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C4C" w:rsidRDefault="00C30C4C" w:rsidP="00C30C4C">
      <w:pPr>
        <w:pStyle w:val="Title"/>
        <w:jc w:val="center"/>
      </w:pPr>
    </w:p>
    <w:p w:rsidR="00C30C4C" w:rsidRDefault="00C30C4C" w:rsidP="00C30C4C"/>
    <w:p w:rsidR="00C30C4C" w:rsidRDefault="00C30C4C" w:rsidP="00C30C4C"/>
    <w:p w:rsidR="00C30C4C" w:rsidRPr="00C30C4C" w:rsidRDefault="00C30C4C" w:rsidP="00C30C4C"/>
    <w:p w:rsidR="00C30C4C" w:rsidRDefault="00C30C4C" w:rsidP="00C30C4C">
      <w:pPr>
        <w:pStyle w:val="Title"/>
        <w:jc w:val="center"/>
      </w:pPr>
      <w:r w:rsidRPr="004D4DA0">
        <w:t xml:space="preserve">Migration der </w:t>
      </w:r>
      <w:proofErr w:type="spellStart"/>
      <w:r w:rsidRPr="004D4DA0">
        <w:t>Tombolasoftware</w:t>
      </w:r>
      <w:proofErr w:type="spellEnd"/>
    </w:p>
    <w:p w:rsidR="00C30C4C" w:rsidRPr="00C30C4C" w:rsidRDefault="00C30C4C" w:rsidP="00C30C4C"/>
    <w:p w:rsidR="00C30C4C" w:rsidRDefault="00C30C4C" w:rsidP="00C30C4C">
      <w:pPr>
        <w:jc w:val="center"/>
      </w:pPr>
      <w:r w:rsidRPr="004D4DA0">
        <w:t>© Dominic Christinger</w:t>
      </w:r>
    </w:p>
    <w:p w:rsidR="00C30C4C" w:rsidRDefault="00C30C4C" w:rsidP="00C30C4C">
      <w:r>
        <w:rPr>
          <w:noProof/>
          <w:lang w:eastAsia="de-CH"/>
        </w:rPr>
        <w:drawing>
          <wp:inline distT="0" distB="0" distL="0" distR="0" wp14:anchorId="37705D37" wp14:editId="189C129E">
            <wp:extent cx="5760720" cy="434022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340225"/>
                    </a:xfrm>
                    <a:prstGeom prst="rect">
                      <a:avLst/>
                    </a:prstGeom>
                  </pic:spPr>
                </pic:pic>
              </a:graphicData>
            </a:graphic>
          </wp:inline>
        </w:drawing>
      </w:r>
    </w:p>
    <w:p w:rsidR="00E17416" w:rsidRPr="004D4DA0" w:rsidRDefault="00E17416" w:rsidP="00E17416">
      <w:r w:rsidRPr="004D4DA0">
        <w:br w:type="page"/>
      </w:r>
    </w:p>
    <w:sdt>
      <w:sdtPr>
        <w:rPr>
          <w:rFonts w:asciiTheme="minorHAnsi" w:eastAsiaTheme="minorHAnsi" w:hAnsiTheme="minorHAnsi" w:cstheme="minorBidi"/>
          <w:b w:val="0"/>
          <w:sz w:val="22"/>
          <w:szCs w:val="22"/>
          <w:lang w:val="de-CH"/>
        </w:rPr>
        <w:id w:val="438652113"/>
        <w:docPartObj>
          <w:docPartGallery w:val="Table of Contents"/>
          <w:docPartUnique/>
        </w:docPartObj>
      </w:sdtPr>
      <w:sdtEndPr>
        <w:rPr>
          <w:rFonts w:ascii="Arial" w:hAnsi="Arial"/>
          <w:bCs/>
          <w:noProof/>
        </w:rPr>
      </w:sdtEndPr>
      <w:sdtContent>
        <w:p w:rsidR="00E17416" w:rsidRPr="004D4DA0" w:rsidRDefault="00E17416">
          <w:pPr>
            <w:pStyle w:val="TOCHeading"/>
            <w:rPr>
              <w:lang w:val="de-CH"/>
            </w:rPr>
          </w:pPr>
          <w:r w:rsidRPr="004D4DA0">
            <w:rPr>
              <w:lang w:val="de-CH"/>
            </w:rPr>
            <w:t>Inhalt</w:t>
          </w:r>
        </w:p>
        <w:p w:rsidR="0074349C" w:rsidRDefault="00E17416">
          <w:pPr>
            <w:pStyle w:val="TOC1"/>
            <w:tabs>
              <w:tab w:val="left" w:pos="440"/>
              <w:tab w:val="right" w:leader="dot" w:pos="9062"/>
            </w:tabs>
            <w:rPr>
              <w:rFonts w:asciiTheme="minorHAnsi" w:eastAsiaTheme="minorEastAsia" w:hAnsiTheme="minorHAnsi"/>
              <w:noProof/>
              <w:lang w:eastAsia="de-CH"/>
            </w:rPr>
          </w:pPr>
          <w:r w:rsidRPr="004D4DA0">
            <w:fldChar w:fldCharType="begin"/>
          </w:r>
          <w:r w:rsidRPr="004D4DA0">
            <w:instrText xml:space="preserve"> TOC \o "1-3" \h \z \u </w:instrText>
          </w:r>
          <w:r w:rsidRPr="004D4DA0">
            <w:fldChar w:fldCharType="separate"/>
          </w:r>
          <w:hyperlink w:anchor="_Toc484015364" w:history="1">
            <w:r w:rsidR="0074349C" w:rsidRPr="00911E6A">
              <w:rPr>
                <w:rStyle w:val="Hyperlink"/>
                <w:noProof/>
              </w:rPr>
              <w:t>1</w:t>
            </w:r>
            <w:r w:rsidR="0074349C">
              <w:rPr>
                <w:rFonts w:asciiTheme="minorHAnsi" w:eastAsiaTheme="minorEastAsia" w:hAnsiTheme="minorHAnsi"/>
                <w:noProof/>
                <w:lang w:eastAsia="de-CH"/>
              </w:rPr>
              <w:tab/>
            </w:r>
            <w:r w:rsidR="0074349C" w:rsidRPr="00911E6A">
              <w:rPr>
                <w:rStyle w:val="Hyperlink"/>
                <w:noProof/>
              </w:rPr>
              <w:t>Managementsummery</w:t>
            </w:r>
            <w:r w:rsidR="0074349C">
              <w:rPr>
                <w:noProof/>
                <w:webHidden/>
              </w:rPr>
              <w:tab/>
            </w:r>
            <w:r w:rsidR="0074349C">
              <w:rPr>
                <w:noProof/>
                <w:webHidden/>
              </w:rPr>
              <w:fldChar w:fldCharType="begin"/>
            </w:r>
            <w:r w:rsidR="0074349C">
              <w:rPr>
                <w:noProof/>
                <w:webHidden/>
              </w:rPr>
              <w:instrText xml:space="preserve"> PAGEREF _Toc484015364 \h </w:instrText>
            </w:r>
            <w:r w:rsidR="0074349C">
              <w:rPr>
                <w:noProof/>
                <w:webHidden/>
              </w:rPr>
            </w:r>
            <w:r w:rsidR="0074349C">
              <w:rPr>
                <w:noProof/>
                <w:webHidden/>
              </w:rPr>
              <w:fldChar w:fldCharType="separate"/>
            </w:r>
            <w:r w:rsidR="00917AAB">
              <w:rPr>
                <w:noProof/>
                <w:webHidden/>
              </w:rPr>
              <w:t>3</w:t>
            </w:r>
            <w:r w:rsidR="0074349C">
              <w:rPr>
                <w:noProof/>
                <w:webHidden/>
              </w:rPr>
              <w:fldChar w:fldCharType="end"/>
            </w:r>
          </w:hyperlink>
        </w:p>
        <w:p w:rsidR="0074349C" w:rsidRDefault="0074349C">
          <w:pPr>
            <w:pStyle w:val="TOC1"/>
            <w:tabs>
              <w:tab w:val="left" w:pos="440"/>
              <w:tab w:val="right" w:leader="dot" w:pos="9062"/>
            </w:tabs>
            <w:rPr>
              <w:rFonts w:asciiTheme="minorHAnsi" w:eastAsiaTheme="minorEastAsia" w:hAnsiTheme="minorHAnsi"/>
              <w:noProof/>
              <w:lang w:eastAsia="de-CH"/>
            </w:rPr>
          </w:pPr>
          <w:hyperlink w:anchor="_Toc484015365" w:history="1">
            <w:r w:rsidRPr="00911E6A">
              <w:rPr>
                <w:rStyle w:val="Hyperlink"/>
                <w:noProof/>
              </w:rPr>
              <w:t>2</w:t>
            </w:r>
            <w:r>
              <w:rPr>
                <w:rFonts w:asciiTheme="minorHAnsi" w:eastAsiaTheme="minorEastAsia" w:hAnsiTheme="minorHAnsi"/>
                <w:noProof/>
                <w:lang w:eastAsia="de-CH"/>
              </w:rPr>
              <w:tab/>
            </w:r>
            <w:r w:rsidRPr="00911E6A">
              <w:rPr>
                <w:rStyle w:val="Hyperlink"/>
                <w:noProof/>
              </w:rPr>
              <w:t>Ausgangslage</w:t>
            </w:r>
            <w:r>
              <w:rPr>
                <w:noProof/>
                <w:webHidden/>
              </w:rPr>
              <w:tab/>
            </w:r>
            <w:r>
              <w:rPr>
                <w:noProof/>
                <w:webHidden/>
              </w:rPr>
              <w:fldChar w:fldCharType="begin"/>
            </w:r>
            <w:r>
              <w:rPr>
                <w:noProof/>
                <w:webHidden/>
              </w:rPr>
              <w:instrText xml:space="preserve"> PAGEREF _Toc484015365 \h </w:instrText>
            </w:r>
            <w:r>
              <w:rPr>
                <w:noProof/>
                <w:webHidden/>
              </w:rPr>
            </w:r>
            <w:r>
              <w:rPr>
                <w:noProof/>
                <w:webHidden/>
              </w:rPr>
              <w:fldChar w:fldCharType="separate"/>
            </w:r>
            <w:r w:rsidR="00917AAB">
              <w:rPr>
                <w:noProof/>
                <w:webHidden/>
              </w:rPr>
              <w:t>3</w:t>
            </w:r>
            <w:r>
              <w:rPr>
                <w:noProof/>
                <w:webHidden/>
              </w:rPr>
              <w:fldChar w:fldCharType="end"/>
            </w:r>
          </w:hyperlink>
        </w:p>
        <w:p w:rsidR="0074349C" w:rsidRDefault="0074349C">
          <w:pPr>
            <w:pStyle w:val="TOC2"/>
            <w:tabs>
              <w:tab w:val="left" w:pos="880"/>
              <w:tab w:val="right" w:leader="dot" w:pos="9062"/>
            </w:tabs>
            <w:rPr>
              <w:rFonts w:asciiTheme="minorHAnsi" w:eastAsiaTheme="minorEastAsia" w:hAnsiTheme="minorHAnsi"/>
              <w:noProof/>
              <w:lang w:eastAsia="de-CH"/>
            </w:rPr>
          </w:pPr>
          <w:hyperlink w:anchor="_Toc484015366" w:history="1">
            <w:r w:rsidRPr="00911E6A">
              <w:rPr>
                <w:rStyle w:val="Hyperlink"/>
                <w:noProof/>
              </w:rPr>
              <w:t>2.1</w:t>
            </w:r>
            <w:r>
              <w:rPr>
                <w:rFonts w:asciiTheme="minorHAnsi" w:eastAsiaTheme="minorEastAsia" w:hAnsiTheme="minorHAnsi"/>
                <w:noProof/>
                <w:lang w:eastAsia="de-CH"/>
              </w:rPr>
              <w:tab/>
            </w:r>
            <w:r w:rsidRPr="00911E6A">
              <w:rPr>
                <w:rStyle w:val="Hyperlink"/>
                <w:noProof/>
              </w:rPr>
              <w:t>Archiv</w:t>
            </w:r>
            <w:r>
              <w:rPr>
                <w:noProof/>
                <w:webHidden/>
              </w:rPr>
              <w:tab/>
            </w:r>
            <w:r>
              <w:rPr>
                <w:noProof/>
                <w:webHidden/>
              </w:rPr>
              <w:fldChar w:fldCharType="begin"/>
            </w:r>
            <w:r>
              <w:rPr>
                <w:noProof/>
                <w:webHidden/>
              </w:rPr>
              <w:instrText xml:space="preserve"> PAGEREF _Toc484015366 \h </w:instrText>
            </w:r>
            <w:r>
              <w:rPr>
                <w:noProof/>
                <w:webHidden/>
              </w:rPr>
            </w:r>
            <w:r>
              <w:rPr>
                <w:noProof/>
                <w:webHidden/>
              </w:rPr>
              <w:fldChar w:fldCharType="separate"/>
            </w:r>
            <w:r w:rsidR="00917AAB">
              <w:rPr>
                <w:noProof/>
                <w:webHidden/>
              </w:rPr>
              <w:t>3</w:t>
            </w:r>
            <w:r>
              <w:rPr>
                <w:noProof/>
                <w:webHidden/>
              </w:rPr>
              <w:fldChar w:fldCharType="end"/>
            </w:r>
          </w:hyperlink>
        </w:p>
        <w:p w:rsidR="0074349C" w:rsidRDefault="0074349C">
          <w:pPr>
            <w:pStyle w:val="TOC2"/>
            <w:tabs>
              <w:tab w:val="left" w:pos="880"/>
              <w:tab w:val="right" w:leader="dot" w:pos="9062"/>
            </w:tabs>
            <w:rPr>
              <w:rFonts w:asciiTheme="minorHAnsi" w:eastAsiaTheme="minorEastAsia" w:hAnsiTheme="minorHAnsi"/>
              <w:noProof/>
              <w:lang w:eastAsia="de-CH"/>
            </w:rPr>
          </w:pPr>
          <w:hyperlink w:anchor="_Toc484015367" w:history="1">
            <w:r w:rsidRPr="00911E6A">
              <w:rPr>
                <w:rStyle w:val="Hyperlink"/>
                <w:noProof/>
              </w:rPr>
              <w:t>2.2</w:t>
            </w:r>
            <w:r>
              <w:rPr>
                <w:rFonts w:asciiTheme="minorHAnsi" w:eastAsiaTheme="minorEastAsia" w:hAnsiTheme="minorHAnsi"/>
                <w:noProof/>
                <w:lang w:eastAsia="de-CH"/>
              </w:rPr>
              <w:tab/>
            </w:r>
            <w:r w:rsidRPr="00911E6A">
              <w:rPr>
                <w:rStyle w:val="Hyperlink"/>
                <w:noProof/>
              </w:rPr>
              <w:t>Budgetverwaltung</w:t>
            </w:r>
            <w:r>
              <w:rPr>
                <w:noProof/>
                <w:webHidden/>
              </w:rPr>
              <w:tab/>
            </w:r>
            <w:r>
              <w:rPr>
                <w:noProof/>
                <w:webHidden/>
              </w:rPr>
              <w:fldChar w:fldCharType="begin"/>
            </w:r>
            <w:r>
              <w:rPr>
                <w:noProof/>
                <w:webHidden/>
              </w:rPr>
              <w:instrText xml:space="preserve"> PAGEREF _Toc484015367 \h </w:instrText>
            </w:r>
            <w:r>
              <w:rPr>
                <w:noProof/>
                <w:webHidden/>
              </w:rPr>
            </w:r>
            <w:r>
              <w:rPr>
                <w:noProof/>
                <w:webHidden/>
              </w:rPr>
              <w:fldChar w:fldCharType="separate"/>
            </w:r>
            <w:r w:rsidR="00917AAB">
              <w:rPr>
                <w:noProof/>
                <w:webHidden/>
              </w:rPr>
              <w:t>4</w:t>
            </w:r>
            <w:r>
              <w:rPr>
                <w:noProof/>
                <w:webHidden/>
              </w:rPr>
              <w:fldChar w:fldCharType="end"/>
            </w:r>
          </w:hyperlink>
        </w:p>
        <w:p w:rsidR="0074349C" w:rsidRDefault="0074349C">
          <w:pPr>
            <w:pStyle w:val="TOC2"/>
            <w:tabs>
              <w:tab w:val="left" w:pos="880"/>
              <w:tab w:val="right" w:leader="dot" w:pos="9062"/>
            </w:tabs>
            <w:rPr>
              <w:rFonts w:asciiTheme="minorHAnsi" w:eastAsiaTheme="minorEastAsia" w:hAnsiTheme="minorHAnsi"/>
              <w:noProof/>
              <w:lang w:eastAsia="de-CH"/>
            </w:rPr>
          </w:pPr>
          <w:hyperlink w:anchor="_Toc484015368" w:history="1">
            <w:r w:rsidRPr="00911E6A">
              <w:rPr>
                <w:rStyle w:val="Hyperlink"/>
                <w:noProof/>
              </w:rPr>
              <w:t>2.3</w:t>
            </w:r>
            <w:r>
              <w:rPr>
                <w:rFonts w:asciiTheme="minorHAnsi" w:eastAsiaTheme="minorEastAsia" w:hAnsiTheme="minorHAnsi"/>
                <w:noProof/>
                <w:lang w:eastAsia="de-CH"/>
              </w:rPr>
              <w:tab/>
            </w:r>
            <w:r w:rsidRPr="00911E6A">
              <w:rPr>
                <w:rStyle w:val="Hyperlink"/>
                <w:noProof/>
              </w:rPr>
              <w:t>Sponsorenliste</w:t>
            </w:r>
            <w:r>
              <w:rPr>
                <w:noProof/>
                <w:webHidden/>
              </w:rPr>
              <w:tab/>
            </w:r>
            <w:r>
              <w:rPr>
                <w:noProof/>
                <w:webHidden/>
              </w:rPr>
              <w:fldChar w:fldCharType="begin"/>
            </w:r>
            <w:r>
              <w:rPr>
                <w:noProof/>
                <w:webHidden/>
              </w:rPr>
              <w:instrText xml:space="preserve"> PAGEREF _Toc484015368 \h </w:instrText>
            </w:r>
            <w:r>
              <w:rPr>
                <w:noProof/>
                <w:webHidden/>
              </w:rPr>
            </w:r>
            <w:r>
              <w:rPr>
                <w:noProof/>
                <w:webHidden/>
              </w:rPr>
              <w:fldChar w:fldCharType="separate"/>
            </w:r>
            <w:r w:rsidR="00917AAB">
              <w:rPr>
                <w:noProof/>
                <w:webHidden/>
              </w:rPr>
              <w:t>4</w:t>
            </w:r>
            <w:r>
              <w:rPr>
                <w:noProof/>
                <w:webHidden/>
              </w:rPr>
              <w:fldChar w:fldCharType="end"/>
            </w:r>
          </w:hyperlink>
        </w:p>
        <w:p w:rsidR="0074349C" w:rsidRDefault="0074349C">
          <w:pPr>
            <w:pStyle w:val="TOC2"/>
            <w:tabs>
              <w:tab w:val="left" w:pos="880"/>
              <w:tab w:val="right" w:leader="dot" w:pos="9062"/>
            </w:tabs>
            <w:rPr>
              <w:rFonts w:asciiTheme="minorHAnsi" w:eastAsiaTheme="minorEastAsia" w:hAnsiTheme="minorHAnsi"/>
              <w:noProof/>
              <w:lang w:eastAsia="de-CH"/>
            </w:rPr>
          </w:pPr>
          <w:hyperlink w:anchor="_Toc484015369" w:history="1">
            <w:r w:rsidRPr="00911E6A">
              <w:rPr>
                <w:rStyle w:val="Hyperlink"/>
                <w:noProof/>
              </w:rPr>
              <w:t>2.4</w:t>
            </w:r>
            <w:r>
              <w:rPr>
                <w:rFonts w:asciiTheme="minorHAnsi" w:eastAsiaTheme="minorEastAsia" w:hAnsiTheme="minorHAnsi"/>
                <w:noProof/>
                <w:lang w:eastAsia="de-CH"/>
              </w:rPr>
              <w:tab/>
            </w:r>
            <w:r w:rsidRPr="00911E6A">
              <w:rPr>
                <w:rStyle w:val="Hyperlink"/>
                <w:noProof/>
              </w:rPr>
              <w:t>Abholliste</w:t>
            </w:r>
            <w:r>
              <w:rPr>
                <w:noProof/>
                <w:webHidden/>
              </w:rPr>
              <w:tab/>
            </w:r>
            <w:r>
              <w:rPr>
                <w:noProof/>
                <w:webHidden/>
              </w:rPr>
              <w:fldChar w:fldCharType="begin"/>
            </w:r>
            <w:r>
              <w:rPr>
                <w:noProof/>
                <w:webHidden/>
              </w:rPr>
              <w:instrText xml:space="preserve"> PAGEREF _Toc484015369 \h </w:instrText>
            </w:r>
            <w:r>
              <w:rPr>
                <w:noProof/>
                <w:webHidden/>
              </w:rPr>
            </w:r>
            <w:r>
              <w:rPr>
                <w:noProof/>
                <w:webHidden/>
              </w:rPr>
              <w:fldChar w:fldCharType="separate"/>
            </w:r>
            <w:r w:rsidR="00917AAB">
              <w:rPr>
                <w:noProof/>
                <w:webHidden/>
              </w:rPr>
              <w:t>4</w:t>
            </w:r>
            <w:r>
              <w:rPr>
                <w:noProof/>
                <w:webHidden/>
              </w:rPr>
              <w:fldChar w:fldCharType="end"/>
            </w:r>
          </w:hyperlink>
        </w:p>
        <w:p w:rsidR="0074349C" w:rsidRDefault="0074349C">
          <w:pPr>
            <w:pStyle w:val="TOC2"/>
            <w:tabs>
              <w:tab w:val="left" w:pos="880"/>
              <w:tab w:val="right" w:leader="dot" w:pos="9062"/>
            </w:tabs>
            <w:rPr>
              <w:rFonts w:asciiTheme="minorHAnsi" w:eastAsiaTheme="minorEastAsia" w:hAnsiTheme="minorHAnsi"/>
              <w:noProof/>
              <w:lang w:eastAsia="de-CH"/>
            </w:rPr>
          </w:pPr>
          <w:hyperlink w:anchor="_Toc484015370" w:history="1">
            <w:r w:rsidRPr="00911E6A">
              <w:rPr>
                <w:rStyle w:val="Hyperlink"/>
                <w:noProof/>
              </w:rPr>
              <w:t>2.5</w:t>
            </w:r>
            <w:r>
              <w:rPr>
                <w:rFonts w:asciiTheme="minorHAnsi" w:eastAsiaTheme="minorEastAsia" w:hAnsiTheme="minorHAnsi"/>
                <w:noProof/>
                <w:lang w:eastAsia="de-CH"/>
              </w:rPr>
              <w:tab/>
            </w:r>
            <w:r w:rsidRPr="00911E6A">
              <w:rPr>
                <w:rStyle w:val="Hyperlink"/>
                <w:noProof/>
              </w:rPr>
              <w:t>Inventar</w:t>
            </w:r>
            <w:r>
              <w:rPr>
                <w:noProof/>
                <w:webHidden/>
              </w:rPr>
              <w:tab/>
            </w:r>
            <w:r>
              <w:rPr>
                <w:noProof/>
                <w:webHidden/>
              </w:rPr>
              <w:fldChar w:fldCharType="begin"/>
            </w:r>
            <w:r>
              <w:rPr>
                <w:noProof/>
                <w:webHidden/>
              </w:rPr>
              <w:instrText xml:space="preserve"> PAGEREF _Toc484015370 \h </w:instrText>
            </w:r>
            <w:r>
              <w:rPr>
                <w:noProof/>
                <w:webHidden/>
              </w:rPr>
            </w:r>
            <w:r>
              <w:rPr>
                <w:noProof/>
                <w:webHidden/>
              </w:rPr>
              <w:fldChar w:fldCharType="separate"/>
            </w:r>
            <w:r w:rsidR="00917AAB">
              <w:rPr>
                <w:noProof/>
                <w:webHidden/>
              </w:rPr>
              <w:t>5</w:t>
            </w:r>
            <w:r>
              <w:rPr>
                <w:noProof/>
                <w:webHidden/>
              </w:rPr>
              <w:fldChar w:fldCharType="end"/>
            </w:r>
          </w:hyperlink>
        </w:p>
        <w:p w:rsidR="0074349C" w:rsidRDefault="0074349C">
          <w:pPr>
            <w:pStyle w:val="TOC1"/>
            <w:tabs>
              <w:tab w:val="left" w:pos="440"/>
              <w:tab w:val="right" w:leader="dot" w:pos="9062"/>
            </w:tabs>
            <w:rPr>
              <w:rFonts w:asciiTheme="minorHAnsi" w:eastAsiaTheme="minorEastAsia" w:hAnsiTheme="minorHAnsi"/>
              <w:noProof/>
              <w:lang w:eastAsia="de-CH"/>
            </w:rPr>
          </w:pPr>
          <w:hyperlink w:anchor="_Toc484015371" w:history="1">
            <w:r w:rsidRPr="00911E6A">
              <w:rPr>
                <w:rStyle w:val="Hyperlink"/>
                <w:noProof/>
              </w:rPr>
              <w:t>3</w:t>
            </w:r>
            <w:r>
              <w:rPr>
                <w:rFonts w:asciiTheme="minorHAnsi" w:eastAsiaTheme="minorEastAsia" w:hAnsiTheme="minorHAnsi"/>
                <w:noProof/>
                <w:lang w:eastAsia="de-CH"/>
              </w:rPr>
              <w:tab/>
            </w:r>
            <w:r w:rsidRPr="00911E6A">
              <w:rPr>
                <w:rStyle w:val="Hyperlink"/>
                <w:noProof/>
              </w:rPr>
              <w:t>Auftrag</w:t>
            </w:r>
            <w:r>
              <w:rPr>
                <w:noProof/>
                <w:webHidden/>
              </w:rPr>
              <w:tab/>
            </w:r>
            <w:r>
              <w:rPr>
                <w:noProof/>
                <w:webHidden/>
              </w:rPr>
              <w:fldChar w:fldCharType="begin"/>
            </w:r>
            <w:r>
              <w:rPr>
                <w:noProof/>
                <w:webHidden/>
              </w:rPr>
              <w:instrText xml:space="preserve"> PAGEREF _Toc484015371 \h </w:instrText>
            </w:r>
            <w:r>
              <w:rPr>
                <w:noProof/>
                <w:webHidden/>
              </w:rPr>
            </w:r>
            <w:r>
              <w:rPr>
                <w:noProof/>
                <w:webHidden/>
              </w:rPr>
              <w:fldChar w:fldCharType="separate"/>
            </w:r>
            <w:r w:rsidR="00917AAB">
              <w:rPr>
                <w:noProof/>
                <w:webHidden/>
              </w:rPr>
              <w:t>5</w:t>
            </w:r>
            <w:r>
              <w:rPr>
                <w:noProof/>
                <w:webHidden/>
              </w:rPr>
              <w:fldChar w:fldCharType="end"/>
            </w:r>
          </w:hyperlink>
        </w:p>
        <w:p w:rsidR="0074349C" w:rsidRDefault="0074349C">
          <w:pPr>
            <w:pStyle w:val="TOC1"/>
            <w:tabs>
              <w:tab w:val="left" w:pos="440"/>
              <w:tab w:val="right" w:leader="dot" w:pos="9062"/>
            </w:tabs>
            <w:rPr>
              <w:rFonts w:asciiTheme="minorHAnsi" w:eastAsiaTheme="minorEastAsia" w:hAnsiTheme="minorHAnsi"/>
              <w:noProof/>
              <w:lang w:eastAsia="de-CH"/>
            </w:rPr>
          </w:pPr>
          <w:hyperlink w:anchor="_Toc484015372" w:history="1">
            <w:r w:rsidRPr="00911E6A">
              <w:rPr>
                <w:rStyle w:val="Hyperlink"/>
                <w:noProof/>
              </w:rPr>
              <w:t>4</w:t>
            </w:r>
            <w:r>
              <w:rPr>
                <w:rFonts w:asciiTheme="minorHAnsi" w:eastAsiaTheme="minorEastAsia" w:hAnsiTheme="minorHAnsi"/>
                <w:noProof/>
                <w:lang w:eastAsia="de-CH"/>
              </w:rPr>
              <w:tab/>
            </w:r>
            <w:r w:rsidRPr="00911E6A">
              <w:rPr>
                <w:rStyle w:val="Hyperlink"/>
                <w:noProof/>
              </w:rPr>
              <w:t>Systemdesign</w:t>
            </w:r>
            <w:r>
              <w:rPr>
                <w:noProof/>
                <w:webHidden/>
              </w:rPr>
              <w:tab/>
            </w:r>
            <w:r>
              <w:rPr>
                <w:noProof/>
                <w:webHidden/>
              </w:rPr>
              <w:fldChar w:fldCharType="begin"/>
            </w:r>
            <w:r>
              <w:rPr>
                <w:noProof/>
                <w:webHidden/>
              </w:rPr>
              <w:instrText xml:space="preserve"> PAGEREF _Toc484015372 \h </w:instrText>
            </w:r>
            <w:r>
              <w:rPr>
                <w:noProof/>
                <w:webHidden/>
              </w:rPr>
            </w:r>
            <w:r>
              <w:rPr>
                <w:noProof/>
                <w:webHidden/>
              </w:rPr>
              <w:fldChar w:fldCharType="separate"/>
            </w:r>
            <w:r w:rsidR="00917AAB">
              <w:rPr>
                <w:noProof/>
                <w:webHidden/>
              </w:rPr>
              <w:t>6</w:t>
            </w:r>
            <w:r>
              <w:rPr>
                <w:noProof/>
                <w:webHidden/>
              </w:rPr>
              <w:fldChar w:fldCharType="end"/>
            </w:r>
          </w:hyperlink>
        </w:p>
        <w:p w:rsidR="0074349C" w:rsidRDefault="0074349C">
          <w:pPr>
            <w:pStyle w:val="TOC2"/>
            <w:tabs>
              <w:tab w:val="left" w:pos="880"/>
              <w:tab w:val="right" w:leader="dot" w:pos="9062"/>
            </w:tabs>
            <w:rPr>
              <w:rFonts w:asciiTheme="minorHAnsi" w:eastAsiaTheme="minorEastAsia" w:hAnsiTheme="minorHAnsi"/>
              <w:noProof/>
              <w:lang w:eastAsia="de-CH"/>
            </w:rPr>
          </w:pPr>
          <w:hyperlink w:anchor="_Toc484015373" w:history="1">
            <w:r w:rsidRPr="00911E6A">
              <w:rPr>
                <w:rStyle w:val="Hyperlink"/>
                <w:noProof/>
              </w:rPr>
              <w:t>4.1</w:t>
            </w:r>
            <w:r>
              <w:rPr>
                <w:rFonts w:asciiTheme="minorHAnsi" w:eastAsiaTheme="minorEastAsia" w:hAnsiTheme="minorHAnsi"/>
                <w:noProof/>
                <w:lang w:eastAsia="de-CH"/>
              </w:rPr>
              <w:tab/>
            </w:r>
            <w:r w:rsidRPr="00911E6A">
              <w:rPr>
                <w:rStyle w:val="Hyperlink"/>
                <w:noProof/>
              </w:rPr>
              <w:t>Übersicht</w:t>
            </w:r>
            <w:r>
              <w:rPr>
                <w:noProof/>
                <w:webHidden/>
              </w:rPr>
              <w:tab/>
            </w:r>
            <w:r>
              <w:rPr>
                <w:noProof/>
                <w:webHidden/>
              </w:rPr>
              <w:fldChar w:fldCharType="begin"/>
            </w:r>
            <w:r>
              <w:rPr>
                <w:noProof/>
                <w:webHidden/>
              </w:rPr>
              <w:instrText xml:space="preserve"> PAGEREF _Toc484015373 \h </w:instrText>
            </w:r>
            <w:r>
              <w:rPr>
                <w:noProof/>
                <w:webHidden/>
              </w:rPr>
            </w:r>
            <w:r>
              <w:rPr>
                <w:noProof/>
                <w:webHidden/>
              </w:rPr>
              <w:fldChar w:fldCharType="separate"/>
            </w:r>
            <w:r w:rsidR="00917AAB">
              <w:rPr>
                <w:noProof/>
                <w:webHidden/>
              </w:rPr>
              <w:t>6</w:t>
            </w:r>
            <w:r>
              <w:rPr>
                <w:noProof/>
                <w:webHidden/>
              </w:rPr>
              <w:fldChar w:fldCharType="end"/>
            </w:r>
          </w:hyperlink>
        </w:p>
        <w:p w:rsidR="0074349C" w:rsidRDefault="0074349C">
          <w:pPr>
            <w:pStyle w:val="TOC2"/>
            <w:tabs>
              <w:tab w:val="left" w:pos="880"/>
              <w:tab w:val="right" w:leader="dot" w:pos="9062"/>
            </w:tabs>
            <w:rPr>
              <w:rFonts w:asciiTheme="minorHAnsi" w:eastAsiaTheme="minorEastAsia" w:hAnsiTheme="minorHAnsi"/>
              <w:noProof/>
              <w:lang w:eastAsia="de-CH"/>
            </w:rPr>
          </w:pPr>
          <w:hyperlink w:anchor="_Toc484015374" w:history="1">
            <w:r w:rsidRPr="00911E6A">
              <w:rPr>
                <w:rStyle w:val="Hyperlink"/>
                <w:noProof/>
              </w:rPr>
              <w:t>4.2</w:t>
            </w:r>
            <w:r>
              <w:rPr>
                <w:rFonts w:asciiTheme="minorHAnsi" w:eastAsiaTheme="minorEastAsia" w:hAnsiTheme="minorHAnsi"/>
                <w:noProof/>
                <w:lang w:eastAsia="de-CH"/>
              </w:rPr>
              <w:tab/>
            </w:r>
            <w:r w:rsidRPr="00911E6A">
              <w:rPr>
                <w:rStyle w:val="Hyperlink"/>
                <w:noProof/>
              </w:rPr>
              <w:t>Benutzeroberfläche</w:t>
            </w:r>
            <w:r>
              <w:rPr>
                <w:noProof/>
                <w:webHidden/>
              </w:rPr>
              <w:tab/>
            </w:r>
            <w:r>
              <w:rPr>
                <w:noProof/>
                <w:webHidden/>
              </w:rPr>
              <w:fldChar w:fldCharType="begin"/>
            </w:r>
            <w:r>
              <w:rPr>
                <w:noProof/>
                <w:webHidden/>
              </w:rPr>
              <w:instrText xml:space="preserve"> PAGEREF _Toc484015374 \h </w:instrText>
            </w:r>
            <w:r>
              <w:rPr>
                <w:noProof/>
                <w:webHidden/>
              </w:rPr>
            </w:r>
            <w:r>
              <w:rPr>
                <w:noProof/>
                <w:webHidden/>
              </w:rPr>
              <w:fldChar w:fldCharType="separate"/>
            </w:r>
            <w:r w:rsidR="00917AAB">
              <w:rPr>
                <w:noProof/>
                <w:webHidden/>
              </w:rPr>
              <w:t>6</w:t>
            </w:r>
            <w:r>
              <w:rPr>
                <w:noProof/>
                <w:webHidden/>
              </w:rPr>
              <w:fldChar w:fldCharType="end"/>
            </w:r>
          </w:hyperlink>
        </w:p>
        <w:p w:rsidR="0074349C" w:rsidRDefault="0074349C">
          <w:pPr>
            <w:pStyle w:val="TOC3"/>
            <w:tabs>
              <w:tab w:val="left" w:pos="1320"/>
              <w:tab w:val="right" w:leader="dot" w:pos="9062"/>
            </w:tabs>
            <w:rPr>
              <w:rFonts w:asciiTheme="minorHAnsi" w:eastAsiaTheme="minorEastAsia" w:hAnsiTheme="minorHAnsi"/>
              <w:noProof/>
              <w:lang w:eastAsia="de-CH"/>
            </w:rPr>
          </w:pPr>
          <w:hyperlink w:anchor="_Toc484015375" w:history="1">
            <w:r w:rsidRPr="00911E6A">
              <w:rPr>
                <w:rStyle w:val="Hyperlink"/>
                <w:noProof/>
              </w:rPr>
              <w:t>4.2.1</w:t>
            </w:r>
            <w:r>
              <w:rPr>
                <w:rFonts w:asciiTheme="minorHAnsi" w:eastAsiaTheme="minorEastAsia" w:hAnsiTheme="minorHAnsi"/>
                <w:noProof/>
                <w:lang w:eastAsia="de-CH"/>
              </w:rPr>
              <w:tab/>
            </w:r>
            <w:r w:rsidRPr="00911E6A">
              <w:rPr>
                <w:rStyle w:val="Hyperlink"/>
                <w:noProof/>
              </w:rPr>
              <w:t>Profilansicht</w:t>
            </w:r>
            <w:r>
              <w:rPr>
                <w:noProof/>
                <w:webHidden/>
              </w:rPr>
              <w:tab/>
            </w:r>
            <w:r>
              <w:rPr>
                <w:noProof/>
                <w:webHidden/>
              </w:rPr>
              <w:fldChar w:fldCharType="begin"/>
            </w:r>
            <w:r>
              <w:rPr>
                <w:noProof/>
                <w:webHidden/>
              </w:rPr>
              <w:instrText xml:space="preserve"> PAGEREF _Toc484015375 \h </w:instrText>
            </w:r>
            <w:r>
              <w:rPr>
                <w:noProof/>
                <w:webHidden/>
              </w:rPr>
            </w:r>
            <w:r>
              <w:rPr>
                <w:noProof/>
                <w:webHidden/>
              </w:rPr>
              <w:fldChar w:fldCharType="separate"/>
            </w:r>
            <w:r w:rsidR="00917AAB">
              <w:rPr>
                <w:noProof/>
                <w:webHidden/>
              </w:rPr>
              <w:t>6</w:t>
            </w:r>
            <w:r>
              <w:rPr>
                <w:noProof/>
                <w:webHidden/>
              </w:rPr>
              <w:fldChar w:fldCharType="end"/>
            </w:r>
          </w:hyperlink>
        </w:p>
        <w:p w:rsidR="0074349C" w:rsidRDefault="0074349C">
          <w:pPr>
            <w:pStyle w:val="TOC3"/>
            <w:tabs>
              <w:tab w:val="left" w:pos="1320"/>
              <w:tab w:val="right" w:leader="dot" w:pos="9062"/>
            </w:tabs>
            <w:rPr>
              <w:rFonts w:asciiTheme="minorHAnsi" w:eastAsiaTheme="minorEastAsia" w:hAnsiTheme="minorHAnsi"/>
              <w:noProof/>
              <w:lang w:eastAsia="de-CH"/>
            </w:rPr>
          </w:pPr>
          <w:hyperlink w:anchor="_Toc484015376" w:history="1">
            <w:r w:rsidRPr="00911E6A">
              <w:rPr>
                <w:rStyle w:val="Hyperlink"/>
                <w:noProof/>
              </w:rPr>
              <w:t>4.2.2</w:t>
            </w:r>
            <w:r>
              <w:rPr>
                <w:rFonts w:asciiTheme="minorHAnsi" w:eastAsiaTheme="minorEastAsia" w:hAnsiTheme="minorHAnsi"/>
                <w:noProof/>
                <w:lang w:eastAsia="de-CH"/>
              </w:rPr>
              <w:tab/>
            </w:r>
            <w:r w:rsidRPr="00911E6A">
              <w:rPr>
                <w:rStyle w:val="Hyperlink"/>
                <w:noProof/>
              </w:rPr>
              <w:t>Sponsorenliste</w:t>
            </w:r>
            <w:r>
              <w:rPr>
                <w:noProof/>
                <w:webHidden/>
              </w:rPr>
              <w:tab/>
            </w:r>
            <w:r>
              <w:rPr>
                <w:noProof/>
                <w:webHidden/>
              </w:rPr>
              <w:fldChar w:fldCharType="begin"/>
            </w:r>
            <w:r>
              <w:rPr>
                <w:noProof/>
                <w:webHidden/>
              </w:rPr>
              <w:instrText xml:space="preserve"> PAGEREF _Toc484015376 \h </w:instrText>
            </w:r>
            <w:r>
              <w:rPr>
                <w:noProof/>
                <w:webHidden/>
              </w:rPr>
            </w:r>
            <w:r>
              <w:rPr>
                <w:noProof/>
                <w:webHidden/>
              </w:rPr>
              <w:fldChar w:fldCharType="separate"/>
            </w:r>
            <w:r w:rsidR="00917AAB">
              <w:rPr>
                <w:noProof/>
                <w:webHidden/>
              </w:rPr>
              <w:t>7</w:t>
            </w:r>
            <w:r>
              <w:rPr>
                <w:noProof/>
                <w:webHidden/>
              </w:rPr>
              <w:fldChar w:fldCharType="end"/>
            </w:r>
          </w:hyperlink>
        </w:p>
        <w:p w:rsidR="0074349C" w:rsidRDefault="0074349C">
          <w:pPr>
            <w:pStyle w:val="TOC3"/>
            <w:tabs>
              <w:tab w:val="left" w:pos="1320"/>
              <w:tab w:val="right" w:leader="dot" w:pos="9062"/>
            </w:tabs>
            <w:rPr>
              <w:rFonts w:asciiTheme="minorHAnsi" w:eastAsiaTheme="minorEastAsia" w:hAnsiTheme="minorHAnsi"/>
              <w:noProof/>
              <w:lang w:eastAsia="de-CH"/>
            </w:rPr>
          </w:pPr>
          <w:hyperlink w:anchor="_Toc484015377" w:history="1">
            <w:r w:rsidRPr="00911E6A">
              <w:rPr>
                <w:rStyle w:val="Hyperlink"/>
                <w:noProof/>
              </w:rPr>
              <w:t>4.2.3</w:t>
            </w:r>
            <w:r>
              <w:rPr>
                <w:rFonts w:asciiTheme="minorHAnsi" w:eastAsiaTheme="minorEastAsia" w:hAnsiTheme="minorHAnsi"/>
                <w:noProof/>
                <w:lang w:eastAsia="de-CH"/>
              </w:rPr>
              <w:tab/>
            </w:r>
            <w:r w:rsidRPr="00911E6A">
              <w:rPr>
                <w:rStyle w:val="Hyperlink"/>
                <w:noProof/>
              </w:rPr>
              <w:t>Abholliste</w:t>
            </w:r>
            <w:r>
              <w:rPr>
                <w:noProof/>
                <w:webHidden/>
              </w:rPr>
              <w:tab/>
            </w:r>
            <w:r>
              <w:rPr>
                <w:noProof/>
                <w:webHidden/>
              </w:rPr>
              <w:fldChar w:fldCharType="begin"/>
            </w:r>
            <w:r>
              <w:rPr>
                <w:noProof/>
                <w:webHidden/>
              </w:rPr>
              <w:instrText xml:space="preserve"> PAGEREF _Toc484015377 \h </w:instrText>
            </w:r>
            <w:r>
              <w:rPr>
                <w:noProof/>
                <w:webHidden/>
              </w:rPr>
            </w:r>
            <w:r>
              <w:rPr>
                <w:noProof/>
                <w:webHidden/>
              </w:rPr>
              <w:fldChar w:fldCharType="separate"/>
            </w:r>
            <w:r w:rsidR="00917AAB">
              <w:rPr>
                <w:noProof/>
                <w:webHidden/>
              </w:rPr>
              <w:t>7</w:t>
            </w:r>
            <w:r>
              <w:rPr>
                <w:noProof/>
                <w:webHidden/>
              </w:rPr>
              <w:fldChar w:fldCharType="end"/>
            </w:r>
          </w:hyperlink>
        </w:p>
        <w:p w:rsidR="0074349C" w:rsidRDefault="0074349C">
          <w:pPr>
            <w:pStyle w:val="TOC3"/>
            <w:tabs>
              <w:tab w:val="left" w:pos="1320"/>
              <w:tab w:val="right" w:leader="dot" w:pos="9062"/>
            </w:tabs>
            <w:rPr>
              <w:rFonts w:asciiTheme="minorHAnsi" w:eastAsiaTheme="minorEastAsia" w:hAnsiTheme="minorHAnsi"/>
              <w:noProof/>
              <w:lang w:eastAsia="de-CH"/>
            </w:rPr>
          </w:pPr>
          <w:hyperlink w:anchor="_Toc484015378" w:history="1">
            <w:r w:rsidRPr="00911E6A">
              <w:rPr>
                <w:rStyle w:val="Hyperlink"/>
                <w:noProof/>
              </w:rPr>
              <w:t>4.2.4</w:t>
            </w:r>
            <w:r>
              <w:rPr>
                <w:rFonts w:asciiTheme="minorHAnsi" w:eastAsiaTheme="minorEastAsia" w:hAnsiTheme="minorHAnsi"/>
                <w:noProof/>
                <w:lang w:eastAsia="de-CH"/>
              </w:rPr>
              <w:tab/>
            </w:r>
            <w:r w:rsidRPr="00911E6A">
              <w:rPr>
                <w:rStyle w:val="Hyperlink"/>
                <w:noProof/>
              </w:rPr>
              <w:t>Inventar</w:t>
            </w:r>
            <w:r>
              <w:rPr>
                <w:noProof/>
                <w:webHidden/>
              </w:rPr>
              <w:tab/>
            </w:r>
            <w:r>
              <w:rPr>
                <w:noProof/>
                <w:webHidden/>
              </w:rPr>
              <w:fldChar w:fldCharType="begin"/>
            </w:r>
            <w:r>
              <w:rPr>
                <w:noProof/>
                <w:webHidden/>
              </w:rPr>
              <w:instrText xml:space="preserve"> PAGEREF _Toc484015378 \h </w:instrText>
            </w:r>
            <w:r>
              <w:rPr>
                <w:noProof/>
                <w:webHidden/>
              </w:rPr>
            </w:r>
            <w:r>
              <w:rPr>
                <w:noProof/>
                <w:webHidden/>
              </w:rPr>
              <w:fldChar w:fldCharType="separate"/>
            </w:r>
            <w:r w:rsidR="00917AAB">
              <w:rPr>
                <w:noProof/>
                <w:webHidden/>
              </w:rPr>
              <w:t>8</w:t>
            </w:r>
            <w:r>
              <w:rPr>
                <w:noProof/>
                <w:webHidden/>
              </w:rPr>
              <w:fldChar w:fldCharType="end"/>
            </w:r>
          </w:hyperlink>
        </w:p>
        <w:p w:rsidR="0074349C" w:rsidRDefault="0074349C">
          <w:pPr>
            <w:pStyle w:val="TOC3"/>
            <w:tabs>
              <w:tab w:val="left" w:pos="1320"/>
              <w:tab w:val="right" w:leader="dot" w:pos="9062"/>
            </w:tabs>
            <w:rPr>
              <w:rFonts w:asciiTheme="minorHAnsi" w:eastAsiaTheme="minorEastAsia" w:hAnsiTheme="minorHAnsi"/>
              <w:noProof/>
              <w:lang w:eastAsia="de-CH"/>
            </w:rPr>
          </w:pPr>
          <w:hyperlink w:anchor="_Toc484015379" w:history="1">
            <w:r w:rsidRPr="00911E6A">
              <w:rPr>
                <w:rStyle w:val="Hyperlink"/>
                <w:noProof/>
              </w:rPr>
              <w:t>4.2.5</w:t>
            </w:r>
            <w:r>
              <w:rPr>
                <w:rFonts w:asciiTheme="minorHAnsi" w:eastAsiaTheme="minorEastAsia" w:hAnsiTheme="minorHAnsi"/>
                <w:noProof/>
                <w:lang w:eastAsia="de-CH"/>
              </w:rPr>
              <w:tab/>
            </w:r>
            <w:r w:rsidRPr="00911E6A">
              <w:rPr>
                <w:rStyle w:val="Hyperlink"/>
                <w:noProof/>
              </w:rPr>
              <w:t>Budgetverwaltung</w:t>
            </w:r>
            <w:r>
              <w:rPr>
                <w:noProof/>
                <w:webHidden/>
              </w:rPr>
              <w:tab/>
            </w:r>
            <w:r>
              <w:rPr>
                <w:noProof/>
                <w:webHidden/>
              </w:rPr>
              <w:fldChar w:fldCharType="begin"/>
            </w:r>
            <w:r>
              <w:rPr>
                <w:noProof/>
                <w:webHidden/>
              </w:rPr>
              <w:instrText xml:space="preserve"> PAGEREF _Toc484015379 \h </w:instrText>
            </w:r>
            <w:r>
              <w:rPr>
                <w:noProof/>
                <w:webHidden/>
              </w:rPr>
            </w:r>
            <w:r>
              <w:rPr>
                <w:noProof/>
                <w:webHidden/>
              </w:rPr>
              <w:fldChar w:fldCharType="separate"/>
            </w:r>
            <w:r w:rsidR="00917AAB">
              <w:rPr>
                <w:noProof/>
                <w:webHidden/>
              </w:rPr>
              <w:t>8</w:t>
            </w:r>
            <w:r>
              <w:rPr>
                <w:noProof/>
                <w:webHidden/>
              </w:rPr>
              <w:fldChar w:fldCharType="end"/>
            </w:r>
          </w:hyperlink>
        </w:p>
        <w:p w:rsidR="0074349C" w:rsidRDefault="0074349C">
          <w:pPr>
            <w:pStyle w:val="TOC3"/>
            <w:tabs>
              <w:tab w:val="left" w:pos="1320"/>
              <w:tab w:val="right" w:leader="dot" w:pos="9062"/>
            </w:tabs>
            <w:rPr>
              <w:rFonts w:asciiTheme="minorHAnsi" w:eastAsiaTheme="minorEastAsia" w:hAnsiTheme="minorHAnsi"/>
              <w:noProof/>
              <w:lang w:eastAsia="de-CH"/>
            </w:rPr>
          </w:pPr>
          <w:hyperlink w:anchor="_Toc484015380" w:history="1">
            <w:r w:rsidRPr="00911E6A">
              <w:rPr>
                <w:rStyle w:val="Hyperlink"/>
                <w:noProof/>
              </w:rPr>
              <w:t>4.2.6</w:t>
            </w:r>
            <w:r>
              <w:rPr>
                <w:rFonts w:asciiTheme="minorHAnsi" w:eastAsiaTheme="minorEastAsia" w:hAnsiTheme="minorHAnsi"/>
                <w:noProof/>
                <w:lang w:eastAsia="de-CH"/>
              </w:rPr>
              <w:tab/>
            </w:r>
            <w:r w:rsidRPr="00911E6A">
              <w:rPr>
                <w:rStyle w:val="Hyperlink"/>
                <w:noProof/>
              </w:rPr>
              <w:t>Aufgabenliste</w:t>
            </w:r>
            <w:r>
              <w:rPr>
                <w:noProof/>
                <w:webHidden/>
              </w:rPr>
              <w:tab/>
            </w:r>
            <w:r>
              <w:rPr>
                <w:noProof/>
                <w:webHidden/>
              </w:rPr>
              <w:fldChar w:fldCharType="begin"/>
            </w:r>
            <w:r>
              <w:rPr>
                <w:noProof/>
                <w:webHidden/>
              </w:rPr>
              <w:instrText xml:space="preserve"> PAGEREF _Toc484015380 \h </w:instrText>
            </w:r>
            <w:r>
              <w:rPr>
                <w:noProof/>
                <w:webHidden/>
              </w:rPr>
            </w:r>
            <w:r>
              <w:rPr>
                <w:noProof/>
                <w:webHidden/>
              </w:rPr>
              <w:fldChar w:fldCharType="separate"/>
            </w:r>
            <w:r w:rsidR="00917AAB">
              <w:rPr>
                <w:noProof/>
                <w:webHidden/>
              </w:rPr>
              <w:t>9</w:t>
            </w:r>
            <w:r>
              <w:rPr>
                <w:noProof/>
                <w:webHidden/>
              </w:rPr>
              <w:fldChar w:fldCharType="end"/>
            </w:r>
          </w:hyperlink>
        </w:p>
        <w:p w:rsidR="0074349C" w:rsidRDefault="0074349C">
          <w:pPr>
            <w:pStyle w:val="TOC3"/>
            <w:tabs>
              <w:tab w:val="left" w:pos="1320"/>
              <w:tab w:val="right" w:leader="dot" w:pos="9062"/>
            </w:tabs>
            <w:rPr>
              <w:rFonts w:asciiTheme="minorHAnsi" w:eastAsiaTheme="minorEastAsia" w:hAnsiTheme="minorHAnsi"/>
              <w:noProof/>
              <w:lang w:eastAsia="de-CH"/>
            </w:rPr>
          </w:pPr>
          <w:hyperlink w:anchor="_Toc484015381" w:history="1">
            <w:r w:rsidRPr="00911E6A">
              <w:rPr>
                <w:rStyle w:val="Hyperlink"/>
                <w:noProof/>
              </w:rPr>
              <w:t>4.2.7</w:t>
            </w:r>
            <w:r>
              <w:rPr>
                <w:rFonts w:asciiTheme="minorHAnsi" w:eastAsiaTheme="minorEastAsia" w:hAnsiTheme="minorHAnsi"/>
                <w:noProof/>
                <w:lang w:eastAsia="de-CH"/>
              </w:rPr>
              <w:tab/>
            </w:r>
            <w:r w:rsidRPr="00911E6A">
              <w:rPr>
                <w:rStyle w:val="Hyperlink"/>
                <w:noProof/>
              </w:rPr>
              <w:t>Dokumente</w:t>
            </w:r>
            <w:r>
              <w:rPr>
                <w:noProof/>
                <w:webHidden/>
              </w:rPr>
              <w:tab/>
            </w:r>
            <w:r>
              <w:rPr>
                <w:noProof/>
                <w:webHidden/>
              </w:rPr>
              <w:fldChar w:fldCharType="begin"/>
            </w:r>
            <w:r>
              <w:rPr>
                <w:noProof/>
                <w:webHidden/>
              </w:rPr>
              <w:instrText xml:space="preserve"> PAGEREF _Toc484015381 \h </w:instrText>
            </w:r>
            <w:r>
              <w:rPr>
                <w:noProof/>
                <w:webHidden/>
              </w:rPr>
            </w:r>
            <w:r>
              <w:rPr>
                <w:noProof/>
                <w:webHidden/>
              </w:rPr>
              <w:fldChar w:fldCharType="separate"/>
            </w:r>
            <w:r w:rsidR="00917AAB">
              <w:rPr>
                <w:noProof/>
                <w:webHidden/>
              </w:rPr>
              <w:t>9</w:t>
            </w:r>
            <w:r>
              <w:rPr>
                <w:noProof/>
                <w:webHidden/>
              </w:rPr>
              <w:fldChar w:fldCharType="end"/>
            </w:r>
          </w:hyperlink>
        </w:p>
        <w:p w:rsidR="0074349C" w:rsidRDefault="0074349C">
          <w:pPr>
            <w:pStyle w:val="TOC2"/>
            <w:tabs>
              <w:tab w:val="left" w:pos="880"/>
              <w:tab w:val="right" w:leader="dot" w:pos="9062"/>
            </w:tabs>
            <w:rPr>
              <w:rFonts w:asciiTheme="minorHAnsi" w:eastAsiaTheme="minorEastAsia" w:hAnsiTheme="minorHAnsi"/>
              <w:noProof/>
              <w:lang w:eastAsia="de-CH"/>
            </w:rPr>
          </w:pPr>
          <w:hyperlink w:anchor="_Toc484015382" w:history="1">
            <w:r w:rsidRPr="00911E6A">
              <w:rPr>
                <w:rStyle w:val="Hyperlink"/>
                <w:noProof/>
              </w:rPr>
              <w:t>4.3</w:t>
            </w:r>
            <w:r>
              <w:rPr>
                <w:rFonts w:asciiTheme="minorHAnsi" w:eastAsiaTheme="minorEastAsia" w:hAnsiTheme="minorHAnsi"/>
                <w:noProof/>
                <w:lang w:eastAsia="de-CH"/>
              </w:rPr>
              <w:tab/>
            </w:r>
            <w:r w:rsidRPr="00911E6A">
              <w:rPr>
                <w:rStyle w:val="Hyperlink"/>
                <w:noProof/>
              </w:rPr>
              <w:t>Datenbank</w:t>
            </w:r>
            <w:r>
              <w:rPr>
                <w:noProof/>
                <w:webHidden/>
              </w:rPr>
              <w:tab/>
            </w:r>
            <w:r>
              <w:rPr>
                <w:noProof/>
                <w:webHidden/>
              </w:rPr>
              <w:fldChar w:fldCharType="begin"/>
            </w:r>
            <w:r>
              <w:rPr>
                <w:noProof/>
                <w:webHidden/>
              </w:rPr>
              <w:instrText xml:space="preserve"> PAGEREF _Toc484015382 \h </w:instrText>
            </w:r>
            <w:r>
              <w:rPr>
                <w:noProof/>
                <w:webHidden/>
              </w:rPr>
            </w:r>
            <w:r>
              <w:rPr>
                <w:noProof/>
                <w:webHidden/>
              </w:rPr>
              <w:fldChar w:fldCharType="separate"/>
            </w:r>
            <w:r w:rsidR="00917AAB">
              <w:rPr>
                <w:noProof/>
                <w:webHidden/>
              </w:rPr>
              <w:t>10</w:t>
            </w:r>
            <w:r>
              <w:rPr>
                <w:noProof/>
                <w:webHidden/>
              </w:rPr>
              <w:fldChar w:fldCharType="end"/>
            </w:r>
          </w:hyperlink>
        </w:p>
        <w:p w:rsidR="0074349C" w:rsidRDefault="0074349C">
          <w:pPr>
            <w:pStyle w:val="TOC2"/>
            <w:tabs>
              <w:tab w:val="left" w:pos="880"/>
              <w:tab w:val="right" w:leader="dot" w:pos="9062"/>
            </w:tabs>
            <w:rPr>
              <w:rFonts w:asciiTheme="minorHAnsi" w:eastAsiaTheme="minorEastAsia" w:hAnsiTheme="minorHAnsi"/>
              <w:noProof/>
              <w:lang w:eastAsia="de-CH"/>
            </w:rPr>
          </w:pPr>
          <w:hyperlink w:anchor="_Toc484015383" w:history="1">
            <w:r w:rsidRPr="00911E6A">
              <w:rPr>
                <w:rStyle w:val="Hyperlink"/>
                <w:noProof/>
              </w:rPr>
              <w:t>4.4</w:t>
            </w:r>
            <w:r>
              <w:rPr>
                <w:rFonts w:asciiTheme="minorHAnsi" w:eastAsiaTheme="minorEastAsia" w:hAnsiTheme="minorHAnsi"/>
                <w:noProof/>
                <w:lang w:eastAsia="de-CH"/>
              </w:rPr>
              <w:tab/>
            </w:r>
            <w:r w:rsidRPr="00911E6A">
              <w:rPr>
                <w:rStyle w:val="Hyperlink"/>
                <w:noProof/>
              </w:rPr>
              <w:t>Dateisystem</w:t>
            </w:r>
            <w:r>
              <w:rPr>
                <w:noProof/>
                <w:webHidden/>
              </w:rPr>
              <w:tab/>
            </w:r>
            <w:r>
              <w:rPr>
                <w:noProof/>
                <w:webHidden/>
              </w:rPr>
              <w:fldChar w:fldCharType="begin"/>
            </w:r>
            <w:r>
              <w:rPr>
                <w:noProof/>
                <w:webHidden/>
              </w:rPr>
              <w:instrText xml:space="preserve"> PAGEREF _Toc484015383 \h </w:instrText>
            </w:r>
            <w:r>
              <w:rPr>
                <w:noProof/>
                <w:webHidden/>
              </w:rPr>
            </w:r>
            <w:r>
              <w:rPr>
                <w:noProof/>
                <w:webHidden/>
              </w:rPr>
              <w:fldChar w:fldCharType="separate"/>
            </w:r>
            <w:r w:rsidR="00917AAB">
              <w:rPr>
                <w:noProof/>
                <w:webHidden/>
              </w:rPr>
              <w:t>12</w:t>
            </w:r>
            <w:r>
              <w:rPr>
                <w:noProof/>
                <w:webHidden/>
              </w:rPr>
              <w:fldChar w:fldCharType="end"/>
            </w:r>
          </w:hyperlink>
        </w:p>
        <w:p w:rsidR="0074349C" w:rsidRDefault="0074349C">
          <w:pPr>
            <w:pStyle w:val="TOC2"/>
            <w:tabs>
              <w:tab w:val="left" w:pos="880"/>
              <w:tab w:val="right" w:leader="dot" w:pos="9062"/>
            </w:tabs>
            <w:rPr>
              <w:rFonts w:asciiTheme="minorHAnsi" w:eastAsiaTheme="minorEastAsia" w:hAnsiTheme="minorHAnsi"/>
              <w:noProof/>
              <w:lang w:eastAsia="de-CH"/>
            </w:rPr>
          </w:pPr>
          <w:hyperlink w:anchor="_Toc484015384" w:history="1">
            <w:r w:rsidRPr="00911E6A">
              <w:rPr>
                <w:rStyle w:val="Hyperlink"/>
                <w:noProof/>
              </w:rPr>
              <w:t>4.5</w:t>
            </w:r>
            <w:r>
              <w:rPr>
                <w:rFonts w:asciiTheme="minorHAnsi" w:eastAsiaTheme="minorEastAsia" w:hAnsiTheme="minorHAnsi"/>
                <w:noProof/>
                <w:lang w:eastAsia="de-CH"/>
              </w:rPr>
              <w:tab/>
            </w:r>
            <w:r w:rsidRPr="00911E6A">
              <w:rPr>
                <w:rStyle w:val="Hyperlink"/>
                <w:noProof/>
              </w:rPr>
              <w:t>Archivierung</w:t>
            </w:r>
            <w:r>
              <w:rPr>
                <w:noProof/>
                <w:webHidden/>
              </w:rPr>
              <w:tab/>
            </w:r>
            <w:r>
              <w:rPr>
                <w:noProof/>
                <w:webHidden/>
              </w:rPr>
              <w:fldChar w:fldCharType="begin"/>
            </w:r>
            <w:r>
              <w:rPr>
                <w:noProof/>
                <w:webHidden/>
              </w:rPr>
              <w:instrText xml:space="preserve"> PAGEREF _Toc484015384 \h </w:instrText>
            </w:r>
            <w:r>
              <w:rPr>
                <w:noProof/>
                <w:webHidden/>
              </w:rPr>
            </w:r>
            <w:r>
              <w:rPr>
                <w:noProof/>
                <w:webHidden/>
              </w:rPr>
              <w:fldChar w:fldCharType="separate"/>
            </w:r>
            <w:r w:rsidR="00917AAB">
              <w:rPr>
                <w:noProof/>
                <w:webHidden/>
              </w:rPr>
              <w:t>12</w:t>
            </w:r>
            <w:r>
              <w:rPr>
                <w:noProof/>
                <w:webHidden/>
              </w:rPr>
              <w:fldChar w:fldCharType="end"/>
            </w:r>
          </w:hyperlink>
        </w:p>
        <w:p w:rsidR="0074349C" w:rsidRDefault="0074349C">
          <w:pPr>
            <w:pStyle w:val="TOC1"/>
            <w:tabs>
              <w:tab w:val="left" w:pos="440"/>
              <w:tab w:val="right" w:leader="dot" w:pos="9062"/>
            </w:tabs>
            <w:rPr>
              <w:rFonts w:asciiTheme="minorHAnsi" w:eastAsiaTheme="minorEastAsia" w:hAnsiTheme="minorHAnsi"/>
              <w:noProof/>
              <w:lang w:eastAsia="de-CH"/>
            </w:rPr>
          </w:pPr>
          <w:hyperlink w:anchor="_Toc484015385" w:history="1">
            <w:r w:rsidRPr="00911E6A">
              <w:rPr>
                <w:rStyle w:val="Hyperlink"/>
                <w:noProof/>
              </w:rPr>
              <w:t>5</w:t>
            </w:r>
            <w:r>
              <w:rPr>
                <w:rFonts w:asciiTheme="minorHAnsi" w:eastAsiaTheme="minorEastAsia" w:hAnsiTheme="minorHAnsi"/>
                <w:noProof/>
                <w:lang w:eastAsia="de-CH"/>
              </w:rPr>
              <w:tab/>
            </w:r>
            <w:r w:rsidRPr="00911E6A">
              <w:rPr>
                <w:rStyle w:val="Hyperlink"/>
                <w:noProof/>
              </w:rPr>
              <w:t>Testing</w:t>
            </w:r>
            <w:r>
              <w:rPr>
                <w:noProof/>
                <w:webHidden/>
              </w:rPr>
              <w:tab/>
            </w:r>
            <w:r>
              <w:rPr>
                <w:noProof/>
                <w:webHidden/>
              </w:rPr>
              <w:fldChar w:fldCharType="begin"/>
            </w:r>
            <w:r>
              <w:rPr>
                <w:noProof/>
                <w:webHidden/>
              </w:rPr>
              <w:instrText xml:space="preserve"> PAGEREF _Toc484015385 \h </w:instrText>
            </w:r>
            <w:r>
              <w:rPr>
                <w:noProof/>
                <w:webHidden/>
              </w:rPr>
            </w:r>
            <w:r>
              <w:rPr>
                <w:noProof/>
                <w:webHidden/>
              </w:rPr>
              <w:fldChar w:fldCharType="separate"/>
            </w:r>
            <w:r w:rsidR="00917AAB">
              <w:rPr>
                <w:noProof/>
                <w:webHidden/>
              </w:rPr>
              <w:t>13</w:t>
            </w:r>
            <w:r>
              <w:rPr>
                <w:noProof/>
                <w:webHidden/>
              </w:rPr>
              <w:fldChar w:fldCharType="end"/>
            </w:r>
          </w:hyperlink>
        </w:p>
        <w:p w:rsidR="0074349C" w:rsidRDefault="0074349C">
          <w:pPr>
            <w:pStyle w:val="TOC2"/>
            <w:tabs>
              <w:tab w:val="left" w:pos="880"/>
              <w:tab w:val="right" w:leader="dot" w:pos="9062"/>
            </w:tabs>
            <w:rPr>
              <w:rFonts w:asciiTheme="minorHAnsi" w:eastAsiaTheme="minorEastAsia" w:hAnsiTheme="minorHAnsi"/>
              <w:noProof/>
              <w:lang w:eastAsia="de-CH"/>
            </w:rPr>
          </w:pPr>
          <w:hyperlink w:anchor="_Toc484015386" w:history="1">
            <w:r w:rsidRPr="00911E6A">
              <w:rPr>
                <w:rStyle w:val="Hyperlink"/>
                <w:noProof/>
              </w:rPr>
              <w:t>5.1</w:t>
            </w:r>
            <w:r>
              <w:rPr>
                <w:rFonts w:asciiTheme="minorHAnsi" w:eastAsiaTheme="minorEastAsia" w:hAnsiTheme="minorHAnsi"/>
                <w:noProof/>
                <w:lang w:eastAsia="de-CH"/>
              </w:rPr>
              <w:tab/>
            </w:r>
            <w:r w:rsidRPr="00911E6A">
              <w:rPr>
                <w:rStyle w:val="Hyperlink"/>
                <w:noProof/>
              </w:rPr>
              <w:t>Benutzerverwaltung</w:t>
            </w:r>
            <w:r>
              <w:rPr>
                <w:noProof/>
                <w:webHidden/>
              </w:rPr>
              <w:tab/>
            </w:r>
            <w:r>
              <w:rPr>
                <w:noProof/>
                <w:webHidden/>
              </w:rPr>
              <w:fldChar w:fldCharType="begin"/>
            </w:r>
            <w:r>
              <w:rPr>
                <w:noProof/>
                <w:webHidden/>
              </w:rPr>
              <w:instrText xml:space="preserve"> PAGEREF _Toc484015386 \h </w:instrText>
            </w:r>
            <w:r>
              <w:rPr>
                <w:noProof/>
                <w:webHidden/>
              </w:rPr>
            </w:r>
            <w:r>
              <w:rPr>
                <w:noProof/>
                <w:webHidden/>
              </w:rPr>
              <w:fldChar w:fldCharType="separate"/>
            </w:r>
            <w:r w:rsidR="00917AAB">
              <w:rPr>
                <w:noProof/>
                <w:webHidden/>
              </w:rPr>
              <w:t>13</w:t>
            </w:r>
            <w:r>
              <w:rPr>
                <w:noProof/>
                <w:webHidden/>
              </w:rPr>
              <w:fldChar w:fldCharType="end"/>
            </w:r>
          </w:hyperlink>
        </w:p>
        <w:p w:rsidR="0074349C" w:rsidRDefault="0074349C">
          <w:pPr>
            <w:pStyle w:val="TOC2"/>
            <w:tabs>
              <w:tab w:val="left" w:pos="880"/>
              <w:tab w:val="right" w:leader="dot" w:pos="9062"/>
            </w:tabs>
            <w:rPr>
              <w:rFonts w:asciiTheme="minorHAnsi" w:eastAsiaTheme="minorEastAsia" w:hAnsiTheme="minorHAnsi"/>
              <w:noProof/>
              <w:lang w:eastAsia="de-CH"/>
            </w:rPr>
          </w:pPr>
          <w:hyperlink w:anchor="_Toc484015387" w:history="1">
            <w:r w:rsidRPr="00911E6A">
              <w:rPr>
                <w:rStyle w:val="Hyperlink"/>
                <w:noProof/>
              </w:rPr>
              <w:t>5.2</w:t>
            </w:r>
            <w:r>
              <w:rPr>
                <w:rFonts w:asciiTheme="minorHAnsi" w:eastAsiaTheme="minorEastAsia" w:hAnsiTheme="minorHAnsi"/>
                <w:noProof/>
                <w:lang w:eastAsia="de-CH"/>
              </w:rPr>
              <w:tab/>
            </w:r>
            <w:r w:rsidRPr="00911E6A">
              <w:rPr>
                <w:rStyle w:val="Hyperlink"/>
                <w:noProof/>
              </w:rPr>
              <w:t>Sponsoren</w:t>
            </w:r>
            <w:r>
              <w:rPr>
                <w:noProof/>
                <w:webHidden/>
              </w:rPr>
              <w:tab/>
            </w:r>
            <w:r>
              <w:rPr>
                <w:noProof/>
                <w:webHidden/>
              </w:rPr>
              <w:fldChar w:fldCharType="begin"/>
            </w:r>
            <w:r>
              <w:rPr>
                <w:noProof/>
                <w:webHidden/>
              </w:rPr>
              <w:instrText xml:space="preserve"> PAGEREF _Toc484015387 \h </w:instrText>
            </w:r>
            <w:r>
              <w:rPr>
                <w:noProof/>
                <w:webHidden/>
              </w:rPr>
            </w:r>
            <w:r>
              <w:rPr>
                <w:noProof/>
                <w:webHidden/>
              </w:rPr>
              <w:fldChar w:fldCharType="separate"/>
            </w:r>
            <w:r w:rsidR="00917AAB">
              <w:rPr>
                <w:noProof/>
                <w:webHidden/>
              </w:rPr>
              <w:t>13</w:t>
            </w:r>
            <w:r>
              <w:rPr>
                <w:noProof/>
                <w:webHidden/>
              </w:rPr>
              <w:fldChar w:fldCharType="end"/>
            </w:r>
          </w:hyperlink>
        </w:p>
        <w:p w:rsidR="0074349C" w:rsidRDefault="0074349C">
          <w:pPr>
            <w:pStyle w:val="TOC2"/>
            <w:tabs>
              <w:tab w:val="left" w:pos="880"/>
              <w:tab w:val="right" w:leader="dot" w:pos="9062"/>
            </w:tabs>
            <w:rPr>
              <w:rFonts w:asciiTheme="minorHAnsi" w:eastAsiaTheme="minorEastAsia" w:hAnsiTheme="minorHAnsi"/>
              <w:noProof/>
              <w:lang w:eastAsia="de-CH"/>
            </w:rPr>
          </w:pPr>
          <w:hyperlink w:anchor="_Toc484015388" w:history="1">
            <w:r w:rsidRPr="00911E6A">
              <w:rPr>
                <w:rStyle w:val="Hyperlink"/>
                <w:noProof/>
              </w:rPr>
              <w:t>5.3</w:t>
            </w:r>
            <w:r>
              <w:rPr>
                <w:rFonts w:asciiTheme="minorHAnsi" w:eastAsiaTheme="minorEastAsia" w:hAnsiTheme="minorHAnsi"/>
                <w:noProof/>
                <w:lang w:eastAsia="de-CH"/>
              </w:rPr>
              <w:tab/>
            </w:r>
            <w:r w:rsidRPr="00911E6A">
              <w:rPr>
                <w:rStyle w:val="Hyperlink"/>
                <w:noProof/>
              </w:rPr>
              <w:t>Inventar</w:t>
            </w:r>
            <w:r>
              <w:rPr>
                <w:noProof/>
                <w:webHidden/>
              </w:rPr>
              <w:tab/>
            </w:r>
            <w:r>
              <w:rPr>
                <w:noProof/>
                <w:webHidden/>
              </w:rPr>
              <w:fldChar w:fldCharType="begin"/>
            </w:r>
            <w:r>
              <w:rPr>
                <w:noProof/>
                <w:webHidden/>
              </w:rPr>
              <w:instrText xml:space="preserve"> PAGEREF _Toc484015388 \h </w:instrText>
            </w:r>
            <w:r>
              <w:rPr>
                <w:noProof/>
                <w:webHidden/>
              </w:rPr>
            </w:r>
            <w:r>
              <w:rPr>
                <w:noProof/>
                <w:webHidden/>
              </w:rPr>
              <w:fldChar w:fldCharType="separate"/>
            </w:r>
            <w:r w:rsidR="00917AAB">
              <w:rPr>
                <w:noProof/>
                <w:webHidden/>
              </w:rPr>
              <w:t>13</w:t>
            </w:r>
            <w:r>
              <w:rPr>
                <w:noProof/>
                <w:webHidden/>
              </w:rPr>
              <w:fldChar w:fldCharType="end"/>
            </w:r>
          </w:hyperlink>
        </w:p>
        <w:p w:rsidR="0074349C" w:rsidRDefault="0074349C">
          <w:pPr>
            <w:pStyle w:val="TOC2"/>
            <w:tabs>
              <w:tab w:val="left" w:pos="880"/>
              <w:tab w:val="right" w:leader="dot" w:pos="9062"/>
            </w:tabs>
            <w:rPr>
              <w:rFonts w:asciiTheme="minorHAnsi" w:eastAsiaTheme="minorEastAsia" w:hAnsiTheme="minorHAnsi"/>
              <w:noProof/>
              <w:lang w:eastAsia="de-CH"/>
            </w:rPr>
          </w:pPr>
          <w:hyperlink w:anchor="_Toc484015389" w:history="1">
            <w:r w:rsidRPr="00911E6A">
              <w:rPr>
                <w:rStyle w:val="Hyperlink"/>
                <w:noProof/>
              </w:rPr>
              <w:t>5.4</w:t>
            </w:r>
            <w:r>
              <w:rPr>
                <w:rFonts w:asciiTheme="minorHAnsi" w:eastAsiaTheme="minorEastAsia" w:hAnsiTheme="minorHAnsi"/>
                <w:noProof/>
                <w:lang w:eastAsia="de-CH"/>
              </w:rPr>
              <w:tab/>
            </w:r>
            <w:r w:rsidRPr="00911E6A">
              <w:rPr>
                <w:rStyle w:val="Hyperlink"/>
                <w:noProof/>
              </w:rPr>
              <w:t>Dokumente</w:t>
            </w:r>
            <w:r>
              <w:rPr>
                <w:noProof/>
                <w:webHidden/>
              </w:rPr>
              <w:tab/>
            </w:r>
            <w:r>
              <w:rPr>
                <w:noProof/>
                <w:webHidden/>
              </w:rPr>
              <w:fldChar w:fldCharType="begin"/>
            </w:r>
            <w:r>
              <w:rPr>
                <w:noProof/>
                <w:webHidden/>
              </w:rPr>
              <w:instrText xml:space="preserve"> PAGEREF _Toc484015389 \h </w:instrText>
            </w:r>
            <w:r>
              <w:rPr>
                <w:noProof/>
                <w:webHidden/>
              </w:rPr>
            </w:r>
            <w:r>
              <w:rPr>
                <w:noProof/>
                <w:webHidden/>
              </w:rPr>
              <w:fldChar w:fldCharType="separate"/>
            </w:r>
            <w:r w:rsidR="00917AAB">
              <w:rPr>
                <w:noProof/>
                <w:webHidden/>
              </w:rPr>
              <w:t>13</w:t>
            </w:r>
            <w:r>
              <w:rPr>
                <w:noProof/>
                <w:webHidden/>
              </w:rPr>
              <w:fldChar w:fldCharType="end"/>
            </w:r>
          </w:hyperlink>
        </w:p>
        <w:p w:rsidR="0074349C" w:rsidRDefault="0074349C">
          <w:pPr>
            <w:pStyle w:val="TOC2"/>
            <w:tabs>
              <w:tab w:val="left" w:pos="880"/>
              <w:tab w:val="right" w:leader="dot" w:pos="9062"/>
            </w:tabs>
            <w:rPr>
              <w:rFonts w:asciiTheme="minorHAnsi" w:eastAsiaTheme="minorEastAsia" w:hAnsiTheme="minorHAnsi"/>
              <w:noProof/>
              <w:lang w:eastAsia="de-CH"/>
            </w:rPr>
          </w:pPr>
          <w:hyperlink w:anchor="_Toc484015390" w:history="1">
            <w:r w:rsidRPr="00911E6A">
              <w:rPr>
                <w:rStyle w:val="Hyperlink"/>
                <w:noProof/>
              </w:rPr>
              <w:t>5.5</w:t>
            </w:r>
            <w:r>
              <w:rPr>
                <w:rFonts w:asciiTheme="minorHAnsi" w:eastAsiaTheme="minorEastAsia" w:hAnsiTheme="minorHAnsi"/>
                <w:noProof/>
                <w:lang w:eastAsia="de-CH"/>
              </w:rPr>
              <w:tab/>
            </w:r>
            <w:r w:rsidRPr="00911E6A">
              <w:rPr>
                <w:rStyle w:val="Hyperlink"/>
                <w:noProof/>
              </w:rPr>
              <w:t>Budget</w:t>
            </w:r>
            <w:r>
              <w:rPr>
                <w:noProof/>
                <w:webHidden/>
              </w:rPr>
              <w:tab/>
            </w:r>
            <w:r>
              <w:rPr>
                <w:noProof/>
                <w:webHidden/>
              </w:rPr>
              <w:fldChar w:fldCharType="begin"/>
            </w:r>
            <w:r>
              <w:rPr>
                <w:noProof/>
                <w:webHidden/>
              </w:rPr>
              <w:instrText xml:space="preserve"> PAGEREF _Toc484015390 \h </w:instrText>
            </w:r>
            <w:r>
              <w:rPr>
                <w:noProof/>
                <w:webHidden/>
              </w:rPr>
            </w:r>
            <w:r>
              <w:rPr>
                <w:noProof/>
                <w:webHidden/>
              </w:rPr>
              <w:fldChar w:fldCharType="separate"/>
            </w:r>
            <w:r w:rsidR="00917AAB">
              <w:rPr>
                <w:noProof/>
                <w:webHidden/>
              </w:rPr>
              <w:t>13</w:t>
            </w:r>
            <w:r>
              <w:rPr>
                <w:noProof/>
                <w:webHidden/>
              </w:rPr>
              <w:fldChar w:fldCharType="end"/>
            </w:r>
          </w:hyperlink>
        </w:p>
        <w:p w:rsidR="0074349C" w:rsidRDefault="0074349C">
          <w:pPr>
            <w:pStyle w:val="TOC2"/>
            <w:tabs>
              <w:tab w:val="left" w:pos="880"/>
              <w:tab w:val="right" w:leader="dot" w:pos="9062"/>
            </w:tabs>
            <w:rPr>
              <w:rFonts w:asciiTheme="minorHAnsi" w:eastAsiaTheme="minorEastAsia" w:hAnsiTheme="minorHAnsi"/>
              <w:noProof/>
              <w:lang w:eastAsia="de-CH"/>
            </w:rPr>
          </w:pPr>
          <w:hyperlink w:anchor="_Toc484015391" w:history="1">
            <w:r w:rsidRPr="00911E6A">
              <w:rPr>
                <w:rStyle w:val="Hyperlink"/>
                <w:noProof/>
              </w:rPr>
              <w:t>5.6</w:t>
            </w:r>
            <w:r>
              <w:rPr>
                <w:rFonts w:asciiTheme="minorHAnsi" w:eastAsiaTheme="minorEastAsia" w:hAnsiTheme="minorHAnsi"/>
                <w:noProof/>
                <w:lang w:eastAsia="de-CH"/>
              </w:rPr>
              <w:tab/>
            </w:r>
            <w:r w:rsidRPr="00911E6A">
              <w:rPr>
                <w:rStyle w:val="Hyperlink"/>
                <w:noProof/>
              </w:rPr>
              <w:t>Aufgaben</w:t>
            </w:r>
            <w:r>
              <w:rPr>
                <w:noProof/>
                <w:webHidden/>
              </w:rPr>
              <w:tab/>
            </w:r>
            <w:r>
              <w:rPr>
                <w:noProof/>
                <w:webHidden/>
              </w:rPr>
              <w:fldChar w:fldCharType="begin"/>
            </w:r>
            <w:r>
              <w:rPr>
                <w:noProof/>
                <w:webHidden/>
              </w:rPr>
              <w:instrText xml:space="preserve"> PAGEREF _Toc484015391 \h </w:instrText>
            </w:r>
            <w:r>
              <w:rPr>
                <w:noProof/>
                <w:webHidden/>
              </w:rPr>
            </w:r>
            <w:r>
              <w:rPr>
                <w:noProof/>
                <w:webHidden/>
              </w:rPr>
              <w:fldChar w:fldCharType="separate"/>
            </w:r>
            <w:r w:rsidR="00917AAB">
              <w:rPr>
                <w:noProof/>
                <w:webHidden/>
              </w:rPr>
              <w:t>14</w:t>
            </w:r>
            <w:r>
              <w:rPr>
                <w:noProof/>
                <w:webHidden/>
              </w:rPr>
              <w:fldChar w:fldCharType="end"/>
            </w:r>
          </w:hyperlink>
        </w:p>
        <w:p w:rsidR="0074349C" w:rsidRDefault="0074349C">
          <w:pPr>
            <w:pStyle w:val="TOC1"/>
            <w:tabs>
              <w:tab w:val="left" w:pos="440"/>
              <w:tab w:val="right" w:leader="dot" w:pos="9062"/>
            </w:tabs>
            <w:rPr>
              <w:rFonts w:asciiTheme="minorHAnsi" w:eastAsiaTheme="minorEastAsia" w:hAnsiTheme="minorHAnsi"/>
              <w:noProof/>
              <w:lang w:eastAsia="de-CH"/>
            </w:rPr>
          </w:pPr>
          <w:hyperlink w:anchor="_Toc484015392" w:history="1">
            <w:r w:rsidRPr="00911E6A">
              <w:rPr>
                <w:rStyle w:val="Hyperlink"/>
                <w:noProof/>
              </w:rPr>
              <w:t>6</w:t>
            </w:r>
            <w:r>
              <w:rPr>
                <w:rFonts w:asciiTheme="minorHAnsi" w:eastAsiaTheme="minorEastAsia" w:hAnsiTheme="minorHAnsi"/>
                <w:noProof/>
                <w:lang w:eastAsia="de-CH"/>
              </w:rPr>
              <w:tab/>
            </w:r>
            <w:r w:rsidRPr="00911E6A">
              <w:rPr>
                <w:rStyle w:val="Hyperlink"/>
                <w:noProof/>
              </w:rPr>
              <w:t>Datenmigration</w:t>
            </w:r>
            <w:r>
              <w:rPr>
                <w:noProof/>
                <w:webHidden/>
              </w:rPr>
              <w:tab/>
            </w:r>
            <w:r>
              <w:rPr>
                <w:noProof/>
                <w:webHidden/>
              </w:rPr>
              <w:fldChar w:fldCharType="begin"/>
            </w:r>
            <w:r>
              <w:rPr>
                <w:noProof/>
                <w:webHidden/>
              </w:rPr>
              <w:instrText xml:space="preserve"> PAGEREF _Toc484015392 \h </w:instrText>
            </w:r>
            <w:r>
              <w:rPr>
                <w:noProof/>
                <w:webHidden/>
              </w:rPr>
            </w:r>
            <w:r>
              <w:rPr>
                <w:noProof/>
                <w:webHidden/>
              </w:rPr>
              <w:fldChar w:fldCharType="separate"/>
            </w:r>
            <w:r w:rsidR="00917AAB">
              <w:rPr>
                <w:noProof/>
                <w:webHidden/>
              </w:rPr>
              <w:t>14</w:t>
            </w:r>
            <w:r>
              <w:rPr>
                <w:noProof/>
                <w:webHidden/>
              </w:rPr>
              <w:fldChar w:fldCharType="end"/>
            </w:r>
          </w:hyperlink>
        </w:p>
        <w:p w:rsidR="0074349C" w:rsidRDefault="0074349C">
          <w:pPr>
            <w:pStyle w:val="TOC1"/>
            <w:tabs>
              <w:tab w:val="left" w:pos="440"/>
              <w:tab w:val="right" w:leader="dot" w:pos="9062"/>
            </w:tabs>
            <w:rPr>
              <w:rFonts w:asciiTheme="minorHAnsi" w:eastAsiaTheme="minorEastAsia" w:hAnsiTheme="minorHAnsi"/>
              <w:noProof/>
              <w:lang w:eastAsia="de-CH"/>
            </w:rPr>
          </w:pPr>
          <w:hyperlink w:anchor="_Toc484015393" w:history="1">
            <w:r w:rsidRPr="00911E6A">
              <w:rPr>
                <w:rStyle w:val="Hyperlink"/>
                <w:noProof/>
              </w:rPr>
              <w:t>7</w:t>
            </w:r>
            <w:r>
              <w:rPr>
                <w:rFonts w:asciiTheme="minorHAnsi" w:eastAsiaTheme="minorEastAsia" w:hAnsiTheme="minorHAnsi"/>
                <w:noProof/>
                <w:lang w:eastAsia="de-CH"/>
              </w:rPr>
              <w:tab/>
            </w:r>
            <w:r w:rsidRPr="00911E6A">
              <w:rPr>
                <w:rStyle w:val="Hyperlink"/>
                <w:noProof/>
              </w:rPr>
              <w:t>Systemeinführung</w:t>
            </w:r>
            <w:r>
              <w:rPr>
                <w:noProof/>
                <w:webHidden/>
              </w:rPr>
              <w:tab/>
            </w:r>
            <w:r>
              <w:rPr>
                <w:noProof/>
                <w:webHidden/>
              </w:rPr>
              <w:fldChar w:fldCharType="begin"/>
            </w:r>
            <w:r>
              <w:rPr>
                <w:noProof/>
                <w:webHidden/>
              </w:rPr>
              <w:instrText xml:space="preserve"> PAGEREF _Toc484015393 \h </w:instrText>
            </w:r>
            <w:r>
              <w:rPr>
                <w:noProof/>
                <w:webHidden/>
              </w:rPr>
            </w:r>
            <w:r>
              <w:rPr>
                <w:noProof/>
                <w:webHidden/>
              </w:rPr>
              <w:fldChar w:fldCharType="separate"/>
            </w:r>
            <w:r w:rsidR="00917AAB">
              <w:rPr>
                <w:noProof/>
                <w:webHidden/>
              </w:rPr>
              <w:t>14</w:t>
            </w:r>
            <w:r>
              <w:rPr>
                <w:noProof/>
                <w:webHidden/>
              </w:rPr>
              <w:fldChar w:fldCharType="end"/>
            </w:r>
          </w:hyperlink>
        </w:p>
        <w:p w:rsidR="0074349C" w:rsidRDefault="0074349C">
          <w:pPr>
            <w:pStyle w:val="TOC1"/>
            <w:tabs>
              <w:tab w:val="left" w:pos="440"/>
              <w:tab w:val="right" w:leader="dot" w:pos="9062"/>
            </w:tabs>
            <w:rPr>
              <w:rFonts w:asciiTheme="minorHAnsi" w:eastAsiaTheme="minorEastAsia" w:hAnsiTheme="minorHAnsi"/>
              <w:noProof/>
              <w:lang w:eastAsia="de-CH"/>
            </w:rPr>
          </w:pPr>
          <w:hyperlink w:anchor="_Toc484015394" w:history="1">
            <w:r w:rsidRPr="00911E6A">
              <w:rPr>
                <w:rStyle w:val="Hyperlink"/>
                <w:noProof/>
              </w:rPr>
              <w:t>8</w:t>
            </w:r>
            <w:r>
              <w:rPr>
                <w:rFonts w:asciiTheme="minorHAnsi" w:eastAsiaTheme="minorEastAsia" w:hAnsiTheme="minorHAnsi"/>
                <w:noProof/>
                <w:lang w:eastAsia="de-CH"/>
              </w:rPr>
              <w:tab/>
            </w:r>
            <w:r w:rsidRPr="00911E6A">
              <w:rPr>
                <w:rStyle w:val="Hyperlink"/>
                <w:noProof/>
              </w:rPr>
              <w:t>Wartung und Support</w:t>
            </w:r>
            <w:r>
              <w:rPr>
                <w:noProof/>
                <w:webHidden/>
              </w:rPr>
              <w:tab/>
            </w:r>
            <w:r>
              <w:rPr>
                <w:noProof/>
                <w:webHidden/>
              </w:rPr>
              <w:fldChar w:fldCharType="begin"/>
            </w:r>
            <w:r>
              <w:rPr>
                <w:noProof/>
                <w:webHidden/>
              </w:rPr>
              <w:instrText xml:space="preserve"> PAGEREF _Toc484015394 \h </w:instrText>
            </w:r>
            <w:r>
              <w:rPr>
                <w:noProof/>
                <w:webHidden/>
              </w:rPr>
            </w:r>
            <w:r>
              <w:rPr>
                <w:noProof/>
                <w:webHidden/>
              </w:rPr>
              <w:fldChar w:fldCharType="separate"/>
            </w:r>
            <w:r w:rsidR="00917AAB">
              <w:rPr>
                <w:noProof/>
                <w:webHidden/>
              </w:rPr>
              <w:t>14</w:t>
            </w:r>
            <w:r>
              <w:rPr>
                <w:noProof/>
                <w:webHidden/>
              </w:rPr>
              <w:fldChar w:fldCharType="end"/>
            </w:r>
          </w:hyperlink>
        </w:p>
        <w:p w:rsidR="0074349C" w:rsidRDefault="0074349C">
          <w:pPr>
            <w:pStyle w:val="TOC1"/>
            <w:tabs>
              <w:tab w:val="left" w:pos="440"/>
              <w:tab w:val="right" w:leader="dot" w:pos="9062"/>
            </w:tabs>
            <w:rPr>
              <w:rFonts w:asciiTheme="minorHAnsi" w:eastAsiaTheme="minorEastAsia" w:hAnsiTheme="minorHAnsi"/>
              <w:noProof/>
              <w:lang w:eastAsia="de-CH"/>
            </w:rPr>
          </w:pPr>
          <w:hyperlink w:anchor="_Toc484015395" w:history="1">
            <w:r w:rsidRPr="00911E6A">
              <w:rPr>
                <w:rStyle w:val="Hyperlink"/>
                <w:noProof/>
              </w:rPr>
              <w:t>9</w:t>
            </w:r>
            <w:r>
              <w:rPr>
                <w:rFonts w:asciiTheme="minorHAnsi" w:eastAsiaTheme="minorEastAsia" w:hAnsiTheme="minorHAnsi"/>
                <w:noProof/>
                <w:lang w:eastAsia="de-CH"/>
              </w:rPr>
              <w:tab/>
            </w:r>
            <w:r w:rsidRPr="00911E6A">
              <w:rPr>
                <w:rStyle w:val="Hyperlink"/>
                <w:noProof/>
              </w:rPr>
              <w:t>Persönliches Fazit</w:t>
            </w:r>
            <w:r>
              <w:rPr>
                <w:noProof/>
                <w:webHidden/>
              </w:rPr>
              <w:tab/>
            </w:r>
            <w:r>
              <w:rPr>
                <w:noProof/>
                <w:webHidden/>
              </w:rPr>
              <w:fldChar w:fldCharType="begin"/>
            </w:r>
            <w:r>
              <w:rPr>
                <w:noProof/>
                <w:webHidden/>
              </w:rPr>
              <w:instrText xml:space="preserve"> PAGEREF _Toc484015395 \h </w:instrText>
            </w:r>
            <w:r>
              <w:rPr>
                <w:noProof/>
                <w:webHidden/>
              </w:rPr>
            </w:r>
            <w:r>
              <w:rPr>
                <w:noProof/>
                <w:webHidden/>
              </w:rPr>
              <w:fldChar w:fldCharType="separate"/>
            </w:r>
            <w:r w:rsidR="00917AAB">
              <w:rPr>
                <w:noProof/>
                <w:webHidden/>
              </w:rPr>
              <w:t>14</w:t>
            </w:r>
            <w:r>
              <w:rPr>
                <w:noProof/>
                <w:webHidden/>
              </w:rPr>
              <w:fldChar w:fldCharType="end"/>
            </w:r>
          </w:hyperlink>
        </w:p>
        <w:p w:rsidR="00E17416" w:rsidRPr="004D4DA0" w:rsidRDefault="00E17416">
          <w:r w:rsidRPr="004D4DA0">
            <w:rPr>
              <w:b/>
              <w:bCs/>
              <w:noProof/>
            </w:rPr>
            <w:fldChar w:fldCharType="end"/>
          </w:r>
        </w:p>
      </w:sdtContent>
    </w:sdt>
    <w:p w:rsidR="00E17416" w:rsidRPr="00D84528" w:rsidRDefault="00E17416">
      <w:pPr>
        <w:rPr>
          <w:lang w:val="de-DE"/>
        </w:rPr>
      </w:pPr>
      <w:r w:rsidRPr="004D4DA0">
        <w:br w:type="page"/>
      </w:r>
    </w:p>
    <w:p w:rsidR="00A8402D" w:rsidRDefault="00A8402D" w:rsidP="00A8402D">
      <w:pPr>
        <w:pStyle w:val="Heading1"/>
      </w:pPr>
      <w:bookmarkStart w:id="0" w:name="_Toc484015364"/>
      <w:proofErr w:type="spellStart"/>
      <w:r>
        <w:lastRenderedPageBreak/>
        <w:t>Managementsummery</w:t>
      </w:r>
      <w:bookmarkEnd w:id="0"/>
      <w:proofErr w:type="spellEnd"/>
    </w:p>
    <w:p w:rsidR="00A8402D" w:rsidRDefault="00A8402D" w:rsidP="00A8402D"/>
    <w:p w:rsidR="00AE54F1" w:rsidRDefault="00AE54F1" w:rsidP="00A8402D">
      <w:r>
        <w:t xml:space="preserve">Die Verwaltung der Tombola des STV Basadingen soll von der bisherigen </w:t>
      </w:r>
      <w:proofErr w:type="spellStart"/>
      <w:r>
        <w:t>Dropboxlösung</w:t>
      </w:r>
      <w:proofErr w:type="spellEnd"/>
      <w:r>
        <w:t xml:space="preserve"> in eine unabhängige Webapplikation umgewandelt werden. Damit die Komplikationen vermindert werden, wird </w:t>
      </w:r>
      <w:proofErr w:type="spellStart"/>
      <w:r>
        <w:t>Firebase</w:t>
      </w:r>
      <w:proofErr w:type="spellEnd"/>
      <w:r>
        <w:t xml:space="preserve"> als Framework verwendet. Damit kann die</w:t>
      </w:r>
      <w:r w:rsidR="00796798">
        <w:t xml:space="preserve"> Datenbank, das Dateisystem, die </w:t>
      </w:r>
      <w:r>
        <w:t xml:space="preserve">Authentifizierung </w:t>
      </w:r>
      <w:r w:rsidR="00796798">
        <w:t>und das Hosting über den gleichen Kanal gesteuert werden.</w:t>
      </w:r>
    </w:p>
    <w:p w:rsidR="00AE54F1" w:rsidRDefault="00AE54F1" w:rsidP="00A8402D"/>
    <w:p w:rsidR="00AE54F1" w:rsidRDefault="00AE54F1" w:rsidP="00A8402D">
      <w:r>
        <w:t>Man hat sich für eine neue Lösung entschieden, da der Besitzer der Dropbox nicht mehr im Organisationsteam ist. Es soll eine Lösung entwickelt werden bei welcher ebenfalls die Änderungen bei Sponsoren gut nachverfolgt werden können.</w:t>
      </w:r>
      <w:r w:rsidR="00E65132">
        <w:t xml:space="preserve"> Eine Webplattform bietet weiter die Möglichkeit mit Hilfe von Filtern und Sortieroptionen die Verwaltung zu erleichtern.</w:t>
      </w:r>
    </w:p>
    <w:p w:rsidR="00577AF9" w:rsidRDefault="00577AF9" w:rsidP="00A8402D"/>
    <w:p w:rsidR="00577AF9" w:rsidRPr="00A8402D" w:rsidRDefault="00577AF9" w:rsidP="00A8402D">
      <w:r>
        <w:t>Neu kommt eine Aufgabeliste dazu. Mit dieser kann jeder Benutzer des Systems seine eigenen Aufgaben nachverfolgen sowie neue Aufgaben sich und anderen Benutzern zuweisen.</w:t>
      </w:r>
      <w:r w:rsidR="00C86165">
        <w:t xml:space="preserve"> Um eine komplette Neuerfassung der Daten zu vermeiden wird eine zusätzliche Software erstellt, welche es ermöglicht die bisherigen Daten über z.B. Sponsoren in das neue System zu importieren. Die selbe Software wird auch für die Daten- und Dokumentenarchivierung verantwortlich sein, welche einmal pro Jahr durchgeführt werden soll.</w:t>
      </w:r>
    </w:p>
    <w:p w:rsidR="00A8402D" w:rsidRPr="00A8402D" w:rsidRDefault="00F85FC1" w:rsidP="00A8402D">
      <w:pPr>
        <w:pStyle w:val="Heading1"/>
      </w:pPr>
      <w:bookmarkStart w:id="1" w:name="_Toc484015365"/>
      <w:r w:rsidRPr="004D4DA0">
        <w:t>Ausgangslage</w:t>
      </w:r>
      <w:bookmarkEnd w:id="1"/>
    </w:p>
    <w:p w:rsidR="00B51885" w:rsidRDefault="00B51885" w:rsidP="00F0398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2556"/>
      </w:tblGrid>
      <w:tr w:rsidR="00B51885" w:rsidTr="009B4262">
        <w:tc>
          <w:tcPr>
            <w:tcW w:w="6658" w:type="dxa"/>
          </w:tcPr>
          <w:p w:rsidR="00B51885" w:rsidRDefault="00BA5E97" w:rsidP="00F03986">
            <w:r>
              <w:t>Das Tombola-Team verwendet zurzeit einen Dropbox-Verzeichnis, wo sich die Daten der letzten 5 Jahre beinhaltet. Der Inhaber ist jedoch nicht mehr Teil des Projektteams.</w:t>
            </w:r>
            <w:r w:rsidR="001D022D">
              <w:t xml:space="preserve"> </w:t>
            </w:r>
          </w:p>
          <w:p w:rsidR="00B12DA8" w:rsidRDefault="00B12DA8" w:rsidP="00F03986"/>
          <w:p w:rsidR="00B12DA8" w:rsidRDefault="00B12DA8" w:rsidP="00F03986">
            <w:r>
              <w:t>Weiter streuen sich die Einzelnen Aufgaben des Systems über verschiedene Order und Dateien.</w:t>
            </w:r>
            <w:r w:rsidR="00516CB3">
              <w:t xml:space="preserve"> Informationen müssen manuell per Email oder Telefonausgetauscht werden und es wird keine saubere Aufgabenliste geführt.</w:t>
            </w:r>
          </w:p>
          <w:p w:rsidR="00DF340C" w:rsidRDefault="00DF340C" w:rsidP="00F03986"/>
          <w:p w:rsidR="00DF340C" w:rsidRDefault="00DF340C" w:rsidP="00F03986">
            <w:r>
              <w:t xml:space="preserve">Da die einzelnen </w:t>
            </w:r>
            <w:proofErr w:type="spellStart"/>
            <w:r>
              <w:t>Exceltabellen</w:t>
            </w:r>
            <w:proofErr w:type="spellEnd"/>
            <w:r>
              <w:t xml:space="preserve"> nicht skalieren, ist es ebenfalls schwer die Verwaltung auf einem mobilen Gerät vorzunehmen.</w:t>
            </w:r>
          </w:p>
        </w:tc>
        <w:tc>
          <w:tcPr>
            <w:tcW w:w="2404" w:type="dxa"/>
            <w:vAlign w:val="center"/>
          </w:tcPr>
          <w:p w:rsidR="00B51885" w:rsidRDefault="00B51885" w:rsidP="00B51885">
            <w:pPr>
              <w:jc w:val="right"/>
            </w:pPr>
            <w:r>
              <w:rPr>
                <w:noProof/>
                <w:lang w:eastAsia="de-CH"/>
              </w:rPr>
              <w:drawing>
                <wp:inline distT="0" distB="0" distL="0" distR="0" wp14:anchorId="797C7B23" wp14:editId="378CF33D">
                  <wp:extent cx="1476375" cy="159639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74372"/>
                          <a:stretch/>
                        </pic:blipFill>
                        <pic:spPr bwMode="auto">
                          <a:xfrm>
                            <a:off x="0" y="0"/>
                            <a:ext cx="1476375" cy="1596390"/>
                          </a:xfrm>
                          <a:prstGeom prst="rect">
                            <a:avLst/>
                          </a:prstGeom>
                          <a:ln>
                            <a:noFill/>
                          </a:ln>
                          <a:extLst>
                            <a:ext uri="{53640926-AAD7-44D8-BBD7-CCE9431645EC}">
                              <a14:shadowObscured xmlns:a14="http://schemas.microsoft.com/office/drawing/2010/main"/>
                            </a:ext>
                          </a:extLst>
                        </pic:spPr>
                      </pic:pic>
                    </a:graphicData>
                  </a:graphic>
                </wp:inline>
              </w:drawing>
            </w:r>
          </w:p>
        </w:tc>
      </w:tr>
    </w:tbl>
    <w:p w:rsidR="00B51885" w:rsidRDefault="00B51885" w:rsidP="00F03986"/>
    <w:p w:rsidR="008207E4" w:rsidRDefault="008207E4" w:rsidP="008207E4">
      <w:pPr>
        <w:pStyle w:val="Heading2"/>
      </w:pPr>
      <w:bookmarkStart w:id="2" w:name="_Toc484015366"/>
      <w:r>
        <w:t>Archiv</w:t>
      </w:r>
      <w:bookmarkEnd w:id="2"/>
    </w:p>
    <w:p w:rsidR="00E65132" w:rsidRPr="00E65132" w:rsidRDefault="00E65132" w:rsidP="00E6513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2546"/>
      </w:tblGrid>
      <w:tr w:rsidR="00CD55EE" w:rsidTr="008A11C8">
        <w:tc>
          <w:tcPr>
            <w:tcW w:w="6516" w:type="dxa"/>
          </w:tcPr>
          <w:p w:rsidR="00CD55EE" w:rsidRDefault="00513671" w:rsidP="00CD55EE">
            <w:r>
              <w:t>Wenn das jeweilige Jahr abgeschossen ist werden sämtliche Datei</w:t>
            </w:r>
            <w:r w:rsidR="003F6B86">
              <w:t>en archiviert, indem in einem ersten Schritt unter «Archiv» ein Ordner für das entsprechende Jahr erstellt wird.</w:t>
            </w:r>
          </w:p>
          <w:p w:rsidR="003F6B86" w:rsidRDefault="003F6B86" w:rsidP="00CD55EE"/>
          <w:p w:rsidR="003F6B86" w:rsidRDefault="003F6B86" w:rsidP="00CD55EE">
            <w:r>
              <w:t xml:space="preserve">Die Dateien das abgeschossene Jahr werden anschliessend alle in diesen Ordner verschoben. </w:t>
            </w:r>
          </w:p>
        </w:tc>
        <w:tc>
          <w:tcPr>
            <w:tcW w:w="2546" w:type="dxa"/>
          </w:tcPr>
          <w:p w:rsidR="00CD55EE" w:rsidRDefault="00CD55EE" w:rsidP="00CD55EE">
            <w:r>
              <w:rPr>
                <w:noProof/>
                <w:lang w:eastAsia="de-CH"/>
              </w:rPr>
              <w:drawing>
                <wp:inline distT="0" distB="0" distL="0" distR="0" wp14:anchorId="355C3903" wp14:editId="2E03F75E">
                  <wp:extent cx="704850" cy="1019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79781"/>
                          <a:stretch/>
                        </pic:blipFill>
                        <pic:spPr bwMode="auto">
                          <a:xfrm>
                            <a:off x="0" y="0"/>
                            <a:ext cx="704850" cy="1019175"/>
                          </a:xfrm>
                          <a:prstGeom prst="rect">
                            <a:avLst/>
                          </a:prstGeom>
                          <a:ln>
                            <a:noFill/>
                          </a:ln>
                          <a:extLst>
                            <a:ext uri="{53640926-AAD7-44D8-BBD7-CCE9431645EC}">
                              <a14:shadowObscured xmlns:a14="http://schemas.microsoft.com/office/drawing/2010/main"/>
                            </a:ext>
                          </a:extLst>
                        </pic:spPr>
                      </pic:pic>
                    </a:graphicData>
                  </a:graphic>
                </wp:inline>
              </w:drawing>
            </w:r>
          </w:p>
        </w:tc>
      </w:tr>
    </w:tbl>
    <w:p w:rsidR="00577AF9" w:rsidRDefault="00577AF9" w:rsidP="008207E4"/>
    <w:p w:rsidR="00577AF9" w:rsidRDefault="00577AF9" w:rsidP="00577AF9">
      <w:r>
        <w:br w:type="page"/>
      </w:r>
    </w:p>
    <w:p w:rsidR="008207E4" w:rsidRDefault="008207E4" w:rsidP="008207E4"/>
    <w:p w:rsidR="008207E4" w:rsidRDefault="008207E4" w:rsidP="008207E4">
      <w:pPr>
        <w:pStyle w:val="Heading2"/>
      </w:pPr>
      <w:bookmarkStart w:id="3" w:name="_Toc484015367"/>
      <w:r>
        <w:t>Budgetverwaltung</w:t>
      </w:r>
      <w:bookmarkEnd w:id="3"/>
    </w:p>
    <w:p w:rsidR="00E65132" w:rsidRPr="00E65132" w:rsidRDefault="00E65132" w:rsidP="00E6513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D55EE" w:rsidTr="008A11C8">
        <w:tc>
          <w:tcPr>
            <w:tcW w:w="5240" w:type="dxa"/>
          </w:tcPr>
          <w:p w:rsidR="00542BE7" w:rsidRDefault="008043C0" w:rsidP="008043C0">
            <w:r>
              <w:t xml:space="preserve">Das Budget ist im Order «Finanzen» in einer </w:t>
            </w:r>
            <w:proofErr w:type="spellStart"/>
            <w:r>
              <w:t>Exceldatei</w:t>
            </w:r>
            <w:proofErr w:type="spellEnd"/>
            <w:r>
              <w:t xml:space="preserve"> abgelegt. Aus vertraulichen Gründen wurden rechts die Zahlen zensiert.</w:t>
            </w:r>
          </w:p>
          <w:p w:rsidR="008043C0" w:rsidRDefault="008043C0" w:rsidP="008043C0"/>
          <w:p w:rsidR="008043C0" w:rsidRDefault="008043C0" w:rsidP="008043C0">
            <w:r>
              <w:t>Im Budget werden</w:t>
            </w:r>
            <w:r w:rsidR="00CD55EE">
              <w:t xml:space="preserve"> Einnahmen und Ausgaben protokolliert. Mit einer Formel wird werden Abweichungen und Gewinn berechnet.</w:t>
            </w:r>
          </w:p>
          <w:p w:rsidR="00CD55EE" w:rsidRDefault="00CD55EE" w:rsidP="008043C0"/>
          <w:p w:rsidR="00CD55EE" w:rsidRDefault="00CD55EE" w:rsidP="008043C0">
            <w:r>
              <w:t xml:space="preserve">Damit sauber abgerechnet werden kann und das OK der Abendunterhaltung dem </w:t>
            </w:r>
            <w:proofErr w:type="spellStart"/>
            <w:r>
              <w:t>Tombolateam</w:t>
            </w:r>
            <w:proofErr w:type="spellEnd"/>
            <w:r>
              <w:t xml:space="preserve"> die Kosten zurückerstatten kann werden sämtliche Quittungen eingescannt und Ordner «Finanzen/Quittungen» abgelegt.</w:t>
            </w:r>
          </w:p>
        </w:tc>
        <w:tc>
          <w:tcPr>
            <w:tcW w:w="3822" w:type="dxa"/>
          </w:tcPr>
          <w:p w:rsidR="00542BE7" w:rsidRDefault="00542BE7" w:rsidP="00542BE7">
            <w:r>
              <w:rPr>
                <w:noProof/>
                <w:lang w:eastAsia="de-CH"/>
              </w:rPr>
              <w:drawing>
                <wp:inline distT="0" distB="0" distL="0" distR="0" wp14:anchorId="69358B5E" wp14:editId="46307428">
                  <wp:extent cx="2285496" cy="12382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benannt.jpg"/>
                          <pic:cNvPicPr/>
                        </pic:nvPicPr>
                        <pic:blipFill rotWithShape="1">
                          <a:blip r:embed="rId11">
                            <a:extLst>
                              <a:ext uri="{28A0092B-C50C-407E-A947-70E740481C1C}">
                                <a14:useLocalDpi xmlns:a14="http://schemas.microsoft.com/office/drawing/2010/main" val="0"/>
                              </a:ext>
                            </a:extLst>
                          </a:blip>
                          <a:srcRect r="25819" b="23046"/>
                          <a:stretch/>
                        </pic:blipFill>
                        <pic:spPr bwMode="auto">
                          <a:xfrm>
                            <a:off x="0" y="0"/>
                            <a:ext cx="2309094" cy="1251035"/>
                          </a:xfrm>
                          <a:prstGeom prst="rect">
                            <a:avLst/>
                          </a:prstGeom>
                          <a:ln>
                            <a:noFill/>
                          </a:ln>
                          <a:extLst>
                            <a:ext uri="{53640926-AAD7-44D8-BBD7-CCE9431645EC}">
                              <a14:shadowObscured xmlns:a14="http://schemas.microsoft.com/office/drawing/2010/main"/>
                            </a:ext>
                          </a:extLst>
                        </pic:spPr>
                      </pic:pic>
                    </a:graphicData>
                  </a:graphic>
                </wp:inline>
              </w:drawing>
            </w:r>
          </w:p>
        </w:tc>
      </w:tr>
    </w:tbl>
    <w:p w:rsidR="008207E4" w:rsidRDefault="008207E4" w:rsidP="008207E4"/>
    <w:p w:rsidR="008207E4" w:rsidRDefault="008207E4" w:rsidP="008207E4">
      <w:pPr>
        <w:pStyle w:val="Heading2"/>
      </w:pPr>
      <w:bookmarkStart w:id="4" w:name="_Toc484015368"/>
      <w:r>
        <w:t>Sponsorenliste</w:t>
      </w:r>
      <w:bookmarkEnd w:id="4"/>
    </w:p>
    <w:p w:rsidR="00E65132" w:rsidRPr="00E65132" w:rsidRDefault="00E65132" w:rsidP="00E65132"/>
    <w:p w:rsidR="005A670A" w:rsidRDefault="005A670A" w:rsidP="005A670A">
      <w:r>
        <w:t>Die Sponsorenliste ist im Ordner «Sponsoring» Sponsoring abgelegt</w:t>
      </w:r>
      <w:r w:rsidR="00542BE7">
        <w:t xml:space="preserve"> in einer Excel</w:t>
      </w:r>
      <w:r>
        <w:t xml:space="preserve"> und jedes</w:t>
      </w:r>
      <w:r w:rsidR="00542BE7">
        <w:t xml:space="preserve"> Jahr</w:t>
      </w:r>
      <w:r>
        <w:t xml:space="preserve"> </w:t>
      </w:r>
      <w:r w:rsidR="00542BE7">
        <w:t>enthält eine eigene Liste.</w:t>
      </w:r>
      <w:r w:rsidR="00E67146">
        <w:t xml:space="preserve"> Sponsoren werden in 2 Kategorien unterteilt: regionale und nicht regionale. Regionale Sponsoren befinden sich im eigene Dorf oder im einem Nachbardorf. Diese Sponsoren werden üblicherweise per Telefon angefragt</w:t>
      </w:r>
      <w:r w:rsidR="00705AF4">
        <w:t xml:space="preserve"> und werden in einer eigenen Liste geführt</w:t>
      </w:r>
      <w:r w:rsidR="00E67146">
        <w:t>. Die restlichen Sponsoren fragen die Verantwortlichen per Post an.</w:t>
      </w:r>
    </w:p>
    <w:p w:rsidR="00705AF4" w:rsidRDefault="00705AF4" w:rsidP="005A670A"/>
    <w:p w:rsidR="00705AF4" w:rsidRDefault="00705AF4" w:rsidP="005A670A">
      <w:r>
        <w:t>Ein</w:t>
      </w:r>
      <w:r w:rsidR="00D66F86">
        <w:t xml:space="preserve"> Sponsor hat folgende Attribute: Name, Strasse, PLZ und Ort. Weiter wird protokoliert, wie der aktuelle Status des Sponsors bezüglich der Anfrage ist. Es ist niederschrieben, ob der Sponsor angefragt wurde, ob er eine Antwort gegeben hat und ob</w:t>
      </w:r>
      <w:r w:rsidR="003A3EA4">
        <w:t xml:space="preserve"> er einen Preis zu gesichert hat.</w:t>
      </w:r>
    </w:p>
    <w:p w:rsidR="00D66F86" w:rsidRDefault="00D66F86" w:rsidP="005A670A"/>
    <w:p w:rsidR="005A670A" w:rsidRDefault="005A670A" w:rsidP="005A670A">
      <w:r>
        <w:rPr>
          <w:noProof/>
          <w:lang w:eastAsia="de-CH"/>
        </w:rPr>
        <w:drawing>
          <wp:inline distT="0" distB="0" distL="0" distR="0" wp14:anchorId="4BE508A8" wp14:editId="2C8A04FA">
            <wp:extent cx="5760720" cy="918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918845"/>
                    </a:xfrm>
                    <a:prstGeom prst="rect">
                      <a:avLst/>
                    </a:prstGeom>
                  </pic:spPr>
                </pic:pic>
              </a:graphicData>
            </a:graphic>
          </wp:inline>
        </w:drawing>
      </w:r>
    </w:p>
    <w:p w:rsidR="003A3EA4" w:rsidRDefault="003A3EA4" w:rsidP="005A670A"/>
    <w:p w:rsidR="003A3EA4" w:rsidRDefault="003A3EA4" w:rsidP="003A3EA4">
      <w:pPr>
        <w:pStyle w:val="Heading2"/>
      </w:pPr>
      <w:bookmarkStart w:id="5" w:name="_Toc484015369"/>
      <w:r>
        <w:t>Abho</w:t>
      </w:r>
      <w:r w:rsidR="0042671C">
        <w:t>l</w:t>
      </w:r>
      <w:r>
        <w:t>liste</w:t>
      </w:r>
      <w:bookmarkEnd w:id="5"/>
    </w:p>
    <w:p w:rsidR="00E65132" w:rsidRPr="00E65132" w:rsidRDefault="00E65132" w:rsidP="00E65132"/>
    <w:p w:rsidR="00655217" w:rsidRDefault="00655217" w:rsidP="003A3EA4">
      <w:r>
        <w:t xml:space="preserve">Einige Sponsoren senden ihre Preise per Post. Alle anderen müssen persönlich </w:t>
      </w:r>
      <w:r w:rsidR="00FA2B38">
        <w:t xml:space="preserve">abgeholt werden. Diese werden in einer </w:t>
      </w:r>
      <w:proofErr w:type="spellStart"/>
      <w:r w:rsidR="00FA2B38">
        <w:t>Exceltabelle</w:t>
      </w:r>
      <w:proofErr w:type="spellEnd"/>
      <w:r w:rsidR="00FA2B38">
        <w:t xml:space="preserve"> eingetragen. Neben den </w:t>
      </w:r>
      <w:proofErr w:type="spellStart"/>
      <w:r w:rsidR="00FA2B38">
        <w:t>Sponsorangaben</w:t>
      </w:r>
      <w:proofErr w:type="spellEnd"/>
      <w:r w:rsidR="00FA2B38">
        <w:t xml:space="preserve"> wird ebenfalls vermerkt, wer für die Abholung der Ware zuständig ist, ob die Waren abgeholt wurden und was es bei der Abholung zu beachten gibt.</w:t>
      </w:r>
    </w:p>
    <w:p w:rsidR="003A3EA4" w:rsidRPr="003A3EA4" w:rsidRDefault="003A3EA4" w:rsidP="003A3EA4"/>
    <w:p w:rsidR="008207E4" w:rsidRDefault="00655217" w:rsidP="008207E4">
      <w:r>
        <w:rPr>
          <w:noProof/>
          <w:lang w:eastAsia="de-CH"/>
        </w:rPr>
        <w:drawing>
          <wp:inline distT="0" distB="0" distL="0" distR="0" wp14:anchorId="45EDAC88" wp14:editId="4A00C2B6">
            <wp:extent cx="5760720" cy="717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717550"/>
                    </a:xfrm>
                    <a:prstGeom prst="rect">
                      <a:avLst/>
                    </a:prstGeom>
                  </pic:spPr>
                </pic:pic>
              </a:graphicData>
            </a:graphic>
          </wp:inline>
        </w:drawing>
      </w:r>
    </w:p>
    <w:p w:rsidR="00577AF9" w:rsidRDefault="00577AF9">
      <w:pPr>
        <w:spacing w:after="160" w:line="259" w:lineRule="auto"/>
      </w:pPr>
      <w:r>
        <w:br w:type="page"/>
      </w:r>
    </w:p>
    <w:p w:rsidR="00655217" w:rsidRDefault="00655217" w:rsidP="008207E4"/>
    <w:p w:rsidR="008207E4" w:rsidRDefault="008207E4" w:rsidP="008207E4">
      <w:pPr>
        <w:pStyle w:val="Heading2"/>
      </w:pPr>
      <w:bookmarkStart w:id="6" w:name="_Toc484015370"/>
      <w:r>
        <w:t>Inventar</w:t>
      </w:r>
      <w:bookmarkEnd w:id="6"/>
    </w:p>
    <w:p w:rsidR="00E65132" w:rsidRPr="00E65132" w:rsidRDefault="00E65132" w:rsidP="00E6513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6"/>
        <w:gridCol w:w="5586"/>
      </w:tblGrid>
      <w:tr w:rsidR="00E83425" w:rsidTr="001A3B39">
        <w:tc>
          <w:tcPr>
            <w:tcW w:w="4531" w:type="dxa"/>
          </w:tcPr>
          <w:p w:rsidR="00E83425" w:rsidRDefault="00E83425" w:rsidP="00E83425">
            <w:r>
              <w:t>Das Inventar ist unter dem Ordner «Sponsoring» in einer extra Excel-Datei abgelegt und nach Jahren sortiert.</w:t>
            </w:r>
          </w:p>
          <w:p w:rsidR="00E83425" w:rsidRDefault="00E83425" w:rsidP="00E83425"/>
          <w:p w:rsidR="00E83425" w:rsidRDefault="00E83425" w:rsidP="00E83425">
            <w:r>
              <w:t>Ein Elemen</w:t>
            </w:r>
            <w:r w:rsidR="001A3B39">
              <w:t>t im Inventar, besteht aus einer</w:t>
            </w:r>
            <w:r>
              <w:t xml:space="preserve"> </w:t>
            </w:r>
            <w:r w:rsidR="001A3B39">
              <w:t xml:space="preserve">Artikelnummer </w:t>
            </w:r>
            <w:r>
              <w:t xml:space="preserve">(Sponsoring), der Anzahl, dem </w:t>
            </w:r>
            <w:r w:rsidR="001A3B39">
              <w:t xml:space="preserve">ungefähren Wert des einzelnen Artikels, sowie dem Sponsor, welcher die Artikel beigesteuert hat. </w:t>
            </w:r>
          </w:p>
        </w:tc>
        <w:tc>
          <w:tcPr>
            <w:tcW w:w="4531" w:type="dxa"/>
          </w:tcPr>
          <w:p w:rsidR="00E83425" w:rsidRDefault="00E83425" w:rsidP="00E83425">
            <w:r>
              <w:rPr>
                <w:noProof/>
                <w:lang w:eastAsia="de-CH"/>
              </w:rPr>
              <w:drawing>
                <wp:inline distT="0" distB="0" distL="0" distR="0" wp14:anchorId="1A3A89C6" wp14:editId="52C4399C">
                  <wp:extent cx="3409950"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9950" cy="1181100"/>
                          </a:xfrm>
                          <a:prstGeom prst="rect">
                            <a:avLst/>
                          </a:prstGeom>
                        </pic:spPr>
                      </pic:pic>
                    </a:graphicData>
                  </a:graphic>
                </wp:inline>
              </w:drawing>
            </w:r>
          </w:p>
        </w:tc>
      </w:tr>
    </w:tbl>
    <w:p w:rsidR="008207E4" w:rsidRPr="008207E4" w:rsidRDefault="008207E4" w:rsidP="0074454A">
      <w:pPr>
        <w:spacing w:after="160" w:line="259" w:lineRule="auto"/>
      </w:pPr>
    </w:p>
    <w:p w:rsidR="00F03986" w:rsidRDefault="00F03986" w:rsidP="00F03986">
      <w:pPr>
        <w:pStyle w:val="Heading1"/>
      </w:pPr>
      <w:bookmarkStart w:id="7" w:name="_Toc484015371"/>
      <w:r w:rsidRPr="004D4DA0">
        <w:t>Auftrag</w:t>
      </w:r>
      <w:bookmarkEnd w:id="7"/>
    </w:p>
    <w:p w:rsidR="00E65132" w:rsidRPr="00E65132" w:rsidRDefault="00E65132" w:rsidP="00E65132"/>
    <w:p w:rsidR="00F03986" w:rsidRDefault="00A37506" w:rsidP="00F03986">
      <w:r>
        <w:t xml:space="preserve">Es </w:t>
      </w:r>
      <w:r w:rsidR="00CB7B25">
        <w:t xml:space="preserve">soll </w:t>
      </w:r>
      <w:r>
        <w:t xml:space="preserve">ein neues zentralisiertes System erstellt werden, welches die bisherigen Daten </w:t>
      </w:r>
      <w:r w:rsidR="00CB7B25">
        <w:t>unabhängig in einer Webapplikation darstellen soll. Der Zugriff soll nur für Berechtigte möglich sein. Neu soll eine Aufgabenliste geführt werden können.</w:t>
      </w:r>
      <w:r w:rsidR="00453727">
        <w:t xml:space="preserve"> </w:t>
      </w:r>
    </w:p>
    <w:p w:rsidR="00762FE3" w:rsidRDefault="00762FE3" w:rsidP="00F03986"/>
    <w:p w:rsidR="00577AF9" w:rsidRDefault="00762FE3" w:rsidP="00F03986">
      <w:r>
        <w:t>Weiter soll eine zusätzliche Software entwickelt werden, welche es ermöglicht die bisherigen Daten in das neue System zu importieren und jährliche eine Archivierung der Daten und Dokumente durchzuführen.</w:t>
      </w:r>
    </w:p>
    <w:p w:rsidR="00762FE3" w:rsidRPr="004D4DA0" w:rsidRDefault="00577AF9" w:rsidP="00F03986">
      <w:r>
        <w:br w:type="page"/>
      </w:r>
    </w:p>
    <w:p w:rsidR="008A11C8" w:rsidRDefault="00470D3F" w:rsidP="008A11C8">
      <w:pPr>
        <w:pStyle w:val="Heading1"/>
      </w:pPr>
      <w:bookmarkStart w:id="8" w:name="_Toc484015372"/>
      <w:r w:rsidRPr="004D4DA0">
        <w:lastRenderedPageBreak/>
        <w:t>Systemdesign</w:t>
      </w:r>
      <w:bookmarkEnd w:id="8"/>
    </w:p>
    <w:p w:rsidR="00E65132" w:rsidRPr="00E65132" w:rsidRDefault="00E65132" w:rsidP="00E65132"/>
    <w:p w:rsidR="007252E0" w:rsidRDefault="007252E0" w:rsidP="007252E0">
      <w:pPr>
        <w:pStyle w:val="Heading2"/>
      </w:pPr>
      <w:bookmarkStart w:id="9" w:name="_Toc484015373"/>
      <w:r>
        <w:t>Übersicht</w:t>
      </w:r>
      <w:bookmarkEnd w:id="9"/>
    </w:p>
    <w:p w:rsidR="0069705E" w:rsidRPr="007252E0" w:rsidRDefault="00917AAB" w:rsidP="007252E0">
      <w:r>
        <w:object w:dxaOrig="15331" w:dyaOrig="8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3pt;height:242.25pt" o:ole="">
            <v:imagedata r:id="rId15" o:title=""/>
          </v:shape>
          <o:OLEObject Type="Embed" ProgID="Visio.Drawing.15" ShapeID="_x0000_i1031" DrawAspect="Content" ObjectID="_1557760890" r:id="rId16"/>
        </w:object>
      </w:r>
    </w:p>
    <w:p w:rsidR="00436D5F" w:rsidRDefault="008A11C8" w:rsidP="008A11C8">
      <w:pPr>
        <w:pStyle w:val="Heading2"/>
      </w:pPr>
      <w:bookmarkStart w:id="10" w:name="_Toc484015374"/>
      <w:r>
        <w:t>Benutzeroberfläche</w:t>
      </w:r>
      <w:bookmarkEnd w:id="10"/>
    </w:p>
    <w:p w:rsidR="00E65132" w:rsidRPr="00E65132" w:rsidRDefault="00E65132" w:rsidP="00E65132">
      <w:bookmarkStart w:id="11" w:name="_GoBack"/>
      <w:bookmarkEnd w:id="11"/>
    </w:p>
    <w:p w:rsidR="00453727" w:rsidRDefault="00453727" w:rsidP="008A11C8">
      <w:r>
        <w:t xml:space="preserve">Das System wird von Google </w:t>
      </w:r>
      <w:proofErr w:type="spellStart"/>
      <w:r>
        <w:t>Firebase</w:t>
      </w:r>
      <w:proofErr w:type="spellEnd"/>
      <w:r>
        <w:t xml:space="preserve"> gehostet und die Mitglieder des Veranstaltungsteams verfügen über persönliche Logins. Diese werden vom Hauptorganisator verwaltet.</w:t>
      </w:r>
    </w:p>
    <w:p w:rsidR="00453727" w:rsidRDefault="00453727" w:rsidP="008A11C8"/>
    <w:p w:rsidR="00213A2D" w:rsidRDefault="00D37BD1" w:rsidP="00213A2D">
      <w:pPr>
        <w:pStyle w:val="Heading3"/>
      </w:pPr>
      <w:bookmarkStart w:id="12" w:name="_Toc484015375"/>
      <w:r>
        <w:t>Profilansicht</w:t>
      </w:r>
      <w:bookmarkEnd w:id="12"/>
    </w:p>
    <w:p w:rsidR="00E65132" w:rsidRPr="00E65132" w:rsidRDefault="00E65132" w:rsidP="00E6513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13A2D" w:rsidTr="00370CCF">
        <w:tc>
          <w:tcPr>
            <w:tcW w:w="4531" w:type="dxa"/>
          </w:tcPr>
          <w:p w:rsidR="00213A2D" w:rsidRDefault="007252E0" w:rsidP="00213A2D">
            <w:r>
              <w:t>Nach dem</w:t>
            </w:r>
            <w:r w:rsidR="00370CCF">
              <w:t xml:space="preserve"> sich ein Benutzer eingeloggt hat erscheint die nebenstehende Ansicht. Neben dem Benutzernamen wird die persönliche Aufgabenliste und die offenen Abholaufträge angezeigt.</w:t>
            </w:r>
          </w:p>
        </w:tc>
        <w:tc>
          <w:tcPr>
            <w:tcW w:w="4531" w:type="dxa"/>
          </w:tcPr>
          <w:p w:rsidR="00213A2D" w:rsidRDefault="002E385E" w:rsidP="00213A2D">
            <w:r>
              <w:rPr>
                <w:noProof/>
                <w:lang w:eastAsia="de-CH"/>
              </w:rPr>
              <w:drawing>
                <wp:inline distT="0" distB="0" distL="0" distR="0" wp14:anchorId="4CE2F6DA" wp14:editId="3A24F997">
                  <wp:extent cx="2436495" cy="108852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0903" cy="1094964"/>
                          </a:xfrm>
                          <a:prstGeom prst="rect">
                            <a:avLst/>
                          </a:prstGeom>
                        </pic:spPr>
                      </pic:pic>
                    </a:graphicData>
                  </a:graphic>
                </wp:inline>
              </w:drawing>
            </w:r>
          </w:p>
        </w:tc>
      </w:tr>
    </w:tbl>
    <w:p w:rsidR="00577AF9" w:rsidRDefault="00577AF9" w:rsidP="00D37BD1"/>
    <w:p w:rsidR="00577AF9" w:rsidRDefault="00577AF9" w:rsidP="00577AF9">
      <w:r>
        <w:br w:type="page"/>
      </w:r>
    </w:p>
    <w:p w:rsidR="00D37BD1" w:rsidRDefault="00D37BD1" w:rsidP="00D37BD1"/>
    <w:p w:rsidR="00666438" w:rsidRDefault="00666438" w:rsidP="00666438">
      <w:pPr>
        <w:pStyle w:val="Heading3"/>
      </w:pPr>
      <w:bookmarkStart w:id="13" w:name="_Toc484015376"/>
      <w:r>
        <w:t>Sponsorenliste</w:t>
      </w:r>
      <w:bookmarkEnd w:id="13"/>
    </w:p>
    <w:p w:rsidR="00645141" w:rsidRDefault="00645141" w:rsidP="00645141"/>
    <w:p w:rsidR="00F74389" w:rsidRDefault="00F74389" w:rsidP="00645141">
      <w:r>
        <w:t>Die kann nach verschiedenen Attributen sortiert werden. Eine genaue Beschreibung dieser einzelnen Attribute befindet sich im Kapit</w:t>
      </w:r>
      <w:r w:rsidR="00143B26">
        <w:t xml:space="preserve">el 4.3 Datenbank. </w:t>
      </w:r>
      <w:r>
        <w:t>Weiter kann die Auswahl über Filter weiter eingeschränkt werden.</w:t>
      </w:r>
    </w:p>
    <w:p w:rsidR="00F74389" w:rsidRDefault="00F74389" w:rsidP="00645141"/>
    <w:p w:rsidR="00645141" w:rsidRPr="00645141" w:rsidRDefault="00645141" w:rsidP="00645141">
      <w:r>
        <w:rPr>
          <w:noProof/>
          <w:lang w:eastAsia="de-CH"/>
        </w:rPr>
        <w:drawing>
          <wp:inline distT="0" distB="0" distL="0" distR="0" wp14:anchorId="3787DB04" wp14:editId="71E9F507">
            <wp:extent cx="5760720" cy="15532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553210"/>
                    </a:xfrm>
                    <a:prstGeom prst="rect">
                      <a:avLst/>
                    </a:prstGeom>
                  </pic:spPr>
                </pic:pic>
              </a:graphicData>
            </a:graphic>
          </wp:inline>
        </w:drawing>
      </w:r>
    </w:p>
    <w:p w:rsidR="00666438" w:rsidRDefault="00143B26" w:rsidP="00666438">
      <w:r>
        <w:t>Mit den Symbolen können</w:t>
      </w:r>
      <w:r w:rsidR="009E42C8">
        <w:t xml:space="preserve"> die </w:t>
      </w:r>
      <w:r w:rsidR="0091093B">
        <w:t>einzelnen Einträge bearbeitet</w:t>
      </w:r>
      <w:r w:rsidR="00057CF7">
        <w:t xml:space="preserve"> (</w:t>
      </w:r>
      <w:r w:rsidR="00057CF7">
        <w:rPr>
          <w:noProof/>
          <w:lang w:eastAsia="de-CH"/>
        </w:rPr>
        <w:drawing>
          <wp:inline distT="0" distB="0" distL="0" distR="0" wp14:anchorId="3769FFCF" wp14:editId="7887822F">
            <wp:extent cx="152400" cy="142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7407" t="5265" r="62963" b="15789"/>
                    <a:stretch/>
                  </pic:blipFill>
                  <pic:spPr bwMode="auto">
                    <a:xfrm>
                      <a:off x="0" y="0"/>
                      <a:ext cx="152400" cy="142875"/>
                    </a:xfrm>
                    <a:prstGeom prst="rect">
                      <a:avLst/>
                    </a:prstGeom>
                    <a:ln>
                      <a:noFill/>
                    </a:ln>
                    <a:extLst>
                      <a:ext uri="{53640926-AAD7-44D8-BBD7-CCE9431645EC}">
                        <a14:shadowObscured xmlns:a14="http://schemas.microsoft.com/office/drawing/2010/main"/>
                      </a:ext>
                    </a:extLst>
                  </pic:spPr>
                </pic:pic>
              </a:graphicData>
            </a:graphic>
          </wp:inline>
        </w:drawing>
      </w:r>
      <w:r w:rsidR="00057CF7">
        <w:t>)</w:t>
      </w:r>
      <w:r w:rsidR="0091093B">
        <w:t>, gelöscht</w:t>
      </w:r>
      <w:r w:rsidR="00057CF7">
        <w:t>(</w:t>
      </w:r>
      <w:r w:rsidR="00057CF7">
        <w:rPr>
          <w:noProof/>
          <w:lang w:eastAsia="de-CH"/>
        </w:rPr>
        <w:drawing>
          <wp:inline distT="0" distB="0" distL="0" distR="0" wp14:anchorId="019A4B0D" wp14:editId="173DDC82">
            <wp:extent cx="190500" cy="190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5184" t="-15789" r="27779" b="10525"/>
                    <a:stretch/>
                  </pic:blipFill>
                  <pic:spPr bwMode="auto">
                    <a:xfrm>
                      <a:off x="0" y="0"/>
                      <a:ext cx="190500" cy="190500"/>
                    </a:xfrm>
                    <a:prstGeom prst="rect">
                      <a:avLst/>
                    </a:prstGeom>
                    <a:ln>
                      <a:noFill/>
                    </a:ln>
                    <a:extLst>
                      <a:ext uri="{53640926-AAD7-44D8-BBD7-CCE9431645EC}">
                        <a14:shadowObscured xmlns:a14="http://schemas.microsoft.com/office/drawing/2010/main"/>
                      </a:ext>
                    </a:extLst>
                  </pic:spPr>
                </pic:pic>
              </a:graphicData>
            </a:graphic>
          </wp:inline>
        </w:drawing>
      </w:r>
      <w:r w:rsidR="00057CF7">
        <w:t>)</w:t>
      </w:r>
      <w:r w:rsidR="0091093B">
        <w:t xml:space="preserve"> und der Abholliste</w:t>
      </w:r>
      <w:r w:rsidR="00057CF7">
        <w:t>(</w:t>
      </w:r>
      <w:r w:rsidR="00057CF7">
        <w:rPr>
          <w:noProof/>
          <w:lang w:eastAsia="de-CH"/>
        </w:rPr>
        <w:drawing>
          <wp:inline distT="0" distB="0" distL="0" distR="0" wp14:anchorId="3B413634" wp14:editId="4FC9391A">
            <wp:extent cx="123825" cy="1333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77777" t="10527" r="-1852" b="15789"/>
                    <a:stretch/>
                  </pic:blipFill>
                  <pic:spPr bwMode="auto">
                    <a:xfrm>
                      <a:off x="0" y="0"/>
                      <a:ext cx="123825" cy="133350"/>
                    </a:xfrm>
                    <a:prstGeom prst="rect">
                      <a:avLst/>
                    </a:prstGeom>
                    <a:ln>
                      <a:noFill/>
                    </a:ln>
                    <a:extLst>
                      <a:ext uri="{53640926-AAD7-44D8-BBD7-CCE9431645EC}">
                        <a14:shadowObscured xmlns:a14="http://schemas.microsoft.com/office/drawing/2010/main"/>
                      </a:ext>
                    </a:extLst>
                  </pic:spPr>
                </pic:pic>
              </a:graphicData>
            </a:graphic>
          </wp:inline>
        </w:drawing>
      </w:r>
      <w:r w:rsidR="00057CF7">
        <w:t>)</w:t>
      </w:r>
      <w:r w:rsidR="0091093B">
        <w:t xml:space="preserve"> hinzugefügt werden. Weiter können die Bemerkungen</w:t>
      </w:r>
      <w:r w:rsidR="00057CF7">
        <w:t>(</w:t>
      </w:r>
      <w:r w:rsidR="00057CF7">
        <w:rPr>
          <w:noProof/>
          <w:lang w:eastAsia="de-CH"/>
        </w:rPr>
        <w:drawing>
          <wp:inline distT="0" distB="0" distL="0" distR="0" wp14:anchorId="75A07242" wp14:editId="274C49AF">
            <wp:extent cx="228600" cy="152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 r="7693" b="27273"/>
                    <a:stretch/>
                  </pic:blipFill>
                  <pic:spPr bwMode="auto">
                    <a:xfrm>
                      <a:off x="0" y="0"/>
                      <a:ext cx="228600" cy="152400"/>
                    </a:xfrm>
                    <a:prstGeom prst="rect">
                      <a:avLst/>
                    </a:prstGeom>
                    <a:ln>
                      <a:noFill/>
                    </a:ln>
                    <a:extLst>
                      <a:ext uri="{53640926-AAD7-44D8-BBD7-CCE9431645EC}">
                        <a14:shadowObscured xmlns:a14="http://schemas.microsoft.com/office/drawing/2010/main"/>
                      </a:ext>
                    </a:extLst>
                  </pic:spPr>
                </pic:pic>
              </a:graphicData>
            </a:graphic>
          </wp:inline>
        </w:drawing>
      </w:r>
      <w:r w:rsidR="00057CF7">
        <w:t>)</w:t>
      </w:r>
      <w:r w:rsidR="0091093B">
        <w:t xml:space="preserve"> zu den einzelnen Sponsoren abgerufen werden.</w:t>
      </w:r>
    </w:p>
    <w:p w:rsidR="007A67D3" w:rsidRDefault="007A67D3">
      <w:pPr>
        <w:spacing w:after="160" w:line="259" w:lineRule="auto"/>
      </w:pPr>
    </w:p>
    <w:p w:rsidR="00645141" w:rsidRDefault="006C1808" w:rsidP="00666438">
      <w:r>
        <w:t xml:space="preserve">Neben der Liste der Anzeige der Sponsoren können über das untenstehende </w:t>
      </w:r>
      <w:r w:rsidR="009957A7">
        <w:t xml:space="preserve">Formular </w:t>
      </w:r>
      <w:r>
        <w:t>neue Sponsoren erfasst werden.</w:t>
      </w:r>
    </w:p>
    <w:p w:rsidR="006C1808" w:rsidRDefault="006C1808" w:rsidP="00666438"/>
    <w:p w:rsidR="00645141" w:rsidRDefault="00645141" w:rsidP="00666438">
      <w:r>
        <w:rPr>
          <w:noProof/>
          <w:lang w:eastAsia="de-CH"/>
        </w:rPr>
        <w:drawing>
          <wp:inline distT="0" distB="0" distL="0" distR="0" wp14:anchorId="34B39438" wp14:editId="6849F36B">
            <wp:extent cx="5760720" cy="2060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060575"/>
                    </a:xfrm>
                    <a:prstGeom prst="rect">
                      <a:avLst/>
                    </a:prstGeom>
                  </pic:spPr>
                </pic:pic>
              </a:graphicData>
            </a:graphic>
          </wp:inline>
        </w:drawing>
      </w:r>
    </w:p>
    <w:p w:rsidR="00666438" w:rsidRDefault="00666438" w:rsidP="00666438">
      <w:pPr>
        <w:pStyle w:val="Heading3"/>
      </w:pPr>
      <w:bookmarkStart w:id="14" w:name="_Toc484015377"/>
      <w:r>
        <w:t>Abholliste</w:t>
      </w:r>
      <w:bookmarkEnd w:id="14"/>
    </w:p>
    <w:p w:rsidR="00F75577" w:rsidRDefault="0074454A" w:rsidP="00F75577">
      <w:r>
        <w:t>Wenn bei einem Sponsor Artikel abgeholt werden können, kann er über die Sponsorenliste hierher verschoben werden.</w:t>
      </w:r>
    </w:p>
    <w:p w:rsidR="0074454A" w:rsidRDefault="00F75577" w:rsidP="00F75577">
      <w:r>
        <w:rPr>
          <w:noProof/>
          <w:lang w:eastAsia="de-CH"/>
        </w:rPr>
        <w:drawing>
          <wp:inline distT="0" distB="0" distL="0" distR="0" wp14:anchorId="780C5038" wp14:editId="0B6E7A52">
            <wp:extent cx="5760720" cy="6826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682625"/>
                    </a:xfrm>
                    <a:prstGeom prst="rect">
                      <a:avLst/>
                    </a:prstGeom>
                  </pic:spPr>
                </pic:pic>
              </a:graphicData>
            </a:graphic>
          </wp:inline>
        </w:drawing>
      </w:r>
    </w:p>
    <w:p w:rsidR="0074454A" w:rsidRDefault="0074454A" w:rsidP="0074454A">
      <w:r>
        <w:br w:type="page"/>
      </w:r>
    </w:p>
    <w:p w:rsidR="0074454A" w:rsidRDefault="0074454A" w:rsidP="00F75577">
      <w:r>
        <w:lastRenderedPageBreak/>
        <w:t>Die Einträge können über ein untenstehendes Formular bearbeitet werden. Gemäss dem Auftraggeber werden aber hauptsächlich die Bemerkung und der Verantwortliche bearbeitet.</w:t>
      </w:r>
    </w:p>
    <w:p w:rsidR="00F75577" w:rsidRPr="00F75577" w:rsidRDefault="00F75577" w:rsidP="00F75577">
      <w:r>
        <w:rPr>
          <w:noProof/>
          <w:lang w:eastAsia="de-CH"/>
        </w:rPr>
        <w:drawing>
          <wp:inline distT="0" distB="0" distL="0" distR="0" wp14:anchorId="28574693" wp14:editId="373B4461">
            <wp:extent cx="5760720" cy="14230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423035"/>
                    </a:xfrm>
                    <a:prstGeom prst="rect">
                      <a:avLst/>
                    </a:prstGeom>
                  </pic:spPr>
                </pic:pic>
              </a:graphicData>
            </a:graphic>
          </wp:inline>
        </w:drawing>
      </w:r>
    </w:p>
    <w:p w:rsidR="00666438" w:rsidRDefault="00666438" w:rsidP="00666438"/>
    <w:p w:rsidR="00666438" w:rsidRDefault="00666438" w:rsidP="00666438">
      <w:pPr>
        <w:pStyle w:val="Heading3"/>
      </w:pPr>
      <w:bookmarkStart w:id="15" w:name="_Toc484015378"/>
      <w:r>
        <w:t>Inventar</w:t>
      </w:r>
      <w:bookmarkEnd w:id="15"/>
    </w:p>
    <w:p w:rsidR="00666438" w:rsidRDefault="00C30577" w:rsidP="00666438">
      <w:r>
        <w:t>Alle Artikel, welche entweder von einem Sponsor gespendet wurden oder eingekauft worden sind, werden im Inventar erfasst.</w:t>
      </w:r>
      <w:r w:rsidR="006230B9">
        <w:t xml:space="preserve"> Mit </w:t>
      </w:r>
      <w:r w:rsidR="006230B9">
        <w:rPr>
          <w:noProof/>
          <w:lang w:eastAsia="de-CH"/>
        </w:rPr>
        <w:drawing>
          <wp:inline distT="0" distB="0" distL="0" distR="0" wp14:anchorId="77BB01F2" wp14:editId="5C469068">
            <wp:extent cx="152400" cy="142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7407" t="5265" r="62963" b="15789"/>
                    <a:stretch/>
                  </pic:blipFill>
                  <pic:spPr bwMode="auto">
                    <a:xfrm>
                      <a:off x="0" y="0"/>
                      <a:ext cx="152400" cy="142875"/>
                    </a:xfrm>
                    <a:prstGeom prst="rect">
                      <a:avLst/>
                    </a:prstGeom>
                    <a:ln>
                      <a:noFill/>
                    </a:ln>
                    <a:extLst>
                      <a:ext uri="{53640926-AAD7-44D8-BBD7-CCE9431645EC}">
                        <a14:shadowObscured xmlns:a14="http://schemas.microsoft.com/office/drawing/2010/main"/>
                      </a:ext>
                    </a:extLst>
                  </pic:spPr>
                </pic:pic>
              </a:graphicData>
            </a:graphic>
          </wp:inline>
        </w:drawing>
      </w:r>
      <w:r w:rsidR="006230B9">
        <w:t xml:space="preserve"> können die einzelnen Artikel bearbeitet und mit </w:t>
      </w:r>
      <w:r w:rsidR="006230B9">
        <w:rPr>
          <w:noProof/>
          <w:lang w:eastAsia="de-CH"/>
        </w:rPr>
        <w:drawing>
          <wp:inline distT="0" distB="0" distL="0" distR="0" wp14:anchorId="1A1ECA6A" wp14:editId="2A47F5D0">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5184" t="-15789" r="27779" b="10525"/>
                    <a:stretch/>
                  </pic:blipFill>
                  <pic:spPr bwMode="auto">
                    <a:xfrm>
                      <a:off x="0" y="0"/>
                      <a:ext cx="190500" cy="190500"/>
                    </a:xfrm>
                    <a:prstGeom prst="rect">
                      <a:avLst/>
                    </a:prstGeom>
                    <a:ln>
                      <a:noFill/>
                    </a:ln>
                    <a:extLst>
                      <a:ext uri="{53640926-AAD7-44D8-BBD7-CCE9431645EC}">
                        <a14:shadowObscured xmlns:a14="http://schemas.microsoft.com/office/drawing/2010/main"/>
                      </a:ext>
                    </a:extLst>
                  </pic:spPr>
                </pic:pic>
              </a:graphicData>
            </a:graphic>
          </wp:inline>
        </w:drawing>
      </w:r>
      <w:r w:rsidR="006230B9">
        <w:t xml:space="preserve"> können sie gelöscht werden.</w:t>
      </w:r>
    </w:p>
    <w:p w:rsidR="00F75577" w:rsidRDefault="00F75577" w:rsidP="00666438">
      <w:r>
        <w:rPr>
          <w:noProof/>
          <w:lang w:eastAsia="de-CH"/>
        </w:rPr>
        <w:drawing>
          <wp:inline distT="0" distB="0" distL="0" distR="0" wp14:anchorId="25ADF3F9" wp14:editId="1D754EE8">
            <wp:extent cx="5760720" cy="10801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080135"/>
                    </a:xfrm>
                    <a:prstGeom prst="rect">
                      <a:avLst/>
                    </a:prstGeom>
                  </pic:spPr>
                </pic:pic>
              </a:graphicData>
            </a:graphic>
          </wp:inline>
        </w:drawing>
      </w:r>
    </w:p>
    <w:p w:rsidR="00F75577" w:rsidRDefault="006230B9" w:rsidP="00666438">
      <w:r>
        <w:t>Unterhalb des Inventars befindet sich ein Formular mit welchem neue Artikel erfasst und bestehende Artikel bearbeitet werden können.</w:t>
      </w:r>
    </w:p>
    <w:p w:rsidR="00310E66" w:rsidRDefault="00F75577" w:rsidP="00666438">
      <w:r>
        <w:rPr>
          <w:noProof/>
          <w:lang w:eastAsia="de-CH"/>
        </w:rPr>
        <w:drawing>
          <wp:inline distT="0" distB="0" distL="0" distR="0" wp14:anchorId="3860DDA4" wp14:editId="7723C1BA">
            <wp:extent cx="5760720" cy="8178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817880"/>
                    </a:xfrm>
                    <a:prstGeom prst="rect">
                      <a:avLst/>
                    </a:prstGeom>
                  </pic:spPr>
                </pic:pic>
              </a:graphicData>
            </a:graphic>
          </wp:inline>
        </w:drawing>
      </w:r>
    </w:p>
    <w:p w:rsidR="00630435" w:rsidRDefault="00630435" w:rsidP="008E0ACB">
      <w:pPr>
        <w:spacing w:after="160" w:line="259" w:lineRule="auto"/>
      </w:pPr>
    </w:p>
    <w:p w:rsidR="00666438" w:rsidRDefault="00666438" w:rsidP="00666438">
      <w:pPr>
        <w:pStyle w:val="Heading3"/>
      </w:pPr>
      <w:bookmarkStart w:id="16" w:name="_Toc484015379"/>
      <w:r>
        <w:t>Budgetverwaltung</w:t>
      </w:r>
      <w:bookmarkEnd w:id="16"/>
    </w:p>
    <w:p w:rsidR="00872CAB" w:rsidRDefault="00872CAB" w:rsidP="00872CAB"/>
    <w:p w:rsidR="00CF2587" w:rsidRDefault="00CF2587" w:rsidP="00872CAB">
      <w:r>
        <w:t xml:space="preserve">Das Budget listet die einzelnen Buchungspositionen chronologisch auf. Am Ende werden die totalen Einnahmen und die Ausgaben </w:t>
      </w:r>
    </w:p>
    <w:p w:rsidR="00872CAB" w:rsidRDefault="00872CAB" w:rsidP="00872CAB">
      <w:r>
        <w:rPr>
          <w:noProof/>
          <w:lang w:eastAsia="de-CH"/>
        </w:rPr>
        <w:drawing>
          <wp:inline distT="0" distB="0" distL="0" distR="0" wp14:anchorId="31CC0504" wp14:editId="7AE93B73">
            <wp:extent cx="5760720" cy="10979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097915"/>
                    </a:xfrm>
                    <a:prstGeom prst="rect">
                      <a:avLst/>
                    </a:prstGeom>
                  </pic:spPr>
                </pic:pic>
              </a:graphicData>
            </a:graphic>
          </wp:inline>
        </w:drawing>
      </w:r>
    </w:p>
    <w:p w:rsidR="00872CAB" w:rsidRDefault="00CA0A13" w:rsidP="00872CAB">
      <w:r>
        <w:t>Unterhalb der Budgetübersicht befindet sich ein Formular mit welchem neue Buchungseinträge erfasst werden können. Es müssen Betrag und Zweck angegeben werden. Weiter muss definiert werden, ob es sich um eine Einnahme oder eine Ausgabe handelt.</w:t>
      </w:r>
    </w:p>
    <w:p w:rsidR="00872CAB" w:rsidRPr="00872CAB" w:rsidRDefault="00872CAB" w:rsidP="00872CAB">
      <w:r>
        <w:rPr>
          <w:noProof/>
          <w:lang w:eastAsia="de-CH"/>
        </w:rPr>
        <w:drawing>
          <wp:inline distT="0" distB="0" distL="0" distR="0" wp14:anchorId="609A922D" wp14:editId="24E6BBAA">
            <wp:extent cx="5760720" cy="957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957580"/>
                    </a:xfrm>
                    <a:prstGeom prst="rect">
                      <a:avLst/>
                    </a:prstGeom>
                  </pic:spPr>
                </pic:pic>
              </a:graphicData>
            </a:graphic>
          </wp:inline>
        </w:drawing>
      </w:r>
    </w:p>
    <w:p w:rsidR="00C765C1" w:rsidRDefault="00C765C1">
      <w:pPr>
        <w:spacing w:after="160" w:line="259" w:lineRule="auto"/>
      </w:pPr>
      <w:r>
        <w:br w:type="page"/>
      </w:r>
    </w:p>
    <w:p w:rsidR="009F511A" w:rsidRPr="009F511A" w:rsidRDefault="009F511A" w:rsidP="009F511A"/>
    <w:p w:rsidR="00666438" w:rsidRPr="00666438" w:rsidRDefault="009F511A" w:rsidP="009F511A">
      <w:pPr>
        <w:pStyle w:val="Heading3"/>
      </w:pPr>
      <w:bookmarkStart w:id="17" w:name="_Toc484015380"/>
      <w:r>
        <w:t>Aufgabenliste</w:t>
      </w:r>
      <w:bookmarkEnd w:id="17"/>
    </w:p>
    <w:p w:rsidR="00D37BD1" w:rsidRDefault="008B42D4" w:rsidP="008A11C8">
      <w:r>
        <w:t>In der Aufgabenliste werden die Aufgaben aller Benutzer angezeigt</w:t>
      </w:r>
      <w:r w:rsidR="007B3A8F">
        <w:t>. Diese können bearbeitet (</w:t>
      </w:r>
      <w:r w:rsidR="007B3A8F">
        <w:rPr>
          <w:noProof/>
          <w:lang w:eastAsia="de-CH"/>
        </w:rPr>
        <w:drawing>
          <wp:inline distT="0" distB="0" distL="0" distR="0" wp14:anchorId="42BA3124" wp14:editId="7BFBF762">
            <wp:extent cx="152400" cy="142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7407" t="5265" r="62963" b="15789"/>
                    <a:stretch/>
                  </pic:blipFill>
                  <pic:spPr bwMode="auto">
                    <a:xfrm>
                      <a:off x="0" y="0"/>
                      <a:ext cx="152400" cy="142875"/>
                    </a:xfrm>
                    <a:prstGeom prst="rect">
                      <a:avLst/>
                    </a:prstGeom>
                    <a:ln>
                      <a:noFill/>
                    </a:ln>
                    <a:extLst>
                      <a:ext uri="{53640926-AAD7-44D8-BBD7-CCE9431645EC}">
                        <a14:shadowObscured xmlns:a14="http://schemas.microsoft.com/office/drawing/2010/main"/>
                      </a:ext>
                    </a:extLst>
                  </pic:spPr>
                </pic:pic>
              </a:graphicData>
            </a:graphic>
          </wp:inline>
        </w:drawing>
      </w:r>
      <w:r w:rsidR="007B3A8F">
        <w:t>) und gelöscht (</w:t>
      </w:r>
      <w:r w:rsidR="007B3A8F">
        <w:rPr>
          <w:noProof/>
          <w:lang w:eastAsia="de-CH"/>
        </w:rPr>
        <w:drawing>
          <wp:inline distT="0" distB="0" distL="0" distR="0" wp14:anchorId="0C4E6B7B" wp14:editId="377E1158">
            <wp:extent cx="190500" cy="190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5184" t="-15789" r="27779" b="10525"/>
                    <a:stretch/>
                  </pic:blipFill>
                  <pic:spPr bwMode="auto">
                    <a:xfrm>
                      <a:off x="0" y="0"/>
                      <a:ext cx="190500" cy="190500"/>
                    </a:xfrm>
                    <a:prstGeom prst="rect">
                      <a:avLst/>
                    </a:prstGeom>
                    <a:ln>
                      <a:noFill/>
                    </a:ln>
                    <a:extLst>
                      <a:ext uri="{53640926-AAD7-44D8-BBD7-CCE9431645EC}">
                        <a14:shadowObscured xmlns:a14="http://schemas.microsoft.com/office/drawing/2010/main"/>
                      </a:ext>
                    </a:extLst>
                  </pic:spPr>
                </pic:pic>
              </a:graphicData>
            </a:graphic>
          </wp:inline>
        </w:drawing>
      </w:r>
      <w:r w:rsidR="007B3A8F">
        <w:t>) werden.</w:t>
      </w:r>
    </w:p>
    <w:p w:rsidR="00F75577" w:rsidRDefault="00F75577" w:rsidP="008A11C8">
      <w:r>
        <w:rPr>
          <w:noProof/>
          <w:lang w:eastAsia="de-CH"/>
        </w:rPr>
        <w:drawing>
          <wp:inline distT="0" distB="0" distL="0" distR="0" wp14:anchorId="7A6C37A1" wp14:editId="249F1373">
            <wp:extent cx="5760720" cy="9359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935990"/>
                    </a:xfrm>
                    <a:prstGeom prst="rect">
                      <a:avLst/>
                    </a:prstGeom>
                  </pic:spPr>
                </pic:pic>
              </a:graphicData>
            </a:graphic>
          </wp:inline>
        </w:drawing>
      </w:r>
    </w:p>
    <w:p w:rsidR="00F75577" w:rsidRDefault="00F75577" w:rsidP="008A11C8"/>
    <w:p w:rsidR="007B3A8F" w:rsidRDefault="007B3A8F" w:rsidP="008A11C8">
      <w:r>
        <w:t>Neue Aufgaben werden über ein Formular erfasst, welches sich unterhalb der Aufgabenliste befindet.</w:t>
      </w:r>
    </w:p>
    <w:p w:rsidR="00F75577" w:rsidRDefault="00F75577" w:rsidP="008A11C8">
      <w:r>
        <w:rPr>
          <w:noProof/>
          <w:lang w:eastAsia="de-CH"/>
        </w:rPr>
        <w:drawing>
          <wp:inline distT="0" distB="0" distL="0" distR="0" wp14:anchorId="05B9F547" wp14:editId="4A0357BE">
            <wp:extent cx="5760720" cy="10115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011555"/>
                    </a:xfrm>
                    <a:prstGeom prst="rect">
                      <a:avLst/>
                    </a:prstGeom>
                  </pic:spPr>
                </pic:pic>
              </a:graphicData>
            </a:graphic>
          </wp:inline>
        </w:drawing>
      </w:r>
    </w:p>
    <w:p w:rsidR="00F75577" w:rsidRDefault="00F75577" w:rsidP="008A11C8"/>
    <w:p w:rsidR="00F27AD7" w:rsidRDefault="00F27AD7" w:rsidP="00F27AD7">
      <w:pPr>
        <w:pStyle w:val="Heading3"/>
      </w:pPr>
      <w:bookmarkStart w:id="18" w:name="_Toc484015381"/>
      <w:r>
        <w:t>Dokumente</w:t>
      </w:r>
      <w:bookmarkEnd w:id="18"/>
    </w:p>
    <w:p w:rsidR="00F27AD7" w:rsidRDefault="001176CC" w:rsidP="008A11C8">
      <w:r>
        <w:t>Im Register «Dokumente» werden die Unterlagen des aktuellen Turnus abgelegt. Weiter sind Kopien der Quittungen als extra Liste abgelegt</w:t>
      </w:r>
      <w:r w:rsidR="008914B2">
        <w:t>. Diese können Online angesehen werden.</w:t>
      </w:r>
    </w:p>
    <w:p w:rsidR="0096124E" w:rsidRDefault="0096124E" w:rsidP="008A11C8"/>
    <w:p w:rsidR="0096124E" w:rsidRDefault="0096124E" w:rsidP="008A11C8">
      <w:r>
        <w:t>Über ein Formular können neue Dokumente und neue Quittungen hochgeladen werden.</w:t>
      </w:r>
    </w:p>
    <w:p w:rsidR="00F27AD7" w:rsidRDefault="00574BA4" w:rsidP="008A11C8">
      <w:r>
        <w:rPr>
          <w:noProof/>
          <w:lang w:eastAsia="de-CH"/>
        </w:rPr>
        <w:drawing>
          <wp:inline distT="0" distB="0" distL="0" distR="0" wp14:anchorId="7D4A01A4" wp14:editId="1B2DE6D1">
            <wp:extent cx="5760720" cy="690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690880"/>
                    </a:xfrm>
                    <a:prstGeom prst="rect">
                      <a:avLst/>
                    </a:prstGeom>
                  </pic:spPr>
                </pic:pic>
              </a:graphicData>
            </a:graphic>
          </wp:inline>
        </w:drawing>
      </w:r>
    </w:p>
    <w:p w:rsidR="00574BA4" w:rsidRDefault="00574BA4" w:rsidP="008A11C8"/>
    <w:p w:rsidR="0096124E" w:rsidRDefault="0096124E">
      <w:pPr>
        <w:spacing w:after="160" w:line="259" w:lineRule="auto"/>
      </w:pPr>
      <w:r>
        <w:br w:type="page"/>
      </w:r>
    </w:p>
    <w:p w:rsidR="00574BA4" w:rsidRPr="008A11C8" w:rsidRDefault="00574BA4" w:rsidP="008A11C8"/>
    <w:p w:rsidR="008A11C8" w:rsidRDefault="008A11C8" w:rsidP="008A11C8">
      <w:pPr>
        <w:pStyle w:val="Heading2"/>
      </w:pPr>
      <w:bookmarkStart w:id="19" w:name="_Toc484015382"/>
      <w:r>
        <w:t>Datenbank</w:t>
      </w:r>
      <w:bookmarkEnd w:id="19"/>
    </w:p>
    <w:p w:rsidR="00DD2E76" w:rsidRDefault="00DD2E76" w:rsidP="00DD2E76">
      <w:r>
        <w:t xml:space="preserve">Als Datenbanksystem wird Google </w:t>
      </w:r>
      <w:proofErr w:type="spellStart"/>
      <w:r>
        <w:t>Firebase</w:t>
      </w:r>
      <w:proofErr w:type="spellEnd"/>
      <w:r>
        <w:t xml:space="preserve"> verwendet. Es ist eine kostenlose Lösung, welche über eine ebenfalls kostenlose Erweiterung direkt mit Javascript angesteuert werden kann.</w:t>
      </w:r>
    </w:p>
    <w:p w:rsidR="00FB725E" w:rsidRDefault="00FB725E" w:rsidP="00DD2E76"/>
    <w:tbl>
      <w:tblPr>
        <w:tblStyle w:val="TableGrid"/>
        <w:tblW w:w="0" w:type="auto"/>
        <w:tblLook w:val="04A0" w:firstRow="1" w:lastRow="0" w:firstColumn="1" w:lastColumn="0" w:noHBand="0" w:noVBand="1"/>
      </w:tblPr>
      <w:tblGrid>
        <w:gridCol w:w="3020"/>
        <w:gridCol w:w="1795"/>
        <w:gridCol w:w="4247"/>
      </w:tblGrid>
      <w:tr w:rsidR="00FB725E" w:rsidTr="00295AC0">
        <w:tc>
          <w:tcPr>
            <w:tcW w:w="3020" w:type="dxa"/>
          </w:tcPr>
          <w:p w:rsidR="00FB725E" w:rsidRPr="00FB725E" w:rsidRDefault="00E235DD" w:rsidP="00DD2E76">
            <w:pPr>
              <w:rPr>
                <w:b/>
              </w:rPr>
            </w:pPr>
            <w:r>
              <w:rPr>
                <w:b/>
              </w:rPr>
              <w:t>Tabelle</w:t>
            </w:r>
          </w:p>
        </w:tc>
        <w:tc>
          <w:tcPr>
            <w:tcW w:w="1795" w:type="dxa"/>
          </w:tcPr>
          <w:p w:rsidR="00FB725E" w:rsidRPr="00FB725E" w:rsidRDefault="00FB725E" w:rsidP="00DD2E76">
            <w:pPr>
              <w:rPr>
                <w:b/>
              </w:rPr>
            </w:pPr>
            <w:r w:rsidRPr="00FB725E">
              <w:rPr>
                <w:b/>
              </w:rPr>
              <w:t>Attribut</w:t>
            </w:r>
          </w:p>
        </w:tc>
        <w:tc>
          <w:tcPr>
            <w:tcW w:w="4247" w:type="dxa"/>
          </w:tcPr>
          <w:p w:rsidR="00FB725E" w:rsidRPr="00FB725E" w:rsidRDefault="00FB725E" w:rsidP="00DD2E76">
            <w:pPr>
              <w:rPr>
                <w:b/>
              </w:rPr>
            </w:pPr>
            <w:r w:rsidRPr="00FB725E">
              <w:rPr>
                <w:b/>
              </w:rPr>
              <w:t>Beschreibung</w:t>
            </w:r>
          </w:p>
        </w:tc>
      </w:tr>
      <w:tr w:rsidR="009466E0" w:rsidTr="00295AC0">
        <w:tc>
          <w:tcPr>
            <w:tcW w:w="3020" w:type="dxa"/>
            <w:vMerge w:val="restart"/>
          </w:tcPr>
          <w:p w:rsidR="009466E0" w:rsidRDefault="00BB391F" w:rsidP="00DD2E76">
            <w:r>
              <w:t>Sponsoren</w:t>
            </w:r>
          </w:p>
        </w:tc>
        <w:tc>
          <w:tcPr>
            <w:tcW w:w="1795" w:type="dxa"/>
          </w:tcPr>
          <w:p w:rsidR="009466E0" w:rsidRDefault="009466E0" w:rsidP="00DD2E76">
            <w:r>
              <w:t>ID</w:t>
            </w:r>
          </w:p>
        </w:tc>
        <w:tc>
          <w:tcPr>
            <w:tcW w:w="4247" w:type="dxa"/>
          </w:tcPr>
          <w:p w:rsidR="009466E0" w:rsidRDefault="00295AC0" w:rsidP="00DD2E76">
            <w:r>
              <w:t>Eindeutige Nummer, mit der der Sponsor identifiziert werden kann.</w:t>
            </w:r>
          </w:p>
          <w:p w:rsidR="00295AC0" w:rsidRDefault="00295AC0" w:rsidP="00DD2E76"/>
        </w:tc>
      </w:tr>
      <w:tr w:rsidR="009466E0" w:rsidTr="00295AC0">
        <w:tc>
          <w:tcPr>
            <w:tcW w:w="3020" w:type="dxa"/>
            <w:vMerge/>
          </w:tcPr>
          <w:p w:rsidR="009466E0" w:rsidRDefault="009466E0" w:rsidP="00DD2E76"/>
        </w:tc>
        <w:tc>
          <w:tcPr>
            <w:tcW w:w="1795" w:type="dxa"/>
          </w:tcPr>
          <w:p w:rsidR="009466E0" w:rsidRDefault="009466E0" w:rsidP="00DD2E76">
            <w:r>
              <w:t>Name</w:t>
            </w:r>
          </w:p>
        </w:tc>
        <w:tc>
          <w:tcPr>
            <w:tcW w:w="4247" w:type="dxa"/>
          </w:tcPr>
          <w:p w:rsidR="009466E0" w:rsidRDefault="00295AC0" w:rsidP="00DD2E76">
            <w:r>
              <w:t>Name des Sponsors</w:t>
            </w:r>
          </w:p>
          <w:p w:rsidR="00295AC0" w:rsidRDefault="00295AC0" w:rsidP="00DD2E76"/>
        </w:tc>
      </w:tr>
      <w:tr w:rsidR="009466E0" w:rsidTr="00295AC0">
        <w:tc>
          <w:tcPr>
            <w:tcW w:w="3020" w:type="dxa"/>
            <w:vMerge/>
          </w:tcPr>
          <w:p w:rsidR="009466E0" w:rsidRDefault="009466E0" w:rsidP="00DD2E76"/>
        </w:tc>
        <w:tc>
          <w:tcPr>
            <w:tcW w:w="1795" w:type="dxa"/>
          </w:tcPr>
          <w:p w:rsidR="009466E0" w:rsidRDefault="009466E0" w:rsidP="00DD2E76">
            <w:r>
              <w:t>Strasse</w:t>
            </w:r>
          </w:p>
        </w:tc>
        <w:tc>
          <w:tcPr>
            <w:tcW w:w="4247" w:type="dxa"/>
          </w:tcPr>
          <w:p w:rsidR="009466E0" w:rsidRDefault="00295AC0" w:rsidP="00DD2E76">
            <w:r>
              <w:t>Strasse &amp; Strassennummer, der Sponsorenadresse.</w:t>
            </w:r>
          </w:p>
          <w:p w:rsidR="00295AC0" w:rsidRDefault="00295AC0" w:rsidP="00DD2E76"/>
        </w:tc>
      </w:tr>
      <w:tr w:rsidR="009466E0" w:rsidTr="00295AC0">
        <w:tc>
          <w:tcPr>
            <w:tcW w:w="3020" w:type="dxa"/>
            <w:vMerge/>
          </w:tcPr>
          <w:p w:rsidR="009466E0" w:rsidRDefault="009466E0" w:rsidP="00DD2E76"/>
        </w:tc>
        <w:tc>
          <w:tcPr>
            <w:tcW w:w="1795" w:type="dxa"/>
          </w:tcPr>
          <w:p w:rsidR="009466E0" w:rsidRDefault="009466E0" w:rsidP="00DD2E76">
            <w:r>
              <w:t>PLZ</w:t>
            </w:r>
          </w:p>
        </w:tc>
        <w:tc>
          <w:tcPr>
            <w:tcW w:w="4247" w:type="dxa"/>
          </w:tcPr>
          <w:p w:rsidR="009466E0" w:rsidRDefault="00295AC0" w:rsidP="00DD2E76">
            <w:r>
              <w:t>Postleitzahl des Sponsors.</w:t>
            </w:r>
          </w:p>
          <w:p w:rsidR="00295AC0" w:rsidRDefault="00295AC0" w:rsidP="00DD2E76"/>
        </w:tc>
      </w:tr>
      <w:tr w:rsidR="009466E0" w:rsidTr="00295AC0">
        <w:tc>
          <w:tcPr>
            <w:tcW w:w="3020" w:type="dxa"/>
            <w:vMerge/>
          </w:tcPr>
          <w:p w:rsidR="009466E0" w:rsidRDefault="009466E0" w:rsidP="00DD2E76"/>
        </w:tc>
        <w:tc>
          <w:tcPr>
            <w:tcW w:w="1795" w:type="dxa"/>
          </w:tcPr>
          <w:p w:rsidR="009466E0" w:rsidRDefault="009466E0" w:rsidP="00DD2E76">
            <w:r>
              <w:t>Ort</w:t>
            </w:r>
          </w:p>
        </w:tc>
        <w:tc>
          <w:tcPr>
            <w:tcW w:w="4247" w:type="dxa"/>
          </w:tcPr>
          <w:p w:rsidR="009466E0" w:rsidRDefault="00295AC0" w:rsidP="00DD2E76">
            <w:r>
              <w:t>Wohnort des Sponsors.</w:t>
            </w:r>
          </w:p>
          <w:p w:rsidR="00295AC0" w:rsidRDefault="00295AC0" w:rsidP="00DD2E76"/>
        </w:tc>
      </w:tr>
      <w:tr w:rsidR="009466E0" w:rsidTr="00295AC0">
        <w:tc>
          <w:tcPr>
            <w:tcW w:w="3020" w:type="dxa"/>
            <w:vMerge/>
          </w:tcPr>
          <w:p w:rsidR="009466E0" w:rsidRDefault="009466E0" w:rsidP="00DD2E76"/>
        </w:tc>
        <w:tc>
          <w:tcPr>
            <w:tcW w:w="1795" w:type="dxa"/>
          </w:tcPr>
          <w:p w:rsidR="009466E0" w:rsidRDefault="009466E0" w:rsidP="00DD2E76">
            <w:proofErr w:type="spellStart"/>
            <w:r>
              <w:t>Regio</w:t>
            </w:r>
            <w:proofErr w:type="spellEnd"/>
          </w:p>
        </w:tc>
        <w:tc>
          <w:tcPr>
            <w:tcW w:w="4247" w:type="dxa"/>
          </w:tcPr>
          <w:p w:rsidR="009466E0" w:rsidRDefault="00295AC0" w:rsidP="00DD2E76">
            <w:r>
              <w:t>Legt fest ob es sich um einen regionalen Sponsor handelt oder nicht.</w:t>
            </w:r>
          </w:p>
          <w:p w:rsidR="00295AC0" w:rsidRDefault="00295AC0" w:rsidP="00DD2E76"/>
        </w:tc>
      </w:tr>
      <w:tr w:rsidR="009466E0" w:rsidTr="00295AC0">
        <w:tc>
          <w:tcPr>
            <w:tcW w:w="3020" w:type="dxa"/>
            <w:vMerge/>
          </w:tcPr>
          <w:p w:rsidR="009466E0" w:rsidRDefault="009466E0" w:rsidP="00DD2E76"/>
        </w:tc>
        <w:tc>
          <w:tcPr>
            <w:tcW w:w="1795" w:type="dxa"/>
          </w:tcPr>
          <w:p w:rsidR="009466E0" w:rsidRDefault="009466E0" w:rsidP="00DD2E76">
            <w:r>
              <w:t>Status</w:t>
            </w:r>
          </w:p>
        </w:tc>
        <w:tc>
          <w:tcPr>
            <w:tcW w:w="4247" w:type="dxa"/>
          </w:tcPr>
          <w:p w:rsidR="009466E0" w:rsidRDefault="00295AC0" w:rsidP="00DD2E76">
            <w:r>
              <w:t>Aktueller Stand der Anfrage an den Sponsor.</w:t>
            </w:r>
          </w:p>
          <w:p w:rsidR="00295AC0" w:rsidRDefault="00295AC0" w:rsidP="00DD2E76"/>
        </w:tc>
      </w:tr>
      <w:tr w:rsidR="009466E0" w:rsidTr="00295AC0">
        <w:tc>
          <w:tcPr>
            <w:tcW w:w="3020" w:type="dxa"/>
            <w:vMerge/>
          </w:tcPr>
          <w:p w:rsidR="009466E0" w:rsidRDefault="009466E0" w:rsidP="00DD2E76"/>
        </w:tc>
        <w:tc>
          <w:tcPr>
            <w:tcW w:w="1795" w:type="dxa"/>
          </w:tcPr>
          <w:p w:rsidR="009466E0" w:rsidRDefault="009466E0" w:rsidP="00DD2E76">
            <w:r>
              <w:t>Verantwortlich</w:t>
            </w:r>
          </w:p>
        </w:tc>
        <w:tc>
          <w:tcPr>
            <w:tcW w:w="4247" w:type="dxa"/>
          </w:tcPr>
          <w:p w:rsidR="009466E0" w:rsidRDefault="00295AC0" w:rsidP="00DD2E76">
            <w:r>
              <w:t xml:space="preserve">Wer ist für den Sponsor zuständig. </w:t>
            </w:r>
          </w:p>
          <w:p w:rsidR="00295AC0" w:rsidRDefault="00295AC0" w:rsidP="00DD2E76"/>
        </w:tc>
      </w:tr>
      <w:tr w:rsidR="009466E0" w:rsidTr="00295AC0">
        <w:tc>
          <w:tcPr>
            <w:tcW w:w="3020" w:type="dxa"/>
            <w:vMerge/>
          </w:tcPr>
          <w:p w:rsidR="009466E0" w:rsidRDefault="009466E0" w:rsidP="00DD2E76"/>
        </w:tc>
        <w:tc>
          <w:tcPr>
            <w:tcW w:w="1795" w:type="dxa"/>
          </w:tcPr>
          <w:p w:rsidR="009466E0" w:rsidRDefault="009466E0" w:rsidP="00DD2E76">
            <w:r>
              <w:t>Bemerkungen</w:t>
            </w:r>
          </w:p>
        </w:tc>
        <w:tc>
          <w:tcPr>
            <w:tcW w:w="4247" w:type="dxa"/>
          </w:tcPr>
          <w:p w:rsidR="009466E0" w:rsidRDefault="00295AC0" w:rsidP="00DD2E76">
            <w:r>
              <w:t>Kommentare zur Anfrage.</w:t>
            </w:r>
          </w:p>
          <w:p w:rsidR="009466E0" w:rsidRDefault="009466E0" w:rsidP="00DD2E76"/>
        </w:tc>
      </w:tr>
      <w:tr w:rsidR="00572F8A" w:rsidTr="00572F8A">
        <w:trPr>
          <w:trHeight w:val="546"/>
        </w:trPr>
        <w:tc>
          <w:tcPr>
            <w:tcW w:w="3020" w:type="dxa"/>
            <w:vMerge w:val="restart"/>
          </w:tcPr>
          <w:p w:rsidR="00C30577" w:rsidRDefault="00C30577" w:rsidP="009466E0">
            <w:r>
              <w:t>Abholen</w:t>
            </w:r>
          </w:p>
          <w:p w:rsidR="00C30577" w:rsidRPr="00C30577" w:rsidRDefault="00C30577" w:rsidP="009466E0">
            <w:pPr>
              <w:rPr>
                <w:i/>
              </w:rPr>
            </w:pPr>
            <w:r w:rsidRPr="00C30577">
              <w:rPr>
                <w:i/>
              </w:rPr>
              <w:t>Die Attribute sind identisch zur Sponsoren Tabelle. Die Felder rechts ändern nur leicht ihre Bedeutung. Die Restlichen Attribute bleiben unverändert.</w:t>
            </w:r>
          </w:p>
        </w:tc>
        <w:tc>
          <w:tcPr>
            <w:tcW w:w="1795" w:type="dxa"/>
          </w:tcPr>
          <w:p w:rsidR="00572F8A" w:rsidRDefault="00572F8A" w:rsidP="009466E0">
            <w:r>
              <w:t>Verantwortlich</w:t>
            </w:r>
          </w:p>
        </w:tc>
        <w:tc>
          <w:tcPr>
            <w:tcW w:w="4247" w:type="dxa"/>
          </w:tcPr>
          <w:p w:rsidR="00572F8A" w:rsidRDefault="00572F8A" w:rsidP="009466E0">
            <w:r>
              <w:t>Wer holt die Artikel beim Sponsor ab.</w:t>
            </w:r>
          </w:p>
        </w:tc>
      </w:tr>
      <w:tr w:rsidR="009466E0" w:rsidTr="00295AC0">
        <w:trPr>
          <w:trHeight w:val="31"/>
        </w:trPr>
        <w:tc>
          <w:tcPr>
            <w:tcW w:w="3020" w:type="dxa"/>
            <w:vMerge/>
          </w:tcPr>
          <w:p w:rsidR="009466E0" w:rsidRDefault="009466E0" w:rsidP="009466E0"/>
        </w:tc>
        <w:tc>
          <w:tcPr>
            <w:tcW w:w="1795" w:type="dxa"/>
          </w:tcPr>
          <w:p w:rsidR="009466E0" w:rsidRDefault="009466E0" w:rsidP="009466E0">
            <w:r>
              <w:t>Bemerkungen</w:t>
            </w:r>
          </w:p>
          <w:p w:rsidR="009466E0" w:rsidRDefault="009466E0" w:rsidP="009466E0"/>
        </w:tc>
        <w:tc>
          <w:tcPr>
            <w:tcW w:w="4247" w:type="dxa"/>
          </w:tcPr>
          <w:p w:rsidR="009466E0" w:rsidRDefault="00572F8A" w:rsidP="009466E0">
            <w:r>
              <w:t>Was ist bei der Abholung zu beachten.</w:t>
            </w:r>
          </w:p>
        </w:tc>
      </w:tr>
    </w:tbl>
    <w:p w:rsidR="008C7B6E" w:rsidRDefault="008C7B6E"/>
    <w:tbl>
      <w:tblPr>
        <w:tblStyle w:val="TableGrid"/>
        <w:tblW w:w="0" w:type="auto"/>
        <w:tblLook w:val="04A0" w:firstRow="1" w:lastRow="0" w:firstColumn="1" w:lastColumn="0" w:noHBand="0" w:noVBand="1"/>
      </w:tblPr>
      <w:tblGrid>
        <w:gridCol w:w="3020"/>
        <w:gridCol w:w="1795"/>
        <w:gridCol w:w="4247"/>
      </w:tblGrid>
      <w:tr w:rsidR="0008500C" w:rsidTr="00574BA4">
        <w:trPr>
          <w:trHeight w:val="85"/>
        </w:trPr>
        <w:tc>
          <w:tcPr>
            <w:tcW w:w="3020" w:type="dxa"/>
          </w:tcPr>
          <w:p w:rsidR="0008500C" w:rsidRPr="0008500C" w:rsidRDefault="0008500C" w:rsidP="009466E0">
            <w:pPr>
              <w:rPr>
                <w:b/>
              </w:rPr>
            </w:pPr>
            <w:r w:rsidRPr="0008500C">
              <w:rPr>
                <w:b/>
              </w:rPr>
              <w:t>Tabelle</w:t>
            </w:r>
          </w:p>
        </w:tc>
        <w:tc>
          <w:tcPr>
            <w:tcW w:w="1795" w:type="dxa"/>
          </w:tcPr>
          <w:p w:rsidR="0008500C" w:rsidRPr="0008500C" w:rsidRDefault="0008500C" w:rsidP="009466E0">
            <w:pPr>
              <w:rPr>
                <w:b/>
              </w:rPr>
            </w:pPr>
            <w:r w:rsidRPr="0008500C">
              <w:rPr>
                <w:b/>
              </w:rPr>
              <w:t>Attribut</w:t>
            </w:r>
          </w:p>
        </w:tc>
        <w:tc>
          <w:tcPr>
            <w:tcW w:w="4247" w:type="dxa"/>
          </w:tcPr>
          <w:p w:rsidR="0008500C" w:rsidRPr="0008500C" w:rsidRDefault="0008500C" w:rsidP="009466E0">
            <w:pPr>
              <w:rPr>
                <w:b/>
              </w:rPr>
            </w:pPr>
            <w:r w:rsidRPr="0008500C">
              <w:rPr>
                <w:b/>
              </w:rPr>
              <w:t>Beschreibung</w:t>
            </w:r>
          </w:p>
        </w:tc>
      </w:tr>
      <w:tr w:rsidR="005A3A11" w:rsidTr="00574BA4">
        <w:trPr>
          <w:trHeight w:val="85"/>
        </w:trPr>
        <w:tc>
          <w:tcPr>
            <w:tcW w:w="3020" w:type="dxa"/>
            <w:vMerge w:val="restart"/>
          </w:tcPr>
          <w:p w:rsidR="005A3A11" w:rsidRDefault="005A3A11" w:rsidP="005A3A11">
            <w:r>
              <w:t>Tasks</w:t>
            </w:r>
          </w:p>
        </w:tc>
        <w:tc>
          <w:tcPr>
            <w:tcW w:w="1795" w:type="dxa"/>
          </w:tcPr>
          <w:p w:rsidR="005A3A11" w:rsidRDefault="005A3A11" w:rsidP="005A3A11">
            <w:r>
              <w:t>ID</w:t>
            </w:r>
          </w:p>
        </w:tc>
        <w:tc>
          <w:tcPr>
            <w:tcW w:w="4247" w:type="dxa"/>
          </w:tcPr>
          <w:p w:rsidR="005A3A11" w:rsidRDefault="00574BA4" w:rsidP="005A3A11">
            <w:r>
              <w:t>Eindeutige Nummer, mit der eine Aufgabe identifiziert werden kann.</w:t>
            </w:r>
          </w:p>
          <w:p w:rsidR="00574BA4" w:rsidRDefault="00574BA4" w:rsidP="005A3A11"/>
        </w:tc>
      </w:tr>
      <w:tr w:rsidR="005A3A11" w:rsidTr="00574BA4">
        <w:trPr>
          <w:trHeight w:val="85"/>
        </w:trPr>
        <w:tc>
          <w:tcPr>
            <w:tcW w:w="3020" w:type="dxa"/>
            <w:vMerge/>
          </w:tcPr>
          <w:p w:rsidR="005A3A11" w:rsidRDefault="005A3A11" w:rsidP="005A3A11"/>
        </w:tc>
        <w:tc>
          <w:tcPr>
            <w:tcW w:w="1795" w:type="dxa"/>
          </w:tcPr>
          <w:p w:rsidR="005A3A11" w:rsidRDefault="005A3A11" w:rsidP="005A3A11">
            <w:proofErr w:type="spellStart"/>
            <w:r>
              <w:t>taskUser</w:t>
            </w:r>
            <w:proofErr w:type="spellEnd"/>
          </w:p>
        </w:tc>
        <w:tc>
          <w:tcPr>
            <w:tcW w:w="4247" w:type="dxa"/>
          </w:tcPr>
          <w:p w:rsidR="005A3A11" w:rsidRDefault="00574BA4" w:rsidP="005A3A11">
            <w:r>
              <w:t>Wer hat die Aufgabe zu erledigen. Dies kann eine bestimmte Person. Wenn «Alle» steht handelt es sich um eine allgemeine Aufgabe.</w:t>
            </w:r>
          </w:p>
          <w:p w:rsidR="00574BA4" w:rsidRDefault="00574BA4" w:rsidP="005A3A11"/>
        </w:tc>
      </w:tr>
      <w:tr w:rsidR="005A3A11" w:rsidTr="00574BA4">
        <w:trPr>
          <w:trHeight w:val="85"/>
        </w:trPr>
        <w:tc>
          <w:tcPr>
            <w:tcW w:w="3020" w:type="dxa"/>
            <w:vMerge/>
          </w:tcPr>
          <w:p w:rsidR="005A3A11" w:rsidRDefault="005A3A11" w:rsidP="005A3A11"/>
        </w:tc>
        <w:tc>
          <w:tcPr>
            <w:tcW w:w="1795" w:type="dxa"/>
          </w:tcPr>
          <w:p w:rsidR="005A3A11" w:rsidRDefault="005A3A11" w:rsidP="005A3A11">
            <w:proofErr w:type="spellStart"/>
            <w:r>
              <w:t>taskName</w:t>
            </w:r>
            <w:proofErr w:type="spellEnd"/>
          </w:p>
          <w:p w:rsidR="005A3A11" w:rsidRDefault="005A3A11" w:rsidP="005A3A11"/>
        </w:tc>
        <w:tc>
          <w:tcPr>
            <w:tcW w:w="4247" w:type="dxa"/>
          </w:tcPr>
          <w:p w:rsidR="005A3A11" w:rsidRDefault="00574BA4" w:rsidP="005A3A11">
            <w:r>
              <w:t>Beschreibt, was zu machen ist.</w:t>
            </w:r>
          </w:p>
        </w:tc>
      </w:tr>
    </w:tbl>
    <w:p w:rsidR="00C765C1" w:rsidRDefault="00C765C1"/>
    <w:p w:rsidR="00C765C1" w:rsidRDefault="00C765C1" w:rsidP="00C765C1">
      <w:r>
        <w:br w:type="page"/>
      </w:r>
    </w:p>
    <w:p w:rsidR="00C765C1" w:rsidRDefault="00C765C1"/>
    <w:tbl>
      <w:tblPr>
        <w:tblStyle w:val="TableGrid"/>
        <w:tblW w:w="0" w:type="auto"/>
        <w:tblLook w:val="04A0" w:firstRow="1" w:lastRow="0" w:firstColumn="1" w:lastColumn="0" w:noHBand="0" w:noVBand="1"/>
      </w:tblPr>
      <w:tblGrid>
        <w:gridCol w:w="3020"/>
        <w:gridCol w:w="1795"/>
        <w:gridCol w:w="4247"/>
      </w:tblGrid>
      <w:tr w:rsidR="00C765C1" w:rsidTr="00574BA4">
        <w:trPr>
          <w:trHeight w:val="85"/>
        </w:trPr>
        <w:tc>
          <w:tcPr>
            <w:tcW w:w="3020" w:type="dxa"/>
          </w:tcPr>
          <w:p w:rsidR="00C765C1" w:rsidRPr="00C765C1" w:rsidRDefault="00C765C1" w:rsidP="009466E0">
            <w:pPr>
              <w:rPr>
                <w:b/>
              </w:rPr>
            </w:pPr>
            <w:r w:rsidRPr="00C765C1">
              <w:rPr>
                <w:b/>
              </w:rPr>
              <w:t>Tabelle</w:t>
            </w:r>
          </w:p>
        </w:tc>
        <w:tc>
          <w:tcPr>
            <w:tcW w:w="1795" w:type="dxa"/>
          </w:tcPr>
          <w:p w:rsidR="00C765C1" w:rsidRDefault="00C765C1" w:rsidP="009466E0">
            <w:r w:rsidRPr="00FB725E">
              <w:rPr>
                <w:b/>
              </w:rPr>
              <w:t>Attribut</w:t>
            </w:r>
          </w:p>
        </w:tc>
        <w:tc>
          <w:tcPr>
            <w:tcW w:w="4247" w:type="dxa"/>
          </w:tcPr>
          <w:p w:rsidR="00C765C1" w:rsidRDefault="00C765C1" w:rsidP="009466E0">
            <w:r w:rsidRPr="00FB725E">
              <w:rPr>
                <w:b/>
              </w:rPr>
              <w:t>Beschreibung</w:t>
            </w:r>
          </w:p>
        </w:tc>
      </w:tr>
      <w:tr w:rsidR="00CE74F6" w:rsidTr="00574BA4">
        <w:trPr>
          <w:trHeight w:val="85"/>
        </w:trPr>
        <w:tc>
          <w:tcPr>
            <w:tcW w:w="3020" w:type="dxa"/>
            <w:vMerge w:val="restart"/>
          </w:tcPr>
          <w:p w:rsidR="00CE74F6" w:rsidRDefault="00CE74F6" w:rsidP="009466E0">
            <w:r>
              <w:t>User</w:t>
            </w:r>
          </w:p>
        </w:tc>
        <w:tc>
          <w:tcPr>
            <w:tcW w:w="1795" w:type="dxa"/>
          </w:tcPr>
          <w:p w:rsidR="00CE74F6" w:rsidRDefault="00CE74F6" w:rsidP="009466E0">
            <w:r>
              <w:t>ID</w:t>
            </w:r>
          </w:p>
        </w:tc>
        <w:tc>
          <w:tcPr>
            <w:tcW w:w="4247" w:type="dxa"/>
          </w:tcPr>
          <w:p w:rsidR="00CE74F6" w:rsidRDefault="00896DB1" w:rsidP="009466E0">
            <w:r>
              <w:t>Eindeutige Nummer, mit der ein Benutzer identifiziert werden kann.</w:t>
            </w:r>
          </w:p>
          <w:p w:rsidR="00896DB1" w:rsidRDefault="00896DB1" w:rsidP="009466E0"/>
        </w:tc>
      </w:tr>
      <w:tr w:rsidR="00CE74F6" w:rsidTr="00574BA4">
        <w:trPr>
          <w:trHeight w:val="85"/>
        </w:trPr>
        <w:tc>
          <w:tcPr>
            <w:tcW w:w="3020" w:type="dxa"/>
            <w:vMerge/>
          </w:tcPr>
          <w:p w:rsidR="00CE74F6" w:rsidRDefault="00CE74F6" w:rsidP="009466E0"/>
        </w:tc>
        <w:tc>
          <w:tcPr>
            <w:tcW w:w="1795" w:type="dxa"/>
          </w:tcPr>
          <w:p w:rsidR="00CE74F6" w:rsidRDefault="008C7B6E" w:rsidP="009466E0">
            <w:r>
              <w:t>Email</w:t>
            </w:r>
          </w:p>
        </w:tc>
        <w:tc>
          <w:tcPr>
            <w:tcW w:w="4247" w:type="dxa"/>
          </w:tcPr>
          <w:p w:rsidR="00CE74F6" w:rsidRDefault="00896DB1" w:rsidP="009466E0">
            <w:r>
              <w:t>Email des Benutzers</w:t>
            </w:r>
          </w:p>
        </w:tc>
      </w:tr>
      <w:tr w:rsidR="00CE74F6" w:rsidTr="00574BA4">
        <w:trPr>
          <w:trHeight w:val="85"/>
        </w:trPr>
        <w:tc>
          <w:tcPr>
            <w:tcW w:w="3020" w:type="dxa"/>
            <w:vMerge/>
          </w:tcPr>
          <w:p w:rsidR="00CE74F6" w:rsidRDefault="00CE74F6" w:rsidP="009466E0"/>
        </w:tc>
        <w:tc>
          <w:tcPr>
            <w:tcW w:w="1795" w:type="dxa"/>
          </w:tcPr>
          <w:p w:rsidR="00CE74F6" w:rsidRDefault="008C7B6E" w:rsidP="009466E0">
            <w:r>
              <w:t>Username</w:t>
            </w:r>
          </w:p>
          <w:p w:rsidR="008C7B6E" w:rsidRDefault="008C7B6E" w:rsidP="009466E0"/>
        </w:tc>
        <w:tc>
          <w:tcPr>
            <w:tcW w:w="4247" w:type="dxa"/>
          </w:tcPr>
          <w:p w:rsidR="00CE74F6" w:rsidRDefault="00896DB1" w:rsidP="009466E0">
            <w:r>
              <w:t>Benutzername. Dieser wird für die Zuordnung von Abholungen und Aufgabe verwendet.</w:t>
            </w:r>
          </w:p>
          <w:p w:rsidR="00896DB1" w:rsidRDefault="00896DB1" w:rsidP="009466E0"/>
        </w:tc>
      </w:tr>
      <w:tr w:rsidR="00E235DD" w:rsidTr="00574BA4">
        <w:trPr>
          <w:trHeight w:val="66"/>
        </w:trPr>
        <w:tc>
          <w:tcPr>
            <w:tcW w:w="3020" w:type="dxa"/>
            <w:vMerge w:val="restart"/>
          </w:tcPr>
          <w:p w:rsidR="00E235DD" w:rsidRDefault="00E235DD" w:rsidP="009466E0">
            <w:r>
              <w:t>Budget</w:t>
            </w:r>
          </w:p>
        </w:tc>
        <w:tc>
          <w:tcPr>
            <w:tcW w:w="1795" w:type="dxa"/>
          </w:tcPr>
          <w:p w:rsidR="00E235DD" w:rsidRDefault="00CE74F6" w:rsidP="009466E0">
            <w:r>
              <w:t>ID</w:t>
            </w:r>
          </w:p>
        </w:tc>
        <w:tc>
          <w:tcPr>
            <w:tcW w:w="4247" w:type="dxa"/>
          </w:tcPr>
          <w:p w:rsidR="00E235DD" w:rsidRDefault="00F33F32" w:rsidP="009466E0">
            <w:r>
              <w:t>Eindeutige Nummer, mit welcher die Buchungsposition identifiziert.</w:t>
            </w:r>
          </w:p>
          <w:p w:rsidR="00F33F32" w:rsidRDefault="00F33F32" w:rsidP="009466E0"/>
        </w:tc>
      </w:tr>
      <w:tr w:rsidR="00E235DD" w:rsidTr="00574BA4">
        <w:trPr>
          <w:trHeight w:val="63"/>
        </w:trPr>
        <w:tc>
          <w:tcPr>
            <w:tcW w:w="3020" w:type="dxa"/>
            <w:vMerge/>
          </w:tcPr>
          <w:p w:rsidR="00E235DD" w:rsidRDefault="00E235DD" w:rsidP="009466E0"/>
        </w:tc>
        <w:tc>
          <w:tcPr>
            <w:tcW w:w="1795" w:type="dxa"/>
          </w:tcPr>
          <w:p w:rsidR="00E235DD" w:rsidRDefault="008C7B6E" w:rsidP="009466E0">
            <w:r>
              <w:t>Zweck</w:t>
            </w:r>
          </w:p>
        </w:tc>
        <w:tc>
          <w:tcPr>
            <w:tcW w:w="4247" w:type="dxa"/>
          </w:tcPr>
          <w:p w:rsidR="00E235DD" w:rsidRDefault="00F33F32" w:rsidP="009466E0">
            <w:r>
              <w:t>Inhalt der Buchungsposition.</w:t>
            </w:r>
          </w:p>
          <w:p w:rsidR="00F33F32" w:rsidRDefault="00F33F32" w:rsidP="009466E0"/>
        </w:tc>
      </w:tr>
      <w:tr w:rsidR="00E235DD" w:rsidTr="00574BA4">
        <w:trPr>
          <w:trHeight w:val="63"/>
        </w:trPr>
        <w:tc>
          <w:tcPr>
            <w:tcW w:w="3020" w:type="dxa"/>
            <w:vMerge/>
          </w:tcPr>
          <w:p w:rsidR="00E235DD" w:rsidRDefault="00E235DD" w:rsidP="009466E0"/>
        </w:tc>
        <w:tc>
          <w:tcPr>
            <w:tcW w:w="1795" w:type="dxa"/>
          </w:tcPr>
          <w:p w:rsidR="00E235DD" w:rsidRDefault="008C7B6E" w:rsidP="009466E0">
            <w:r>
              <w:t>Wert</w:t>
            </w:r>
          </w:p>
        </w:tc>
        <w:tc>
          <w:tcPr>
            <w:tcW w:w="4247" w:type="dxa"/>
          </w:tcPr>
          <w:p w:rsidR="00E235DD" w:rsidRDefault="00F33F32" w:rsidP="009466E0">
            <w:r>
              <w:t>Geldbetrag, welcher eingenommen oder ausgegeben wurde.</w:t>
            </w:r>
          </w:p>
          <w:p w:rsidR="00F33F32" w:rsidRDefault="00F33F32" w:rsidP="009466E0"/>
        </w:tc>
      </w:tr>
      <w:tr w:rsidR="00E235DD" w:rsidTr="00574BA4">
        <w:trPr>
          <w:trHeight w:val="63"/>
        </w:trPr>
        <w:tc>
          <w:tcPr>
            <w:tcW w:w="3020" w:type="dxa"/>
            <w:vMerge/>
          </w:tcPr>
          <w:p w:rsidR="00E235DD" w:rsidRDefault="00E235DD" w:rsidP="009466E0"/>
        </w:tc>
        <w:tc>
          <w:tcPr>
            <w:tcW w:w="1795" w:type="dxa"/>
          </w:tcPr>
          <w:p w:rsidR="00E235DD" w:rsidRDefault="008C7B6E" w:rsidP="009466E0">
            <w:r>
              <w:t>Ausgabe</w:t>
            </w:r>
          </w:p>
          <w:p w:rsidR="008C7B6E" w:rsidRDefault="008C7B6E" w:rsidP="009466E0"/>
        </w:tc>
        <w:tc>
          <w:tcPr>
            <w:tcW w:w="4247" w:type="dxa"/>
          </w:tcPr>
          <w:p w:rsidR="00E235DD" w:rsidRDefault="008F3040" w:rsidP="009466E0">
            <w:r>
              <w:t>Handelt es sich um eine Einnahme oder eine Ausgabe.</w:t>
            </w:r>
          </w:p>
          <w:p w:rsidR="008F3040" w:rsidRDefault="008F3040" w:rsidP="009466E0"/>
        </w:tc>
      </w:tr>
      <w:tr w:rsidR="00E235DD" w:rsidTr="00574BA4">
        <w:trPr>
          <w:trHeight w:val="51"/>
        </w:trPr>
        <w:tc>
          <w:tcPr>
            <w:tcW w:w="3020" w:type="dxa"/>
            <w:vMerge w:val="restart"/>
          </w:tcPr>
          <w:p w:rsidR="00E235DD" w:rsidRPr="00A241E5" w:rsidRDefault="00E235DD" w:rsidP="009466E0">
            <w:r>
              <w:t>Inventar</w:t>
            </w:r>
          </w:p>
        </w:tc>
        <w:tc>
          <w:tcPr>
            <w:tcW w:w="1795" w:type="dxa"/>
          </w:tcPr>
          <w:p w:rsidR="00E235DD" w:rsidRDefault="00CE74F6" w:rsidP="009466E0">
            <w:r>
              <w:t>ID</w:t>
            </w:r>
          </w:p>
        </w:tc>
        <w:tc>
          <w:tcPr>
            <w:tcW w:w="4247" w:type="dxa"/>
          </w:tcPr>
          <w:p w:rsidR="00E235DD" w:rsidRDefault="003848B7" w:rsidP="009466E0">
            <w:r>
              <w:t>Eindeutige Nummer, mit welcher der Artikel identifiziert werden kann.</w:t>
            </w:r>
          </w:p>
          <w:p w:rsidR="003848B7" w:rsidRDefault="003848B7" w:rsidP="009466E0"/>
        </w:tc>
      </w:tr>
      <w:tr w:rsidR="00E235DD" w:rsidTr="00574BA4">
        <w:trPr>
          <w:trHeight w:val="51"/>
        </w:trPr>
        <w:tc>
          <w:tcPr>
            <w:tcW w:w="3020" w:type="dxa"/>
            <w:vMerge/>
          </w:tcPr>
          <w:p w:rsidR="00E235DD" w:rsidRDefault="00E235DD" w:rsidP="009466E0"/>
        </w:tc>
        <w:tc>
          <w:tcPr>
            <w:tcW w:w="1795" w:type="dxa"/>
          </w:tcPr>
          <w:p w:rsidR="00E235DD" w:rsidRDefault="008C7B6E" w:rsidP="009466E0">
            <w:r>
              <w:t>Artikel</w:t>
            </w:r>
          </w:p>
        </w:tc>
        <w:tc>
          <w:tcPr>
            <w:tcW w:w="4247" w:type="dxa"/>
          </w:tcPr>
          <w:p w:rsidR="00E235DD" w:rsidRDefault="003848B7" w:rsidP="009466E0">
            <w:r>
              <w:t>Kurzbeschreibung des Artikels.</w:t>
            </w:r>
          </w:p>
          <w:p w:rsidR="003848B7" w:rsidRDefault="003848B7" w:rsidP="009466E0"/>
        </w:tc>
      </w:tr>
      <w:tr w:rsidR="00E235DD" w:rsidTr="00574BA4">
        <w:trPr>
          <w:trHeight w:val="51"/>
        </w:trPr>
        <w:tc>
          <w:tcPr>
            <w:tcW w:w="3020" w:type="dxa"/>
            <w:vMerge/>
          </w:tcPr>
          <w:p w:rsidR="00E235DD" w:rsidRDefault="00E235DD" w:rsidP="009466E0"/>
        </w:tc>
        <w:tc>
          <w:tcPr>
            <w:tcW w:w="1795" w:type="dxa"/>
          </w:tcPr>
          <w:p w:rsidR="00E235DD" w:rsidRDefault="008C7B6E" w:rsidP="009466E0">
            <w:r>
              <w:t xml:space="preserve">Wert </w:t>
            </w:r>
          </w:p>
        </w:tc>
        <w:tc>
          <w:tcPr>
            <w:tcW w:w="4247" w:type="dxa"/>
          </w:tcPr>
          <w:p w:rsidR="00E235DD" w:rsidRDefault="003848B7" w:rsidP="009466E0">
            <w:r>
              <w:t>Ungefährer Wert des Artikels.</w:t>
            </w:r>
          </w:p>
          <w:p w:rsidR="003848B7" w:rsidRDefault="003848B7" w:rsidP="009466E0"/>
        </w:tc>
      </w:tr>
      <w:tr w:rsidR="00E235DD" w:rsidTr="00574BA4">
        <w:trPr>
          <w:trHeight w:val="51"/>
        </w:trPr>
        <w:tc>
          <w:tcPr>
            <w:tcW w:w="3020" w:type="dxa"/>
            <w:vMerge/>
          </w:tcPr>
          <w:p w:rsidR="00E235DD" w:rsidRDefault="00E235DD" w:rsidP="009466E0"/>
        </w:tc>
        <w:tc>
          <w:tcPr>
            <w:tcW w:w="1795" w:type="dxa"/>
          </w:tcPr>
          <w:p w:rsidR="00E235DD" w:rsidRDefault="008C7B6E" w:rsidP="009466E0">
            <w:r>
              <w:t>Anzahl</w:t>
            </w:r>
          </w:p>
        </w:tc>
        <w:tc>
          <w:tcPr>
            <w:tcW w:w="4247" w:type="dxa"/>
          </w:tcPr>
          <w:p w:rsidR="00E235DD" w:rsidRDefault="003848B7" w:rsidP="009466E0">
            <w:r>
              <w:t>Wie viel Mal ist der Artikel im Inventar vorhanden.</w:t>
            </w:r>
          </w:p>
          <w:p w:rsidR="003848B7" w:rsidRDefault="003848B7" w:rsidP="009466E0"/>
        </w:tc>
      </w:tr>
      <w:tr w:rsidR="00E235DD" w:rsidTr="00574BA4">
        <w:trPr>
          <w:trHeight w:val="51"/>
        </w:trPr>
        <w:tc>
          <w:tcPr>
            <w:tcW w:w="3020" w:type="dxa"/>
            <w:vMerge/>
          </w:tcPr>
          <w:p w:rsidR="00E235DD" w:rsidRDefault="00E235DD" w:rsidP="009466E0"/>
        </w:tc>
        <w:tc>
          <w:tcPr>
            <w:tcW w:w="1795" w:type="dxa"/>
          </w:tcPr>
          <w:p w:rsidR="00E235DD" w:rsidRDefault="008C7B6E" w:rsidP="009466E0">
            <w:r>
              <w:t>Sponsor</w:t>
            </w:r>
          </w:p>
        </w:tc>
        <w:tc>
          <w:tcPr>
            <w:tcW w:w="4247" w:type="dxa"/>
          </w:tcPr>
          <w:p w:rsidR="00E235DD" w:rsidRDefault="008F3040" w:rsidP="009466E0">
            <w:r>
              <w:t>Wer stellte den Artikel zu Verfügung</w:t>
            </w:r>
          </w:p>
          <w:p w:rsidR="003848B7" w:rsidRDefault="003848B7" w:rsidP="009466E0"/>
        </w:tc>
      </w:tr>
    </w:tbl>
    <w:p w:rsidR="00C765C1" w:rsidRDefault="00C765C1" w:rsidP="008A11C8"/>
    <w:p w:rsidR="00C765C1" w:rsidRDefault="00C765C1" w:rsidP="00C765C1">
      <w:r>
        <w:br w:type="page"/>
      </w:r>
    </w:p>
    <w:p w:rsidR="008A11C8" w:rsidRPr="008A11C8" w:rsidRDefault="008A11C8" w:rsidP="008A11C8"/>
    <w:p w:rsidR="008A11C8" w:rsidRDefault="008A11C8" w:rsidP="008A11C8">
      <w:pPr>
        <w:pStyle w:val="Heading2"/>
      </w:pPr>
      <w:bookmarkStart w:id="20" w:name="_Toc484015383"/>
      <w:r>
        <w:t>Dateisystem</w:t>
      </w:r>
      <w:bookmarkEnd w:id="20"/>
    </w:p>
    <w:p w:rsidR="00EF06E6" w:rsidRDefault="00EF06E6" w:rsidP="00EF06E6"/>
    <w:p w:rsidR="00EF06E6" w:rsidRPr="00EF06E6" w:rsidRDefault="00EF06E6" w:rsidP="00EF06E6">
      <w:r>
        <w:t xml:space="preserve">Als Dateiablage wird ebenfalls </w:t>
      </w:r>
      <w:proofErr w:type="spellStart"/>
      <w:r>
        <w:t>Firebase</w:t>
      </w:r>
      <w:proofErr w:type="spellEnd"/>
      <w:r>
        <w:t xml:space="preserve"> verwendet. Damit können das Dateisystem sowie die Datenbank zentral über das selbe System verwaltet werden.</w:t>
      </w:r>
    </w:p>
    <w:p w:rsidR="00EF06E6" w:rsidRDefault="00EF06E6" w:rsidP="00EF06E6"/>
    <w:tbl>
      <w:tblPr>
        <w:tblStyle w:val="TableGrid"/>
        <w:tblW w:w="0" w:type="auto"/>
        <w:tblLook w:val="04A0" w:firstRow="1" w:lastRow="0" w:firstColumn="1" w:lastColumn="0" w:noHBand="0" w:noVBand="1"/>
      </w:tblPr>
      <w:tblGrid>
        <w:gridCol w:w="4531"/>
        <w:gridCol w:w="4531"/>
      </w:tblGrid>
      <w:tr w:rsidR="00EF06E6" w:rsidTr="00EF06E6">
        <w:tc>
          <w:tcPr>
            <w:tcW w:w="4531" w:type="dxa"/>
          </w:tcPr>
          <w:p w:rsidR="00EF06E6" w:rsidRPr="00EF06E6" w:rsidRDefault="00EF06E6" w:rsidP="00EF06E6">
            <w:pPr>
              <w:rPr>
                <w:b/>
              </w:rPr>
            </w:pPr>
            <w:r w:rsidRPr="00EF06E6">
              <w:rPr>
                <w:b/>
              </w:rPr>
              <w:t>Order</w:t>
            </w:r>
          </w:p>
        </w:tc>
        <w:tc>
          <w:tcPr>
            <w:tcW w:w="4531" w:type="dxa"/>
          </w:tcPr>
          <w:p w:rsidR="00EF06E6" w:rsidRPr="00EF06E6" w:rsidRDefault="00EF06E6" w:rsidP="00EF06E6">
            <w:pPr>
              <w:rPr>
                <w:b/>
              </w:rPr>
            </w:pPr>
            <w:r w:rsidRPr="00EF06E6">
              <w:rPr>
                <w:b/>
              </w:rPr>
              <w:t>Inhalt</w:t>
            </w:r>
          </w:p>
        </w:tc>
      </w:tr>
      <w:tr w:rsidR="00EF06E6" w:rsidTr="00EF06E6">
        <w:tc>
          <w:tcPr>
            <w:tcW w:w="4531" w:type="dxa"/>
          </w:tcPr>
          <w:p w:rsidR="00EF06E6" w:rsidRDefault="00EF06E6" w:rsidP="00EF06E6">
            <w:r>
              <w:t>/Dokumente</w:t>
            </w:r>
          </w:p>
        </w:tc>
        <w:tc>
          <w:tcPr>
            <w:tcW w:w="4531" w:type="dxa"/>
          </w:tcPr>
          <w:p w:rsidR="00EF06E6" w:rsidRDefault="00EF06E6" w:rsidP="00EF06E6">
            <w:r>
              <w:t>Sämtliche Dokumente, welche bisher unter «</w:t>
            </w:r>
            <w:proofErr w:type="spellStart"/>
            <w:r>
              <w:t>Allgemeine_Unterlagen</w:t>
            </w:r>
            <w:proofErr w:type="spellEnd"/>
            <w:r>
              <w:t>» abgelegt waren.</w:t>
            </w:r>
          </w:p>
          <w:p w:rsidR="00EF06E6" w:rsidRDefault="00EF06E6" w:rsidP="00EF06E6"/>
        </w:tc>
      </w:tr>
      <w:tr w:rsidR="007D07A3" w:rsidTr="00EF06E6">
        <w:tc>
          <w:tcPr>
            <w:tcW w:w="4531" w:type="dxa"/>
          </w:tcPr>
          <w:p w:rsidR="007D07A3" w:rsidRDefault="00000D58" w:rsidP="00EF06E6">
            <w:r>
              <w:t>/Dokumente/Archiv</w:t>
            </w:r>
          </w:p>
        </w:tc>
        <w:tc>
          <w:tcPr>
            <w:tcW w:w="4531" w:type="dxa"/>
          </w:tcPr>
          <w:p w:rsidR="007D07A3" w:rsidRPr="008C7B6E" w:rsidRDefault="00CE6B03" w:rsidP="00EF06E6">
            <w:pPr>
              <w:rPr>
                <w:lang w:val="de-DE"/>
              </w:rPr>
            </w:pPr>
            <w:r>
              <w:rPr>
                <w:lang w:val="de-DE"/>
              </w:rPr>
              <w:t>Dokumente, welche nicht mehr aktuell sind werden hier abgelegt. Weiter werden das Inventar sowie die Sponsorenliste der vergangenen Turnusse hier abgelegt.</w:t>
            </w:r>
          </w:p>
          <w:p w:rsidR="00000D58" w:rsidRDefault="00000D58" w:rsidP="00EF06E6"/>
        </w:tc>
      </w:tr>
      <w:tr w:rsidR="00EF06E6" w:rsidTr="00EF06E6">
        <w:tc>
          <w:tcPr>
            <w:tcW w:w="4531" w:type="dxa"/>
          </w:tcPr>
          <w:p w:rsidR="00EF06E6" w:rsidRDefault="00EF06E6" w:rsidP="00EF06E6">
            <w:r>
              <w:t>/Quittungen</w:t>
            </w:r>
          </w:p>
        </w:tc>
        <w:tc>
          <w:tcPr>
            <w:tcW w:w="4531" w:type="dxa"/>
          </w:tcPr>
          <w:p w:rsidR="00EF06E6" w:rsidRDefault="00EF06E6" w:rsidP="00EF06E6">
            <w:r>
              <w:t>Alle Quittungen des aktuellen Turnus werden hier abgelegt.</w:t>
            </w:r>
          </w:p>
          <w:p w:rsidR="00EF06E6" w:rsidRDefault="00EF06E6" w:rsidP="00EF06E6"/>
        </w:tc>
      </w:tr>
      <w:tr w:rsidR="00EF06E6" w:rsidTr="00EF06E6">
        <w:tc>
          <w:tcPr>
            <w:tcW w:w="4531" w:type="dxa"/>
          </w:tcPr>
          <w:p w:rsidR="00EF06E6" w:rsidRDefault="00EF06E6" w:rsidP="00EF06E6">
            <w:r>
              <w:t xml:space="preserve">/Quittungen/Archiv </w:t>
            </w:r>
          </w:p>
        </w:tc>
        <w:tc>
          <w:tcPr>
            <w:tcW w:w="4531" w:type="dxa"/>
          </w:tcPr>
          <w:p w:rsidR="00EF06E6" w:rsidRDefault="00EF06E6" w:rsidP="00EF06E6">
            <w:r>
              <w:t>Alle Quittungen, welche nicht zum aktuellen Turnus gehören und vom OK zurückerstattet wurden, werden in diesem Ordner verschoben.</w:t>
            </w:r>
          </w:p>
          <w:p w:rsidR="00EF06E6" w:rsidRDefault="00EF06E6" w:rsidP="00EF06E6"/>
        </w:tc>
      </w:tr>
    </w:tbl>
    <w:p w:rsidR="00EF06E6" w:rsidRDefault="00EF06E6" w:rsidP="00EF06E6"/>
    <w:p w:rsidR="001B5988" w:rsidRDefault="00CB6AB9" w:rsidP="001B5988">
      <w:pPr>
        <w:pStyle w:val="Heading2"/>
      </w:pPr>
      <w:bookmarkStart w:id="21" w:name="_Toc484015384"/>
      <w:r>
        <w:t>Archivierung</w:t>
      </w:r>
      <w:bookmarkEnd w:id="21"/>
    </w:p>
    <w:p w:rsidR="00B0432E" w:rsidRDefault="00B0432E" w:rsidP="00B0432E"/>
    <w:p w:rsidR="00B0432E" w:rsidRPr="00B0432E" w:rsidRDefault="00B0432E" w:rsidP="00B0432E">
      <w:r>
        <w:t>Per Klick können die Daten des Systems archiviert werden. Alle Tabellen werden als XML-Dateien abgelegt und können jederzeit wiederhergestellt werden. Diese Dateien werden unter «Dokumente/Archiv/</w:t>
      </w:r>
      <w:proofErr w:type="spellStart"/>
      <w:r>
        <w:t>zugehörigesJahr</w:t>
      </w:r>
      <w:proofErr w:type="spellEnd"/>
      <w:r>
        <w:t xml:space="preserve">» gespeichert. Die Einträge des Inventars, des Budgets, der Abholliste und der Aufgabeliste werden anschliessend alle gelöscht. Bei den einzelnen </w:t>
      </w:r>
      <w:r w:rsidR="00203041">
        <w:t>Sponsoren werden die Status</w:t>
      </w:r>
      <w:r>
        <w:t xml:space="preserve"> zurück auf «Erfasst» </w:t>
      </w:r>
      <w:r w:rsidR="00203041">
        <w:t>gesetzt</w:t>
      </w:r>
      <w:r>
        <w:t>.</w:t>
      </w:r>
    </w:p>
    <w:p w:rsidR="008A11C8" w:rsidRPr="008A11C8" w:rsidRDefault="00494AAD" w:rsidP="00494AAD">
      <w:pPr>
        <w:spacing w:after="160" w:line="259" w:lineRule="auto"/>
      </w:pPr>
      <w:r>
        <w:br w:type="page"/>
      </w:r>
    </w:p>
    <w:p w:rsidR="00436D5F" w:rsidRPr="004D4DA0" w:rsidRDefault="00436D5F" w:rsidP="00436D5F">
      <w:pPr>
        <w:pStyle w:val="Heading1"/>
      </w:pPr>
      <w:bookmarkStart w:id="22" w:name="_Toc484015385"/>
      <w:proofErr w:type="spellStart"/>
      <w:r w:rsidRPr="004D4DA0">
        <w:lastRenderedPageBreak/>
        <w:t>Testing</w:t>
      </w:r>
      <w:bookmarkEnd w:id="22"/>
      <w:proofErr w:type="spellEnd"/>
    </w:p>
    <w:p w:rsidR="00436D5F" w:rsidRDefault="00CE6B03" w:rsidP="006F7F38">
      <w:pPr>
        <w:pStyle w:val="Heading2"/>
      </w:pPr>
      <w:bookmarkStart w:id="23" w:name="_Toc484015386"/>
      <w:r>
        <w:t>Benutzerverwaltung</w:t>
      </w:r>
      <w:bookmarkEnd w:id="23"/>
    </w:p>
    <w:p w:rsidR="00366C6E" w:rsidRDefault="00366C6E" w:rsidP="00366C6E"/>
    <w:tbl>
      <w:tblPr>
        <w:tblStyle w:val="TableGrid"/>
        <w:tblW w:w="0" w:type="auto"/>
        <w:tblLook w:val="04A0" w:firstRow="1" w:lastRow="0" w:firstColumn="1" w:lastColumn="0" w:noHBand="0" w:noVBand="1"/>
      </w:tblPr>
      <w:tblGrid>
        <w:gridCol w:w="8500"/>
        <w:gridCol w:w="548"/>
      </w:tblGrid>
      <w:tr w:rsidR="00366C6E" w:rsidTr="00366C6E">
        <w:tc>
          <w:tcPr>
            <w:tcW w:w="8500" w:type="dxa"/>
          </w:tcPr>
          <w:p w:rsidR="00366C6E" w:rsidRPr="00366C6E" w:rsidRDefault="00366C6E" w:rsidP="00366C6E">
            <w:pPr>
              <w:rPr>
                <w:b/>
              </w:rPr>
            </w:pPr>
            <w:r w:rsidRPr="00366C6E">
              <w:rPr>
                <w:b/>
              </w:rPr>
              <w:t>Test</w:t>
            </w:r>
          </w:p>
        </w:tc>
        <w:tc>
          <w:tcPr>
            <w:tcW w:w="548" w:type="dxa"/>
          </w:tcPr>
          <w:p w:rsidR="00366C6E" w:rsidRPr="00366C6E" w:rsidRDefault="00366C6E" w:rsidP="00366C6E">
            <w:pPr>
              <w:jc w:val="center"/>
              <w:rPr>
                <w:b/>
              </w:rPr>
            </w:pPr>
            <w:r w:rsidRPr="00366C6E">
              <w:rPr>
                <w:b/>
              </w:rPr>
              <w:t>OK</w:t>
            </w:r>
          </w:p>
        </w:tc>
      </w:tr>
      <w:tr w:rsidR="00366C6E" w:rsidTr="00366C6E">
        <w:tc>
          <w:tcPr>
            <w:tcW w:w="8500" w:type="dxa"/>
          </w:tcPr>
          <w:p w:rsidR="00366C6E" w:rsidRDefault="002010D4" w:rsidP="00366C6E">
            <w:r>
              <w:t>Ein Benutzer kann sich auf der Oberfläche registrieren</w:t>
            </w:r>
          </w:p>
        </w:tc>
        <w:tc>
          <w:tcPr>
            <w:tcW w:w="548" w:type="dxa"/>
          </w:tcPr>
          <w:p w:rsidR="00366C6E" w:rsidRDefault="00F27AD7" w:rsidP="00366C6E">
            <w:pPr>
              <w:jc w:val="center"/>
            </w:pPr>
            <w:r w:rsidRPr="00F27AD7">
              <w:rPr>
                <w:rFonts w:cs="Arial"/>
                <w:sz w:val="24"/>
              </w:rPr>
              <w:t>□󠄀</w:t>
            </w:r>
          </w:p>
        </w:tc>
      </w:tr>
      <w:tr w:rsidR="00366C6E" w:rsidTr="00366C6E">
        <w:tc>
          <w:tcPr>
            <w:tcW w:w="8500" w:type="dxa"/>
          </w:tcPr>
          <w:p w:rsidR="00366C6E" w:rsidRDefault="002010D4" w:rsidP="00366C6E">
            <w:r>
              <w:t>Der Benutzer wird in der Datenbank eingetragen</w:t>
            </w:r>
          </w:p>
        </w:tc>
        <w:tc>
          <w:tcPr>
            <w:tcW w:w="548" w:type="dxa"/>
          </w:tcPr>
          <w:p w:rsidR="00366C6E" w:rsidRDefault="00F27AD7" w:rsidP="00366C6E">
            <w:pPr>
              <w:jc w:val="center"/>
            </w:pPr>
            <w:r w:rsidRPr="00F27AD7">
              <w:rPr>
                <w:rFonts w:cs="Arial"/>
                <w:sz w:val="24"/>
              </w:rPr>
              <w:t>□󠄀</w:t>
            </w:r>
          </w:p>
        </w:tc>
      </w:tr>
      <w:tr w:rsidR="00366C6E" w:rsidTr="00366C6E">
        <w:tc>
          <w:tcPr>
            <w:tcW w:w="8500" w:type="dxa"/>
          </w:tcPr>
          <w:p w:rsidR="00366C6E" w:rsidRDefault="002010D4" w:rsidP="00366C6E">
            <w:r>
              <w:t>Der Benutzer kann sich einloggen</w:t>
            </w:r>
          </w:p>
        </w:tc>
        <w:tc>
          <w:tcPr>
            <w:tcW w:w="548" w:type="dxa"/>
          </w:tcPr>
          <w:p w:rsidR="00366C6E" w:rsidRDefault="00F27AD7" w:rsidP="00366C6E">
            <w:pPr>
              <w:jc w:val="center"/>
            </w:pPr>
            <w:r w:rsidRPr="00F27AD7">
              <w:rPr>
                <w:rFonts w:cs="Arial"/>
                <w:sz w:val="24"/>
              </w:rPr>
              <w:t>□󠄀</w:t>
            </w:r>
          </w:p>
        </w:tc>
      </w:tr>
      <w:tr w:rsidR="002010D4" w:rsidTr="00366C6E">
        <w:tc>
          <w:tcPr>
            <w:tcW w:w="8500" w:type="dxa"/>
          </w:tcPr>
          <w:p w:rsidR="002010D4" w:rsidRDefault="002010D4" w:rsidP="00366C6E">
            <w:r>
              <w:t>Der Benutzer sieht die korrekte Aufgabenliste</w:t>
            </w:r>
          </w:p>
        </w:tc>
        <w:tc>
          <w:tcPr>
            <w:tcW w:w="548" w:type="dxa"/>
          </w:tcPr>
          <w:p w:rsidR="002010D4" w:rsidRPr="00F27AD7" w:rsidRDefault="00077A4F" w:rsidP="00366C6E">
            <w:pPr>
              <w:jc w:val="center"/>
              <w:rPr>
                <w:rFonts w:cs="Arial"/>
                <w:sz w:val="24"/>
              </w:rPr>
            </w:pPr>
            <w:r w:rsidRPr="00F27AD7">
              <w:rPr>
                <w:rFonts w:cs="Arial"/>
                <w:sz w:val="24"/>
              </w:rPr>
              <w:t>□󠄀</w:t>
            </w:r>
          </w:p>
        </w:tc>
      </w:tr>
      <w:tr w:rsidR="002010D4" w:rsidTr="00366C6E">
        <w:tc>
          <w:tcPr>
            <w:tcW w:w="8500" w:type="dxa"/>
          </w:tcPr>
          <w:p w:rsidR="002010D4" w:rsidRDefault="002010D4" w:rsidP="00366C6E">
            <w:r>
              <w:t>Der Benutzer sieht die korrekte Abholliste</w:t>
            </w:r>
          </w:p>
        </w:tc>
        <w:tc>
          <w:tcPr>
            <w:tcW w:w="548" w:type="dxa"/>
          </w:tcPr>
          <w:p w:rsidR="002010D4" w:rsidRPr="00F27AD7" w:rsidRDefault="00077A4F" w:rsidP="00366C6E">
            <w:pPr>
              <w:jc w:val="center"/>
              <w:rPr>
                <w:rFonts w:cs="Arial"/>
                <w:sz w:val="24"/>
              </w:rPr>
            </w:pPr>
            <w:r w:rsidRPr="00F27AD7">
              <w:rPr>
                <w:rFonts w:cs="Arial"/>
                <w:sz w:val="24"/>
              </w:rPr>
              <w:t>□󠄀</w:t>
            </w:r>
          </w:p>
        </w:tc>
      </w:tr>
    </w:tbl>
    <w:p w:rsidR="006F7F38" w:rsidRPr="004D4DA0" w:rsidRDefault="006F7F38" w:rsidP="006F7F38"/>
    <w:p w:rsidR="006F7F38" w:rsidRDefault="00CE6B03" w:rsidP="006F7F38">
      <w:pPr>
        <w:pStyle w:val="Heading2"/>
      </w:pPr>
      <w:bookmarkStart w:id="24" w:name="_Toc484015387"/>
      <w:r>
        <w:t>Sponsoren</w:t>
      </w:r>
      <w:bookmarkEnd w:id="24"/>
    </w:p>
    <w:p w:rsidR="006F7F38" w:rsidRDefault="006F7F38" w:rsidP="006F7F38"/>
    <w:tbl>
      <w:tblPr>
        <w:tblStyle w:val="TableGrid"/>
        <w:tblW w:w="0" w:type="auto"/>
        <w:tblLook w:val="04A0" w:firstRow="1" w:lastRow="0" w:firstColumn="1" w:lastColumn="0" w:noHBand="0" w:noVBand="1"/>
      </w:tblPr>
      <w:tblGrid>
        <w:gridCol w:w="8500"/>
        <w:gridCol w:w="548"/>
      </w:tblGrid>
      <w:tr w:rsidR="00B653D6" w:rsidTr="00310E66">
        <w:tc>
          <w:tcPr>
            <w:tcW w:w="8500" w:type="dxa"/>
          </w:tcPr>
          <w:p w:rsidR="00B653D6" w:rsidRPr="00366C6E" w:rsidRDefault="00B653D6" w:rsidP="00310E66">
            <w:pPr>
              <w:rPr>
                <w:b/>
              </w:rPr>
            </w:pPr>
            <w:r w:rsidRPr="00366C6E">
              <w:rPr>
                <w:b/>
              </w:rPr>
              <w:t>Test</w:t>
            </w:r>
          </w:p>
        </w:tc>
        <w:tc>
          <w:tcPr>
            <w:tcW w:w="548" w:type="dxa"/>
          </w:tcPr>
          <w:p w:rsidR="00B653D6" w:rsidRPr="00366C6E" w:rsidRDefault="00B653D6" w:rsidP="00310E66">
            <w:pPr>
              <w:jc w:val="center"/>
              <w:rPr>
                <w:b/>
              </w:rPr>
            </w:pPr>
            <w:r w:rsidRPr="00366C6E">
              <w:rPr>
                <w:b/>
              </w:rPr>
              <w:t>OK</w:t>
            </w:r>
          </w:p>
        </w:tc>
      </w:tr>
      <w:tr w:rsidR="00B653D6" w:rsidTr="00310E66">
        <w:tc>
          <w:tcPr>
            <w:tcW w:w="8500" w:type="dxa"/>
          </w:tcPr>
          <w:p w:rsidR="00987FB4" w:rsidRDefault="00726AF0" w:rsidP="00310E66">
            <w:r>
              <w:t xml:space="preserve">Ein Sponsor </w:t>
            </w:r>
            <w:r w:rsidR="001760B6">
              <w:t xml:space="preserve">kann über ein Formular </w:t>
            </w:r>
            <w:r w:rsidR="00987FB4">
              <w:t xml:space="preserve">der Sponsorenliste hinzugefügt </w:t>
            </w:r>
            <w:r>
              <w:t>werden</w:t>
            </w:r>
            <w:r w:rsidR="00987FB4">
              <w:t>.</w:t>
            </w:r>
          </w:p>
        </w:tc>
        <w:tc>
          <w:tcPr>
            <w:tcW w:w="548" w:type="dxa"/>
          </w:tcPr>
          <w:p w:rsidR="00B653D6" w:rsidRDefault="00B653D6" w:rsidP="00310E66">
            <w:pPr>
              <w:jc w:val="center"/>
            </w:pPr>
            <w:r w:rsidRPr="00F27AD7">
              <w:rPr>
                <w:rFonts w:cs="Arial"/>
                <w:sz w:val="24"/>
              </w:rPr>
              <w:t>□󠄀</w:t>
            </w:r>
          </w:p>
        </w:tc>
      </w:tr>
      <w:tr w:rsidR="00B653D6" w:rsidTr="00310E66">
        <w:tc>
          <w:tcPr>
            <w:tcW w:w="8500" w:type="dxa"/>
          </w:tcPr>
          <w:p w:rsidR="00B653D6" w:rsidRDefault="00726AF0" w:rsidP="00310E66">
            <w:r>
              <w:t xml:space="preserve">Ein Sponsor kann bearbeitet </w:t>
            </w:r>
            <w:r w:rsidR="00DB009E">
              <w:t xml:space="preserve">in der Sponsorenliste </w:t>
            </w:r>
            <w:r>
              <w:t>werden</w:t>
            </w:r>
          </w:p>
        </w:tc>
        <w:tc>
          <w:tcPr>
            <w:tcW w:w="548" w:type="dxa"/>
          </w:tcPr>
          <w:p w:rsidR="00B653D6" w:rsidRDefault="00B653D6" w:rsidP="00310E66">
            <w:pPr>
              <w:jc w:val="center"/>
            </w:pPr>
            <w:r w:rsidRPr="00F27AD7">
              <w:rPr>
                <w:rFonts w:cs="Arial"/>
                <w:sz w:val="24"/>
              </w:rPr>
              <w:t>□󠄀</w:t>
            </w:r>
          </w:p>
        </w:tc>
      </w:tr>
      <w:tr w:rsidR="00726AF0" w:rsidTr="00310E66">
        <w:tc>
          <w:tcPr>
            <w:tcW w:w="8500" w:type="dxa"/>
          </w:tcPr>
          <w:p w:rsidR="00726AF0" w:rsidRDefault="00726AF0" w:rsidP="00310E66">
            <w:r>
              <w:t>Ein Sponsor kann gelöscht werden</w:t>
            </w:r>
          </w:p>
        </w:tc>
        <w:tc>
          <w:tcPr>
            <w:tcW w:w="548" w:type="dxa"/>
          </w:tcPr>
          <w:p w:rsidR="00726AF0" w:rsidRPr="00F27AD7" w:rsidRDefault="00726AF0" w:rsidP="00310E66">
            <w:pPr>
              <w:jc w:val="center"/>
              <w:rPr>
                <w:rFonts w:cs="Arial"/>
                <w:sz w:val="24"/>
              </w:rPr>
            </w:pPr>
            <w:r w:rsidRPr="00F27AD7">
              <w:rPr>
                <w:rFonts w:cs="Arial"/>
                <w:sz w:val="24"/>
              </w:rPr>
              <w:t>□󠄀</w:t>
            </w:r>
          </w:p>
        </w:tc>
      </w:tr>
      <w:tr w:rsidR="00726AF0" w:rsidTr="00310E66">
        <w:tc>
          <w:tcPr>
            <w:tcW w:w="8500" w:type="dxa"/>
          </w:tcPr>
          <w:p w:rsidR="00726AF0" w:rsidRDefault="00726AF0" w:rsidP="00310E66">
            <w:r>
              <w:t>Ein Sponsor kann der Abholliste hinzugefügt werden</w:t>
            </w:r>
          </w:p>
        </w:tc>
        <w:tc>
          <w:tcPr>
            <w:tcW w:w="548" w:type="dxa"/>
          </w:tcPr>
          <w:p w:rsidR="00726AF0" w:rsidRPr="00F27AD7" w:rsidRDefault="00726AF0" w:rsidP="00310E66">
            <w:pPr>
              <w:jc w:val="center"/>
              <w:rPr>
                <w:rFonts w:cs="Arial"/>
                <w:sz w:val="24"/>
              </w:rPr>
            </w:pPr>
            <w:r w:rsidRPr="00F27AD7">
              <w:rPr>
                <w:rFonts w:cs="Arial"/>
                <w:sz w:val="24"/>
              </w:rPr>
              <w:t>□󠄀</w:t>
            </w:r>
          </w:p>
        </w:tc>
      </w:tr>
      <w:tr w:rsidR="00DB009E" w:rsidTr="00310E66">
        <w:tc>
          <w:tcPr>
            <w:tcW w:w="8500" w:type="dxa"/>
          </w:tcPr>
          <w:p w:rsidR="00DB009E" w:rsidRDefault="00DB009E" w:rsidP="00310E66">
            <w:r>
              <w:t>Ein Sponsor kann in der Abholliste bearbeitet werden</w:t>
            </w:r>
          </w:p>
        </w:tc>
        <w:tc>
          <w:tcPr>
            <w:tcW w:w="548" w:type="dxa"/>
          </w:tcPr>
          <w:p w:rsidR="00DB009E" w:rsidRPr="00F27AD7" w:rsidRDefault="00011DF3" w:rsidP="00310E66">
            <w:pPr>
              <w:jc w:val="center"/>
              <w:rPr>
                <w:rFonts w:cs="Arial"/>
                <w:sz w:val="24"/>
              </w:rPr>
            </w:pPr>
            <w:r w:rsidRPr="00F27AD7">
              <w:rPr>
                <w:rFonts w:cs="Arial"/>
                <w:sz w:val="24"/>
              </w:rPr>
              <w:t>□󠄀</w:t>
            </w:r>
          </w:p>
        </w:tc>
      </w:tr>
      <w:tr w:rsidR="00DB009E" w:rsidTr="00310E66">
        <w:tc>
          <w:tcPr>
            <w:tcW w:w="8500" w:type="dxa"/>
          </w:tcPr>
          <w:p w:rsidR="00DB009E" w:rsidRDefault="00DB009E" w:rsidP="00310E66">
            <w:r>
              <w:t>Ein Sponsor kann aus der Abholliste gellöscht werden</w:t>
            </w:r>
          </w:p>
        </w:tc>
        <w:tc>
          <w:tcPr>
            <w:tcW w:w="548" w:type="dxa"/>
          </w:tcPr>
          <w:p w:rsidR="00DB009E" w:rsidRPr="00F27AD7" w:rsidRDefault="00011DF3" w:rsidP="00310E66">
            <w:pPr>
              <w:jc w:val="center"/>
              <w:rPr>
                <w:rFonts w:cs="Arial"/>
                <w:sz w:val="24"/>
              </w:rPr>
            </w:pPr>
            <w:r w:rsidRPr="00F27AD7">
              <w:rPr>
                <w:rFonts w:cs="Arial"/>
                <w:sz w:val="24"/>
              </w:rPr>
              <w:t>□󠄀</w:t>
            </w:r>
          </w:p>
        </w:tc>
      </w:tr>
    </w:tbl>
    <w:p w:rsidR="00B653D6" w:rsidRDefault="00B653D6" w:rsidP="006F7F38"/>
    <w:p w:rsidR="00CE6B03" w:rsidRDefault="00CE6B03" w:rsidP="00CE6B03">
      <w:pPr>
        <w:pStyle w:val="Heading2"/>
      </w:pPr>
      <w:bookmarkStart w:id="25" w:name="_Toc484015388"/>
      <w:r>
        <w:t>Inventar</w:t>
      </w:r>
      <w:bookmarkEnd w:id="25"/>
    </w:p>
    <w:p w:rsidR="00CE6B03" w:rsidRDefault="00CE6B03" w:rsidP="00CE6B03"/>
    <w:tbl>
      <w:tblPr>
        <w:tblStyle w:val="TableGrid"/>
        <w:tblW w:w="0" w:type="auto"/>
        <w:tblLook w:val="04A0" w:firstRow="1" w:lastRow="0" w:firstColumn="1" w:lastColumn="0" w:noHBand="0" w:noVBand="1"/>
      </w:tblPr>
      <w:tblGrid>
        <w:gridCol w:w="8500"/>
        <w:gridCol w:w="548"/>
      </w:tblGrid>
      <w:tr w:rsidR="00B653D6" w:rsidTr="00310E66">
        <w:tc>
          <w:tcPr>
            <w:tcW w:w="8500" w:type="dxa"/>
          </w:tcPr>
          <w:p w:rsidR="00B653D6" w:rsidRPr="00366C6E" w:rsidRDefault="00B653D6" w:rsidP="00310E66">
            <w:pPr>
              <w:rPr>
                <w:b/>
              </w:rPr>
            </w:pPr>
            <w:r w:rsidRPr="00366C6E">
              <w:rPr>
                <w:b/>
              </w:rPr>
              <w:t>Test</w:t>
            </w:r>
          </w:p>
        </w:tc>
        <w:tc>
          <w:tcPr>
            <w:tcW w:w="548" w:type="dxa"/>
          </w:tcPr>
          <w:p w:rsidR="00B653D6" w:rsidRPr="00366C6E" w:rsidRDefault="00B653D6" w:rsidP="00310E66">
            <w:pPr>
              <w:jc w:val="center"/>
              <w:rPr>
                <w:b/>
              </w:rPr>
            </w:pPr>
            <w:r w:rsidRPr="00366C6E">
              <w:rPr>
                <w:b/>
              </w:rPr>
              <w:t>OK</w:t>
            </w:r>
          </w:p>
        </w:tc>
      </w:tr>
      <w:tr w:rsidR="00B653D6" w:rsidTr="00310E66">
        <w:tc>
          <w:tcPr>
            <w:tcW w:w="8500" w:type="dxa"/>
          </w:tcPr>
          <w:p w:rsidR="00B653D6" w:rsidRDefault="00987FB4" w:rsidP="00310E66">
            <w:r>
              <w:t xml:space="preserve">Ein Artikel kann über </w:t>
            </w:r>
            <w:r w:rsidR="001760B6">
              <w:t>e</w:t>
            </w:r>
            <w:r w:rsidR="004664F5">
              <w:t>in Formular dem Inventar hinzugefügt werden</w:t>
            </w:r>
          </w:p>
        </w:tc>
        <w:tc>
          <w:tcPr>
            <w:tcW w:w="548" w:type="dxa"/>
          </w:tcPr>
          <w:p w:rsidR="00B653D6" w:rsidRDefault="00B653D6" w:rsidP="00310E66">
            <w:pPr>
              <w:jc w:val="center"/>
            </w:pPr>
            <w:r w:rsidRPr="00F27AD7">
              <w:rPr>
                <w:rFonts w:cs="Arial"/>
                <w:sz w:val="24"/>
              </w:rPr>
              <w:t>□󠄀</w:t>
            </w:r>
          </w:p>
        </w:tc>
      </w:tr>
      <w:tr w:rsidR="00B653D6" w:rsidTr="00310E66">
        <w:tc>
          <w:tcPr>
            <w:tcW w:w="8500" w:type="dxa"/>
          </w:tcPr>
          <w:p w:rsidR="00B653D6" w:rsidRDefault="004664F5" w:rsidP="00310E66">
            <w:r>
              <w:t>Ein Artikel kann bearbeitet werden</w:t>
            </w:r>
          </w:p>
        </w:tc>
        <w:tc>
          <w:tcPr>
            <w:tcW w:w="548" w:type="dxa"/>
          </w:tcPr>
          <w:p w:rsidR="00B653D6" w:rsidRDefault="00B653D6" w:rsidP="00310E66">
            <w:pPr>
              <w:jc w:val="center"/>
            </w:pPr>
            <w:r w:rsidRPr="00F27AD7">
              <w:rPr>
                <w:rFonts w:cs="Arial"/>
                <w:sz w:val="24"/>
              </w:rPr>
              <w:t>□󠄀</w:t>
            </w:r>
          </w:p>
        </w:tc>
      </w:tr>
      <w:tr w:rsidR="00B653D6" w:rsidTr="00310E66">
        <w:tc>
          <w:tcPr>
            <w:tcW w:w="8500" w:type="dxa"/>
          </w:tcPr>
          <w:p w:rsidR="00B653D6" w:rsidRDefault="004664F5" w:rsidP="00310E66">
            <w:r>
              <w:t>Ein Artikel kann gelöscht werden</w:t>
            </w:r>
          </w:p>
        </w:tc>
        <w:tc>
          <w:tcPr>
            <w:tcW w:w="548" w:type="dxa"/>
          </w:tcPr>
          <w:p w:rsidR="00B653D6" w:rsidRDefault="00B653D6" w:rsidP="00310E66">
            <w:pPr>
              <w:jc w:val="center"/>
            </w:pPr>
            <w:r w:rsidRPr="00F27AD7">
              <w:rPr>
                <w:rFonts w:cs="Arial"/>
                <w:sz w:val="24"/>
              </w:rPr>
              <w:t>□󠄀</w:t>
            </w:r>
          </w:p>
        </w:tc>
      </w:tr>
      <w:tr w:rsidR="004664F5" w:rsidTr="00310E66">
        <w:tc>
          <w:tcPr>
            <w:tcW w:w="8500" w:type="dxa"/>
          </w:tcPr>
          <w:p w:rsidR="004664F5" w:rsidRDefault="004664F5" w:rsidP="00310E66">
            <w:r>
              <w:t>Der Gesamtwert(Anzahl * Wert) eines  Artikels wird korrekt angezeigt</w:t>
            </w:r>
          </w:p>
        </w:tc>
        <w:tc>
          <w:tcPr>
            <w:tcW w:w="548" w:type="dxa"/>
          </w:tcPr>
          <w:p w:rsidR="004664F5" w:rsidRPr="00F27AD7" w:rsidRDefault="004664F5" w:rsidP="00310E66">
            <w:pPr>
              <w:jc w:val="center"/>
              <w:rPr>
                <w:rFonts w:cs="Arial"/>
                <w:sz w:val="24"/>
              </w:rPr>
            </w:pPr>
            <w:r w:rsidRPr="00F27AD7">
              <w:rPr>
                <w:rFonts w:cs="Arial"/>
                <w:sz w:val="24"/>
              </w:rPr>
              <w:t>□󠄀</w:t>
            </w:r>
          </w:p>
        </w:tc>
      </w:tr>
    </w:tbl>
    <w:p w:rsidR="00B653D6" w:rsidRDefault="00B653D6" w:rsidP="00CE6B03"/>
    <w:p w:rsidR="00CE6B03" w:rsidRDefault="00EF233B" w:rsidP="00EF233B">
      <w:pPr>
        <w:pStyle w:val="Heading2"/>
      </w:pPr>
      <w:bookmarkStart w:id="26" w:name="_Toc484015389"/>
      <w:r>
        <w:t>Dokumente</w:t>
      </w:r>
      <w:bookmarkEnd w:id="26"/>
    </w:p>
    <w:p w:rsidR="00EF233B" w:rsidRDefault="00EF233B" w:rsidP="00EF233B"/>
    <w:tbl>
      <w:tblPr>
        <w:tblStyle w:val="TableGrid"/>
        <w:tblW w:w="0" w:type="auto"/>
        <w:tblLook w:val="04A0" w:firstRow="1" w:lastRow="0" w:firstColumn="1" w:lastColumn="0" w:noHBand="0" w:noVBand="1"/>
      </w:tblPr>
      <w:tblGrid>
        <w:gridCol w:w="8500"/>
        <w:gridCol w:w="548"/>
      </w:tblGrid>
      <w:tr w:rsidR="00B653D6" w:rsidTr="00310E66">
        <w:tc>
          <w:tcPr>
            <w:tcW w:w="8500" w:type="dxa"/>
          </w:tcPr>
          <w:p w:rsidR="00B653D6" w:rsidRPr="00366C6E" w:rsidRDefault="00B653D6" w:rsidP="00310E66">
            <w:pPr>
              <w:rPr>
                <w:b/>
              </w:rPr>
            </w:pPr>
            <w:r w:rsidRPr="00366C6E">
              <w:rPr>
                <w:b/>
              </w:rPr>
              <w:t>Test</w:t>
            </w:r>
          </w:p>
        </w:tc>
        <w:tc>
          <w:tcPr>
            <w:tcW w:w="548" w:type="dxa"/>
          </w:tcPr>
          <w:p w:rsidR="00B653D6" w:rsidRPr="00366C6E" w:rsidRDefault="00B653D6" w:rsidP="00310E66">
            <w:pPr>
              <w:jc w:val="center"/>
              <w:rPr>
                <w:b/>
              </w:rPr>
            </w:pPr>
            <w:r w:rsidRPr="00366C6E">
              <w:rPr>
                <w:b/>
              </w:rPr>
              <w:t>OK</w:t>
            </w:r>
          </w:p>
        </w:tc>
      </w:tr>
      <w:tr w:rsidR="00B653D6" w:rsidTr="00310E66">
        <w:tc>
          <w:tcPr>
            <w:tcW w:w="8500" w:type="dxa"/>
          </w:tcPr>
          <w:p w:rsidR="00B653D6" w:rsidRDefault="001E76AC" w:rsidP="00310E66">
            <w:r>
              <w:t>Dokument kann hochgeladen werden</w:t>
            </w:r>
          </w:p>
        </w:tc>
        <w:tc>
          <w:tcPr>
            <w:tcW w:w="548" w:type="dxa"/>
          </w:tcPr>
          <w:p w:rsidR="00B653D6" w:rsidRDefault="00B653D6" w:rsidP="00310E66">
            <w:pPr>
              <w:jc w:val="center"/>
            </w:pPr>
            <w:r w:rsidRPr="00F27AD7">
              <w:rPr>
                <w:rFonts w:cs="Arial"/>
                <w:sz w:val="24"/>
              </w:rPr>
              <w:t>□󠄀</w:t>
            </w:r>
          </w:p>
        </w:tc>
      </w:tr>
      <w:tr w:rsidR="00B653D6" w:rsidTr="00310E66">
        <w:tc>
          <w:tcPr>
            <w:tcW w:w="8500" w:type="dxa"/>
          </w:tcPr>
          <w:p w:rsidR="00B653D6" w:rsidRDefault="001E76AC" w:rsidP="00310E66">
            <w:r>
              <w:t>Quittung kann hochgeladen werden</w:t>
            </w:r>
          </w:p>
        </w:tc>
        <w:tc>
          <w:tcPr>
            <w:tcW w:w="548" w:type="dxa"/>
          </w:tcPr>
          <w:p w:rsidR="00B653D6" w:rsidRDefault="00B653D6" w:rsidP="00310E66">
            <w:pPr>
              <w:jc w:val="center"/>
            </w:pPr>
            <w:r w:rsidRPr="00F27AD7">
              <w:rPr>
                <w:rFonts w:cs="Arial"/>
                <w:sz w:val="24"/>
              </w:rPr>
              <w:t>□󠄀</w:t>
            </w:r>
          </w:p>
        </w:tc>
      </w:tr>
      <w:tr w:rsidR="00B653D6" w:rsidTr="00310E66">
        <w:tc>
          <w:tcPr>
            <w:tcW w:w="8500" w:type="dxa"/>
          </w:tcPr>
          <w:p w:rsidR="00B653D6" w:rsidRDefault="001E76AC" w:rsidP="00310E66">
            <w:r>
              <w:t>Dokument kann gelöscht werden</w:t>
            </w:r>
          </w:p>
        </w:tc>
        <w:tc>
          <w:tcPr>
            <w:tcW w:w="548" w:type="dxa"/>
          </w:tcPr>
          <w:p w:rsidR="00B653D6" w:rsidRDefault="00B653D6" w:rsidP="00310E66">
            <w:pPr>
              <w:jc w:val="center"/>
            </w:pPr>
            <w:r w:rsidRPr="00F27AD7">
              <w:rPr>
                <w:rFonts w:cs="Arial"/>
                <w:sz w:val="24"/>
              </w:rPr>
              <w:t>□󠄀</w:t>
            </w:r>
          </w:p>
        </w:tc>
      </w:tr>
      <w:tr w:rsidR="001E76AC" w:rsidTr="00310E66">
        <w:tc>
          <w:tcPr>
            <w:tcW w:w="8500" w:type="dxa"/>
          </w:tcPr>
          <w:p w:rsidR="001E76AC" w:rsidRDefault="001E76AC" w:rsidP="00310E66">
            <w:r>
              <w:t>Quittung kann gelöscht werden</w:t>
            </w:r>
          </w:p>
        </w:tc>
        <w:tc>
          <w:tcPr>
            <w:tcW w:w="548" w:type="dxa"/>
          </w:tcPr>
          <w:p w:rsidR="001E76AC" w:rsidRPr="00F27AD7" w:rsidRDefault="00605453" w:rsidP="00310E66">
            <w:pPr>
              <w:jc w:val="center"/>
              <w:rPr>
                <w:rFonts w:cs="Arial"/>
                <w:sz w:val="24"/>
              </w:rPr>
            </w:pPr>
            <w:r w:rsidRPr="00F27AD7">
              <w:rPr>
                <w:rFonts w:cs="Arial"/>
                <w:sz w:val="24"/>
              </w:rPr>
              <w:t>□󠄀</w:t>
            </w:r>
          </w:p>
        </w:tc>
      </w:tr>
    </w:tbl>
    <w:p w:rsidR="00B653D6" w:rsidRDefault="00B653D6" w:rsidP="00EF233B"/>
    <w:p w:rsidR="00EF233B" w:rsidRDefault="00EF233B" w:rsidP="00EF233B">
      <w:pPr>
        <w:pStyle w:val="Heading2"/>
      </w:pPr>
      <w:bookmarkStart w:id="27" w:name="_Toc484015390"/>
      <w:r>
        <w:t>Budget</w:t>
      </w:r>
      <w:bookmarkEnd w:id="27"/>
    </w:p>
    <w:p w:rsidR="00EF233B" w:rsidRDefault="00EF233B" w:rsidP="00EF233B"/>
    <w:tbl>
      <w:tblPr>
        <w:tblStyle w:val="TableGrid"/>
        <w:tblW w:w="0" w:type="auto"/>
        <w:tblLook w:val="04A0" w:firstRow="1" w:lastRow="0" w:firstColumn="1" w:lastColumn="0" w:noHBand="0" w:noVBand="1"/>
      </w:tblPr>
      <w:tblGrid>
        <w:gridCol w:w="8500"/>
        <w:gridCol w:w="548"/>
      </w:tblGrid>
      <w:tr w:rsidR="00B653D6" w:rsidTr="00310E66">
        <w:tc>
          <w:tcPr>
            <w:tcW w:w="8500" w:type="dxa"/>
          </w:tcPr>
          <w:p w:rsidR="00B653D6" w:rsidRPr="00366C6E" w:rsidRDefault="00B653D6" w:rsidP="00310E66">
            <w:pPr>
              <w:rPr>
                <w:b/>
              </w:rPr>
            </w:pPr>
            <w:r w:rsidRPr="00366C6E">
              <w:rPr>
                <w:b/>
              </w:rPr>
              <w:t>Test</w:t>
            </w:r>
          </w:p>
        </w:tc>
        <w:tc>
          <w:tcPr>
            <w:tcW w:w="548" w:type="dxa"/>
          </w:tcPr>
          <w:p w:rsidR="00B653D6" w:rsidRPr="00366C6E" w:rsidRDefault="00B653D6" w:rsidP="00310E66">
            <w:pPr>
              <w:jc w:val="center"/>
              <w:rPr>
                <w:b/>
              </w:rPr>
            </w:pPr>
            <w:r w:rsidRPr="00366C6E">
              <w:rPr>
                <w:b/>
              </w:rPr>
              <w:t>OK</w:t>
            </w:r>
          </w:p>
        </w:tc>
      </w:tr>
      <w:tr w:rsidR="00B653D6" w:rsidTr="00310E66">
        <w:tc>
          <w:tcPr>
            <w:tcW w:w="8500" w:type="dxa"/>
          </w:tcPr>
          <w:p w:rsidR="00B653D6" w:rsidRDefault="00951305" w:rsidP="00310E66">
            <w:r>
              <w:t>Buchungseinträge können über ein Formular erfasst werden</w:t>
            </w:r>
          </w:p>
        </w:tc>
        <w:tc>
          <w:tcPr>
            <w:tcW w:w="548" w:type="dxa"/>
          </w:tcPr>
          <w:p w:rsidR="00B653D6" w:rsidRDefault="00B653D6" w:rsidP="00310E66">
            <w:pPr>
              <w:jc w:val="center"/>
            </w:pPr>
            <w:r w:rsidRPr="00F27AD7">
              <w:rPr>
                <w:rFonts w:cs="Arial"/>
                <w:sz w:val="24"/>
              </w:rPr>
              <w:t>□󠄀</w:t>
            </w:r>
          </w:p>
        </w:tc>
      </w:tr>
      <w:tr w:rsidR="00B653D6" w:rsidTr="00310E66">
        <w:tc>
          <w:tcPr>
            <w:tcW w:w="8500" w:type="dxa"/>
          </w:tcPr>
          <w:p w:rsidR="00B653D6" w:rsidRDefault="00951305" w:rsidP="00310E66">
            <w:r>
              <w:t>Buchungseinträge können bearbeitet werden</w:t>
            </w:r>
          </w:p>
        </w:tc>
        <w:tc>
          <w:tcPr>
            <w:tcW w:w="548" w:type="dxa"/>
          </w:tcPr>
          <w:p w:rsidR="00B653D6" w:rsidRDefault="00B653D6" w:rsidP="00310E66">
            <w:pPr>
              <w:jc w:val="center"/>
            </w:pPr>
            <w:r w:rsidRPr="00F27AD7">
              <w:rPr>
                <w:rFonts w:cs="Arial"/>
                <w:sz w:val="24"/>
              </w:rPr>
              <w:t>□󠄀</w:t>
            </w:r>
          </w:p>
        </w:tc>
      </w:tr>
      <w:tr w:rsidR="00B653D6" w:rsidTr="00310E66">
        <w:tc>
          <w:tcPr>
            <w:tcW w:w="8500" w:type="dxa"/>
          </w:tcPr>
          <w:p w:rsidR="00B653D6" w:rsidRDefault="00951305" w:rsidP="00310E66">
            <w:r>
              <w:t>Buchungseinträge können gelöscht werden</w:t>
            </w:r>
          </w:p>
        </w:tc>
        <w:tc>
          <w:tcPr>
            <w:tcW w:w="548" w:type="dxa"/>
          </w:tcPr>
          <w:p w:rsidR="00B653D6" w:rsidRDefault="00B653D6" w:rsidP="00310E66">
            <w:pPr>
              <w:jc w:val="center"/>
            </w:pPr>
            <w:r w:rsidRPr="00F27AD7">
              <w:rPr>
                <w:rFonts w:cs="Arial"/>
                <w:sz w:val="24"/>
              </w:rPr>
              <w:t>□󠄀</w:t>
            </w:r>
          </w:p>
        </w:tc>
      </w:tr>
      <w:tr w:rsidR="00951305" w:rsidTr="00310E66">
        <w:tc>
          <w:tcPr>
            <w:tcW w:w="8500" w:type="dxa"/>
          </w:tcPr>
          <w:p w:rsidR="00951305" w:rsidRDefault="00951305" w:rsidP="00310E66">
            <w:r>
              <w:t>Einnahmen werden korrekt summiert</w:t>
            </w:r>
          </w:p>
        </w:tc>
        <w:tc>
          <w:tcPr>
            <w:tcW w:w="548" w:type="dxa"/>
          </w:tcPr>
          <w:p w:rsidR="00951305" w:rsidRPr="00F27AD7" w:rsidRDefault="00AB0C54" w:rsidP="00310E66">
            <w:pPr>
              <w:jc w:val="center"/>
              <w:rPr>
                <w:rFonts w:cs="Arial"/>
                <w:sz w:val="24"/>
              </w:rPr>
            </w:pPr>
            <w:r w:rsidRPr="00F27AD7">
              <w:rPr>
                <w:rFonts w:cs="Arial"/>
                <w:sz w:val="24"/>
              </w:rPr>
              <w:t>□󠄀</w:t>
            </w:r>
          </w:p>
        </w:tc>
      </w:tr>
      <w:tr w:rsidR="00951305" w:rsidTr="00310E66">
        <w:tc>
          <w:tcPr>
            <w:tcW w:w="8500" w:type="dxa"/>
          </w:tcPr>
          <w:p w:rsidR="00951305" w:rsidRDefault="00951305" w:rsidP="00310E66">
            <w:r>
              <w:t>Ausgaben werden korrekt summiert</w:t>
            </w:r>
          </w:p>
        </w:tc>
        <w:tc>
          <w:tcPr>
            <w:tcW w:w="548" w:type="dxa"/>
          </w:tcPr>
          <w:p w:rsidR="00951305" w:rsidRPr="00F27AD7" w:rsidRDefault="00AB0C54" w:rsidP="00310E66">
            <w:pPr>
              <w:jc w:val="center"/>
              <w:rPr>
                <w:rFonts w:cs="Arial"/>
                <w:sz w:val="24"/>
              </w:rPr>
            </w:pPr>
            <w:r w:rsidRPr="00F27AD7">
              <w:rPr>
                <w:rFonts w:cs="Arial"/>
                <w:sz w:val="24"/>
              </w:rPr>
              <w:t>□󠄀</w:t>
            </w:r>
          </w:p>
        </w:tc>
      </w:tr>
      <w:tr w:rsidR="00951305" w:rsidTr="00310E66">
        <w:tc>
          <w:tcPr>
            <w:tcW w:w="8500" w:type="dxa"/>
          </w:tcPr>
          <w:p w:rsidR="00951305" w:rsidRDefault="00566379" w:rsidP="00310E66">
            <w:r>
              <w:t>Der Gewinn wird korrekt berechnet</w:t>
            </w:r>
          </w:p>
        </w:tc>
        <w:tc>
          <w:tcPr>
            <w:tcW w:w="548" w:type="dxa"/>
          </w:tcPr>
          <w:p w:rsidR="00951305" w:rsidRPr="00F27AD7" w:rsidRDefault="00AB0C54" w:rsidP="00310E66">
            <w:pPr>
              <w:jc w:val="center"/>
              <w:rPr>
                <w:rFonts w:cs="Arial"/>
                <w:sz w:val="24"/>
              </w:rPr>
            </w:pPr>
            <w:r w:rsidRPr="00F27AD7">
              <w:rPr>
                <w:rFonts w:cs="Arial"/>
                <w:sz w:val="24"/>
              </w:rPr>
              <w:t>□󠄀</w:t>
            </w:r>
          </w:p>
        </w:tc>
      </w:tr>
      <w:tr w:rsidR="00566379" w:rsidTr="00310E66">
        <w:tc>
          <w:tcPr>
            <w:tcW w:w="8500" w:type="dxa"/>
          </w:tcPr>
          <w:p w:rsidR="00566379" w:rsidRDefault="00566379" w:rsidP="00310E66">
            <w:r>
              <w:t>Budgetausschöpfung wird korrekt berechnet</w:t>
            </w:r>
          </w:p>
        </w:tc>
        <w:tc>
          <w:tcPr>
            <w:tcW w:w="548" w:type="dxa"/>
          </w:tcPr>
          <w:p w:rsidR="00566379" w:rsidRPr="00F27AD7" w:rsidRDefault="00AB0C54" w:rsidP="00310E66">
            <w:pPr>
              <w:jc w:val="center"/>
              <w:rPr>
                <w:rFonts w:cs="Arial"/>
                <w:sz w:val="24"/>
              </w:rPr>
            </w:pPr>
            <w:r w:rsidRPr="00F27AD7">
              <w:rPr>
                <w:rFonts w:cs="Arial"/>
                <w:sz w:val="24"/>
              </w:rPr>
              <w:t>□󠄀</w:t>
            </w:r>
          </w:p>
        </w:tc>
      </w:tr>
    </w:tbl>
    <w:p w:rsidR="00855B5F" w:rsidRDefault="00855B5F" w:rsidP="00EF233B"/>
    <w:p w:rsidR="00855B5F" w:rsidRDefault="00855B5F" w:rsidP="00855B5F">
      <w:r>
        <w:br w:type="page"/>
      </w:r>
    </w:p>
    <w:p w:rsidR="00B653D6" w:rsidRDefault="00B653D6" w:rsidP="00EF233B"/>
    <w:p w:rsidR="00494AAD" w:rsidRDefault="00EF233B" w:rsidP="00EF233B">
      <w:pPr>
        <w:pStyle w:val="Heading2"/>
      </w:pPr>
      <w:bookmarkStart w:id="28" w:name="_Toc484015391"/>
      <w:r>
        <w:t>Aufgaben</w:t>
      </w:r>
      <w:bookmarkEnd w:id="28"/>
    </w:p>
    <w:p w:rsidR="00B653D6" w:rsidRDefault="00B653D6" w:rsidP="00B653D6"/>
    <w:tbl>
      <w:tblPr>
        <w:tblStyle w:val="TableGrid"/>
        <w:tblW w:w="0" w:type="auto"/>
        <w:tblLook w:val="04A0" w:firstRow="1" w:lastRow="0" w:firstColumn="1" w:lastColumn="0" w:noHBand="0" w:noVBand="1"/>
      </w:tblPr>
      <w:tblGrid>
        <w:gridCol w:w="8500"/>
        <w:gridCol w:w="548"/>
      </w:tblGrid>
      <w:tr w:rsidR="00B653D6" w:rsidTr="00310E66">
        <w:tc>
          <w:tcPr>
            <w:tcW w:w="8500" w:type="dxa"/>
          </w:tcPr>
          <w:p w:rsidR="00B653D6" w:rsidRPr="00366C6E" w:rsidRDefault="00B653D6" w:rsidP="00310E66">
            <w:pPr>
              <w:rPr>
                <w:b/>
              </w:rPr>
            </w:pPr>
            <w:r w:rsidRPr="00366C6E">
              <w:rPr>
                <w:b/>
              </w:rPr>
              <w:t>Test</w:t>
            </w:r>
          </w:p>
        </w:tc>
        <w:tc>
          <w:tcPr>
            <w:tcW w:w="548" w:type="dxa"/>
          </w:tcPr>
          <w:p w:rsidR="00B653D6" w:rsidRPr="00366C6E" w:rsidRDefault="00B653D6" w:rsidP="00310E66">
            <w:pPr>
              <w:jc w:val="center"/>
              <w:rPr>
                <w:b/>
              </w:rPr>
            </w:pPr>
            <w:r w:rsidRPr="00366C6E">
              <w:rPr>
                <w:b/>
              </w:rPr>
              <w:t>OK</w:t>
            </w:r>
          </w:p>
        </w:tc>
      </w:tr>
      <w:tr w:rsidR="00B653D6" w:rsidTr="00310E66">
        <w:tc>
          <w:tcPr>
            <w:tcW w:w="8500" w:type="dxa"/>
          </w:tcPr>
          <w:p w:rsidR="00B653D6" w:rsidRDefault="007F0845" w:rsidP="00310E66">
            <w:r>
              <w:t>Aufgabe kann über Formular erstellt werden</w:t>
            </w:r>
          </w:p>
        </w:tc>
        <w:tc>
          <w:tcPr>
            <w:tcW w:w="548" w:type="dxa"/>
          </w:tcPr>
          <w:p w:rsidR="00B653D6" w:rsidRDefault="00B653D6" w:rsidP="00310E66">
            <w:pPr>
              <w:jc w:val="center"/>
            </w:pPr>
            <w:r w:rsidRPr="00F27AD7">
              <w:rPr>
                <w:rFonts w:cs="Arial"/>
                <w:sz w:val="24"/>
              </w:rPr>
              <w:t>□󠄀</w:t>
            </w:r>
          </w:p>
        </w:tc>
      </w:tr>
      <w:tr w:rsidR="00B653D6" w:rsidTr="00310E66">
        <w:tc>
          <w:tcPr>
            <w:tcW w:w="8500" w:type="dxa"/>
          </w:tcPr>
          <w:p w:rsidR="00B653D6" w:rsidRDefault="007F0845" w:rsidP="00310E66">
            <w:r>
              <w:t>Aufgabe kann bearbeitet werden</w:t>
            </w:r>
          </w:p>
        </w:tc>
        <w:tc>
          <w:tcPr>
            <w:tcW w:w="548" w:type="dxa"/>
          </w:tcPr>
          <w:p w:rsidR="00B653D6" w:rsidRDefault="00B653D6" w:rsidP="00310E66">
            <w:pPr>
              <w:jc w:val="center"/>
            </w:pPr>
            <w:r w:rsidRPr="00F27AD7">
              <w:rPr>
                <w:rFonts w:cs="Arial"/>
                <w:sz w:val="24"/>
              </w:rPr>
              <w:t>□󠄀</w:t>
            </w:r>
          </w:p>
        </w:tc>
      </w:tr>
      <w:tr w:rsidR="00B653D6" w:rsidTr="00310E66">
        <w:tc>
          <w:tcPr>
            <w:tcW w:w="8500" w:type="dxa"/>
          </w:tcPr>
          <w:p w:rsidR="00B653D6" w:rsidRDefault="007F0845" w:rsidP="00310E66">
            <w:r>
              <w:t>Aufgabe kann gelöscht werden</w:t>
            </w:r>
          </w:p>
        </w:tc>
        <w:tc>
          <w:tcPr>
            <w:tcW w:w="548" w:type="dxa"/>
          </w:tcPr>
          <w:p w:rsidR="00B653D6" w:rsidRDefault="00B653D6" w:rsidP="00310E66">
            <w:pPr>
              <w:jc w:val="center"/>
            </w:pPr>
            <w:r w:rsidRPr="00F27AD7">
              <w:rPr>
                <w:rFonts w:cs="Arial"/>
                <w:sz w:val="24"/>
              </w:rPr>
              <w:t>□󠄀</w:t>
            </w:r>
          </w:p>
        </w:tc>
      </w:tr>
    </w:tbl>
    <w:p w:rsidR="00EF233B" w:rsidRDefault="00EF233B" w:rsidP="00B653D6">
      <w:pPr>
        <w:rPr>
          <w:rFonts w:eastAsiaTheme="majorEastAsia" w:cstheme="majorBidi"/>
          <w:sz w:val="28"/>
          <w:szCs w:val="26"/>
        </w:rPr>
      </w:pPr>
    </w:p>
    <w:p w:rsidR="008C74E9" w:rsidRDefault="008C74E9" w:rsidP="00321840">
      <w:pPr>
        <w:pStyle w:val="Heading1"/>
      </w:pPr>
      <w:bookmarkStart w:id="29" w:name="_Toc484015392"/>
      <w:r>
        <w:t>Datenmigration</w:t>
      </w:r>
      <w:bookmarkEnd w:id="29"/>
    </w:p>
    <w:p w:rsidR="002A4D6F" w:rsidRDefault="002A4D6F" w:rsidP="00321840">
      <w:r>
        <w:t xml:space="preserve">Alle Daten, welche sich in den verschiedenen Excel Dateien auf dem alten </w:t>
      </w:r>
      <w:proofErr w:type="spellStart"/>
      <w:r>
        <w:t>Dropboxsystem</w:t>
      </w:r>
      <w:proofErr w:type="spellEnd"/>
      <w:r>
        <w:t xml:space="preserve"> befinden müssen in das neue System importiert werden. Dazu müssen die Spalten der entsprechenden Datei in einem ersten Schritt der Datenbankstruktur angepasst werden.</w:t>
      </w:r>
    </w:p>
    <w:p w:rsidR="002A4D6F" w:rsidRPr="00321840" w:rsidRDefault="002A4D6F" w:rsidP="00321840">
      <w:r>
        <w:t xml:space="preserve">Anschliessend werden die angepassten Daten über ein Script in die entsprechenden Tabellen der </w:t>
      </w:r>
      <w:proofErr w:type="spellStart"/>
      <w:r>
        <w:t>Firebase</w:t>
      </w:r>
      <w:proofErr w:type="spellEnd"/>
      <w:r>
        <w:t>-Datenbank importiert.</w:t>
      </w:r>
    </w:p>
    <w:p w:rsidR="00436D5F" w:rsidRPr="004D4DA0" w:rsidRDefault="00436D5F" w:rsidP="00436D5F">
      <w:pPr>
        <w:pStyle w:val="Heading1"/>
      </w:pPr>
      <w:bookmarkStart w:id="30" w:name="_Toc484015393"/>
      <w:r w:rsidRPr="004D4DA0">
        <w:t>Systemeinführung</w:t>
      </w:r>
      <w:bookmarkEnd w:id="30"/>
    </w:p>
    <w:p w:rsidR="004D4DA0" w:rsidRDefault="00724D2F" w:rsidP="004D4DA0">
      <w:r>
        <w:t xml:space="preserve">Nachdem das </w:t>
      </w:r>
      <w:proofErr w:type="spellStart"/>
      <w:r>
        <w:t>Testing</w:t>
      </w:r>
      <w:proofErr w:type="spellEnd"/>
      <w:r>
        <w:t xml:space="preserve"> beendet und das System live ist, wird mit den Schulungen. Da das Team, welche das System bedienen soll auf gerade mal 3 Personen besteht sollte eine Schulung von 3 Stunden genügen. Sollten nachträglich noch Fragen auftauchen, werde diese selbstverständlich beantwortet.</w:t>
      </w:r>
    </w:p>
    <w:p w:rsidR="00D84528" w:rsidRDefault="00724D2F" w:rsidP="00D84528">
      <w:pPr>
        <w:pStyle w:val="Heading1"/>
      </w:pPr>
      <w:bookmarkStart w:id="31" w:name="_Toc484015394"/>
      <w:r>
        <w:t>Wartung und Support</w:t>
      </w:r>
      <w:bookmarkEnd w:id="31"/>
    </w:p>
    <w:p w:rsidR="00D84528" w:rsidRPr="00D84528" w:rsidRDefault="00C3755B" w:rsidP="00D84528">
      <w:r>
        <w:t>Es wurde ein Wartungsvertrag über 5 Jahre abgeschlossen. Erreichbarkeit der Supporthotline ist während den Bürozeiten (Mo – Fr. 08:00 – 17:00). Erweiterungen des Systems, sowie Arbeiten ausserhalb der Bürozeiten müssen extra bezahlt werden.</w:t>
      </w:r>
    </w:p>
    <w:p w:rsidR="004D4DA0" w:rsidRDefault="004D4DA0" w:rsidP="004D4DA0">
      <w:pPr>
        <w:pStyle w:val="Heading1"/>
      </w:pPr>
      <w:bookmarkStart w:id="32" w:name="_Toc484015395"/>
      <w:r w:rsidRPr="004D4DA0">
        <w:t>Persönliches Fazit</w:t>
      </w:r>
      <w:bookmarkEnd w:id="32"/>
    </w:p>
    <w:p w:rsidR="004D4DA0" w:rsidRPr="004D4DA0" w:rsidRDefault="00032455" w:rsidP="006230B9">
      <w:r>
        <w:t>Die Vorbereitung auf das Projekt hat einige Zeit gekostet, da viele neue Technologien</w:t>
      </w:r>
      <w:r w:rsidR="006230B9">
        <w:t xml:space="preserve"> </w:t>
      </w:r>
      <w:r>
        <w:t>erlernt werden mussten. Die Realisierungsphase ist dank einer guten Zusammenarbeit mit dem Auftraggeber gut über die Bühne gegangen. Die grössten technischen Herausforderungen war die Programmierung der Archivierung, sowie diejenige des Datenimports.</w:t>
      </w:r>
    </w:p>
    <w:sectPr w:rsidR="004D4DA0" w:rsidRPr="004D4DA0">
      <w:footerReference w:type="default" r:id="rId3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FB8" w:rsidRDefault="00193FB8" w:rsidP="00DD2E76">
      <w:r>
        <w:separator/>
      </w:r>
    </w:p>
  </w:endnote>
  <w:endnote w:type="continuationSeparator" w:id="0">
    <w:p w:rsidR="00193FB8" w:rsidRDefault="00193FB8" w:rsidP="00DD2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2775324"/>
      <w:docPartObj>
        <w:docPartGallery w:val="Page Numbers (Bottom of Page)"/>
        <w:docPartUnique/>
      </w:docPartObj>
    </w:sdtPr>
    <w:sdtContent>
      <w:sdt>
        <w:sdtPr>
          <w:id w:val="-1769616900"/>
          <w:docPartObj>
            <w:docPartGallery w:val="Page Numbers (Top of Page)"/>
            <w:docPartUnique/>
          </w:docPartObj>
        </w:sdtPr>
        <w:sdtContent>
          <w:p w:rsidR="0074349C" w:rsidRDefault="0074349C">
            <w:pPr>
              <w:pStyle w:val="Footer"/>
              <w:pBdr>
                <w:bottom w:val="single" w:sz="6" w:space="1" w:color="auto"/>
              </w:pBdr>
              <w:jc w:val="right"/>
            </w:pPr>
          </w:p>
          <w:p w:rsidR="0074349C" w:rsidRDefault="0074349C">
            <w:pPr>
              <w:pStyle w:val="Footer"/>
              <w:jc w:val="right"/>
            </w:pPr>
            <w:r>
              <w:t xml:space="preserve">Seite </w:t>
            </w:r>
            <w:r>
              <w:rPr>
                <w:b/>
                <w:bCs/>
                <w:sz w:val="24"/>
                <w:szCs w:val="24"/>
              </w:rPr>
              <w:fldChar w:fldCharType="begin"/>
            </w:r>
            <w:r>
              <w:rPr>
                <w:b/>
                <w:bCs/>
              </w:rPr>
              <w:instrText xml:space="preserve"> PAGE </w:instrText>
            </w:r>
            <w:r>
              <w:rPr>
                <w:b/>
                <w:bCs/>
                <w:sz w:val="24"/>
                <w:szCs w:val="24"/>
              </w:rPr>
              <w:fldChar w:fldCharType="separate"/>
            </w:r>
            <w:r w:rsidR="00917AAB">
              <w:rPr>
                <w:b/>
                <w:bCs/>
                <w:noProof/>
              </w:rPr>
              <w:t>6</w:t>
            </w:r>
            <w:r>
              <w:rPr>
                <w:b/>
                <w:bCs/>
                <w:sz w:val="24"/>
                <w:szCs w:val="24"/>
              </w:rPr>
              <w:fldChar w:fldCharType="end"/>
            </w:r>
            <w:r>
              <w:t xml:space="preserve"> von </w:t>
            </w:r>
            <w:r>
              <w:rPr>
                <w:b/>
                <w:bCs/>
                <w:sz w:val="24"/>
                <w:szCs w:val="24"/>
              </w:rPr>
              <w:fldChar w:fldCharType="begin"/>
            </w:r>
            <w:r>
              <w:rPr>
                <w:b/>
                <w:bCs/>
              </w:rPr>
              <w:instrText xml:space="preserve"> NUMPAGES  </w:instrText>
            </w:r>
            <w:r>
              <w:rPr>
                <w:b/>
                <w:bCs/>
                <w:sz w:val="24"/>
                <w:szCs w:val="24"/>
              </w:rPr>
              <w:fldChar w:fldCharType="separate"/>
            </w:r>
            <w:r w:rsidR="00917AAB">
              <w:rPr>
                <w:b/>
                <w:bCs/>
                <w:noProof/>
              </w:rPr>
              <w:t>14</w:t>
            </w:r>
            <w:r>
              <w:rPr>
                <w:b/>
                <w:bCs/>
                <w:sz w:val="24"/>
                <w:szCs w:val="24"/>
              </w:rPr>
              <w:fldChar w:fldCharType="end"/>
            </w:r>
          </w:p>
        </w:sdtContent>
      </w:sdt>
    </w:sdtContent>
  </w:sdt>
  <w:p w:rsidR="0074349C" w:rsidRPr="00DD2E76" w:rsidRDefault="0074349C">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FB8" w:rsidRDefault="00193FB8" w:rsidP="00DD2E76">
      <w:r>
        <w:separator/>
      </w:r>
    </w:p>
  </w:footnote>
  <w:footnote w:type="continuationSeparator" w:id="0">
    <w:p w:rsidR="00193FB8" w:rsidRDefault="00193FB8" w:rsidP="00DD2E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B031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151"/>
    <w:rsid w:val="00000D58"/>
    <w:rsid w:val="00011DF3"/>
    <w:rsid w:val="00032455"/>
    <w:rsid w:val="00050948"/>
    <w:rsid w:val="00057CF7"/>
    <w:rsid w:val="00077A4F"/>
    <w:rsid w:val="0008500C"/>
    <w:rsid w:val="000A0163"/>
    <w:rsid w:val="000F45E2"/>
    <w:rsid w:val="001176CC"/>
    <w:rsid w:val="00143B26"/>
    <w:rsid w:val="001760B6"/>
    <w:rsid w:val="00183113"/>
    <w:rsid w:val="00193FB8"/>
    <w:rsid w:val="001A3B39"/>
    <w:rsid w:val="001B5988"/>
    <w:rsid w:val="001D022D"/>
    <w:rsid w:val="001E76AC"/>
    <w:rsid w:val="002010D4"/>
    <w:rsid w:val="00203041"/>
    <w:rsid w:val="00213A2D"/>
    <w:rsid w:val="002329D1"/>
    <w:rsid w:val="002437F0"/>
    <w:rsid w:val="00250BF6"/>
    <w:rsid w:val="00295AC0"/>
    <w:rsid w:val="002A4D6F"/>
    <w:rsid w:val="002E385E"/>
    <w:rsid w:val="002F604E"/>
    <w:rsid w:val="00310E66"/>
    <w:rsid w:val="00321840"/>
    <w:rsid w:val="00333E66"/>
    <w:rsid w:val="003412DA"/>
    <w:rsid w:val="00366C6E"/>
    <w:rsid w:val="00370CCF"/>
    <w:rsid w:val="003848B7"/>
    <w:rsid w:val="003A0CAB"/>
    <w:rsid w:val="003A3EA4"/>
    <w:rsid w:val="003F6B86"/>
    <w:rsid w:val="0042671C"/>
    <w:rsid w:val="00436D5F"/>
    <w:rsid w:val="00453727"/>
    <w:rsid w:val="00460E6C"/>
    <w:rsid w:val="004664F5"/>
    <w:rsid w:val="00466868"/>
    <w:rsid w:val="00470D3F"/>
    <w:rsid w:val="0047713C"/>
    <w:rsid w:val="00494AAD"/>
    <w:rsid w:val="004D4DA0"/>
    <w:rsid w:val="00513671"/>
    <w:rsid w:val="00516CB3"/>
    <w:rsid w:val="00542BE7"/>
    <w:rsid w:val="00566379"/>
    <w:rsid w:val="00572F8A"/>
    <w:rsid w:val="00574BA4"/>
    <w:rsid w:val="00577AF9"/>
    <w:rsid w:val="005A3A11"/>
    <w:rsid w:val="005A670A"/>
    <w:rsid w:val="00605453"/>
    <w:rsid w:val="006230B9"/>
    <w:rsid w:val="00630435"/>
    <w:rsid w:val="00645141"/>
    <w:rsid w:val="00655217"/>
    <w:rsid w:val="00666438"/>
    <w:rsid w:val="0069705E"/>
    <w:rsid w:val="006C1808"/>
    <w:rsid w:val="006D41D2"/>
    <w:rsid w:val="006F7F38"/>
    <w:rsid w:val="00705AF4"/>
    <w:rsid w:val="00724D2F"/>
    <w:rsid w:val="007252E0"/>
    <w:rsid w:val="00726AF0"/>
    <w:rsid w:val="0074349C"/>
    <w:rsid w:val="0074454A"/>
    <w:rsid w:val="00762FE3"/>
    <w:rsid w:val="00782684"/>
    <w:rsid w:val="00796798"/>
    <w:rsid w:val="007A67D3"/>
    <w:rsid w:val="007B3A8F"/>
    <w:rsid w:val="007D07A3"/>
    <w:rsid w:val="007F0845"/>
    <w:rsid w:val="008043C0"/>
    <w:rsid w:val="008161F6"/>
    <w:rsid w:val="008207E4"/>
    <w:rsid w:val="00855B5F"/>
    <w:rsid w:val="00872CAB"/>
    <w:rsid w:val="008914B2"/>
    <w:rsid w:val="00896DB1"/>
    <w:rsid w:val="008A11C8"/>
    <w:rsid w:val="008B2C8E"/>
    <w:rsid w:val="008B42D4"/>
    <w:rsid w:val="008C2EC9"/>
    <w:rsid w:val="008C74E9"/>
    <w:rsid w:val="008C7B6E"/>
    <w:rsid w:val="008E0ACB"/>
    <w:rsid w:val="008F3040"/>
    <w:rsid w:val="0091093B"/>
    <w:rsid w:val="00917AAB"/>
    <w:rsid w:val="009466E0"/>
    <w:rsid w:val="00951305"/>
    <w:rsid w:val="0096124E"/>
    <w:rsid w:val="00987FB4"/>
    <w:rsid w:val="009957A7"/>
    <w:rsid w:val="009B4262"/>
    <w:rsid w:val="009E42C8"/>
    <w:rsid w:val="009F511A"/>
    <w:rsid w:val="00A241E5"/>
    <w:rsid w:val="00A37506"/>
    <w:rsid w:val="00A8402D"/>
    <w:rsid w:val="00AB0C54"/>
    <w:rsid w:val="00AE54F1"/>
    <w:rsid w:val="00B0432E"/>
    <w:rsid w:val="00B12DA8"/>
    <w:rsid w:val="00B205EE"/>
    <w:rsid w:val="00B41530"/>
    <w:rsid w:val="00B44151"/>
    <w:rsid w:val="00B51885"/>
    <w:rsid w:val="00B653D6"/>
    <w:rsid w:val="00BA5E97"/>
    <w:rsid w:val="00BB391F"/>
    <w:rsid w:val="00BC6A45"/>
    <w:rsid w:val="00C30577"/>
    <w:rsid w:val="00C30C4C"/>
    <w:rsid w:val="00C3755B"/>
    <w:rsid w:val="00C608DC"/>
    <w:rsid w:val="00C65DA4"/>
    <w:rsid w:val="00C765C1"/>
    <w:rsid w:val="00C77DB8"/>
    <w:rsid w:val="00C86165"/>
    <w:rsid w:val="00CA0A13"/>
    <w:rsid w:val="00CB6AB9"/>
    <w:rsid w:val="00CB7B25"/>
    <w:rsid w:val="00CD55EE"/>
    <w:rsid w:val="00CD57F6"/>
    <w:rsid w:val="00CE51F1"/>
    <w:rsid w:val="00CE6B03"/>
    <w:rsid w:val="00CE74F6"/>
    <w:rsid w:val="00CF2587"/>
    <w:rsid w:val="00CF474B"/>
    <w:rsid w:val="00D37BD1"/>
    <w:rsid w:val="00D66F86"/>
    <w:rsid w:val="00D84528"/>
    <w:rsid w:val="00DB009E"/>
    <w:rsid w:val="00DD2E76"/>
    <w:rsid w:val="00DF340C"/>
    <w:rsid w:val="00E17416"/>
    <w:rsid w:val="00E235DD"/>
    <w:rsid w:val="00E65132"/>
    <w:rsid w:val="00E67146"/>
    <w:rsid w:val="00E83425"/>
    <w:rsid w:val="00E85CB5"/>
    <w:rsid w:val="00EF06E6"/>
    <w:rsid w:val="00EF233B"/>
    <w:rsid w:val="00F03986"/>
    <w:rsid w:val="00F076C6"/>
    <w:rsid w:val="00F27AD7"/>
    <w:rsid w:val="00F33F32"/>
    <w:rsid w:val="00F74389"/>
    <w:rsid w:val="00F75577"/>
    <w:rsid w:val="00F85FC1"/>
    <w:rsid w:val="00FA2B38"/>
    <w:rsid w:val="00FB725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3DB98F-9DC1-4ED8-A57B-674FC106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AF4"/>
    <w:pPr>
      <w:spacing w:after="0" w:line="240" w:lineRule="auto"/>
    </w:pPr>
    <w:rPr>
      <w:rFonts w:ascii="Arial" w:hAnsi="Arial"/>
    </w:rPr>
  </w:style>
  <w:style w:type="paragraph" w:styleId="Heading1">
    <w:name w:val="heading 1"/>
    <w:basedOn w:val="Normal"/>
    <w:next w:val="Normal"/>
    <w:link w:val="Heading1Char"/>
    <w:uiPriority w:val="9"/>
    <w:qFormat/>
    <w:rsid w:val="00F03986"/>
    <w:pPr>
      <w:keepNext/>
      <w:keepLines/>
      <w:numPr>
        <w:numId w:val="1"/>
      </w:numPr>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F7F38"/>
    <w:pPr>
      <w:keepNext/>
      <w:keepLines/>
      <w:numPr>
        <w:ilvl w:val="1"/>
        <w:numId w:val="1"/>
      </w:numPr>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D37BD1"/>
    <w:pPr>
      <w:keepNext/>
      <w:keepLines/>
      <w:numPr>
        <w:ilvl w:val="2"/>
        <w:numId w:val="1"/>
      </w:numPr>
      <w:spacing w:before="4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2F604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F604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F604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F604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F604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604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41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1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3986"/>
    <w:rPr>
      <w:rFonts w:ascii="Arial" w:eastAsiaTheme="majorEastAsia" w:hAnsi="Arial" w:cstheme="majorBidi"/>
      <w:b/>
      <w:sz w:val="32"/>
      <w:szCs w:val="32"/>
    </w:rPr>
  </w:style>
  <w:style w:type="paragraph" w:styleId="TOCHeading">
    <w:name w:val="TOC Heading"/>
    <w:basedOn w:val="Heading1"/>
    <w:next w:val="Normal"/>
    <w:uiPriority w:val="39"/>
    <w:unhideWhenUsed/>
    <w:qFormat/>
    <w:rsid w:val="00E17416"/>
    <w:pPr>
      <w:numPr>
        <w:numId w:val="0"/>
      </w:numPr>
      <w:outlineLvl w:val="9"/>
    </w:pPr>
    <w:rPr>
      <w:lang w:val="en-US"/>
    </w:rPr>
  </w:style>
  <w:style w:type="paragraph" w:styleId="TOC1">
    <w:name w:val="toc 1"/>
    <w:basedOn w:val="Normal"/>
    <w:next w:val="Normal"/>
    <w:autoRedefine/>
    <w:uiPriority w:val="39"/>
    <w:unhideWhenUsed/>
    <w:rsid w:val="00250BF6"/>
    <w:pPr>
      <w:spacing w:after="100"/>
    </w:pPr>
  </w:style>
  <w:style w:type="character" w:styleId="Hyperlink">
    <w:name w:val="Hyperlink"/>
    <w:basedOn w:val="DefaultParagraphFont"/>
    <w:uiPriority w:val="99"/>
    <w:unhideWhenUsed/>
    <w:rsid w:val="00250BF6"/>
    <w:rPr>
      <w:color w:val="0563C1" w:themeColor="hyperlink"/>
      <w:u w:val="single"/>
    </w:rPr>
  </w:style>
  <w:style w:type="character" w:customStyle="1" w:styleId="Heading2Char">
    <w:name w:val="Heading 2 Char"/>
    <w:basedOn w:val="DefaultParagraphFont"/>
    <w:link w:val="Heading2"/>
    <w:uiPriority w:val="9"/>
    <w:rsid w:val="006F7F38"/>
    <w:rPr>
      <w:rFonts w:ascii="Arial" w:eastAsiaTheme="majorEastAsia" w:hAnsi="Arial" w:cstheme="majorBidi"/>
      <w:sz w:val="28"/>
      <w:szCs w:val="26"/>
    </w:rPr>
  </w:style>
  <w:style w:type="paragraph" w:styleId="TOC2">
    <w:name w:val="toc 2"/>
    <w:basedOn w:val="Normal"/>
    <w:next w:val="Normal"/>
    <w:autoRedefine/>
    <w:uiPriority w:val="39"/>
    <w:unhideWhenUsed/>
    <w:rsid w:val="004D4DA0"/>
    <w:pPr>
      <w:spacing w:after="100"/>
      <w:ind w:left="220"/>
    </w:pPr>
  </w:style>
  <w:style w:type="character" w:customStyle="1" w:styleId="Heading3Char">
    <w:name w:val="Heading 3 Char"/>
    <w:basedOn w:val="DefaultParagraphFont"/>
    <w:link w:val="Heading3"/>
    <w:uiPriority w:val="9"/>
    <w:rsid w:val="00D37BD1"/>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2F604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F604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F604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F604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F60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604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B51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2E76"/>
    <w:pPr>
      <w:tabs>
        <w:tab w:val="center" w:pos="4536"/>
        <w:tab w:val="right" w:pos="9072"/>
      </w:tabs>
    </w:pPr>
  </w:style>
  <w:style w:type="character" w:customStyle="1" w:styleId="HeaderChar">
    <w:name w:val="Header Char"/>
    <w:basedOn w:val="DefaultParagraphFont"/>
    <w:link w:val="Header"/>
    <w:uiPriority w:val="99"/>
    <w:rsid w:val="00DD2E76"/>
    <w:rPr>
      <w:rFonts w:ascii="Arial" w:hAnsi="Arial"/>
    </w:rPr>
  </w:style>
  <w:style w:type="paragraph" w:styleId="Footer">
    <w:name w:val="footer"/>
    <w:basedOn w:val="Normal"/>
    <w:link w:val="FooterChar"/>
    <w:uiPriority w:val="99"/>
    <w:unhideWhenUsed/>
    <w:rsid w:val="00DD2E76"/>
    <w:pPr>
      <w:tabs>
        <w:tab w:val="center" w:pos="4536"/>
        <w:tab w:val="right" w:pos="9072"/>
      </w:tabs>
    </w:pPr>
  </w:style>
  <w:style w:type="character" w:customStyle="1" w:styleId="FooterChar">
    <w:name w:val="Footer Char"/>
    <w:basedOn w:val="DefaultParagraphFont"/>
    <w:link w:val="Footer"/>
    <w:uiPriority w:val="99"/>
    <w:rsid w:val="00DD2E76"/>
    <w:rPr>
      <w:rFonts w:ascii="Arial" w:hAnsi="Arial"/>
    </w:rPr>
  </w:style>
  <w:style w:type="paragraph" w:styleId="TOC3">
    <w:name w:val="toc 3"/>
    <w:basedOn w:val="Normal"/>
    <w:next w:val="Normal"/>
    <w:autoRedefine/>
    <w:uiPriority w:val="39"/>
    <w:unhideWhenUsed/>
    <w:rsid w:val="0008500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Zeichnung.vsdx"/><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2186F-EEBD-45E9-93E1-F2B3395F8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2138</Words>
  <Characters>13472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Christinger</dc:creator>
  <cp:keywords/>
  <dc:description/>
  <cp:lastModifiedBy>Dominic Christinger</cp:lastModifiedBy>
  <cp:revision>133</cp:revision>
  <cp:lastPrinted>2017-05-31T16:31:00Z</cp:lastPrinted>
  <dcterms:created xsi:type="dcterms:W3CDTF">2017-05-05T08:50:00Z</dcterms:created>
  <dcterms:modified xsi:type="dcterms:W3CDTF">2017-05-31T16:35:00Z</dcterms:modified>
</cp:coreProperties>
</file>