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edit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Architectural Goals and Constraints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Use-Case Model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Logical View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Component: User Interface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Component: Learning Engine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s498ru1bag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Component: User Management and Authentication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14f1kwz6p3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Component: Course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Deployment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Implementation View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Architecture Document 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Architectural Goals and Constraints </w:t>
      </w:r>
    </w:p>
    <w:p w:rsidR="00000000" w:rsidDel="00000000" w:rsidP="00000000" w:rsidRDefault="00000000" w:rsidRPr="00000000" w14:paraId="0000002D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Compatibility:</w:t>
      </w:r>
    </w:p>
    <w:p w:rsidR="00000000" w:rsidDel="00000000" w:rsidP="00000000" w:rsidRDefault="00000000" w:rsidRPr="00000000" w14:paraId="0000002E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must be compatible with iOS (version 14 and above) and Android (version 8 and above) platforms.</w:t>
      </w:r>
    </w:p>
    <w:p w:rsidR="00000000" w:rsidDel="00000000" w:rsidP="00000000" w:rsidRDefault="00000000" w:rsidRPr="00000000" w14:paraId="0000002F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031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should load within 3 seconds on standard mobile devices.</w:t>
      </w:r>
    </w:p>
    <w:p w:rsidR="00000000" w:rsidDel="00000000" w:rsidP="00000000" w:rsidRDefault="00000000" w:rsidRPr="00000000" w14:paraId="00000032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Each flashcard loading time should be less than 1 second to ensure a seamless user experience.</w:t>
      </w:r>
    </w:p>
    <w:p w:rsidR="00000000" w:rsidDel="00000000" w:rsidP="00000000" w:rsidRDefault="00000000" w:rsidRPr="00000000" w14:paraId="00000033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Response time for the user interaction should be less than 0.5 seconds.</w:t>
      </w:r>
    </w:p>
    <w:p w:rsidR="00000000" w:rsidDel="00000000" w:rsidP="00000000" w:rsidRDefault="00000000" w:rsidRPr="00000000" w14:paraId="00000034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Scalability:</w:t>
      </w:r>
    </w:p>
    <w:p w:rsidR="00000000" w:rsidDel="00000000" w:rsidP="00000000" w:rsidRDefault="00000000" w:rsidRPr="00000000" w14:paraId="00000036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should handle a minimum of 30,000 concurrent users without performance degradation.</w:t>
      </w:r>
    </w:p>
    <w:p w:rsidR="00000000" w:rsidDel="00000000" w:rsidP="00000000" w:rsidRDefault="00000000" w:rsidRPr="00000000" w14:paraId="00000037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backend server should be scalable to accommodate an increasing number of users and flashcard sets.</w:t>
      </w:r>
    </w:p>
    <w:p w:rsidR="00000000" w:rsidDel="00000000" w:rsidP="00000000" w:rsidRDefault="00000000" w:rsidRPr="00000000" w14:paraId="00000038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3A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User data must be encrypted and securely stored.</w:t>
      </w:r>
    </w:p>
    <w:p w:rsidR="00000000" w:rsidDel="00000000" w:rsidP="00000000" w:rsidRDefault="00000000" w:rsidRPr="00000000" w14:paraId="0000003B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must comply with industry-standard data protection regulations and user privacy standards.</w:t>
      </w:r>
    </w:p>
    <w:p w:rsidR="00000000" w:rsidDel="00000000" w:rsidP="00000000" w:rsidRDefault="00000000" w:rsidRPr="00000000" w14:paraId="0000003C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Usability:</w:t>
      </w:r>
    </w:p>
    <w:p w:rsidR="00000000" w:rsidDel="00000000" w:rsidP="00000000" w:rsidRDefault="00000000" w:rsidRPr="00000000" w14:paraId="0000003E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interface should be intuitive, ensuring ease of use for all users.</w:t>
      </w:r>
    </w:p>
    <w:p w:rsidR="00000000" w:rsidDel="00000000" w:rsidP="00000000" w:rsidRDefault="00000000" w:rsidRPr="00000000" w14:paraId="0000003F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must provide clear instructions and guidance for new users.</w:t>
      </w:r>
    </w:p>
    <w:p w:rsidR="00000000" w:rsidDel="00000000" w:rsidP="00000000" w:rsidRDefault="00000000" w:rsidRPr="00000000" w14:paraId="00000040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 and Availability:</w:t>
      </w:r>
    </w:p>
    <w:p w:rsidR="00000000" w:rsidDel="00000000" w:rsidP="00000000" w:rsidRDefault="00000000" w:rsidRPr="00000000" w14:paraId="00000042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flashcard deck library server should have a minimum uptime of 99.9% to ensure accessibility at all times.</w:t>
      </w:r>
    </w:p>
    <w:p w:rsidR="00000000" w:rsidDel="00000000" w:rsidP="00000000" w:rsidRDefault="00000000" w:rsidRPr="00000000" w14:paraId="00000043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Regular maintenance and updates should be performed during non-peak hours to minimize user disruption.</w:t>
      </w:r>
    </w:p>
    <w:p w:rsidR="00000000" w:rsidDel="00000000" w:rsidP="00000000" w:rsidRDefault="00000000" w:rsidRPr="00000000" w14:paraId="00000044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should be available even when there is no internet connection.</w:t>
      </w:r>
    </w:p>
    <w:p w:rsidR="00000000" w:rsidDel="00000000" w:rsidP="00000000" w:rsidRDefault="00000000" w:rsidRPr="00000000" w14:paraId="00000045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47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Provide an online user manual accessible within the app, detailing features, navigation, and troubleshooting steps.</w:t>
      </w:r>
    </w:p>
    <w:p w:rsidR="00000000" w:rsidDel="00000000" w:rsidP="00000000" w:rsidRDefault="00000000" w:rsidRPr="00000000" w14:paraId="00000048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Include in-app tooltips and guides to assist users in understanding app functionalities.</w:t>
      </w:r>
    </w:p>
    <w:p w:rsidR="00000000" w:rsidDel="00000000" w:rsidP="00000000" w:rsidRDefault="00000000" w:rsidRPr="00000000" w14:paraId="00000049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Constraints:</w:t>
      </w:r>
    </w:p>
    <w:p w:rsidR="00000000" w:rsidDel="00000000" w:rsidP="00000000" w:rsidRDefault="00000000" w:rsidRPr="00000000" w14:paraId="0000004B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design should be responsive and optimized for various screen sizes, including smartphones and tablets.</w:t>
      </w:r>
    </w:p>
    <w:p w:rsidR="00000000" w:rsidDel="00000000" w:rsidP="00000000" w:rsidRDefault="00000000" w:rsidRPr="00000000" w14:paraId="0000004C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Utilize lightweight graphics to minimize app size and reduce data usage.</w:t>
      </w:r>
    </w:p>
    <w:p w:rsidR="00000000" w:rsidDel="00000000" w:rsidP="00000000" w:rsidRDefault="00000000" w:rsidRPr="00000000" w14:paraId="0000004D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Dependency:</w:t>
      </w:r>
    </w:p>
    <w:p w:rsidR="00000000" w:rsidDel="00000000" w:rsidP="00000000" w:rsidRDefault="00000000" w:rsidRPr="00000000" w14:paraId="0000004F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 - Integrate the app with popular messaging and social media platforms for easy sharing and collaboration among users.</w:t>
      </w:r>
    </w:p>
    <w:p w:rsidR="00000000" w:rsidDel="00000000" w:rsidP="00000000" w:rsidRDefault="00000000" w:rsidRPr="00000000" w14:paraId="00000050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 - Collaborate with cloud service providers to ensure reliable storage and backup of user data.</w:t>
      </w:r>
    </w:p>
    <w:p w:rsidR="00000000" w:rsidDel="00000000" w:rsidP="00000000" w:rsidRDefault="00000000" w:rsidRPr="00000000" w14:paraId="00000051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and Packaging:</w:t>
      </w:r>
    </w:p>
    <w:p w:rsidR="00000000" w:rsidDel="00000000" w:rsidP="00000000" w:rsidRDefault="00000000" w:rsidRPr="00000000" w14:paraId="00000053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 - Provide clear installation instructions for both iOS and Android users.</w:t>
      </w:r>
    </w:p>
    <w:p w:rsidR="00000000" w:rsidDel="00000000" w:rsidP="00000000" w:rsidRDefault="00000000" w:rsidRPr="00000000" w14:paraId="00000054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 - Include a comprehensive user guide explaining app features and best practices.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Use-Case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439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Logical 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Component: User Interface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509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HomeScreen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Lines w:val="1"/>
        <w:numPr>
          <w:ilvl w:val="0"/>
          <w:numId w:val="1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5E">
      <w:pPr>
        <w:keepLines w:val="1"/>
        <w:numPr>
          <w:ilvl w:val="1"/>
          <w:numId w:val="14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Displaying the main screen with access to different features.</w:t>
      </w:r>
    </w:p>
    <w:p w:rsidR="00000000" w:rsidDel="00000000" w:rsidP="00000000" w:rsidRDefault="00000000" w:rsidRPr="00000000" w14:paraId="0000005F">
      <w:pPr>
        <w:keepLines w:val="1"/>
        <w:numPr>
          <w:ilvl w:val="1"/>
          <w:numId w:val="14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Handling navigation to other sections of the app.</w:t>
      </w:r>
    </w:p>
    <w:p w:rsidR="00000000" w:rsidDel="00000000" w:rsidP="00000000" w:rsidRDefault="00000000" w:rsidRPr="00000000" w14:paraId="00000060">
      <w:pPr>
        <w:keepLines w:val="1"/>
        <w:numPr>
          <w:ilvl w:val="0"/>
          <w:numId w:val="1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61">
      <w:pPr>
        <w:keepLines w:val="1"/>
        <w:numPr>
          <w:ilvl w:val="1"/>
          <w:numId w:val="14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other UI components for feature access.</w:t>
        <w:tab/>
      </w:r>
    </w:p>
    <w:p w:rsidR="00000000" w:rsidDel="00000000" w:rsidP="00000000" w:rsidRDefault="00000000" w:rsidRPr="00000000" w14:paraId="0000006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FlashcardViewer:</w:t>
      </w:r>
    </w:p>
    <w:p w:rsidR="00000000" w:rsidDel="00000000" w:rsidP="00000000" w:rsidRDefault="00000000" w:rsidRPr="00000000" w14:paraId="00000064">
      <w:pPr>
        <w:keepLines w:val="1"/>
        <w:numPr>
          <w:ilvl w:val="0"/>
          <w:numId w:val="1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65">
      <w:pPr>
        <w:keepLines w:val="1"/>
        <w:numPr>
          <w:ilvl w:val="1"/>
          <w:numId w:val="1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Presenting flashcards with questions and answers.</w:t>
      </w:r>
    </w:p>
    <w:p w:rsidR="00000000" w:rsidDel="00000000" w:rsidP="00000000" w:rsidRDefault="00000000" w:rsidRPr="00000000" w14:paraId="00000066">
      <w:pPr>
        <w:keepLines w:val="1"/>
        <w:numPr>
          <w:ilvl w:val="1"/>
          <w:numId w:val="1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Capturing user input for flashcard interactions.</w:t>
      </w:r>
    </w:p>
    <w:p w:rsidR="00000000" w:rsidDel="00000000" w:rsidP="00000000" w:rsidRDefault="00000000" w:rsidRPr="00000000" w14:paraId="00000067">
      <w:pPr>
        <w:keepLines w:val="1"/>
        <w:numPr>
          <w:ilvl w:val="0"/>
          <w:numId w:val="1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68">
      <w:pPr>
        <w:keepLines w:val="1"/>
        <w:numPr>
          <w:ilvl w:val="1"/>
          <w:numId w:val="15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the Learning Engine to retrieve flashcards.</w:t>
      </w:r>
    </w:p>
    <w:p w:rsidR="00000000" w:rsidDel="00000000" w:rsidP="00000000" w:rsidRDefault="00000000" w:rsidRPr="00000000" w14:paraId="0000006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GameInterface:</w:t>
      </w:r>
    </w:p>
    <w:p w:rsidR="00000000" w:rsidDel="00000000" w:rsidP="00000000" w:rsidRDefault="00000000" w:rsidRPr="00000000" w14:paraId="0000006B">
      <w:pPr>
        <w:keepLines w:val="1"/>
        <w:numPr>
          <w:ilvl w:val="0"/>
          <w:numId w:val="1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6C">
      <w:pPr>
        <w:keepLines w:val="1"/>
        <w:numPr>
          <w:ilvl w:val="1"/>
          <w:numId w:val="16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Hosting interactive learning games.</w:t>
      </w:r>
    </w:p>
    <w:p w:rsidR="00000000" w:rsidDel="00000000" w:rsidP="00000000" w:rsidRDefault="00000000" w:rsidRPr="00000000" w14:paraId="0000006D">
      <w:pPr>
        <w:keepLines w:val="1"/>
        <w:numPr>
          <w:ilvl w:val="1"/>
          <w:numId w:val="16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Managing game sessions and user progress.</w:t>
      </w:r>
    </w:p>
    <w:p w:rsidR="00000000" w:rsidDel="00000000" w:rsidP="00000000" w:rsidRDefault="00000000" w:rsidRPr="00000000" w14:paraId="0000006E">
      <w:pPr>
        <w:keepLines w:val="1"/>
        <w:numPr>
          <w:ilvl w:val="0"/>
          <w:numId w:val="1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6F">
      <w:pPr>
        <w:keepLines w:val="1"/>
        <w:numPr>
          <w:ilvl w:val="1"/>
          <w:numId w:val="16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Collaborates with the Learning Engine for game content.</w:t>
      </w:r>
    </w:p>
    <w:p w:rsidR="00000000" w:rsidDel="00000000" w:rsidP="00000000" w:rsidRDefault="00000000" w:rsidRPr="00000000" w14:paraId="0000007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ProfileSection:</w:t>
      </w:r>
    </w:p>
    <w:p w:rsidR="00000000" w:rsidDel="00000000" w:rsidP="00000000" w:rsidRDefault="00000000" w:rsidRPr="00000000" w14:paraId="00000072">
      <w:pPr>
        <w:keepLines w:val="1"/>
        <w:numPr>
          <w:ilvl w:val="0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73">
      <w:pPr>
        <w:keepLines w:val="1"/>
        <w:numPr>
          <w:ilvl w:val="1"/>
          <w:numId w:val="10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Displaying user profiles and progress.</w:t>
      </w:r>
    </w:p>
    <w:p w:rsidR="00000000" w:rsidDel="00000000" w:rsidP="00000000" w:rsidRDefault="00000000" w:rsidRPr="00000000" w14:paraId="00000074">
      <w:pPr>
        <w:keepLines w:val="1"/>
        <w:numPr>
          <w:ilvl w:val="1"/>
          <w:numId w:val="10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Allowing users to manage account settings.</w:t>
      </w:r>
    </w:p>
    <w:p w:rsidR="00000000" w:rsidDel="00000000" w:rsidP="00000000" w:rsidRDefault="00000000" w:rsidRPr="00000000" w14:paraId="00000075">
      <w:pPr>
        <w:keepLines w:val="1"/>
        <w:numPr>
          <w:ilvl w:val="0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76">
      <w:pPr>
        <w:keepLines w:val="1"/>
        <w:numPr>
          <w:ilvl w:val="1"/>
          <w:numId w:val="10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User Management for profile data.</w:t>
      </w:r>
    </w:p>
    <w:p w:rsidR="00000000" w:rsidDel="00000000" w:rsidP="00000000" w:rsidRDefault="00000000" w:rsidRPr="00000000" w14:paraId="0000007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Settings:</w:t>
      </w:r>
    </w:p>
    <w:p w:rsidR="00000000" w:rsidDel="00000000" w:rsidP="00000000" w:rsidRDefault="00000000" w:rsidRPr="00000000" w14:paraId="00000079">
      <w:pPr>
        <w:keepLines w:val="1"/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7A">
      <w:pPr>
        <w:keepLines w:val="1"/>
        <w:numPr>
          <w:ilvl w:val="1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Providing customization options and preferences.</w:t>
      </w:r>
    </w:p>
    <w:p w:rsidR="00000000" w:rsidDel="00000000" w:rsidP="00000000" w:rsidRDefault="00000000" w:rsidRPr="00000000" w14:paraId="0000007B">
      <w:pPr>
        <w:keepLines w:val="1"/>
        <w:numPr>
          <w:ilvl w:val="1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Allowing users to configure app settings.</w:t>
      </w:r>
    </w:p>
    <w:p w:rsidR="00000000" w:rsidDel="00000000" w:rsidP="00000000" w:rsidRDefault="00000000" w:rsidRPr="00000000" w14:paraId="0000007C">
      <w:pPr>
        <w:keepLines w:val="1"/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7D">
      <w:pPr>
        <w:keepLines w:val="1"/>
        <w:numPr>
          <w:ilvl w:val="1"/>
          <w:numId w:val="2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User Management for user preferences.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Component: Learning Engine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355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FlashcardDatabase: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Storing and managing a diverse set of flashcards.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Facilitating retrieval of flashcards for display.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Accessed by FlashcardViewer and AlgorithmModule.</w:t>
      </w:r>
    </w:p>
    <w:p w:rsidR="00000000" w:rsidDel="00000000" w:rsidP="00000000" w:rsidRDefault="00000000" w:rsidRPr="00000000" w14:paraId="0000008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AlgorithmModule: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Applying learning algorithms to adapt to user progress.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Determining the order and frequency of flashcards.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FlashcardDatabase and GameLogic.</w:t>
      </w:r>
    </w:p>
    <w:p w:rsidR="00000000" w:rsidDel="00000000" w:rsidP="00000000" w:rsidRDefault="00000000" w:rsidRPr="00000000" w14:paraId="0000008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GameLogic: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interactive games aligned with learning objectives.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Managing game sessions and user achievements.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Collaborates with FlashcardDatabase for game content.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5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ms498ru1bag4" w:id="5"/>
      <w:bookmarkEnd w:id="5"/>
      <w:r w:rsidDel="00000000" w:rsidR="00000000" w:rsidRPr="00000000">
        <w:rPr>
          <w:rtl w:val="0"/>
        </w:rPr>
        <w:t xml:space="preserve">Component: User Management and Authentication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UserDatabase: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Storing user profiles, progress, and preferences.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Providing data for user-related functionalities.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Accessed by ProfileSection and Settings.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AuthenticationModule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Verifying user identity during login.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Ensuring secure authentication processes.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UserDatabase for user verification.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AuthorizationModule: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Controlling access to specific features based on user roles.</w:t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Managing permissions for various app functionalities.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other components to enforce access control.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ind w:left="0"/>
        <w:rPr/>
      </w:pPr>
      <w:bookmarkStart w:colFirst="0" w:colLast="0" w:name="_heading=h.6ltwx3s7x11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5"/>
        </w:numPr>
        <w:ind w:left="0"/>
      </w:pPr>
      <w:bookmarkStart w:colFirst="0" w:colLast="0" w:name="_heading=h.u14f1kwz6p38" w:id="7"/>
      <w:bookmarkEnd w:id="7"/>
      <w:r w:rsidDel="00000000" w:rsidR="00000000" w:rsidRPr="00000000">
        <w:rPr>
          <w:rtl w:val="0"/>
        </w:rPr>
        <w:t xml:space="preserve">Component: Course</w:t>
      </w:r>
    </w:p>
    <w:p w:rsidR="00000000" w:rsidDel="00000000" w:rsidP="00000000" w:rsidRDefault="00000000" w:rsidRPr="00000000" w14:paraId="000000B4">
      <w:pPr>
        <w:pStyle w:val="Heading2"/>
        <w:ind w:left="0"/>
        <w:rPr/>
      </w:pPr>
      <w:bookmarkStart w:colFirst="0" w:colLast="0" w:name="_heading=h.8gg6iheagb7v" w:id="8"/>
      <w:bookmarkEnd w:id="8"/>
      <w:r w:rsidDel="00000000" w:rsidR="00000000" w:rsidRPr="00000000">
        <w:rPr/>
        <w:drawing>
          <wp:inline distB="114300" distT="114300" distL="114300" distR="114300">
            <wp:extent cx="2568485" cy="3745319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485" cy="374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CourseManagementModule: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Facilitating the creation and management of courses.</w:t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the enrollment of students in a course.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UserDatabase for user information.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Manages FlashcardDeck instances.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FlashcardDeck: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Representing a set of flashcards created by a teacher.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Storing questions and answers for a specific course.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Belongs to a CourseManagementModule.</w:t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Accessed by students enrolled in the course.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ForumModule: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Managing a forum associated with each course.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Allowing students to post questions and teachers to provide answers.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Connected to CourseManagementModule for course association.</w:t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instances of ForumPosts.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Representing a student enrolled in a course.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Accessing and interacting with flashcard decks.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Enrolled in courses managed by CourseManagementModule.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Representing a teacher who creates and manages courses.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Responding to questions posted in the forum.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and manages courses in CourseManagementModule.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Participates in the ForumModule as an authoritative figure.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  <w:t xml:space="preserve">Deployment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[Leave this section blank for PA3 if you are writing this document for PA4.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 this section, describe how the system is deployed by mapping the components in Section 4 to machines running them. For example, your mobile app is running on a mobile device (Android, iOS, etc), your server runs all components on the server side including the database]</w:t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3dy6vkm" w:id="10"/>
      <w:bookmarkEnd w:id="10"/>
      <w:r w:rsidDel="00000000" w:rsidR="00000000" w:rsidRPr="00000000">
        <w:rPr>
          <w:rtl w:val="0"/>
        </w:rPr>
        <w:t xml:space="preserve">Implementation View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[Leave this section blank for PA3 if you are writing this document for PA4.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 this section, provide folder structures for your code for all components described in Section 4. 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©The A Team,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The A Team</w:t>
    </w:r>
  </w:p>
  <w:p w:rsidR="00000000" w:rsidDel="00000000" w:rsidP="00000000" w:rsidRDefault="00000000" w:rsidRPr="00000000" w14:paraId="000000E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E">
          <w:pPr>
            <w:rPr/>
          </w:pPr>
          <w:r w:rsidDel="00000000" w:rsidR="00000000" w:rsidRPr="00000000">
            <w:rPr>
              <w:rtl w:val="0"/>
            </w:rPr>
            <w:t xml:space="preserve">Monen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F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0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/>
        <w:p w:rsidR="00000000" w:rsidDel="00000000" w:rsidP="00000000" w:rsidRDefault="00000000" w:rsidRPr="00000000" w14:paraId="000000F1">
          <w:pPr>
            <w:rPr/>
          </w:pPr>
          <w:r w:rsidDel="00000000" w:rsidR="00000000" w:rsidRPr="00000000">
            <w:rPr>
              <w:rtl w:val="0"/>
            </w:rPr>
            <w:t xml:space="preserve">  Date:  29/11/2023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F2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</w:rPr>
  </w:style>
  <w:style w:type="character" w:styleId="FollowedHyperlink">
    <w:name w:val="FollowedHyperlink"/>
    <w:basedOn w:val="DefaultParagraphFont"/>
    <w:semiHidden w:val="1"/>
    <w:rPr>
      <w:color w:val="800080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5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21" Type="http://schemas.openxmlformats.org/officeDocument/2006/relationships/footer" Target="footer4.xml"/><Relationship Id="rId13" Type="http://schemas.openxmlformats.org/officeDocument/2006/relationships/image" Target="media/image3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5.jp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header" Target="header5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r9azI7WklUN/uOVHFc5ZTSTsng==">CgMxLjAyCGguZ2pkZ3hzMgloLjMwajB6bGwyCWguMWZvYjl0ZTIJaC4zem55c2g3MgloLjJldDkycDAyDmgubXM0OThydTFiYWc0Mg5oLjZsdHd4M3M3eDExMDIOaC51MTRmMWt3ejZwMzgyDmguOGdnNmloZWFnYjd2MghoLnR5amN3dDIJaC4zZHk2dmttMgloLjF0M2g1c2Y4AHIhMW5adkJtdm9LLTgxQ1dFMEZqRDUtU0xwVTVPVERLd2px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2015-06-17T01:17:00Z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