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8354" w14:textId="5FAB00B2" w:rsidR="00EF58C3" w:rsidRDefault="00B937C3">
      <w:r>
        <w:rPr>
          <w:noProof/>
        </w:rPr>
        <w:drawing>
          <wp:inline distT="0" distB="0" distL="0" distR="0" wp14:anchorId="0FA91E4E" wp14:editId="2FB57735">
            <wp:extent cx="5760720" cy="40690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A1B4" w14:textId="36B64597" w:rsidR="00B937C3" w:rsidRDefault="00B937C3"/>
    <w:p w14:paraId="09988B79" w14:textId="3E25866E" w:rsidR="00B937C3" w:rsidRDefault="00B937C3">
      <w:r>
        <w:t xml:space="preserve">Auto-évaluation du processus «élaborer son </w:t>
      </w:r>
      <w:proofErr w:type="spellStart"/>
      <w:r>
        <w:t>PortFolio</w:t>
      </w:r>
      <w:proofErr w:type="spellEnd"/>
      <w:r>
        <w:t> »</w:t>
      </w:r>
    </w:p>
    <w:sectPr w:rsidR="00B93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C3"/>
    <w:rsid w:val="00390232"/>
    <w:rsid w:val="00B10FF0"/>
    <w:rsid w:val="00B937C3"/>
    <w:rsid w:val="00E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F66B"/>
  <w15:chartTrackingRefBased/>
  <w15:docId w15:val="{F16ACE29-2DB9-4F79-8BB9-680668D1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>Université de Limoges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Ollivier</dc:creator>
  <cp:keywords/>
  <dc:description/>
  <cp:lastModifiedBy>Nathalie Ollivier</cp:lastModifiedBy>
  <cp:revision>1</cp:revision>
  <dcterms:created xsi:type="dcterms:W3CDTF">2024-10-11T07:38:00Z</dcterms:created>
  <dcterms:modified xsi:type="dcterms:W3CDTF">2024-10-11T07:40:00Z</dcterms:modified>
</cp:coreProperties>
</file>