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02D1" w14:textId="104B8873" w:rsidR="00FE4AC2" w:rsidRDefault="00FE4AC2" w:rsidP="00FE4AC2">
      <w:pPr>
        <w:jc w:val="center"/>
        <w:rPr>
          <w:sz w:val="32"/>
          <w:szCs w:val="32"/>
          <w:u w:val="single"/>
        </w:rPr>
      </w:pPr>
      <w:r w:rsidRPr="00FE4AC2">
        <w:rPr>
          <w:sz w:val="32"/>
          <w:szCs w:val="32"/>
          <w:u w:val="single"/>
        </w:rPr>
        <w:t>R1.11 Sciences de l’information et Communication</w:t>
      </w:r>
    </w:p>
    <w:p w14:paraId="6C8DD123" w14:textId="77777777" w:rsidR="00FE4AC2" w:rsidRDefault="00FE4AC2" w:rsidP="00FE4AC2">
      <w:pPr>
        <w:rPr>
          <w:sz w:val="24"/>
          <w:szCs w:val="24"/>
          <w:u w:val="single"/>
        </w:rPr>
      </w:pPr>
    </w:p>
    <w:p w14:paraId="01D61D21" w14:textId="0020A710" w:rsidR="00FE4AC2" w:rsidRPr="00A74536" w:rsidRDefault="006B0E60" w:rsidP="00FE4AC2">
      <w:pPr>
        <w:rPr>
          <w:sz w:val="24"/>
          <w:szCs w:val="24"/>
        </w:rPr>
      </w:pPr>
      <w:r>
        <w:rPr>
          <w:sz w:val="24"/>
          <w:szCs w:val="24"/>
          <w:u w:val="single"/>
        </w:rPr>
        <w:br/>
      </w:r>
    </w:p>
    <w:sectPr w:rsidR="00FE4AC2" w:rsidRPr="00A7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C2"/>
    <w:rsid w:val="006B0E60"/>
    <w:rsid w:val="00A74536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038E"/>
  <w15:chartTrackingRefBased/>
  <w15:docId w15:val="{E224CCD8-7613-475D-BEC6-117D2DF1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DUCOURET</dc:creator>
  <cp:keywords/>
  <dc:description/>
  <cp:lastModifiedBy>Alexandre DUCOURET</cp:lastModifiedBy>
  <cp:revision>3</cp:revision>
  <dcterms:created xsi:type="dcterms:W3CDTF">2024-10-01T08:39:00Z</dcterms:created>
  <dcterms:modified xsi:type="dcterms:W3CDTF">2024-10-01T09:27:00Z</dcterms:modified>
</cp:coreProperties>
</file>