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МДК 01.03 «Разработка мобильных приложений»</w:t>
      </w:r>
    </w:p>
    <w:p>
      <w:pPr>
        <w:jc w:val="center"/>
        <w:rPr>
          <w:rFonts w:hint="default"/>
          <w:lang w:val="en-US"/>
        </w:rPr>
      </w:pPr>
      <w:r>
        <w:t>Практическая работа №</w:t>
      </w:r>
      <w:r>
        <w:rPr>
          <w:rFonts w:hint="default"/>
          <w:lang w:val="en-US"/>
        </w:rPr>
        <w:t>2</w:t>
      </w:r>
    </w:p>
    <w:p>
      <w:pPr>
        <w:jc w:val="right"/>
        <w:rPr>
          <w:rFonts w:hint="default"/>
          <w:b/>
          <w:bCs/>
          <w:color w:val="FF0000"/>
          <w:lang w:val="ru-RU"/>
        </w:rPr>
      </w:pPr>
      <w:r>
        <w:t xml:space="preserve">Учебная группа </w:t>
      </w:r>
      <w:r>
        <w:rPr>
          <w:rFonts w:hint="default"/>
          <w:lang w:val="ru-RU"/>
        </w:rPr>
        <w:t>32.1Исд</w:t>
      </w:r>
    </w:p>
    <w:p>
      <w:pPr>
        <w:wordWrap w:val="0"/>
        <w:jc w:val="right"/>
        <w:rPr>
          <w:rFonts w:hint="default"/>
          <w:b/>
          <w:bCs/>
          <w:color w:val="FF0000"/>
          <w:lang w:val="ru-RU"/>
        </w:rPr>
      </w:pPr>
      <w:r>
        <w:t xml:space="preserve">Студент </w:t>
      </w:r>
      <w:r>
        <w:rPr>
          <w:lang w:val="ru-RU"/>
        </w:rPr>
        <w:t>Данилин</w:t>
      </w:r>
      <w:r>
        <w:rPr>
          <w:rFonts w:hint="default"/>
          <w:lang w:val="ru-RU"/>
        </w:rPr>
        <w:t xml:space="preserve"> Николай Юрьевич</w:t>
      </w:r>
    </w:p>
    <w:p>
      <w:pPr>
        <w:jc w:val="right"/>
        <w:rPr>
          <w:b/>
          <w:bCs/>
          <w:color w:val="FF0000"/>
        </w:rPr>
      </w:pPr>
    </w:p>
    <w:p>
      <w:pPr>
        <w:pStyle w:val="2"/>
      </w:pPr>
      <w:r>
        <w:t>Код программного приложения</w:t>
      </w:r>
    </w:p>
    <w:p>
      <w:pPr>
        <w:pStyle w:val="5"/>
        <w:keepNext/>
        <w:rPr>
          <w:rFonts w:hint="default"/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t>1</w:t>
      </w:r>
      <w:r>
        <w:fldChar w:fldCharType="end"/>
      </w:r>
      <w: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MainViewModel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Danilin_Praktika2.Contexts;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Danilin_Praktika2.Models;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System.ComponentModel;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System.Runtime.CompilerServices;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Danilin_Praktika2.ViewModels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MainViewModel: INotifyPropertyChanged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event PropertyChangedEventHandler? PropertyChanged;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void OnPropertyChanged([CallerMemberName] string name = "")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PropertyChanged?.Invoke(this, new PropertyChangedEventArgs(name));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IEnumerable&lt;User&gt; _users;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IEnumerable&lt;User&gt; USERS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_users;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_users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GetUser()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UserContext())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USERS = context.Users.ToList();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MainViewModel()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GetUser();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USER 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Danilin_Praktika2.Models;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Microsoft.EntityFrameworkCore;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Danilin_Praktika2.Contexts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UserContext : DbContext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DbSet&lt;User&gt; Users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protected override void OnConfiguring(DbContextOptionsBuilder optionsBuilder)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optionsBuilder.UseSqlServer("Server=localhost\\SQLEXPRESS;Database=Danilin;Trusted_Connection=True;TrustServerCertificate=True");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Danilin_Praktika2.Models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User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userId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login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password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bool isAdmin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="Danilin_Praktika2.MainWindow"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="http://schemas.microsoft.com/winfx/2006/xaml/presentation"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="http://schemas.microsoft.com/winfx/2006/xaml"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="http://schemas.microsoft.com/expression/blend/2008"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mc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="http://schemas.openxmlformats.org/markup-compatibility/2006"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vm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="clr-namespace:Danilin_Praktika2.ViewModels"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local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="clr-namespace:Danilin_Praktika2"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mc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Ignorable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="d"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Title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="MainWindow"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="450"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="800"&gt;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Window.DataContext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vm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MainViewModel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Window.DataContext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USER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.login}"&gt;&lt;/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USERS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="userId"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userId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="login"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login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="password"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password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="isAdmin"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isAdmin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jc w:val="both"/>
      </w:pPr>
    </w:p>
    <w:p>
      <w:pPr>
        <w:pStyle w:val="2"/>
      </w:pPr>
      <w:r>
        <w:t>Демонстрация работы приложения</w:t>
      </w:r>
    </w:p>
    <w:p>
      <w:pPr>
        <w:keepNext/>
        <w:spacing w:after="0" w:line="240" w:lineRule="auto"/>
        <w:ind w:firstLine="0"/>
      </w:pPr>
      <w:r>
        <w:drawing>
          <wp:inline distT="0" distB="0" distL="114300" distR="114300">
            <wp:extent cx="5271135" cy="295465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rPr>
          <w:rFonts w:hint="default"/>
          <w:lang w:val="ru-RU"/>
        </w:rPr>
        <w:t xml:space="preserve">Вывод таблицы </w:t>
      </w:r>
      <w:r>
        <w:rPr>
          <w:rFonts w:hint="default"/>
          <w:lang w:val="en-US"/>
        </w:rPr>
        <w:t>Admin</w:t>
      </w:r>
      <w:r>
        <w:rPr>
          <w:rFonts w:hint="default"/>
          <w:lang w:val="ru-RU"/>
        </w:rPr>
        <w:t xml:space="preserve"> из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WPF </w:t>
      </w:r>
    </w:p>
    <w:p>
      <w:pPr>
        <w:jc w:val="center"/>
      </w:pPr>
    </w:p>
    <w:sectPr>
      <w:pgSz w:w="11906" w:h="16838"/>
      <w:pgMar w:top="1134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13AC"/>
    <w:rsid w:val="00546215"/>
    <w:rsid w:val="0080385A"/>
    <w:rsid w:val="008C1431"/>
    <w:rsid w:val="009738CE"/>
    <w:rsid w:val="00C535B7"/>
    <w:rsid w:val="00E33289"/>
    <w:rsid w:val="15923C78"/>
    <w:rsid w:val="2B0975F5"/>
    <w:rsid w:val="4CE17CAE"/>
    <w:rsid w:val="6D640931"/>
    <w:rsid w:val="7562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360" w:lineRule="auto"/>
      <w:ind w:firstLine="709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ind w:firstLine="0"/>
    </w:pPr>
    <w:rPr>
      <w:i/>
      <w:iCs/>
      <w:sz w:val="24"/>
      <w:szCs w:val="18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aps/>
      <w:sz w:val="36"/>
      <w:szCs w:val="32"/>
    </w:rPr>
  </w:style>
  <w:style w:type="paragraph" w:customStyle="1" w:styleId="8">
    <w:name w:val="Листинг"/>
    <w:basedOn w:val="1"/>
    <w:link w:val="9"/>
    <w:qFormat/>
    <w:uiPriority w:val="0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customStyle="1" w:styleId="9">
    <w:name w:val="Листинг Знак"/>
    <w:basedOn w:val="3"/>
    <w:link w:val="8"/>
    <w:uiPriority w:val="0"/>
    <w:rPr>
      <w:rFonts w:ascii="Courier New" w:hAnsi="Courier New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289</Characters>
  <Lines>2</Lines>
  <Paragraphs>1</Paragraphs>
  <TotalTime>0</TotalTime>
  <ScaleCrop>false</ScaleCrop>
  <LinksUpToDate>false</LinksUpToDate>
  <CharactersWithSpaces>338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2024-03-05T15:45:00Z</dcterms:created>
  <dc:creator>PoMaHTiK</dc:creator>
  <cp:lastModifiedBy>Николай Данилин</cp:lastModifiedBy>
  <dcterms:modified xsi:type="dcterms:W3CDTF">2024-03-19T16:37:25Z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8099B28C8F794681B727D3036D017B8F_13</vt:lpwstr>
  </property>
</Properties>
</file>