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So you decided to work on Email Helper</w:t>
      </w:r>
      <w:r>
        <w:rPr>
          <w:rtl w:val="0"/>
        </w:rPr>
        <w:t>…</w:t>
      </w:r>
    </w:p>
    <w:p>
      <w:pPr>
        <w:pStyle w:val="Body 2"/>
        <w:bidi w:val="0"/>
      </w:pPr>
      <w:r>
        <w:rPr>
          <w:rtl w:val="0"/>
        </w:rPr>
        <w:t>Email Helper is unique project. Let me quick introduce myself. My name is donaldrshade. I worked on the project during my summer internship with LightSys the summer of 2018. It was my baby. I worked on it for 10.5 weeks bringing it to where I could. There was a lot that I added and there was that I didn</w:t>
      </w:r>
      <w:r>
        <w:rPr>
          <w:rtl w:val="0"/>
        </w:rPr>
        <w:t>’</w:t>
      </w:r>
      <w:r>
        <w:rPr>
          <w:rtl w:val="0"/>
        </w:rPr>
        <w:t>t get to. I want to help guide you to getting started.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 xml:space="preserve">Learn the basics of android - This is obvious but I wanted to say it and add in this helpful link to Udacity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"https://classroom.udacity.com/courses/ud851"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https://classroom.udacity.com/courses/ud851</w:t>
      </w:r>
      <w:r>
        <w:rPr/>
        <w:fldChar w:fldCharType="end" w:fldLock="0"/>
      </w:r>
      <w:r>
        <w:rPr>
          <w:rtl w:val="0"/>
        </w:rPr>
        <w:t xml:space="preserve"> This was super helpful for everything I was working on and learning how to interact with android. </w:t>
      </w:r>
      <w:r>
        <w:rPr>
          <w:rtl w:val="0"/>
        </w:rPr>
        <w:t>StackOverflow is also super helpful when looking at something specific.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Use Github often</w:t>
      </w:r>
      <w:r>
        <w:rPr>
          <w:rtl w:val="0"/>
        </w:rPr>
        <w:t xml:space="preserve">… </w:t>
      </w:r>
      <w:r>
        <w:rPr>
          <w:rtl w:val="0"/>
        </w:rPr>
        <w:t>push when you think it works so when it doesn</w:t>
      </w:r>
      <w:r>
        <w:rPr>
          <w:rtl w:val="0"/>
        </w:rPr>
        <w:t>’</w:t>
      </w:r>
      <w:r>
        <w:rPr>
          <w:rtl w:val="0"/>
        </w:rPr>
        <w:t>t you can revert to a previous version.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One of the first things you probably will have to do is update the gradle. Its a long boring process but you shouldn</w:t>
      </w:r>
      <w:r>
        <w:rPr>
          <w:rtl w:val="0"/>
        </w:rPr>
        <w:t>’</w:t>
      </w:r>
      <w:r>
        <w:rPr>
          <w:rtl w:val="0"/>
        </w:rPr>
        <w:t>t have to worry for a long time after that.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If you have a question about what is there, please don</w:t>
      </w:r>
      <w:r>
        <w:rPr>
          <w:rtl w:val="0"/>
        </w:rPr>
        <w:t>’</w:t>
      </w:r>
      <w:r>
        <w:rPr>
          <w:rtl w:val="0"/>
        </w:rPr>
        <w:t xml:space="preserve">t hesitate to ask. Like I said, it is my baby and I want to help in any way that I can. Please feel free to email me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"mailto:donaldrshade@gmail.com"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donaldrshade@gmail.com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 2"/>
        <w:bidi w:val="0"/>
      </w:pPr>
      <w:r>
        <w:rPr>
          <w:rtl w:val="0"/>
        </w:rPr>
        <w:t>Other Comments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There is a variety of different things that you can begin to work on. Please get them done. I would love to see the app go to market. That was my goal, but more and more got put on to do.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One thing I found very helpful is to use multiple email accounts. That was not hard for me since I have a personal, a student and professional account.(During this time I also created other emails for testing purposes.)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If you have an android use your phone for testing. It makes it so much easier. If you don</w:t>
      </w:r>
      <w:r>
        <w:rPr>
          <w:rtl w:val="0"/>
        </w:rPr>
        <w:t>’</w:t>
      </w:r>
      <w:r>
        <w:rPr>
          <w:rtl w:val="0"/>
        </w:rPr>
        <w:t>t, get an extra screen from Greg to display the emulator on. (Thats what I had to do.)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If you are confused on how to get data from point A to point B the answer is most likely a bundle or intent.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Ask Greg questions often about UI. Build the project and send him the .apk file. I would name it emailHelper.apk before I send it to him in an email for him to review on his time and get back to me when he could.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PLAN! This was so important and I skipped it. At one point I had to re design the whole database so it could be the way I wanted it.</w:t>
      </w:r>
    </w:p>
    <w:p>
      <w:pPr>
        <w:pStyle w:val="Body 2"/>
        <w:numPr>
          <w:ilvl w:val="0"/>
          <w:numId w:val="4"/>
        </w:numPr>
        <w:bidi w:val="0"/>
      </w:pPr>
      <w:r>
        <w:rPr>
          <w:rtl w:val="0"/>
        </w:rPr>
        <w:t>Know what your looking at before changing it.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