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4D1D" w14:textId="77777777" w:rsidR="001F542E" w:rsidRPr="001F542E" w:rsidRDefault="001F542E" w:rsidP="001F542E">
      <w:r w:rsidRPr="001F542E">
        <w:rPr>
          <w:b/>
          <w:bCs/>
        </w:rPr>
        <w:t>How the USSD works</w:t>
      </w:r>
    </w:p>
    <w:p w14:paraId="70372441" w14:textId="5CE984A2" w:rsidR="001F542E" w:rsidRPr="001F542E" w:rsidRDefault="00B62F75" w:rsidP="001F542E">
      <w:pPr>
        <w:numPr>
          <w:ilvl w:val="0"/>
          <w:numId w:val="1"/>
        </w:numPr>
      </w:pPr>
      <w:r>
        <w:t xml:space="preserve">It uses </w:t>
      </w:r>
      <w:r w:rsidR="001F542E" w:rsidRPr="00FF31C2">
        <w:rPr>
          <w:b/>
          <w:bCs/>
          <w:i/>
          <w:iCs/>
        </w:rPr>
        <w:t>public/</w:t>
      </w:r>
      <w:proofErr w:type="spellStart"/>
      <w:r w:rsidR="001F542E" w:rsidRPr="00FF31C2">
        <w:rPr>
          <w:b/>
          <w:bCs/>
          <w:i/>
          <w:iCs/>
        </w:rPr>
        <w:t>ussd.php</w:t>
      </w:r>
      <w:proofErr w:type="spellEnd"/>
      <w:r w:rsidR="001F542E" w:rsidRPr="001F542E">
        <w:t xml:space="preserve"> reads </w:t>
      </w:r>
      <w:proofErr w:type="spellStart"/>
      <w:r w:rsidR="001F542E" w:rsidRPr="00FF31C2">
        <w:rPr>
          <w:i/>
          <w:iCs/>
        </w:rPr>
        <w:t>sessionId</w:t>
      </w:r>
      <w:proofErr w:type="spellEnd"/>
      <w:r w:rsidR="001F542E" w:rsidRPr="00FF31C2">
        <w:rPr>
          <w:i/>
          <w:iCs/>
        </w:rPr>
        <w:t xml:space="preserve">, </w:t>
      </w:r>
      <w:proofErr w:type="spellStart"/>
      <w:r w:rsidR="001F542E" w:rsidRPr="00FF31C2">
        <w:rPr>
          <w:i/>
          <w:iCs/>
        </w:rPr>
        <w:t>serviceCode</w:t>
      </w:r>
      <w:proofErr w:type="spellEnd"/>
      <w:r w:rsidR="001F542E" w:rsidRPr="00FF31C2">
        <w:rPr>
          <w:i/>
          <w:iCs/>
        </w:rPr>
        <w:t xml:space="preserve">, </w:t>
      </w:r>
      <w:proofErr w:type="spellStart"/>
      <w:r w:rsidR="001F542E" w:rsidRPr="00FF31C2">
        <w:rPr>
          <w:i/>
          <w:iCs/>
        </w:rPr>
        <w:t>phoneNumber</w:t>
      </w:r>
      <w:proofErr w:type="spellEnd"/>
      <w:r w:rsidR="001F542E" w:rsidRPr="001F542E">
        <w:t xml:space="preserve"> and text, and replies with CON or END.</w:t>
      </w:r>
    </w:p>
    <w:p w14:paraId="0E76BFD6" w14:textId="77777777" w:rsidR="001F542E" w:rsidRPr="001F542E" w:rsidRDefault="001F542E" w:rsidP="001F542E">
      <w:pPr>
        <w:numPr>
          <w:ilvl w:val="0"/>
          <w:numId w:val="1"/>
        </w:numPr>
      </w:pPr>
      <w:r w:rsidRPr="001F542E">
        <w:t xml:space="preserve">The menu logic is in </w:t>
      </w:r>
      <w:proofErr w:type="spellStart"/>
      <w:r w:rsidRPr="00FF31C2">
        <w:rPr>
          <w:b/>
          <w:bCs/>
          <w:i/>
          <w:iCs/>
        </w:rPr>
        <w:t>src</w:t>
      </w:r>
      <w:proofErr w:type="spellEnd"/>
      <w:r w:rsidRPr="00FF31C2">
        <w:rPr>
          <w:b/>
          <w:bCs/>
          <w:i/>
          <w:iCs/>
        </w:rPr>
        <w:t>/</w:t>
      </w:r>
      <w:proofErr w:type="spellStart"/>
      <w:r w:rsidRPr="00FF31C2">
        <w:rPr>
          <w:b/>
          <w:bCs/>
          <w:i/>
          <w:iCs/>
        </w:rPr>
        <w:t>ussd_flow.php</w:t>
      </w:r>
      <w:proofErr w:type="spellEnd"/>
      <w:r w:rsidRPr="00FF31C2">
        <w:rPr>
          <w:b/>
          <w:bCs/>
          <w:i/>
          <w:iCs/>
        </w:rPr>
        <w:t>,</w:t>
      </w:r>
      <w:r w:rsidRPr="001F542E">
        <w:t xml:space="preserve"> and the screen text is in </w:t>
      </w:r>
      <w:proofErr w:type="spellStart"/>
      <w:r w:rsidRPr="00FF31C2">
        <w:rPr>
          <w:b/>
          <w:bCs/>
          <w:i/>
          <w:iCs/>
        </w:rPr>
        <w:t>src</w:t>
      </w:r>
      <w:proofErr w:type="spellEnd"/>
      <w:r w:rsidRPr="00FF31C2">
        <w:rPr>
          <w:b/>
          <w:bCs/>
          <w:i/>
          <w:iCs/>
        </w:rPr>
        <w:t>/</w:t>
      </w:r>
      <w:proofErr w:type="spellStart"/>
      <w:r w:rsidRPr="00FF31C2">
        <w:rPr>
          <w:b/>
          <w:bCs/>
          <w:i/>
          <w:iCs/>
        </w:rPr>
        <w:t>strings.php</w:t>
      </w:r>
      <w:proofErr w:type="spellEnd"/>
      <w:r w:rsidRPr="00FF31C2">
        <w:rPr>
          <w:b/>
          <w:bCs/>
          <w:i/>
          <w:iCs/>
        </w:rPr>
        <w:t>.</w:t>
      </w:r>
    </w:p>
    <w:p w14:paraId="7CAA2FB5" w14:textId="77777777" w:rsidR="001F542E" w:rsidRPr="001F542E" w:rsidRDefault="001F542E" w:rsidP="001F542E">
      <w:pPr>
        <w:numPr>
          <w:ilvl w:val="0"/>
          <w:numId w:val="1"/>
        </w:numPr>
      </w:pPr>
      <w:r w:rsidRPr="001F542E">
        <w:t>Every screen stays under Africa’s Talking’s 182-character limit; the longest is 172.</w:t>
      </w:r>
    </w:p>
    <w:p w14:paraId="27F53116" w14:textId="77777777" w:rsidR="001F542E" w:rsidRPr="001F542E" w:rsidRDefault="001F542E" w:rsidP="001F542E">
      <w:pPr>
        <w:numPr>
          <w:ilvl w:val="0"/>
          <w:numId w:val="1"/>
        </w:numPr>
      </w:pPr>
      <w:r w:rsidRPr="001F542E">
        <w:rPr>
          <w:b/>
          <w:bCs/>
        </w:rPr>
        <w:t>Language:</w:t>
      </w:r>
      <w:r w:rsidRPr="001F542E">
        <w:t xml:space="preserve"> the first screen picks English or Chichewa.</w:t>
      </w:r>
    </w:p>
    <w:p w14:paraId="0468D610" w14:textId="77777777" w:rsidR="001F542E" w:rsidRPr="001F542E" w:rsidRDefault="001F542E" w:rsidP="001F542E">
      <w:pPr>
        <w:numPr>
          <w:ilvl w:val="0"/>
          <w:numId w:val="1"/>
        </w:numPr>
      </w:pPr>
      <w:r w:rsidRPr="001F542E">
        <w:rPr>
          <w:b/>
          <w:bCs/>
        </w:rPr>
        <w:t>Main menu:</w:t>
      </w:r>
      <w:r w:rsidRPr="001F542E">
        <w:t xml:space="preserve"> </w:t>
      </w:r>
    </w:p>
    <w:p w14:paraId="44E8D8B6" w14:textId="77777777" w:rsidR="001F542E" w:rsidRPr="001F542E" w:rsidRDefault="001F542E" w:rsidP="001F542E">
      <w:pPr>
        <w:numPr>
          <w:ilvl w:val="1"/>
          <w:numId w:val="1"/>
        </w:numPr>
      </w:pPr>
      <w:r w:rsidRPr="001F542E">
        <w:rPr>
          <w:b/>
          <w:bCs/>
        </w:rPr>
        <w:t>Report a health need:</w:t>
      </w:r>
      <w:r w:rsidRPr="001F542E">
        <w:t xml:space="preserve"> you choose pregnant, new mother/baby (0–90 days), or adolescent, then a need, region and district (all 28 districts, paged).</w:t>
      </w:r>
    </w:p>
    <w:p w14:paraId="33CEA119" w14:textId="77777777" w:rsidR="001F542E" w:rsidRPr="001F542E" w:rsidRDefault="001F542E" w:rsidP="001F542E">
      <w:pPr>
        <w:numPr>
          <w:ilvl w:val="1"/>
          <w:numId w:val="1"/>
        </w:numPr>
      </w:pPr>
      <w:r w:rsidRPr="001F542E">
        <w:rPr>
          <w:b/>
          <w:bCs/>
        </w:rPr>
        <w:t>Find a service:</w:t>
      </w:r>
      <w:r w:rsidRPr="001F542E">
        <w:t xml:space="preserve"> a district search that stores nothing.</w:t>
      </w:r>
    </w:p>
    <w:p w14:paraId="190713E7" w14:textId="77777777" w:rsidR="001F542E" w:rsidRPr="001F542E" w:rsidRDefault="001F542E" w:rsidP="001F542E">
      <w:pPr>
        <w:numPr>
          <w:ilvl w:val="1"/>
          <w:numId w:val="1"/>
        </w:numPr>
      </w:pPr>
      <w:r w:rsidRPr="001F542E">
        <w:rPr>
          <w:b/>
          <w:bCs/>
        </w:rPr>
        <w:t>Emergency help.</w:t>
      </w:r>
    </w:p>
    <w:p w14:paraId="3F9333E6" w14:textId="77777777" w:rsidR="001F542E" w:rsidRPr="001F542E" w:rsidRDefault="001F542E" w:rsidP="001F542E">
      <w:pPr>
        <w:numPr>
          <w:ilvl w:val="1"/>
          <w:numId w:val="1"/>
        </w:numPr>
      </w:pPr>
      <w:r w:rsidRPr="001F542E">
        <w:rPr>
          <w:b/>
          <w:bCs/>
        </w:rPr>
        <w:t>My referral status.</w:t>
      </w:r>
    </w:p>
    <w:p w14:paraId="0D3AD420" w14:textId="77777777" w:rsidR="001F542E" w:rsidRPr="001F542E" w:rsidRDefault="001F542E" w:rsidP="001F542E">
      <w:pPr>
        <w:numPr>
          <w:ilvl w:val="1"/>
          <w:numId w:val="1"/>
        </w:numPr>
      </w:pPr>
      <w:r w:rsidRPr="001F542E">
        <w:rPr>
          <w:b/>
          <w:bCs/>
        </w:rPr>
        <w:t>About &amp; privacy.</w:t>
      </w:r>
    </w:p>
    <w:p w14:paraId="24E893BD" w14:textId="77777777" w:rsidR="001F542E" w:rsidRPr="001F542E" w:rsidRDefault="001F542E" w:rsidP="001F542E">
      <w:pPr>
        <w:numPr>
          <w:ilvl w:val="0"/>
          <w:numId w:val="1"/>
        </w:numPr>
      </w:pPr>
      <w:r w:rsidRPr="001F542E">
        <w:rPr>
          <w:b/>
          <w:bCs/>
        </w:rPr>
        <w:t>Consent:</w:t>
      </w:r>
      <w:r w:rsidRPr="001F542E">
        <w:t xml:space="preserve"> nothing is saved until the user taps “I agree”, and cancelling stores nothing. That matches your application’s consent promise.</w:t>
      </w:r>
    </w:p>
    <w:p w14:paraId="09787169" w14:textId="77777777" w:rsidR="001F542E" w:rsidRPr="001F542E" w:rsidRDefault="001F542E" w:rsidP="001F542E">
      <w:pPr>
        <w:numPr>
          <w:ilvl w:val="0"/>
          <w:numId w:val="1"/>
        </w:numPr>
      </w:pPr>
      <w:r w:rsidRPr="001F542E">
        <w:rPr>
          <w:b/>
          <w:bCs/>
        </w:rPr>
        <w:t>Matching:</w:t>
      </w:r>
      <w:r w:rsidRPr="001F542E">
        <w:t xml:space="preserve"> only verified directory entries are recommended. Urgent needs, like danger signs in pregnancy or a sick newborn, tell the user to go to a facility now and not wait for the SMS.</w:t>
      </w:r>
    </w:p>
    <w:p w14:paraId="6CA38203" w14:textId="77777777" w:rsidR="001F542E" w:rsidRPr="001F542E" w:rsidRDefault="001F542E" w:rsidP="001F542E">
      <w:pPr>
        <w:numPr>
          <w:ilvl w:val="0"/>
          <w:numId w:val="1"/>
        </w:numPr>
      </w:pPr>
      <w:r w:rsidRPr="001F542E">
        <w:rPr>
          <w:b/>
          <w:bCs/>
        </w:rPr>
        <w:t>No diagnosis:</w:t>
      </w:r>
      <w:r w:rsidRPr="001F542E">
        <w:t xml:space="preserve"> the user picks what they are experiencing, and the system never diagnoses.</w:t>
      </w:r>
    </w:p>
    <w:p w14:paraId="57BFA81F" w14:textId="77777777" w:rsidR="001F542E" w:rsidRPr="001F542E" w:rsidRDefault="001F542E" w:rsidP="001F542E">
      <w:pPr>
        <w:numPr>
          <w:ilvl w:val="0"/>
          <w:numId w:val="1"/>
        </w:numPr>
      </w:pPr>
      <w:r w:rsidRPr="001F542E">
        <w:rPr>
          <w:b/>
          <w:bCs/>
        </w:rPr>
        <w:t>Follow-up:</w:t>
      </w:r>
      <w:r w:rsidRPr="001F542E">
        <w:t xml:space="preserve"> after the USSD session closes, the system can send an SMS with the details and alert the provider. A </w:t>
      </w:r>
      <w:proofErr w:type="spellStart"/>
      <w:r w:rsidRPr="001F542E">
        <w:t>cron</w:t>
      </w:r>
      <w:proofErr w:type="spellEnd"/>
      <w:r w:rsidRPr="001F542E">
        <w:t xml:space="preserve"> job sends a “Did you reach care?” check, and a reply of 2 or no reply flags the referral as incomplete.</w:t>
      </w:r>
    </w:p>
    <w:p w14:paraId="6EA190FD" w14:textId="77777777" w:rsidR="001F542E" w:rsidRPr="001F542E" w:rsidRDefault="001F542E" w:rsidP="001F542E">
      <w:r w:rsidRPr="001F542E">
        <w:rPr>
          <w:b/>
          <w:bCs/>
        </w:rPr>
        <w:t>Database:</w:t>
      </w:r>
      <w:r w:rsidRPr="001F542E">
        <w:t xml:space="preserve"> </w:t>
      </w:r>
      <w:proofErr w:type="spellStart"/>
      <w:r w:rsidRPr="00FF31C2">
        <w:rPr>
          <w:b/>
          <w:bCs/>
          <w:i/>
          <w:iCs/>
        </w:rPr>
        <w:t>carelink.sql</w:t>
      </w:r>
      <w:proofErr w:type="spellEnd"/>
      <w:r w:rsidRPr="001F542E">
        <w:t xml:space="preserve"> has the schema, all 28 districts, service categories, and six fictional sample providers marked </w:t>
      </w:r>
      <w:proofErr w:type="spellStart"/>
      <w:r w:rsidRPr="001F542E">
        <w:t>is_sample</w:t>
      </w:r>
      <w:proofErr w:type="spellEnd"/>
      <w:r w:rsidRPr="001F542E">
        <w:t xml:space="preserve"> that you must delete before any pilot. It also has a coordinator view of unresolved referrals that hides phone numbers.</w:t>
      </w:r>
    </w:p>
    <w:p w14:paraId="4744310C" w14:textId="69F12B88" w:rsidR="001F542E" w:rsidRPr="001F542E" w:rsidRDefault="00B62F75" w:rsidP="001F542E">
      <w:r>
        <w:rPr>
          <w:b/>
          <w:bCs/>
        </w:rPr>
        <w:t xml:space="preserve">Parts Not Yet functional </w:t>
      </w:r>
    </w:p>
    <w:p w14:paraId="1E1A6C02" w14:textId="77777777" w:rsidR="001F542E" w:rsidRPr="001F542E" w:rsidRDefault="001F542E" w:rsidP="001F542E">
      <w:pPr>
        <w:numPr>
          <w:ilvl w:val="0"/>
          <w:numId w:val="2"/>
        </w:numPr>
      </w:pPr>
      <w:r w:rsidRPr="001F542E">
        <w:rPr>
          <w:b/>
          <w:bCs/>
        </w:rPr>
        <w:t>SMS:</w:t>
      </w:r>
      <w:r w:rsidRPr="001F542E">
        <w:t xml:space="preserve"> sending, provider alerts and follow-up </w:t>
      </w:r>
      <w:proofErr w:type="gramStart"/>
      <w:r w:rsidRPr="001F542E">
        <w:t>replies</w:t>
      </w:r>
      <w:proofErr w:type="gramEnd"/>
      <w:r w:rsidRPr="001F542E">
        <w:t xml:space="preserve"> need an Africa’s Talking account and credentials. They are implemented but not run live, and the README says so.</w:t>
      </w:r>
    </w:p>
    <w:p w14:paraId="174AF16A" w14:textId="77777777" w:rsidR="001F542E" w:rsidRPr="001F542E" w:rsidRDefault="001F542E" w:rsidP="001F542E">
      <w:pPr>
        <w:numPr>
          <w:ilvl w:val="0"/>
          <w:numId w:val="2"/>
        </w:numPr>
      </w:pPr>
      <w:r w:rsidRPr="001F542E">
        <w:rPr>
          <w:b/>
          <w:bCs/>
        </w:rPr>
        <w:lastRenderedPageBreak/>
        <w:t>Matching:</w:t>
      </w:r>
      <w:r w:rsidRPr="001F542E">
        <w:t xml:space="preserve"> it is rule-based by district and service type. The AI classification and GIS matching your application describes are listed as planned, since claiming them as working would contradict your own honest wording.</w:t>
      </w:r>
    </w:p>
    <w:p w14:paraId="311C4035" w14:textId="1FEB7350" w:rsidR="001F542E" w:rsidRPr="001F542E" w:rsidRDefault="001F542E" w:rsidP="001F542E">
      <w:pPr>
        <w:numPr>
          <w:ilvl w:val="0"/>
          <w:numId w:val="2"/>
        </w:numPr>
      </w:pPr>
      <w:proofErr w:type="spellStart"/>
      <w:r w:rsidRPr="001F542E">
        <w:rPr>
          <w:b/>
          <w:bCs/>
        </w:rPr>
        <w:t>Licence</w:t>
      </w:r>
      <w:proofErr w:type="spellEnd"/>
      <w:r w:rsidRPr="001F542E">
        <w:rPr>
          <w:b/>
          <w:bCs/>
        </w:rPr>
        <w:t>:</w:t>
      </w:r>
      <w:r w:rsidRPr="001F542E">
        <w:t xml:space="preserve"> </w:t>
      </w:r>
      <w:r w:rsidR="00B62F75">
        <w:t>U</w:t>
      </w:r>
      <w:r w:rsidRPr="001F542E">
        <w:t xml:space="preserve">sed MIT </w:t>
      </w:r>
      <w:r w:rsidR="00B62F75">
        <w:t>License</w:t>
      </w:r>
    </w:p>
    <w:p w14:paraId="1B64E1D0" w14:textId="77777777" w:rsidR="00B62F75" w:rsidRDefault="00B62F75" w:rsidP="001F542E"/>
    <w:p w14:paraId="4EE69054" w14:textId="77777777" w:rsidR="00B62F75" w:rsidRDefault="001F542E" w:rsidP="001F542E">
      <w:r w:rsidRPr="001F542E">
        <w:t xml:space="preserve">The README has a working-vs-planned table, setup steps, and how to point Africa’s Talking at </w:t>
      </w:r>
      <w:proofErr w:type="spellStart"/>
      <w:r w:rsidRPr="001F542E">
        <w:t>ussd.php</w:t>
      </w:r>
      <w:proofErr w:type="spellEnd"/>
      <w:r w:rsidRPr="001F542E">
        <w:t>.</w:t>
      </w:r>
    </w:p>
    <w:p w14:paraId="23D7FCC9" w14:textId="686B21FF" w:rsidR="001F542E" w:rsidRPr="001F542E" w:rsidRDefault="00B62F75" w:rsidP="001F542E">
      <w:proofErr w:type="gramStart"/>
      <w:r>
        <w:t xml:space="preserve">The </w:t>
      </w:r>
      <w:r w:rsidR="001F542E" w:rsidRPr="001F542E">
        <w:t xml:space="preserve"> flow</w:t>
      </w:r>
      <w:proofErr w:type="gramEnd"/>
      <w:r w:rsidR="001F542E" w:rsidRPr="001F542E">
        <w:t xml:space="preserve"> </w:t>
      </w:r>
      <w:r>
        <w:t xml:space="preserve">can be tried </w:t>
      </w:r>
      <w:r w:rsidR="001F542E" w:rsidRPr="001F542E">
        <w:t xml:space="preserve">locally with </w:t>
      </w:r>
      <w:proofErr w:type="spellStart"/>
      <w:r w:rsidR="001F542E" w:rsidRPr="00B62F75">
        <w:rPr>
          <w:i/>
          <w:iCs/>
        </w:rPr>
        <w:t>php</w:t>
      </w:r>
      <w:proofErr w:type="spellEnd"/>
      <w:r w:rsidR="001F542E" w:rsidRPr="00B62F75">
        <w:rPr>
          <w:i/>
          <w:iCs/>
        </w:rPr>
        <w:t xml:space="preserve"> </w:t>
      </w:r>
      <w:r w:rsidR="001F542E" w:rsidRPr="00FF31C2">
        <w:rPr>
          <w:b/>
          <w:bCs/>
          <w:i/>
          <w:iCs/>
        </w:rPr>
        <w:t>tests/</w:t>
      </w:r>
      <w:proofErr w:type="spellStart"/>
      <w:r w:rsidR="001F542E" w:rsidRPr="00FF31C2">
        <w:rPr>
          <w:b/>
          <w:bCs/>
          <w:i/>
          <w:iCs/>
        </w:rPr>
        <w:t>simulate.php</w:t>
      </w:r>
      <w:proofErr w:type="spellEnd"/>
      <w:r w:rsidR="001F542E" w:rsidRPr="00FF31C2">
        <w:rPr>
          <w:b/>
          <w:bCs/>
          <w:i/>
          <w:iCs/>
        </w:rPr>
        <w:t>.</w:t>
      </w:r>
    </w:p>
    <w:p w14:paraId="1DA8B7A3" w14:textId="77777777" w:rsidR="00FB36AE" w:rsidRDefault="00FB36AE"/>
    <w:sectPr w:rsidR="00FB3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B2FA3"/>
    <w:multiLevelType w:val="multilevel"/>
    <w:tmpl w:val="9B86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0466F"/>
    <w:multiLevelType w:val="multilevel"/>
    <w:tmpl w:val="83E4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565627">
    <w:abstractNumId w:val="0"/>
  </w:num>
  <w:num w:numId="2" w16cid:durableId="1958444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48"/>
    <w:rsid w:val="001F542E"/>
    <w:rsid w:val="007313B3"/>
    <w:rsid w:val="00873F76"/>
    <w:rsid w:val="00985F48"/>
    <w:rsid w:val="00B62F75"/>
    <w:rsid w:val="00C73EF9"/>
    <w:rsid w:val="00C852DF"/>
    <w:rsid w:val="00FB36AE"/>
    <w:rsid w:val="00FF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12BB"/>
  <w15:chartTrackingRefBased/>
  <w15:docId w15:val="{8841E37E-D105-43E7-9B1E-3BF89B72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ananias zulu</dc:creator>
  <cp:keywords/>
  <dc:description/>
  <cp:lastModifiedBy>ananias zulu</cp:lastModifiedBy>
  <cp:revision>3</cp:revision>
  <dcterms:created xsi:type="dcterms:W3CDTF">2026-10-21T08:43:00Z</dcterms:created>
  <dcterms:modified xsi:type="dcterms:W3CDTF">2026-10-21T09:09:00Z</dcterms:modified>
</cp:coreProperties>
</file>