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Quarto</w:t>
      </w:r>
      <w:r>
        <w:t xml:space="preserve"> </w:t>
      </w:r>
      <w:r>
        <w:t xml:space="preserve">debug</w:t>
      </w:r>
      <w:r>
        <w:t xml:space="preserve"> </w:t>
      </w:r>
      <w:r>
        <w:t xml:space="preserve">figure</w:t>
      </w:r>
      <w:r>
        <w:t xml:space="preserve"> </w:t>
      </w:r>
      <w:r>
        <w:t xml:space="preserve">path</w:t>
      </w:r>
    </w:p>
    <w:p>
      <w:pPr>
        <w:pStyle w:val="Author"/>
      </w:pPr>
      <w:r>
        <w:t xml:space="preserve">Kittipos</w:t>
      </w:r>
      <w:r>
        <w:t xml:space="preserve"> </w:t>
      </w:r>
      <w:r>
        <w:t xml:space="preserve">Sirivongrungson</w:t>
      </w:r>
    </w:p>
    <w:p>
      <w:pPr>
        <w:pStyle w:val="Date"/>
      </w:pPr>
      <w:r>
        <w:t xml:space="preserve">6/11/2022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6" w:name="preface"/>
    <w:p>
      <w:pPr>
        <w:pStyle w:val="Heading1"/>
      </w:pPr>
      <w:r>
        <w:t xml:space="preserve">Preface</w:t>
      </w:r>
    </w:p>
    <w:p>
      <w:pPr>
        <w:pStyle w:val="FirstParagraph"/>
      </w:pPr>
      <w:r>
        <w:t xml:space="preserve">This is a Quarto book.</w:t>
      </w:r>
    </w:p>
    <w:p>
      <w:pPr>
        <w:pStyle w:val="BodyText"/>
      </w:pPr>
      <w:r>
        <w:t xml:space="preserve">To learn more about Quarto books visit</w:t>
      </w:r>
      <w:r>
        <w:t xml:space="preserve"> </w:t>
      </w:r>
      <w:hyperlink r:id="rId20">
        <w:r>
          <w:rPr>
            <w:rStyle w:val="Hyperlink"/>
          </w:rPr>
          <w:t xml:space="preserve">https://quarto.org/docs/books</w:t>
        </w:r>
      </w:hyperlink>
      <w:r>
        <w:t xml:space="preserve">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25" w:name="plot"/>
    <w:p>
      <w:pPr>
        <w:pStyle w:val="Heading2"/>
      </w:pP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Sepal.Length, iris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Sepal.Width)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iris-ok"/>
          <w:p>
            <w:pPr>
              <w:pStyle w:val="Figure"/>
              <w:jc w:val="center"/>
            </w:pPr>
            <w:r>
              <w:drawing>
                <wp:inline>
                  <wp:extent cx="5334000" cy="4267200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ndex_files/figure-docx/fig-iris-ok-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26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 1: Sepal Length vs Sepal Width</w:t>
            </w:r>
          </w:p>
          <w:bookmarkEnd w:id="24"/>
        </w:tc>
      </w:tr>
    </w:tbl>
    <w:bookmarkEnd w:id="25"/>
    <w:bookmarkEnd w:id="26"/>
    <w:bookmarkStart w:id="31" w:name="introduction"/>
    <w:p>
      <w:pPr>
        <w:pStyle w:val="Heading1"/>
      </w:pPr>
      <w:r>
        <w:t xml:space="preserve">1</w:t>
      </w:r>
      <w:r>
        <w:t xml:space="preserve">. Introduction</w:t>
      </w:r>
    </w:p>
    <w:p>
      <w:pPr>
        <w:pStyle w:val="FirstParagraph"/>
      </w:pPr>
      <w:r>
        <w:t xml:space="preserve">This is a book created from markdown and executable code.</w:t>
      </w:r>
    </w:p>
    <w:p>
      <w:pPr>
        <w:pStyle w:val="BodyText"/>
      </w:pPr>
      <w:r>
        <w:t xml:space="preserve">See</w:t>
      </w:r>
      <w:r>
        <w:t xml:space="preserve"> </w:t>
      </w:r>
      <w:r>
        <w:t xml:space="preserve">Knuth (1984)</w:t>
      </w:r>
      <w:r>
        <w:t xml:space="preserve"> </w:t>
      </w:r>
      <w:r>
        <w:t xml:space="preserve">for additional discussion of literate programming.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[1] 2</w:t>
      </w:r>
    </w:p>
    <w:bookmarkStart w:id="30" w:name="plot-1"/>
    <w:p>
      <w:pPr>
        <w:pStyle w:val="Heading2"/>
      </w:pPr>
      <w:r>
        <w:t xml:space="preserve">1.1</w:t>
      </w:r>
      <w:r>
        <w:t xml:space="preserve"> </w:t>
      </w:r>
      <w:r>
        <w:t xml:space="preserve">Plot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(cars)</w:t>
      </w:r>
    </w:p>
    <w:p>
      <w:pPr>
        <w:pStyle w:val="FirstParagraph"/>
      </w:pPr>
      <w:r>
        <w:t xml:space="preserve">distance vs speed</w:t>
      </w:r>
    </w:p>
    <w:p>
      <w:pPr>
        <w:pStyle w:val="BodyText"/>
      </w:pPr>
      <w:r>
        <w:t xml:space="preserve">For MS Word output, Quarto can’t find this plot path because</w:t>
      </w:r>
      <w:r>
        <w:t xml:space="preserve"> </w:t>
      </w:r>
      <w:r>
        <w:rPr>
          <w:rStyle w:val="VerbatimChar"/>
        </w:rPr>
        <w:t xml:space="preserve">figure-docx</w:t>
      </w:r>
      <w:r>
        <w:t xml:space="preserve"> </w:t>
      </w:r>
      <w:r>
        <w:t xml:space="preserve">doesn’t exist in</w:t>
      </w:r>
      <w:r>
        <w:t xml:space="preserve"> </w:t>
      </w:r>
      <w:r>
        <w:rPr>
          <w:rStyle w:val="VerbatimChar"/>
        </w:rPr>
        <w:t xml:space="preserve">_book/subdir/intro_files</w:t>
      </w:r>
      <w:r>
        <w:t xml:space="preserve">.</w:t>
      </w:r>
    </w:p>
    <w:p>
      <w:pPr>
        <w:pStyle w:val="BodyText"/>
      </w:pPr>
      <w:r>
        <w:t xml:space="preserve">The following error message is generated.</w:t>
      </w:r>
    </w:p>
    <w:p>
      <w:pPr>
        <w:pStyle w:val="SourceCode"/>
      </w:pPr>
      <w:r>
        <w:rPr>
          <w:rStyle w:val="VerbatimChar"/>
        </w:rPr>
        <w:t xml:space="preserve">[WARNING] Could not fetch resource intro_files/figure-docx/fig-cars-1.png: replacing image with description</w:t>
      </w:r>
    </w:p>
    <w:bookmarkStart w:id="29" w:name="refs"/>
    <w:bookmarkStart w:id="28" w:name="ref-knuth84"/>
    <w:p>
      <w:pPr>
        <w:pStyle w:val="Bibliography"/>
      </w:pPr>
      <w:r>
        <w:t xml:space="preserve">Knuth, Donald E. 1984.</w:t>
      </w:r>
      <w:r>
        <w:t xml:space="preserve"> </w:t>
      </w:r>
      <w:r>
        <w:t xml:space="preserve">“Literate Programming.”</w:t>
      </w:r>
      <w:r>
        <w:t xml:space="preserve"> </w:t>
      </w:r>
      <w:r>
        <w:rPr>
          <w:iCs/>
          <w:i/>
        </w:rPr>
        <w:t xml:space="preserve">Comput. J.</w:t>
      </w:r>
      <w:r>
        <w:t xml:space="preserve"> </w:t>
      </w:r>
      <w:r>
        <w:t xml:space="preserve">27 (2): 97–111.</w:t>
      </w:r>
      <w:r>
        <w:t xml:space="preserve"> </w:t>
      </w:r>
      <w:hyperlink r:id="rId27">
        <w:r>
          <w:rPr>
            <w:rStyle w:val="Hyperlink"/>
          </w:rPr>
          <w:t xml:space="preserve">https://doi.org/10.1093/comjnl/27.2.97</w:t>
        </w:r>
      </w:hyperlink>
      <w:r>
        <w:t xml:space="preserve">.</w:t>
      </w:r>
    </w:p>
    <w:bookmarkEnd w:id="28"/>
    <w:bookmarkEnd w:id="29"/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s://doi.org/10.1093/comjnl/27.2.97" TargetMode="External" /><Relationship Type="http://schemas.openxmlformats.org/officeDocument/2006/relationships/hyperlink" Id="rId20" Target="https://quarto.org/docs/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Quarto debug figure path</dc:title>
  <dc:creator>Kittipos Sirivongrungson</dc:creator>
  <cp:keywords/>
  <dcterms:created xsi:type="dcterms:W3CDTF">2022-06-11T09:39:21Z</dcterms:created>
  <dcterms:modified xsi:type="dcterms:W3CDTF">2022-06-11T09:39:21Z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by-author">
    <vt:lpwstr/>
  </property>
  <property fmtid="{D5CDD505-2E9C-101B-9397-08002B2CF9AE}" pid="6" name="crossref">
    <vt:lpwstr/>
  </property>
  <property fmtid="{D5CDD505-2E9C-101B-9397-08002B2CF9AE}" pid="7" name="date">
    <vt:lpwstr>6/11/2022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  <property fmtid="{D5CDD505-2E9C-101B-9397-08002B2CF9AE}" pid="13" name="website">
    <vt:lpwstr/>
  </property>
</Properties>
</file>