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7BA09" w14:textId="04C9C4D6" w:rsidR="004F5B0E" w:rsidRDefault="00BA54C7">
      <w:r>
        <w:rPr>
          <w:rFonts w:hint="eastAsia"/>
        </w:rPr>
        <w:t>凌青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优化目录</w:t>
      </w:r>
    </w:p>
    <w:p w14:paraId="4B90F745" w14:textId="136AEE62" w:rsidR="00BA54C7" w:rsidRDefault="00BA54C7"/>
    <w:p w14:paraId="0847D0B0" w14:textId="4F625E9A" w:rsidR="00BA54C7" w:rsidRDefault="00BA54C7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1-2：推荐书目，引言，常见例子，优化问题分类，发展史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3-4：仿射/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凸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/凸锥 + 集/组合/包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5-6：几种重要的凸集:超平面与半空间/球和椭球/多面体/单纯形/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对称(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半)(正定)矩阵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7-8：凸集的交集，保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凸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运算：仿射函数/缩放和移位/透视函数/线性分段函数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9-10：（9缺）凸函数的定义1/定义2/定义3，凸函数的扩展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11-12：凸函数定义2补充/定义4，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常见例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函数的凸性：二次函数/仿射函数/指数函数/幂函数/绝对值的幂函数/对数函数/负熵/范数/零范数/极大值函数/log-sum-up函数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13-14：函数凸性：极大值函数/log-sum-up函数/几何平均/行列式对数；保持函数凸性：非负加权和/仿射映射/两函数的极大值函数/无像个凸函数的极大值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15-16：复合函数保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凸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的条件，函数的透视：欧几里得范数的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平方/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负对数/K-L散度，函数的共轭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17-18：复合函数保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凸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条件，函数的共轭，α-sublevel set，拟凸函数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19-20：（课堂小测1），向量零范数的松弛形式，可微拟凸函数的一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阶条件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和二阶条件，对数凹函数/对数凸函数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21-22：可微拟凸函数的一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阶条件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的充分性证明，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凸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问题：域/可行解集/最优值/最优解(集)/ε次优解集/局部最优解/可行性优化问题，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凸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问题的等价形式（举例）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23-24：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凸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优化问题，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凸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优化约束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的降维和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升维（松弛变量），拟凸优化问题，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凸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问题局部最优等于全局最优，可微目标函数情况下的最优解（画图举例），三个名人的故事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25-26：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凸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问题的等价变换，营养食谱问题，线性分数规划，二次规划，QCQP，回归问题下x稀疏时的LASSO（引入X=X+ + X-）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27-28：投资组合问题的形式，半正定规划问题，谱范数，多目标优化问题：pareto最优面，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lastRenderedPageBreak/>
        <w:t>多目标问题①的转化（单目标问题②和带约束的单目标问题③）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29-30：对偶性，Lagrange函数，Lagrange函数的凹性，对偶函数与函数共轭的关系，(P)对偶函数的对偶函数仍未(P)</w:t>
      </w:r>
    </w:p>
    <w:p w14:paraId="25030B00" w14:textId="252990B7" w:rsidR="00BA54C7" w:rsidRDefault="00BA54C7">
      <w:pPr>
        <w:rPr>
          <w:rFonts w:hint="eastAsia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31-32：强对偶/弱对偶，对偶间隙，Slater条件，弱Slater条件，P*=d*的四种解释：【1】几何解释【2】鞍点解释【3】多目标优化解释【4】经济学角度解释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33-34：线性代数知识：</w:t>
      </w:r>
      <w:proofErr w:type="spell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Byod</w:t>
      </w:r>
      <w:proofErr w:type="spell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的《Convex Optimization》附录C的内容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35-36：P*=d*经济学角度解释的补充，鞍点解释的补充，鞍点定理，KKT条件，KKT条件充要性证明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37-38：线性约束的QP问题的KKT条件，Water-filling问题的KKT条件，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约束仅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为非负约束时互补条件和KKT条件的关系，更多的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凸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问题等价转换例子。。，带框约束的LP问题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39-40：敏感性分析：P*(</w:t>
      </w:r>
      <w:proofErr w:type="spell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u,w</w:t>
      </w:r>
      <w:proofErr w:type="spell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)/局部敏感性，</w:t>
      </w:r>
      <w:proofErr w:type="spell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Boolen</w:t>
      </w:r>
      <w:proofErr w:type="spell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 LP问题的LP松弛和Lagrange松弛的等价性（两种松弛形式互为对偶）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41-42：带等式约束的可微凸优化问题的罚函数形式，带线性不等式约束的可微凸优化问题的log-barrier法，算法：Line Search：exact(黄金分割法)/inexact(</w:t>
      </w:r>
      <w:proofErr w:type="spell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Amijo</w:t>
      </w:r>
      <w:proofErr w:type="spell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 Rule)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43-44：（课堂小测2），函数的强凸性，</w:t>
      </w:r>
      <w:proofErr w:type="spell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Hassien</w:t>
      </w:r>
      <w:proofErr w:type="spell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矩阵的上界下界，f(x)-P*的上界和下界，梯度下降法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45-46：强凸性等价不等式及其相反性质的等价不等式，梯度下降法，算法的收敛性，(亚/超)线性收敛，</w:t>
      </w:r>
      <w:proofErr w:type="spell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Amijo</w:t>
      </w:r>
      <w:proofErr w:type="spell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 Rule解的上下界，矩阵的条件数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47-48：最速下降法：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二模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/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模/无穷模，坐标轮换***************/拟牛顿法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49-50：无约束优化问题算法选择建议，有约束优化问题（关心只含等式约束的问题）：构造KKT条件，拉格朗日法/增广拉格朗日法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51-52：增广拉格朗日法，其常用技巧（分布式计算）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lastRenderedPageBreak/>
        <w:t>53-54：NLP专题讲座，NLP下的KKT条件，（互补松弛条件讲的太好啦！）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55：总复习</w:t>
      </w:r>
    </w:p>
    <w:sectPr w:rsidR="00BA5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C7"/>
    <w:rsid w:val="004F5B0E"/>
    <w:rsid w:val="00BA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F042"/>
  <w15:chartTrackingRefBased/>
  <w15:docId w15:val="{0E0E9335-39D7-4F1C-9F92-195A6F46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伟</dc:creator>
  <cp:keywords/>
  <dc:description/>
  <cp:lastModifiedBy>郭 伟</cp:lastModifiedBy>
  <cp:revision>1</cp:revision>
  <dcterms:created xsi:type="dcterms:W3CDTF">2020-11-24T15:19:00Z</dcterms:created>
  <dcterms:modified xsi:type="dcterms:W3CDTF">2020-11-24T15:21:00Z</dcterms:modified>
</cp:coreProperties>
</file>