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ABFA" w14:textId="2D635D18" w:rsidR="007324D5" w:rsidRDefault="002D6183" w:rsidP="002D6183">
      <w:pPr>
        <w:rPr>
          <w:color w:val="000000"/>
          <w:u w:val="single"/>
        </w:rPr>
      </w:pPr>
      <w:r>
        <w:rPr>
          <w:rFonts w:hint="eastAsia"/>
          <w:color w:val="000000"/>
          <w:u w:val="single"/>
        </w:rPr>
        <w:t>彭炳君学长从在校学习与工作的关系入手，结合自身经历和当前芯片行业现状向同学们分享了大学阶段应该做的事以及成为一名芯片工程师应当具备的态度，分析了步入工作后应摒弃“学生思维”，由学生向一名工程师转变，首先要学习基本的技能、知识，熟悉环境，熟悉单位的工作流程，逐渐掌握基本技能。使我们对自己当前所学的专业以及未来的工作有了更明晰的认识。许思源学长强调要针对自身兴趣，将兴趣转成自己的研究方向，并分享了自己是如何在兴趣的引导下一步</w:t>
      </w:r>
      <w:proofErr w:type="gramStart"/>
      <w:r>
        <w:rPr>
          <w:rFonts w:hint="eastAsia"/>
          <w:color w:val="000000"/>
          <w:u w:val="single"/>
        </w:rPr>
        <w:t>步找到</w:t>
      </w:r>
      <w:proofErr w:type="gramEnd"/>
      <w:r>
        <w:rPr>
          <w:rFonts w:hint="eastAsia"/>
          <w:color w:val="000000"/>
          <w:u w:val="single"/>
        </w:rPr>
        <w:t>自己的人生方向的，他强调选择应当基于自己真正的兴趣，才能找到自己真正喜爱的人生方向，同时他也向我们介绍了对未来从事集成电路</w:t>
      </w:r>
      <w:proofErr w:type="gramStart"/>
      <w:r>
        <w:rPr>
          <w:rFonts w:hint="eastAsia"/>
          <w:color w:val="000000"/>
          <w:u w:val="single"/>
        </w:rPr>
        <w:t>各就业</w:t>
      </w:r>
      <w:proofErr w:type="gramEnd"/>
      <w:r>
        <w:rPr>
          <w:rFonts w:hint="eastAsia"/>
          <w:color w:val="000000"/>
          <w:u w:val="single"/>
        </w:rPr>
        <w:t>方向的人才的要求。</w:t>
      </w:r>
    </w:p>
    <w:p w14:paraId="57F72D52" w14:textId="5576D9D2" w:rsidR="00750AF6" w:rsidRPr="002D6183" w:rsidRDefault="00750AF6" w:rsidP="002D6183">
      <w:pPr>
        <w:rPr>
          <w:rFonts w:hint="eastAsia"/>
        </w:rPr>
      </w:pPr>
      <w:r>
        <w:rPr>
          <w:rFonts w:hint="eastAsia"/>
          <w:color w:val="000000"/>
          <w:u w:val="single"/>
        </w:rPr>
        <w:t>这次活动给我最大的启示就是兴趣是最好的老师，兴趣可以让一个人变得充满激情，兴趣可以让一个人全力以赴，兴趣可以让一个人取得意想不到的成功，有了兴趣的驱使，再枯燥无味的</w:t>
      </w:r>
      <w:proofErr w:type="gramStart"/>
      <w:r>
        <w:rPr>
          <w:rFonts w:hint="eastAsia"/>
          <w:color w:val="000000"/>
          <w:u w:val="single"/>
        </w:rPr>
        <w:t>的</w:t>
      </w:r>
      <w:proofErr w:type="gramEnd"/>
      <w:r>
        <w:rPr>
          <w:rFonts w:hint="eastAsia"/>
          <w:color w:val="000000"/>
          <w:u w:val="single"/>
        </w:rPr>
        <w:t>实验研究，也会变得有趣。其次就是要做好自己的人生规划，此举可以减少对未来不确定的恐惧而导致的精神内耗。</w:t>
      </w:r>
    </w:p>
    <w:sectPr w:rsidR="00750AF6" w:rsidRPr="002D6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3EB"/>
    <w:rsid w:val="002D6183"/>
    <w:rsid w:val="004938C0"/>
    <w:rsid w:val="006853EB"/>
    <w:rsid w:val="007324D5"/>
    <w:rsid w:val="00750AF6"/>
    <w:rsid w:val="007F6253"/>
    <w:rsid w:val="008E550D"/>
    <w:rsid w:val="00A07547"/>
    <w:rsid w:val="00C81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B209"/>
  <w15:chartTrackingRefBased/>
  <w15:docId w15:val="{95F30045-7519-489A-B951-DAE7EE132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F625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63</Words>
  <Characters>361</Characters>
  <Application>Microsoft Office Word</Application>
  <DocSecurity>0</DocSecurity>
  <Lines>3</Lines>
  <Paragraphs>1</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毓川</dc:creator>
  <cp:keywords/>
  <dc:description/>
  <cp:lastModifiedBy>林 毓川</cp:lastModifiedBy>
  <cp:revision>4</cp:revision>
  <dcterms:created xsi:type="dcterms:W3CDTF">2022-12-01T13:38:00Z</dcterms:created>
  <dcterms:modified xsi:type="dcterms:W3CDTF">2022-12-01T15:53:00Z</dcterms:modified>
</cp:coreProperties>
</file>