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What tools does the OS include? Or is it only the kernel?</w:t>
      </w:r>
    </w:p>
    <w:p w:rsidR="00C70299" w:rsidRDefault="00F16B6B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 xml:space="preserve">R: </w:t>
      </w:r>
      <w:r w:rsidR="0045033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It is not only the </w:t>
      </w:r>
      <w:proofErr w:type="gramStart"/>
      <w:r w:rsidR="0045033C">
        <w:rPr>
          <w:rFonts w:ascii="Arial" w:eastAsia="Times New Roman" w:hAnsi="Arial" w:cs="Arial"/>
          <w:sz w:val="20"/>
          <w:szCs w:val="20"/>
          <w:lang w:val="en-US" w:eastAsia="es-MX"/>
        </w:rPr>
        <w:t>kernel,</w:t>
      </w:r>
      <w:proofErr w:type="gramEnd"/>
      <w:r w:rsidR="0045033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the XV6 OS include some system calls that are used by some procedure that needs them. The following System calls that are located in the file “</w:t>
      </w:r>
      <w:proofErr w:type="spellStart"/>
      <w:r w:rsidR="0045033C">
        <w:rPr>
          <w:rFonts w:ascii="Arial" w:eastAsia="Times New Roman" w:hAnsi="Arial" w:cs="Arial"/>
          <w:sz w:val="20"/>
          <w:szCs w:val="20"/>
          <w:lang w:val="en-US" w:eastAsia="es-MX"/>
        </w:rPr>
        <w:t>syscall.c</w:t>
      </w:r>
      <w:proofErr w:type="spellEnd"/>
      <w:r w:rsidR="0045033C">
        <w:rPr>
          <w:rFonts w:ascii="Arial" w:eastAsia="Times New Roman" w:hAnsi="Arial" w:cs="Arial"/>
          <w:sz w:val="20"/>
          <w:szCs w:val="20"/>
          <w:lang w:val="en-US" w:eastAsia="es-MX"/>
        </w:rPr>
        <w:t>” are the aforementioned ones:</w:t>
      </w:r>
    </w:p>
    <w:p w:rsidR="0045033C" w:rsidRDefault="0045033C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sys_chdir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sys_close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sys_dup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sys_exec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sys_fork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sys_fstat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sys_getpid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sys_kill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sys_link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sys_mknod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sys_open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sys_pipe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sys_read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sys_sbrk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sys_sleep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sys_unlink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sys_wait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sys_write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extern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sys_uptime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(void);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static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(*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syscalls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[])(void) = {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SYS_fork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sys_fork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SYS_wait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sys_wait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SYS_pipe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sys_pipe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SYS_read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sys_read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SYS_kill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sys_kill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SYS_exec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sys_exec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SYS_fstat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sys_fstat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SYS_chdir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sys_chdir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SYS_dup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sys_dup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SYS_getpid</w:t>
      </w:r>
      <w:proofErr w:type="spellEnd"/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_getpid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SYS_sbrk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sys_sbrk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SYS_sleep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sys_sleep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SYS_uptime</w:t>
      </w:r>
      <w:proofErr w:type="spellEnd"/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_uptime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SYS_open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sys_open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SYS_write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sys_write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SYS_mknod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sys_mknod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SYS_unlink</w:t>
      </w:r>
      <w:proofErr w:type="spellEnd"/>
      <w:proofErr w:type="gram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</w:t>
      </w:r>
      <w:proofErr w:type="gram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_unlink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SYS_link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sys_link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sys_mkdir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[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SYS_close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  </w:t>
      </w:r>
      <w:proofErr w:type="spellStart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sys_close</w:t>
      </w:r>
      <w:proofErr w:type="spellEnd"/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:rsidR="0045033C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D14BD6">
        <w:rPr>
          <w:rFonts w:ascii="Arial" w:eastAsia="Times New Roman" w:hAnsi="Arial" w:cs="Arial"/>
          <w:sz w:val="20"/>
          <w:szCs w:val="20"/>
          <w:lang w:val="en-US" w:eastAsia="es-MX"/>
        </w:rPr>
        <w:t>};</w:t>
      </w:r>
    </w:p>
    <w:p w:rsidR="00D14BD6" w:rsidRPr="00D14BD6" w:rsidRDefault="00D14BD6" w:rsidP="00D14BD6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What critical section protection mechanisms implement?</w:t>
      </w:r>
    </w:p>
    <w:p w:rsidR="00845D09" w:rsidRDefault="00B06924" w:rsidP="00F2339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D14BD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r w:rsidR="00845D09">
        <w:rPr>
          <w:rFonts w:ascii="Arial" w:eastAsia="Times New Roman" w:hAnsi="Arial" w:cs="Arial"/>
          <w:sz w:val="20"/>
          <w:szCs w:val="20"/>
          <w:lang w:val="en-US" w:eastAsia="es-MX"/>
        </w:rPr>
        <w:t>The XV6 OS implement “</w:t>
      </w:r>
      <w:r w:rsidR="00845D09" w:rsidRPr="00845D09">
        <w:rPr>
          <w:rFonts w:ascii="Arial" w:eastAsia="Times New Roman" w:hAnsi="Arial" w:cs="Arial"/>
          <w:sz w:val="20"/>
          <w:szCs w:val="20"/>
          <w:lang w:val="en-US" w:eastAsia="es-MX"/>
        </w:rPr>
        <w:t>Mutual exclusion spin locks</w:t>
      </w:r>
      <w:r w:rsidR="00845D09">
        <w:rPr>
          <w:rFonts w:ascii="Arial" w:eastAsia="Times New Roman" w:hAnsi="Arial" w:cs="Arial"/>
          <w:sz w:val="20"/>
          <w:szCs w:val="20"/>
          <w:lang w:val="en-US" w:eastAsia="es-MX"/>
        </w:rPr>
        <w:t>”; this code is located within the file “</w:t>
      </w:r>
      <w:proofErr w:type="spellStart"/>
      <w:r w:rsidR="00845D09">
        <w:rPr>
          <w:rFonts w:ascii="Arial" w:eastAsia="Times New Roman" w:hAnsi="Arial" w:cs="Arial"/>
          <w:sz w:val="20"/>
          <w:szCs w:val="20"/>
          <w:lang w:val="en-US" w:eastAsia="es-MX"/>
        </w:rPr>
        <w:t>spinlock.c</w:t>
      </w:r>
      <w:proofErr w:type="spellEnd"/>
      <w:r w:rsidR="00845D09">
        <w:rPr>
          <w:rFonts w:ascii="Arial" w:eastAsia="Times New Roman" w:hAnsi="Arial" w:cs="Arial"/>
          <w:sz w:val="20"/>
          <w:szCs w:val="20"/>
          <w:lang w:val="en-US" w:eastAsia="es-MX"/>
        </w:rPr>
        <w:t>”. This is actually the code:</w:t>
      </w:r>
    </w:p>
    <w:p w:rsidR="00845D09" w:rsidRDefault="00845D09" w:rsidP="00F2339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types.h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defs.h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param.h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"x86.h"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memlayout.h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mmu.h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proc.h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#include 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spinlock.h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45D09" w:rsidRPr="00845D09" w:rsidRDefault="00845D09" w:rsidP="00845D0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 xml:space="preserve">Void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initlock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spinlock *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, char *name)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-&gt;name = name;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-&gt;locked = 0;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0;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Acquire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the lock.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// Loops (spins) until the lock is acquired.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// Holding a lock for a long time may cause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// other CPUs to waste time spinning to acquire it.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acquire(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spinlock *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pushcli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); // disable interrupts to avoid deadlock.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holding(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panic(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"acquire");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The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is atomic.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It also serializes, so that reads after acquire are not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reordered before it. 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while(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(&amp;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-&gt;locked, 1) != 0)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Record info about lock acquisition for debugging.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getcallerpcs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&amp;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-&gt;pcs);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// Release the lock.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release(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spinlock *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!holding(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panic(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"release");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-&gt;pcs[0] = 0;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0;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The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serializes, so that reads before release are 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not reordered after it.  The 1996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PentiumPro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manual (Volume 3,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7.2) says reads can be carried out speculatively and in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any order, which implies we need to serialize here.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But the 2007 Intel 64 Architecture Memory Ordering White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Paper says that Intel 64 and IA-32 will not move a load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after a store. So lock-&gt;locked = 0 would work here.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The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being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asm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volatile ensures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gcc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emits it after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// the above assignments (and after the critical section).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&amp;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-&gt;locked, 0);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Record the current call stack in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pcs[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] by following the %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chain.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getcallerpcs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void *v,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pcs[])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*)v - 2;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for(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0;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&lt; 10;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++){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 0 ||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&lt; 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*)KERNBASE ||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 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*)0xffffffff)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break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pcs[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] =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[1];     // saved %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eip</w:t>
      </w:r>
      <w:proofErr w:type="spell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(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*)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[0]; // saved %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ebp</w:t>
      </w:r>
      <w:proofErr w:type="spell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for(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;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&lt; 10;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++)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pcs[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] = 0;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Check whether this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is holding the lock.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holding(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spinlock *lock)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return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lock-&gt;locked &amp;&amp; lock-&gt;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Pushcli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/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are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like cli/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except that they are matched: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it takes two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to undo two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pushcli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.  Also, if interrupts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// are off, then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pushcli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leaves them off.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pushcli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eflags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eflags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readeflags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cli(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ncli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++ == 0)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eastAsia="es-MX"/>
        </w:rPr>
        <w:t>cpu</w:t>
      </w:r>
      <w:proofErr w:type="spellEnd"/>
      <w:proofErr w:type="gramEnd"/>
      <w:r w:rsidRPr="00845D09">
        <w:rPr>
          <w:rFonts w:ascii="Arial" w:eastAsia="Times New Roman" w:hAnsi="Arial" w:cs="Arial"/>
          <w:sz w:val="20"/>
          <w:szCs w:val="20"/>
          <w:lang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eastAsia="es-MX"/>
        </w:rPr>
        <w:t>intena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eastAsia="es-MX"/>
        </w:rPr>
        <w:t xml:space="preserve"> =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eastAsia="es-MX"/>
        </w:rPr>
        <w:t>eflags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eastAsia="es-MX"/>
        </w:rPr>
        <w:t xml:space="preserve"> &amp; FL_IF;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void)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readeflags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()&amp;FL_IF)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panic(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- interruptible");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--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ncli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&lt; 0)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panic(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popcli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");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spellStart"/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ncli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 0 &amp;&amp; 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-&gt;</w:t>
      </w:r>
      <w:proofErr w:type="spell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intena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</w:t>
      </w:r>
    </w:p>
    <w:p w:rsidR="00845D09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sti</w:t>
      </w:r>
      <w:proofErr w:type="spell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:rsidR="00F23391" w:rsidRPr="00845D09" w:rsidRDefault="00845D09" w:rsidP="00845D0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45D09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With which techniques (TSL, Peterson's, </w:t>
      </w:r>
      <w:proofErr w:type="spellStart"/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etc</w:t>
      </w:r>
      <w:proofErr w:type="spellEnd"/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) does the operating system do this protection?</w:t>
      </w:r>
    </w:p>
    <w:p w:rsidR="00B06924" w:rsidRDefault="00B06924" w:rsidP="00B06924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E8378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It uses an atomic operation helped by a </w:t>
      </w:r>
      <w:proofErr w:type="spellStart"/>
      <w:r w:rsidR="00E8378A">
        <w:rPr>
          <w:rFonts w:ascii="Arial" w:eastAsia="Times New Roman" w:hAnsi="Arial" w:cs="Arial"/>
          <w:sz w:val="20"/>
          <w:szCs w:val="20"/>
          <w:lang w:val="en-US" w:eastAsia="es-MX"/>
        </w:rPr>
        <w:t>fuction</w:t>
      </w:r>
      <w:proofErr w:type="spellEnd"/>
      <w:r w:rsidR="00E8378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called “</w:t>
      </w:r>
      <w:proofErr w:type="spellStart"/>
      <w:r w:rsidR="00E8378A" w:rsidRPr="00E8378A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="00E8378A">
        <w:rPr>
          <w:rFonts w:ascii="Arial" w:eastAsia="Times New Roman" w:hAnsi="Arial" w:cs="Arial"/>
          <w:sz w:val="20"/>
          <w:szCs w:val="20"/>
          <w:lang w:val="en-US" w:eastAsia="es-MX"/>
        </w:rPr>
        <w:t>” as it can be seen in the code below:</w:t>
      </w:r>
    </w:p>
    <w:p w:rsidR="00E8378A" w:rsidRPr="00E8378A" w:rsidRDefault="00E8378A" w:rsidP="00E8378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>while(</w:t>
      </w:r>
      <w:proofErr w:type="spellStart"/>
      <w:proofErr w:type="gramEnd"/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>xchg</w:t>
      </w:r>
      <w:proofErr w:type="spellEnd"/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>(&amp;</w:t>
      </w:r>
      <w:proofErr w:type="spellStart"/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>lk</w:t>
      </w:r>
      <w:proofErr w:type="spellEnd"/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>-&gt;locked, 1) != 0)</w:t>
      </w:r>
    </w:p>
    <w:p w:rsidR="00E8378A" w:rsidRDefault="00E8378A" w:rsidP="00E8378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8378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;</w:t>
      </w:r>
    </w:p>
    <w:p w:rsidR="00B06924" w:rsidRPr="00C70299" w:rsidRDefault="00B06924" w:rsidP="00B06924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What information is stored in the process table?</w:t>
      </w:r>
    </w:p>
    <w:p w:rsidR="00F16B6B" w:rsidRDefault="00F16B6B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45042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The information that is stored in the process table is the spinlock of the processes and an array of “n” processes. (</w:t>
      </w:r>
      <w:proofErr w:type="gramStart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something</w:t>
      </w:r>
      <w:proofErr w:type="gramEnd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that can be seen in the “</w:t>
      </w:r>
      <w:proofErr w:type="spellStart"/>
      <w:r w:rsidR="008D46EB"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proc.</w:t>
      </w:r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c</w:t>
      </w:r>
      <w:proofErr w:type="spellEnd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” file)</w:t>
      </w:r>
    </w:p>
    <w:p w:rsidR="008D46EB" w:rsidRDefault="008D46EB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spinlock lock;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[NPROC];</w:t>
      </w: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}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ptable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Each process has its information as you can see in this code here below: (something that can be seen in the “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proc.h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s-MX"/>
        </w:rPr>
        <w:t>” file)</w:t>
      </w: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// Per-process state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sz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                     // Size of process memory (bytes)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pde_t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*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pgdir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                // Page table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char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kstack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                // Bottom of kernel stack for this process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enum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procstate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state;        // Process state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volatile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pid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            // Process ID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proc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*parent;         // Parent process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trapframe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tf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;        // Trap frame for current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syscall</w:t>
      </w:r>
      <w:proofErr w:type="spellEnd"/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context *context;     //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swtch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() here to run process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void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chan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;                  // If non-zero, sleeping on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chan</w:t>
      </w:r>
      <w:proofErr w:type="spellEnd"/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int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killed;                  // If non-zero, have been killed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file *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ofile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[NOFILE];  // Open files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struct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inode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*</w:t>
      </w:r>
      <w:proofErr w:type="spell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cwd</w:t>
      </w:r>
      <w:proofErr w:type="spell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;           // Current directory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char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name[16];               // Process name (debugging)</w:t>
      </w: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};</w:t>
      </w:r>
    </w:p>
    <w:p w:rsidR="008D46EB" w:rsidRDefault="008D46EB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F16B6B" w:rsidRPr="00C70299" w:rsidRDefault="00F16B6B" w:rsidP="00F16B6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Which are the process states in this OS?</w:t>
      </w:r>
    </w:p>
    <w:p w:rsidR="00543F58" w:rsidRDefault="00543F58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The process states are </w:t>
      </w:r>
      <w:proofErr w:type="gramStart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define</w:t>
      </w:r>
      <w:proofErr w:type="gramEnd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within the file “</w:t>
      </w:r>
      <w:proofErr w:type="spellStart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proc.c</w:t>
      </w:r>
      <w:proofErr w:type="spellEnd"/>
      <w:r w:rsidR="008D46EB">
        <w:rPr>
          <w:rFonts w:ascii="Arial" w:eastAsia="Times New Roman" w:hAnsi="Arial" w:cs="Arial"/>
          <w:sz w:val="20"/>
          <w:szCs w:val="20"/>
          <w:lang w:val="en-US" w:eastAsia="es-MX"/>
        </w:rPr>
        <w:t>”. Those are these ones:</w:t>
      </w:r>
    </w:p>
    <w:p w:rsidR="008D46EB" w:rsidRDefault="008D46EB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static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char *states[] = {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[UNUSED]    "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unused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",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[EMBRYO]    "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embryo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",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[SLEEPING]  "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sleep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",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[RUNNABLE]  "</w:t>
      </w:r>
      <w:proofErr w:type="spellStart"/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runble</w:t>
      </w:r>
      <w:proofErr w:type="spellEnd"/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",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[RUNNING]   "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run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",</w:t>
      </w:r>
    </w:p>
    <w:p w:rsidR="008D46EB" w:rsidRP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[ZOMBIE]    "</w:t>
      </w:r>
      <w:proofErr w:type="gramStart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zombie</w:t>
      </w:r>
      <w:proofErr w:type="gramEnd"/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>"</w:t>
      </w:r>
    </w:p>
    <w:p w:rsidR="008D46EB" w:rsidRDefault="008D46EB" w:rsidP="008D46E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46EB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};</w:t>
      </w:r>
    </w:p>
    <w:p w:rsidR="00543F58" w:rsidRPr="00C70299" w:rsidRDefault="00543F58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7049AC" w:rsidRDefault="007049AC" w:rsidP="00C7029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t>Up to how many processes can be run simultaneously by the operating system?</w:t>
      </w:r>
    </w:p>
    <w:p w:rsidR="00543F58" w:rsidRDefault="00543F58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1C6EBD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Due to the fact that there can be </w:t>
      </w:r>
      <w:r w:rsidR="0063232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running as many processes as there are processors, since there are 10 </w:t>
      </w:r>
      <w:proofErr w:type="spellStart"/>
      <w:r w:rsidR="00632329">
        <w:rPr>
          <w:rFonts w:ascii="Arial" w:eastAsia="Times New Roman" w:hAnsi="Arial" w:cs="Arial"/>
          <w:sz w:val="20"/>
          <w:szCs w:val="20"/>
          <w:lang w:val="en-US" w:eastAsia="es-MX"/>
        </w:rPr>
        <w:t>cpu</w:t>
      </w:r>
      <w:proofErr w:type="spellEnd"/>
      <w:r w:rsidR="0063232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define, at most 10 processes can be run at the same time.</w:t>
      </w:r>
    </w:p>
    <w:p w:rsidR="00632329" w:rsidRDefault="00632329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632329" w:rsidRDefault="00632329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63232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632329">
        <w:rPr>
          <w:rFonts w:ascii="Arial" w:eastAsia="Times New Roman" w:hAnsi="Arial" w:cs="Arial"/>
          <w:sz w:val="20"/>
          <w:szCs w:val="20"/>
          <w:lang w:val="en-US" w:eastAsia="es-MX"/>
        </w:rPr>
        <w:t>uint</w:t>
      </w:r>
      <w:proofErr w:type="spellEnd"/>
      <w:proofErr w:type="gramEnd"/>
      <w:r w:rsidRPr="00632329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pc[10];</w:t>
      </w:r>
    </w:p>
    <w:p w:rsidR="00632329" w:rsidRDefault="00632329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543F58" w:rsidRPr="00543F58" w:rsidRDefault="00632329" w:rsidP="00543F58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en-US" w:eastAsia="es-MX"/>
        </w:rPr>
        <w:t>located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s-MX"/>
        </w:rPr>
        <w:t xml:space="preserve"> on 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s-MX"/>
        </w:rPr>
        <w:t>proc.c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s-MX"/>
        </w:rPr>
        <w:t>”.</w:t>
      </w:r>
    </w:p>
    <w:p w:rsidR="00336C68" w:rsidRDefault="007049AC" w:rsidP="00543F5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7029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Modify fork so that it searches for an available space in the process table starting from the end of it and finishing at the first element.</w:t>
      </w:r>
    </w:p>
    <w:p w:rsidR="00543F58" w:rsidRDefault="00543F58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R:</w:t>
      </w:r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Within the “</w:t>
      </w:r>
      <w:proofErr w:type="spellStart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proc.c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” there is a method called “</w:t>
      </w:r>
      <w:proofErr w:type="spellStart"/>
      <w:r w:rsidR="008D6F6F" w:rsidRPr="008D6F6F">
        <w:rPr>
          <w:rFonts w:ascii="Arial" w:eastAsia="Times New Roman" w:hAnsi="Arial" w:cs="Arial"/>
          <w:sz w:val="20"/>
          <w:szCs w:val="20"/>
          <w:lang w:val="en-US" w:eastAsia="es-MX"/>
        </w:rPr>
        <w:t>allocproc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”, its </w:t>
      </w:r>
      <w:proofErr w:type="spellStart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fuction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is to looking for an </w:t>
      </w:r>
      <w:proofErr w:type="spellStart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avaible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space in the process table, but </w:t>
      </w:r>
      <w:proofErr w:type="spellStart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its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actually start from the start of it, so in order to invert this, all I had to do was change a single line in the next for, so it start to looking from </w:t>
      </w:r>
      <w:proofErr w:type="spellStart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>th</w:t>
      </w:r>
      <w:proofErr w:type="spellEnd"/>
      <w:r w:rsid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end to the start.</w:t>
      </w:r>
    </w:p>
    <w:p w:rsid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83D6A" w:rsidRDefault="00883D6A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Before:</w:t>
      </w:r>
    </w:p>
    <w:p w:rsidR="00883D6A" w:rsidRDefault="00883D6A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D6F6F" w:rsidRP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for(</w:t>
      </w:r>
      <w:proofErr w:type="gram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p = </w:t>
      </w:r>
      <w:proofErr w:type="spell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ptable.proc</w:t>
      </w:r>
      <w:proofErr w:type="spell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; p &lt; &amp;</w:t>
      </w:r>
      <w:proofErr w:type="spell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ptable.proc</w:t>
      </w:r>
      <w:proofErr w:type="spell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[NPROC]; p++)</w:t>
      </w:r>
    </w:p>
    <w:p w:rsidR="008D6F6F" w:rsidRP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gram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p-&gt;state == UNUSED)</w:t>
      </w:r>
    </w:p>
    <w:p w:rsidR="008D6F6F" w:rsidRP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goto</w:t>
      </w:r>
      <w:proofErr w:type="spellEnd"/>
      <w:proofErr w:type="gram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found;</w:t>
      </w:r>
    </w:p>
    <w:p w:rsidR="008D6F6F" w:rsidRP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release(</w:t>
      </w:r>
      <w:proofErr w:type="gram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&amp;</w:t>
      </w:r>
      <w:proofErr w:type="spell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ptable.lock</w:t>
      </w:r>
      <w:proofErr w:type="spell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:rsidR="008D6F6F" w:rsidRDefault="008D6F6F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>return</w:t>
      </w:r>
      <w:proofErr w:type="gramEnd"/>
      <w:r w:rsidRPr="008D6F6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0;</w:t>
      </w:r>
    </w:p>
    <w:p w:rsidR="00883D6A" w:rsidRDefault="00883D6A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83D6A" w:rsidRDefault="00883D6A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sz w:val="20"/>
          <w:szCs w:val="20"/>
          <w:lang w:val="en-US" w:eastAsia="es-MX"/>
        </w:rPr>
        <w:t>After:</w:t>
      </w:r>
    </w:p>
    <w:p w:rsidR="00883D6A" w:rsidRDefault="00883D6A" w:rsidP="008D6F6F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:rsidR="00883D6A" w:rsidRPr="00883D6A" w:rsidRDefault="00883D6A" w:rsidP="00883D6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for(</w:t>
      </w:r>
      <w:proofErr w:type="gram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p = &amp;</w:t>
      </w:r>
      <w:proofErr w:type="spell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ptable.proc</w:t>
      </w:r>
      <w:proofErr w:type="spell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[NPROC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-1</w:t>
      </w: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]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 xml:space="preserve"> </w:t>
      </w: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; p &lt;</w:t>
      </w:r>
      <w:r>
        <w:rPr>
          <w:rFonts w:ascii="Arial" w:eastAsia="Times New Roman" w:hAnsi="Arial" w:cs="Arial"/>
          <w:sz w:val="20"/>
          <w:szCs w:val="20"/>
          <w:lang w:val="en-US" w:eastAsia="es-MX"/>
        </w:rPr>
        <w:t>0; p--</w:t>
      </w: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)</w:t>
      </w:r>
    </w:p>
    <w:p w:rsidR="00883D6A" w:rsidRPr="00883D6A" w:rsidRDefault="00883D6A" w:rsidP="00883D6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if(</w:t>
      </w:r>
      <w:proofErr w:type="gram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p-&gt;state == UNUSED)</w:t>
      </w:r>
    </w:p>
    <w:p w:rsidR="00883D6A" w:rsidRPr="00883D6A" w:rsidRDefault="00883D6A" w:rsidP="00883D6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proofErr w:type="gram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goto</w:t>
      </w:r>
      <w:proofErr w:type="spellEnd"/>
      <w:proofErr w:type="gram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found;</w:t>
      </w:r>
    </w:p>
    <w:p w:rsidR="00883D6A" w:rsidRPr="00883D6A" w:rsidRDefault="00883D6A" w:rsidP="00883D6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release(</w:t>
      </w:r>
      <w:proofErr w:type="gram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&amp;</w:t>
      </w:r>
      <w:proofErr w:type="spell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ptable.lock</w:t>
      </w:r>
      <w:proofErr w:type="spell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:rsidR="00883D6A" w:rsidRPr="008D6F6F" w:rsidRDefault="00883D6A" w:rsidP="00883D6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>return</w:t>
      </w:r>
      <w:proofErr w:type="gramEnd"/>
      <w:r w:rsidRPr="00883D6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0;</w:t>
      </w:r>
      <w:bookmarkStart w:id="0" w:name="_GoBack"/>
      <w:bookmarkEnd w:id="0"/>
    </w:p>
    <w:sectPr w:rsidR="00883D6A" w:rsidRPr="008D6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297B"/>
    <w:multiLevelType w:val="hybridMultilevel"/>
    <w:tmpl w:val="0D2CC0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96021"/>
    <w:multiLevelType w:val="hybridMultilevel"/>
    <w:tmpl w:val="C400B0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9B"/>
    <w:rsid w:val="001C6EBD"/>
    <w:rsid w:val="00336C68"/>
    <w:rsid w:val="0045033C"/>
    <w:rsid w:val="00450429"/>
    <w:rsid w:val="00543F58"/>
    <w:rsid w:val="005972F3"/>
    <w:rsid w:val="00632329"/>
    <w:rsid w:val="007049AC"/>
    <w:rsid w:val="00845D09"/>
    <w:rsid w:val="00883D6A"/>
    <w:rsid w:val="008D46EB"/>
    <w:rsid w:val="008D6F6F"/>
    <w:rsid w:val="00B06924"/>
    <w:rsid w:val="00C70299"/>
    <w:rsid w:val="00D14BD6"/>
    <w:rsid w:val="00E8378A"/>
    <w:rsid w:val="00EE699B"/>
    <w:rsid w:val="00F16B6B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2013-10-20T21:23:00Z</dcterms:created>
  <dcterms:modified xsi:type="dcterms:W3CDTF">2013-12-04T12:31:00Z</dcterms:modified>
</cp:coreProperties>
</file>