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bookmarkStart w:id="0" w:name="_Toc21728_WPSOffice_Level1"/>
      <w:bookmarkStart w:id="1" w:name="_Toc12534"/>
      <w:bookmarkStart w:id="2" w:name="_Toc22969_WPSOffice_Level1"/>
      <w:r>
        <w:rPr>
          <w:rFonts w:hint="eastAsia"/>
          <w:b/>
          <w:bCs/>
          <w:sz w:val="32"/>
          <w:szCs w:val="40"/>
          <w:lang w:val="en-US" w:eastAsia="zh-CN"/>
        </w:rPr>
        <w:t>词向量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词向量的思想是：对于词典D中任意的一个词w，将其映射成一个固定维度的实值向量。而且这些词向量隐含地表征了词与词之间的一些关联；比如意思相近的词在空间中的夹角会比较小，意思相反的词则夹角就比较大。</w:t>
      </w: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“词向量”的应用场景有很多，比如：1. 在深度学习模型的embedding层使用“预训练”好的词向量，通常都会在很大程度上提高模型的性能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。2. 在k-mean聚类的时候使用词向量，可以获得非常大的提升。</w:t>
      </w: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3" w:name="_Toc1068_WPSOffice_Level1"/>
      <w:r>
        <w:rPr>
          <w:rFonts w:hint="eastAsia"/>
          <w:b/>
          <w:bCs/>
          <w:sz w:val="24"/>
          <w:szCs w:val="32"/>
          <w:lang w:val="en-US" w:eastAsia="zh-CN"/>
        </w:rPr>
        <w:t>Bengio (2003年)提出的“神经概率语言模型”做词嵌入：</w:t>
      </w:r>
      <w:bookmarkEnd w:id="3"/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首先介绍一篇2003年的论文：a </w:t>
      </w:r>
      <w:bookmarkStart w:id="4" w:name="OLE_LINK4"/>
      <w:r>
        <w:rPr>
          <w:rFonts w:hint="eastAsia"/>
          <w:b w:val="0"/>
          <w:bCs w:val="0"/>
          <w:sz w:val="21"/>
          <w:szCs w:val="24"/>
          <w:lang w:val="en-US" w:eastAsia="zh-CN"/>
        </w:rPr>
        <w:t>neural probabilistic language model</w:t>
      </w:r>
      <w:bookmarkEnd w:id="4"/>
      <w:r>
        <w:rPr>
          <w:rFonts w:hint="eastAsia"/>
          <w:b w:val="0"/>
          <w:bCs w:val="0"/>
          <w:sz w:val="21"/>
          <w:szCs w:val="24"/>
          <w:lang w:val="en-US" w:eastAsia="zh-CN"/>
        </w:rPr>
        <w:t>，它介绍了一种用神经网络语言模型的方法做词嵌入。</w:t>
      </w: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整个网络分为4层，分别为输入层，投影层，隐藏层，输出层。模型的思想是，用前面(n-1)个词作为输入，第n个词作为输出，来构建训练集；也即对于词w构建的sample为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25" o:spt="75" type="#_x0000_t75" style="height:15pt;width:6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，其中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26" o:spt="75" type="#_x0000_t75" style="height:13.95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表示w前面的(n-1)个词。</w:t>
      </w:r>
    </w:p>
    <w:p>
      <w:pPr>
        <w:widowControl w:val="0"/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978275" cy="1570355"/>
            <wp:effectExtent l="0" t="0" r="3175" b="10795"/>
            <wp:docPr id="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输入层：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对于词w，取前面的(n-1)个词作为输入。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投影层：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每个词映射成k维向量，然后将这(n-1)个k维向量按顺序拼接，形成一个(n-1)k维的长向量。（要注意，词向量一开始是随机的，最后经训练确定，属于模型参数）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隐藏层：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隐藏层的节点根据需要可以进行调节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输出层：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N维向量（N是词典的大小），表示预测为每个词的概率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前向传播的表达式为：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隐含层：</w:t>
      </w:r>
      <w:bookmarkStart w:id="5" w:name="OLE_LINK5"/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27" o:spt="75" type="#_x0000_t75" style="height:15pt;width:7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bookmarkEnd w:id="5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输出层：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28" o:spt="75" type="#_x0000_t75" style="height:15pt;width:10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其中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position w:val="-10"/>
          <w:sz w:val="21"/>
          <w:szCs w:val="24"/>
          <w:lang w:val="en-US" w:eastAsia="zh-CN"/>
        </w:rPr>
        <w:object>
          <v:shape id="_x0000_i1029" o:spt="75" type="#_x0000_t75" style="height:15pt;width:13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是(n-1)k维的输入向量</w:t>
      </w:r>
      <w:bookmarkStart w:id="6" w:name="OLE_LINK3"/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；</w:t>
      </w:r>
      <w:r>
        <w:rPr>
          <w:rFonts w:hint="eastAsia"/>
          <w:b w:val="0"/>
          <w:bCs w:val="0"/>
          <w:color w:val="auto"/>
          <w:position w:val="-10"/>
          <w:sz w:val="21"/>
          <w:szCs w:val="24"/>
          <w:lang w:val="en-US" w:eastAsia="zh-CN"/>
        </w:rPr>
        <w:object>
          <v:shape id="_x0000_i1030" o:spt="75" type="#_x0000_t75" style="height:15pt;width:13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bookmarkEnd w:id="6"/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是N维的输出概率向量，表示由前面(n-1)个词，预测后面一个词的概率，（属于多分类问题）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注意：这个网络的参数是由两部分组成的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神经网络的连接权重</w:t>
      </w:r>
      <w:r>
        <w:rPr>
          <w:rFonts w:hint="eastAsia"/>
          <w:b w:val="0"/>
          <w:bCs w:val="0"/>
          <w:color w:val="auto"/>
          <w:position w:val="-8"/>
          <w:sz w:val="21"/>
          <w:szCs w:val="24"/>
          <w:lang w:val="en-US" w:eastAsia="zh-CN"/>
        </w:rPr>
        <w:object>
          <v:shape id="_x0000_i1031" o:spt="75" type="#_x0000_t75" style="height:13pt;width:2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词向量</w:t>
      </w:r>
      <w:r>
        <w:rPr>
          <w:rFonts w:hint="eastAsia"/>
          <w:b w:val="0"/>
          <w:bCs w:val="0"/>
          <w:color w:val="FF0000"/>
          <w:position w:val="-10"/>
          <w:sz w:val="21"/>
          <w:szCs w:val="24"/>
          <w:lang w:val="en-US" w:eastAsia="zh-CN"/>
        </w:rPr>
        <w:object>
          <v:shape id="_x0000_i1032" o:spt="75" type="#_x0000_t75" style="height:15pt;width:13pt;" o:ole="t" filled="f" o:preferrelative="t" stroked="t" coordsize="21600,21600">
            <v:path/>
            <v:fill on="f" focussize="0,0"/>
            <v:stroke color="#FF0000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：每个词一开始都是随机初始化为一个k维向量，最后再经训练确定（传统的机器学习算法输入是已知的，这里是需要训练得到），因此“词向量”可以看作神经网络语言模型训练完之后产生的副产品。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CS224N讲解的原始ski-gram模型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skip-gram是根据中间词w来预测上下文context(w)的概率；</w:t>
      </w:r>
    </w:p>
    <w:p>
      <w:pPr>
        <w:widowControl w:val="0"/>
        <w:numPr>
          <w:ilvl w:val="0"/>
          <w:numId w:val="0"/>
        </w:numPr>
        <w:jc w:val="center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drawing>
          <wp:inline distT="0" distB="0" distL="114300" distR="114300">
            <wp:extent cx="2658110" cy="1111885"/>
            <wp:effectExtent l="0" t="0" r="8890" b="12065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模型的参数为矩阵U和矩阵V，分别表示，每个单词作为“中间词”和作为“周围词”的词向量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。也就是一个单词用两个向量表示，最终输出的词向量可以把这个词向量相加。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优化的目标是，在语料库T中，每个单词都尽可能地预测出周围的单词（也即前后各m个单词），因此目标函数为：</w:t>
      </w:r>
      <w:bookmarkStart w:id="7" w:name="OLE_LINK8"/>
      <w:r>
        <w:rPr>
          <w:rFonts w:hint="eastAsia"/>
          <w:b w:val="0"/>
          <w:bCs w:val="0"/>
          <w:position w:val="-44"/>
          <w:sz w:val="21"/>
          <w:szCs w:val="24"/>
          <w:lang w:val="en-US" w:eastAsia="zh-CN"/>
        </w:rPr>
        <w:object>
          <v:shape id="_x0000_i1033" o:spt="75" type="#_x0000_t75" style="height:40pt;width:12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bookmarkEnd w:id="7"/>
      <w:r>
        <w:rPr>
          <w:rFonts w:hint="eastAsia"/>
          <w:b w:val="0"/>
          <w:bCs w:val="0"/>
          <w:sz w:val="21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概率使用softmax归一化表示</w:t>
      </w:r>
      <w:r>
        <w:rPr>
          <w:rFonts w:hint="eastAsia"/>
          <w:b w:val="0"/>
          <w:bCs w:val="0"/>
          <w:position w:val="-46"/>
          <w:sz w:val="21"/>
          <w:szCs w:val="24"/>
          <w:lang w:val="en-US" w:eastAsia="zh-CN"/>
        </w:rPr>
        <w:object>
          <v:shape id="_x0000_i1034" o:spt="75" alt="" type="#_x0000_t75" style="height:45pt;width:139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，其中u,v表示各个单词对应的词向量，“点乘”表示两个词的相似度（使用向量的“点乘”能粗糙地表示相似度，因为余弦相似度的分子就是计算呢“点乘”）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为了方便求导，将目标函数取反并取对数，得到损失函数：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44"/>
          <w:sz w:val="21"/>
          <w:szCs w:val="24"/>
          <w:lang w:val="en-US" w:eastAsia="zh-CN"/>
        </w:rPr>
        <w:object>
          <v:shape id="_x0000_i1035" o:spt="75" type="#_x0000_t75" style="height:41pt;width:175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采用SGD的方法进行优化，损失函数为</w:t>
      </w:r>
      <w:r>
        <w:rPr>
          <w:rFonts w:hint="eastAsia"/>
          <w:b w:val="0"/>
          <w:bCs w:val="0"/>
          <w:position w:val="-44"/>
          <w:sz w:val="21"/>
          <w:szCs w:val="24"/>
          <w:lang w:val="en-US" w:eastAsia="zh-CN"/>
        </w:rPr>
        <w:object>
          <v:shape id="_x0000_i1036" o:spt="75" type="#_x0000_t75" style="height:41pt;width:17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；同时优化U和V，使得损失函数最小，便得到词向量。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bookmarkStart w:id="8" w:name="_Toc32175_WPSOffice_Level1"/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三、Mikolov (2013年)提出的“Word2Vec模型”（本章重点1）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W2V也是一种“</w:t>
      </w:r>
      <w:r>
        <w:rPr>
          <w:rFonts w:hint="eastAsia"/>
          <w:b/>
          <w:bCs/>
          <w:sz w:val="21"/>
          <w:szCs w:val="24"/>
          <w:lang w:val="en-US" w:eastAsia="zh-CN"/>
        </w:rPr>
        <w:t>浅层神经网络语言模型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”；它有两种模型，分别为CBOW和skip-gram；CBOW是根据上下文context(w) 来预测中间词w的概率，而skip-gram是根据中间词w来预测上下文context(w)的概率；他们都有3层结构——输入层，投影层，输出层（注：无隐藏层）。每种模型又有两种实现方式，分别为基于Huffman树和基于负例采样。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楷体" w:hAnsi="楷体" w:eastAsia="楷体" w:cs="楷体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4"/>
          <w:lang w:val="en-US" w:eastAsia="zh-CN"/>
        </w:rPr>
        <w:t>注：这个模型在gensim有实现的包，直接调用便可，效果非常不错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楷体" w:hAnsi="楷体" w:eastAsia="楷体" w:cs="楷体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outlineLvl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090" cy="2132965"/>
            <wp:effectExtent l="0" t="0" r="6350" b="635"/>
            <wp:docPr id="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（一）CBOW：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首先讲解最朴素的做法：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输入层：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上下文2c个词的词向量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37" o:spt="75" type="#_x0000_t75" style="height:15pt;width:60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，每个词指定为k维。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投影层：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将这个2c个向量直接求和，</w:t>
      </w:r>
      <w:r>
        <w:rPr>
          <w:rFonts w:hint="eastAsia"/>
          <w:b w:val="0"/>
          <w:bCs w:val="0"/>
          <w:position w:val="-24"/>
          <w:sz w:val="21"/>
          <w:szCs w:val="24"/>
          <w:lang w:val="en-US" w:eastAsia="zh-CN"/>
        </w:rPr>
        <w:object>
          <v:shape id="_x0000_i1038" o:spt="75" type="#_x0000_t75" style="height:29pt;width:9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输出层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：N维（N是字典的大小），与一般的多分类问题一样，使用softmax函数来表示预测为每个单词的概率。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用周围词（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39" o:spt="75" type="#_x0000_t75" style="height:15pt;width:13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）预测出中间词（w）的概率表示为：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40" o:spt="75" type="#_x0000_t75" style="height:15pt;width:114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；我们希望，对于语料T，所有的周围词都尽可能地预测到对应的中间词（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也就是尽可能地共现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）；因此，需要</w:t>
      </w:r>
      <w:r>
        <w:rPr>
          <w:rFonts w:hint="eastAsia"/>
          <w:b/>
          <w:bCs/>
          <w:sz w:val="21"/>
          <w:szCs w:val="24"/>
          <w:lang w:val="en-US" w:eastAsia="zh-CN"/>
        </w:rPr>
        <w:t>极大化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的目标函数为：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58"/>
          <w:sz w:val="21"/>
          <w:szCs w:val="24"/>
          <w:lang w:val="en-US" w:eastAsia="zh-CN"/>
        </w:rPr>
        <w:object>
          <v:shape id="_x0000_i1041" o:spt="75" type="#_x0000_t75" style="height:46pt;width:22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对数目标函数为：</w:t>
      </w:r>
      <w:r>
        <w:rPr>
          <w:rFonts w:hint="eastAsia"/>
          <w:b w:val="0"/>
          <w:bCs w:val="0"/>
          <w:position w:val="-58"/>
          <w:sz w:val="21"/>
          <w:szCs w:val="24"/>
          <w:lang w:val="en-US" w:eastAsia="zh-CN"/>
        </w:rPr>
        <w:object>
          <v:shape id="_x0000_i1042" o:spt="75" type="#_x0000_t75" style="height:46pt;width:16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其中</w:t>
      </w:r>
      <w:r>
        <w:rPr>
          <w:rFonts w:hint="eastAsia"/>
          <w:b w:val="0"/>
          <w:bCs w:val="0"/>
          <w:color w:val="FF0000"/>
          <w:position w:val="-6"/>
          <w:sz w:val="21"/>
          <w:szCs w:val="24"/>
          <w:lang w:val="en-US" w:eastAsia="zh-CN"/>
        </w:rPr>
        <w:object>
          <v:shape id="_x0000_i1043" o:spt="75" type="#_x0000_t75" style="height:12pt;width:12pt;" o:ole="t" filled="f" o:preferrelative="t" stroked="t" coordsize="21600,21600">
            <v:path/>
            <v:fill on="f" focussize="0,0"/>
            <v:stroke color="#FF0000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,</w:t>
      </w:r>
      <w:r>
        <w:rPr>
          <w:rFonts w:hint="eastAsia"/>
          <w:b w:val="0"/>
          <w:bCs w:val="0"/>
          <w:color w:val="FF0000"/>
          <w:position w:val="-10"/>
          <w:sz w:val="21"/>
          <w:szCs w:val="24"/>
          <w:lang w:val="en-US" w:eastAsia="zh-CN"/>
        </w:rPr>
        <w:object>
          <v:shape id="_x0000_i1044" o:spt="75" type="#_x0000_t75" style="height:15pt;width:17pt;" o:ole="t" filled="f" o:preferrelative="t" stroked="t" coordsize="21600,21600">
            <v:path/>
            <v:fill on="f" focussize="0,0"/>
            <v:stroke color="#FF0000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均是需要优化的模型参数，</w:t>
      </w:r>
      <w:r>
        <w:rPr>
          <w:rFonts w:hint="eastAsia"/>
          <w:b w:val="0"/>
          <w:bCs w:val="0"/>
          <w:color w:val="FF0000"/>
          <w:position w:val="-6"/>
          <w:sz w:val="21"/>
          <w:szCs w:val="24"/>
          <w:lang w:val="en-US" w:eastAsia="zh-CN"/>
        </w:rPr>
        <w:object>
          <v:shape id="_x0000_i1045" o:spt="75" type="#_x0000_t75" style="height:12pt;width:12pt;" o:ole="t" filled="f" o:preferrelative="t" stroked="t" coordsize="21600,21600">
            <v:path/>
            <v:fill on="f" focussize="0,0"/>
            <v:stroke color="#FF0000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是神经网络的权重矩阵，</w:t>
      </w:r>
      <w:r>
        <w:rPr>
          <w:rFonts w:hint="eastAsia"/>
          <w:b w:val="0"/>
          <w:bCs w:val="0"/>
          <w:color w:val="FF0000"/>
          <w:position w:val="-10"/>
          <w:sz w:val="21"/>
          <w:szCs w:val="24"/>
          <w:lang w:val="en-US" w:eastAsia="zh-CN"/>
        </w:rPr>
        <w:object>
          <v:shape id="_x0000_i1046" o:spt="75" type="#_x0000_t75" style="height:15pt;width:17pt;" o:ole="t" filled="f" o:preferrelative="t" stroked="t" coordsize="21600,21600">
            <v:path/>
            <v:fill on="f" focussize="0,0"/>
            <v:stroke color="#FF0000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是投影层的向量（分摊到每个词便可得每个词的词向量）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；这两个参数一开始都需要随机初始化，然后使用mini_GD来进行优化，优化结束后便可得到词向量。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问题是这样朴素的解法复杂度太高了，因此衍生了下面的两种解法。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1、基于Huffman树的实现</w:t>
      </w:r>
    </w:p>
    <w:p>
      <w:pPr>
        <w:widowControl w:val="0"/>
        <w:numPr>
          <w:ilvl w:val="1"/>
          <w:numId w:val="6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Huffman树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huffman树是一棵特殊的二叉树，在这课二叉树中，高频词的路径短，低频词的路径长。其构造方法是：以词典每个词作为叶子节点，词的频次作为叶子节点的权重，不断地向上合并；具体为：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将词典的N个词，看成N棵树的森林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将“根节点权值“最小的两棵树合并成一棵新树，原来的树视为新树的左右子树，新树的“根节点权值”为左右子树的“根节点权值”之和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重复2），直到森林中只剩下一棵树</w:t>
      </w:r>
    </w:p>
    <w:p>
      <w:pPr>
        <w:widowControl w:val="0"/>
        <w:numPr>
          <w:ilvl w:val="0"/>
          <w:numId w:val="0"/>
        </w:numPr>
        <w:ind w:left="420" w:left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整个Huffman树构建完成以后，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叶节点的个数为N（词典大小），非叶节点的个数为(N-1)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；以[“我”，“喜欢”，“观看”，“巴西”，“足球”，“世界杯”]这句话为例，其词频分别为：15,8,6,5,3,1，其构造过程如下：</w:t>
      </w:r>
    </w:p>
    <w:p>
      <w:pPr>
        <w:widowControl w:val="0"/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741420" cy="1746250"/>
            <wp:effectExtent l="0" t="0" r="11430" b="6350"/>
            <wp:docPr id="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另外约定，左节点编码为1，右节点编码为0。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1"/>
          <w:numId w:val="6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网络结构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H_CBOW的网络结构有3层，分别为输入层，投影层，输出层；以样本(context(w),w) (context(w),w)为例，做简要说明。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输入层：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上下文的2c个词的词向量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47" o:spt="75" type="#_x0000_t75" style="height:15pt;width:5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（假设上文和下文分别为c各词）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投影层：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将这个2c个向量直接求和，</w:t>
      </w:r>
      <w:r>
        <w:rPr>
          <w:rFonts w:hint="eastAsia"/>
          <w:b w:val="0"/>
          <w:bCs w:val="0"/>
          <w:position w:val="-26"/>
          <w:sz w:val="21"/>
          <w:szCs w:val="24"/>
          <w:lang w:val="en-US" w:eastAsia="zh-CN"/>
        </w:rPr>
        <w:object>
          <v:shape id="_x0000_i1048" o:spt="75" type="#_x0000_t75" style="height:31pt;width:9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输出层：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对应一棵huffuman树，它以词典中的词为叶节点，以词出现的次数为叶节点的权重来构建；而且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每个非叶节点对应一个二分类器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center"/>
        <w:outlineLvl w:val="0"/>
      </w:pPr>
      <w:r>
        <w:drawing>
          <wp:inline distT="0" distB="0" distL="114300" distR="114300">
            <wp:extent cx="3185160" cy="2761615"/>
            <wp:effectExtent l="0" t="0" r="15240" b="635"/>
            <wp:docPr id="5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outlineLvl w:val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图：CBOW模型结构示意图</w:t>
      </w: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sz w:val="20"/>
          <w:szCs w:val="22"/>
          <w:lang w:val="en-US" w:eastAsia="zh-CN"/>
        </w:rPr>
      </w:pPr>
    </w:p>
    <w:p>
      <w:pPr>
        <w:widowControl w:val="0"/>
        <w:numPr>
          <w:ilvl w:val="1"/>
          <w:numId w:val="6"/>
        </w:numPr>
        <w:jc w:val="both"/>
        <w:outlineLvl w:val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目标函数推导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为了方便后面的公式描述，先约定一些符号：</w:t>
      </w:r>
    </w:p>
    <w:p>
      <w:pPr>
        <w:widowControl w:val="0"/>
        <w:numPr>
          <w:ilvl w:val="0"/>
          <w:numId w:val="8"/>
        </w:numPr>
        <w:spacing w:line="240" w:lineRule="auto"/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14"/>
          <w:sz w:val="21"/>
          <w:szCs w:val="24"/>
          <w:lang w:val="en-US" w:eastAsia="zh-CN"/>
        </w:rPr>
        <w:object>
          <v:shape id="_x0000_i1049" o:spt="75" type="#_x0000_t75" style="height:19pt;width:5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：词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050" o:spt="75" type="#_x0000_t75" style="height:10pt;width:1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所在路径的每个节点的编码。（注：无根节点）；其中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051" o:spt="75" type="#_x0000_t75" style="height:15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表示词w在路径上的节点个数；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这些编码就是二分类器的正确预测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8"/>
        </w:numPr>
        <w:spacing w:line="240" w:lineRule="auto"/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14"/>
          <w:sz w:val="21"/>
          <w:szCs w:val="24"/>
          <w:lang w:val="en-US" w:eastAsia="zh-CN"/>
        </w:rPr>
        <w:object>
          <v:shape id="_x0000_i1052" o:spt="75" type="#_x0000_t75" style="height:19pt;width:60.9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：词w的路径上，某个内部节点的权重向量。（注：无叶节点）；因为每个内部节点对应一个二分类器，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这些权重向量就是二分类器的参数</w:t>
      </w:r>
    </w:p>
    <w:p>
      <w:pPr>
        <w:widowControl w:val="0"/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209925" cy="2620645"/>
            <wp:effectExtent l="0" t="0" r="9525" b="8255"/>
            <wp:docPr id="6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图：词“足球”的相关记号示意图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给定</w:t>
      </w:r>
      <w:r>
        <w:rPr>
          <w:rFonts w:hint="eastAsia"/>
          <w:b w:val="0"/>
          <w:bCs w:val="0"/>
          <w:color w:val="auto"/>
          <w:position w:val="-10"/>
          <w:sz w:val="21"/>
          <w:szCs w:val="24"/>
          <w:lang w:val="en-US" w:eastAsia="zh-CN"/>
        </w:rPr>
        <w:object>
          <v:shape id="_x0000_i1053" o:spt="75" type="#_x0000_t75" style="height:13.95pt;width:4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4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，预测目标词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054" o:spt="75" type="#_x0000_t75" style="height:10pt;width:1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的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概率，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相当于沿着huffuman树进行搜索，每经过一个内部节点，就进行一次二分类并生成一个概率，将路径上的所有概率连乘起来，就表示预测为目标词</w:t>
      </w:r>
      <w:r>
        <w:rPr>
          <w:rFonts w:hint="eastAsia"/>
          <w:b w:val="0"/>
          <w:bCs w:val="0"/>
          <w:color w:val="FF0000"/>
          <w:position w:val="-6"/>
          <w:sz w:val="21"/>
          <w:szCs w:val="24"/>
          <w:lang w:val="en-US" w:eastAsia="zh-CN"/>
        </w:rPr>
        <w:object>
          <v:shape id="_x0000_i1055" o:spt="75" type="#_x0000_t75" style="height:10pt;width:11pt;" o:ole="t" filled="f" o:preferrelative="t" stroked="t" coordsize="21600,21600">
            <v:path/>
            <v:fill on="f" focussize="0,0"/>
            <v:stroke color="#FF0000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8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的概率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对于语料库T，我们希望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所有的周围词</w:t>
      </w:r>
      <w:r>
        <w:rPr>
          <w:rFonts w:hint="eastAsia"/>
          <w:b w:val="0"/>
          <w:bCs w:val="0"/>
          <w:color w:val="auto"/>
          <w:position w:val="-10"/>
          <w:sz w:val="21"/>
          <w:szCs w:val="24"/>
          <w:lang w:val="en-US" w:eastAsia="zh-CN"/>
        </w:rPr>
        <w:object>
          <v:shape id="_x0000_i1056" o:spt="75" type="#_x0000_t75" style="height:13.95pt;width:4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都尽可能地预测到对应的中间词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057" o:spt="75" type="#_x0000_t75" style="height:10pt;width:1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每个二分类器是一个逻辑回归分类器，预测为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“对应编码”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的概率表示为：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14"/>
          <w:sz w:val="21"/>
          <w:szCs w:val="24"/>
          <w:lang w:val="en-US" w:eastAsia="zh-CN"/>
        </w:rPr>
        <w:object>
          <v:shape id="_x0000_i1058" o:spt="75" alt="" type="#_x0000_t75" style="height:24.95pt;width:24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 w:ascii="楷体" w:hAnsi="楷体" w:eastAsia="楷体" w:cs="楷体"/>
          <w:b w:val="0"/>
          <w:bCs w:val="0"/>
          <w:color w:val="auto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0"/>
          <w:szCs w:val="22"/>
          <w:lang w:val="en-US" w:eastAsia="zh-CN"/>
        </w:rPr>
        <w:t>注：这里有点傻逼，</w:t>
      </w:r>
      <w:r>
        <w:rPr>
          <w:rFonts w:hint="eastAsia" w:ascii="楷体" w:hAnsi="楷体" w:eastAsia="楷体" w:cs="楷体"/>
          <w:b w:val="0"/>
          <w:bCs w:val="0"/>
          <w:color w:val="auto"/>
          <w:position w:val="-12"/>
          <w:sz w:val="21"/>
          <w:szCs w:val="24"/>
          <w:lang w:val="en-US" w:eastAsia="zh-CN"/>
        </w:rPr>
        <w:object>
          <v:shape id="_x0000_i1059" o:spt="75" type="#_x0000_t75" style="height:18pt;width:48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color w:val="auto"/>
          <w:sz w:val="21"/>
          <w:szCs w:val="24"/>
          <w:lang w:val="en-US" w:eastAsia="zh-CN"/>
        </w:rPr>
        <w:t>表示预测为右边的概率，但右边编码为0；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因此，根据上下文的投影</w:t>
      </w:r>
      <w:r>
        <w:rPr>
          <w:rFonts w:hint="eastAsia"/>
          <w:b w:val="0"/>
          <w:bCs w:val="0"/>
          <w:color w:val="auto"/>
          <w:position w:val="-10"/>
          <w:sz w:val="21"/>
          <w:szCs w:val="24"/>
          <w:lang w:val="en-US" w:eastAsia="zh-CN"/>
        </w:rPr>
        <w:object>
          <v:shape id="_x0000_i1060" o:spt="75" type="#_x0000_t75" style="height:15pt;width:13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6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，生成目标单词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061" o:spt="75" type="#_x0000_t75" style="height:11pt;width:12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8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的概率为：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32"/>
          <w:sz w:val="21"/>
          <w:szCs w:val="24"/>
          <w:lang w:val="en-US" w:eastAsia="zh-CN"/>
        </w:rPr>
        <w:object>
          <v:shape id="_x0000_i1062" o:spt="75" alt="" type="#_x0000_t75" style="height:38pt;width:181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0">
            <o:LockedField>false</o:LockedField>
          </o:OLEObject>
        </w:objec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我们的优化目标是，对于语料库T，希望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所有的周围词</w:t>
      </w:r>
      <w:r>
        <w:rPr>
          <w:rFonts w:hint="eastAsia"/>
          <w:b w:val="0"/>
          <w:bCs w:val="0"/>
          <w:color w:val="auto"/>
          <w:position w:val="-10"/>
          <w:sz w:val="21"/>
          <w:szCs w:val="24"/>
          <w:lang w:val="en-US" w:eastAsia="zh-CN"/>
        </w:rPr>
        <w:object>
          <v:shape id="_x0000_i1063" o:spt="75" type="#_x0000_t75" style="height:13.95pt;width:47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都尽可能地预测到对应的中间词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064" o:spt="75" type="#_x0000_t75" style="height:10pt;width:1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，因此目标函数为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position w:val="-106"/>
          <w:sz w:val="21"/>
          <w:szCs w:val="24"/>
          <w:lang w:val="en-US" w:eastAsia="zh-CN"/>
        </w:rPr>
        <w:object>
          <v:shape id="_x0000_i1065" o:spt="75" type="#_x0000_t75" style="height:99pt;width:193.9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 xml:space="preserve">     </w:t>
      </w:r>
      <w:bookmarkStart w:id="13" w:name="_GoBack"/>
      <w:bookmarkEnd w:id="13"/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对数目标函数为：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color w:val="auto"/>
          <w:position w:val="-74"/>
          <w:sz w:val="20"/>
          <w:szCs w:val="20"/>
          <w:lang w:val="en-US" w:eastAsia="zh-CN"/>
        </w:rPr>
        <w:object>
          <v:shape id="_x0000_i1066" o:spt="75" alt="" type="#_x0000_t75" style="height:80pt;width:33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9" w:name="_Toc20277_WPSOffice_Level1"/>
      <w:r>
        <w:rPr>
          <w:rFonts w:hint="eastAsia"/>
          <w:b/>
          <w:bCs/>
          <w:sz w:val="24"/>
          <w:szCs w:val="32"/>
          <w:lang w:val="en-US" w:eastAsia="zh-CN"/>
        </w:rPr>
        <w:t>1.4 梯度上升法求解参数</w:t>
      </w:r>
      <w:bookmarkEnd w:id="9"/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W2V采用随机梯度上升法进行参数优化：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即每取一个样</w:t>
      </w:r>
      <w:r>
        <w:rPr>
          <w:rFonts w:hint="eastAsia"/>
          <w:b w:val="0"/>
          <w:bCs w:val="0"/>
          <w:color w:val="FF0000"/>
          <w:position w:val="-32"/>
          <w:sz w:val="21"/>
          <w:szCs w:val="24"/>
          <w:lang w:val="en-US" w:eastAsia="zh-CN"/>
        </w:rPr>
        <w:t>本</w:t>
      </w:r>
      <w:r>
        <w:rPr>
          <w:rFonts w:hint="eastAsia"/>
          <w:b w:val="0"/>
          <w:bCs w:val="0"/>
          <w:color w:val="FF0000"/>
          <w:position w:val="-10"/>
          <w:sz w:val="21"/>
          <w:szCs w:val="24"/>
          <w:lang w:val="en-US" w:eastAsia="zh-CN"/>
        </w:rPr>
        <w:object>
          <v:shape id="_x0000_i1067" o:spt="75" type="#_x0000_t75" style="height:15pt;width:62pt;" o:ole="t" filled="f" o:preferrelative="t" stroked="t" coordsize="21600,21600">
            <v:path/>
            <v:fill on="f" focussize="0,0"/>
            <v:stroke color="#FF0000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，就更新w所在路径上的所有分类器的参数；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也即优化的目标函数是</w:t>
      </w:r>
      <w:r>
        <w:rPr>
          <w:rFonts w:hint="eastAsia"/>
          <w:b w:val="0"/>
          <w:bCs w:val="0"/>
          <w:color w:val="auto"/>
          <w:position w:val="-30"/>
          <w:sz w:val="20"/>
          <w:szCs w:val="20"/>
          <w:lang w:val="en-US" w:eastAsia="zh-CN"/>
        </w:rPr>
        <w:object>
          <v:shape id="_x0000_i1068" o:spt="75" type="#_x0000_t75" style="height:35pt;width:44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  <w:r>
        <w:rPr>
          <w:rFonts w:hint="eastAsia"/>
          <w:b w:val="0"/>
          <w:bCs w:val="0"/>
          <w:color w:val="auto"/>
          <w:sz w:val="20"/>
          <w:szCs w:val="20"/>
          <w:lang w:val="en-US" w:eastAsia="zh-CN"/>
        </w:rPr>
        <w:t>。</w:t>
      </w:r>
    </w:p>
    <w:p>
      <w:pPr>
        <w:widowControl w:val="0"/>
        <w:numPr>
          <w:ilvl w:val="0"/>
          <w:numId w:val="10"/>
        </w:numPr>
        <w:ind w:left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更新二分类器的参数：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30"/>
          <w:sz w:val="21"/>
          <w:szCs w:val="24"/>
          <w:lang w:val="en-US" w:eastAsia="zh-CN"/>
        </w:rPr>
        <w:object>
          <v:shape id="_x0000_i1069" o:spt="75" type="#_x0000_t75" style="height:51pt;width:10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，而</w:t>
      </w:r>
      <w:r>
        <w:rPr>
          <w:rFonts w:hint="eastAsia"/>
          <w:b w:val="0"/>
          <w:bCs w:val="0"/>
          <w:position w:val="-30"/>
          <w:sz w:val="21"/>
          <w:szCs w:val="24"/>
          <w:lang w:val="en-US" w:eastAsia="zh-CN"/>
        </w:rPr>
        <w:object>
          <v:shape id="_x0000_i1070" o:spt="75" type="#_x0000_t75" style="height:51pt;width:156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因此：</w:t>
      </w:r>
      <w:r>
        <w:rPr>
          <w:rFonts w:hint="eastAsia"/>
          <w:b w:val="0"/>
          <w:bCs w:val="0"/>
          <w:position w:val="-30"/>
          <w:sz w:val="21"/>
          <w:szCs w:val="24"/>
          <w:lang w:val="en-US" w:eastAsia="zh-CN"/>
        </w:rPr>
        <w:object>
          <v:shape id="_x0000_i1071" o:spt="75" type="#_x0000_t75" style="height:31pt;width:96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；可以发现，每个二分类器的参数可以独立地优化，也即让每个二分类器尽可能地预测到属于它的编码。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（可以看到取log把连乘变成连加是很重要的）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84"/>
          <w:sz w:val="21"/>
          <w:szCs w:val="24"/>
          <w:lang w:val="en-US" w:eastAsia="zh-CN"/>
        </w:rPr>
        <w:object>
          <v:shape id="_x0000_i1072" o:spt="75" type="#_x0000_t75" style="height:89pt;width:27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因此权重</w:t>
      </w:r>
      <w:r>
        <w:rPr>
          <w:rFonts w:hint="eastAsia"/>
          <w:b w:val="0"/>
          <w:bCs w:val="0"/>
          <w:position w:val="-12"/>
          <w:sz w:val="21"/>
          <w:szCs w:val="24"/>
          <w:lang w:val="en-US" w:eastAsia="zh-CN"/>
        </w:rPr>
        <w:object>
          <v:shape id="_x0000_i1073" o:spt="75" type="#_x0000_t75" style="height:18pt;width:1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更新公式为：</w:t>
      </w:r>
      <w:r>
        <w:rPr>
          <w:rFonts w:hint="eastAsia"/>
          <w:b w:val="0"/>
          <w:bCs w:val="0"/>
          <w:position w:val="-12"/>
          <w:sz w:val="21"/>
          <w:szCs w:val="24"/>
          <w:lang w:val="en-US" w:eastAsia="zh-CN"/>
        </w:rPr>
        <w:object>
          <v:shape id="_x0000_i1074" o:spt="75" type="#_x0000_t75" style="height:18pt;width:146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更新词向量：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由于</w:t>
      </w:r>
      <w:r>
        <w:rPr>
          <w:rFonts w:hint="eastAsia"/>
          <w:b w:val="0"/>
          <w:bCs w:val="0"/>
          <w:position w:val="-12"/>
          <w:sz w:val="21"/>
          <w:szCs w:val="24"/>
          <w:lang w:val="en-US" w:eastAsia="zh-CN"/>
        </w:rPr>
        <w:object>
          <v:shape id="_x0000_i1075" o:spt="75" type="#_x0000_t75" style="height:18pt;width:1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和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76" o:spt="75" type="#_x0000_t75" style="height:15pt;width:13.9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是对称的，因此梯度的计算换一下变量就可：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26"/>
          <w:sz w:val="21"/>
          <w:szCs w:val="24"/>
          <w:lang w:val="en-US" w:eastAsia="zh-CN"/>
        </w:rPr>
        <w:object>
          <v:shape id="_x0000_i1077" o:spt="75" type="#_x0000_t75" style="height:29pt;width:14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因此，context中每个词的词向量更新公式为：</w:t>
      </w:r>
      <w:r>
        <w:rPr>
          <w:rFonts w:hint="eastAsia"/>
          <w:b w:val="0"/>
          <w:bCs w:val="0"/>
          <w:position w:val="-28"/>
          <w:sz w:val="21"/>
          <w:szCs w:val="24"/>
          <w:lang w:val="en-US" w:eastAsia="zh-CN"/>
        </w:rPr>
        <w:object>
          <v:shape id="_x0000_i1078" o:spt="75" type="#_x0000_t75" style="height:34pt;width:152pt;" o:ole="t" filled="f" o:preferrelative="t" stroked="t" coordsize="21600,21600">
            <v:path/>
            <v:fill on="f" focussize="0,0"/>
            <v:stroke color="#FF0000"/>
            <v:imagedata r:id="rId11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9">
            <o:LockedField>false</o:LockedField>
          </o:OLEObject>
        </w:object>
      </w:r>
      <w:bookmarkStart w:id="10" w:name="OLE_LINK7"/>
      <w:r>
        <w:rPr>
          <w:rFonts w:hint="eastAsia"/>
          <w:b w:val="0"/>
          <w:bCs w:val="0"/>
          <w:sz w:val="21"/>
          <w:szCs w:val="24"/>
          <w:lang w:val="en-US" w:eastAsia="zh-CN"/>
        </w:rPr>
        <w:t>；即把</w:t>
      </w:r>
      <w:r>
        <w:rPr>
          <w:rFonts w:hint="eastAsia"/>
          <w:b w:val="0"/>
          <w:bCs w:val="0"/>
          <w:position w:val="-28"/>
          <w:sz w:val="21"/>
          <w:szCs w:val="24"/>
          <w:lang w:val="en-US" w:eastAsia="zh-CN"/>
        </w:rPr>
        <w:object>
          <v:shape id="_x0000_i1079" o:spt="75" type="#_x0000_t75" style="height:33pt;width:49.9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贡献到context(w)每个词的词向量上。</w:t>
      </w:r>
      <w:bookmarkEnd w:id="10"/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1.5 伪代码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以样本</w:t>
      </w:r>
      <w:r>
        <w:rPr>
          <w:rFonts w:hint="eastAsia"/>
          <w:b w:val="0"/>
          <w:bCs w:val="0"/>
          <w:color w:val="auto"/>
          <w:position w:val="-10"/>
          <w:sz w:val="21"/>
          <w:szCs w:val="24"/>
          <w:lang w:val="en-US" w:eastAsia="zh-CN"/>
        </w:rPr>
        <w:object>
          <v:shape id="_x0000_i1080" o:spt="75" type="#_x0000_t75" style="height:15pt;width:62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为例（每取一个样本就对所有的参数进行更新），下面是H_CBOW的参数更新过程：</w:t>
      </w:r>
    </w:p>
    <w:tbl>
      <w:tblPr>
        <w:tblStyle w:val="4"/>
        <w:tblW w:w="62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6237" w:type="dxa"/>
            <w:noWrap w:val="0"/>
            <w:vAlign w:val="top"/>
          </w:tcPr>
          <w:p>
            <w:pPr>
              <w:widowControl w:val="0"/>
              <w:numPr>
                <w:ilvl w:val="0"/>
                <w:numId w:val="11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position w:val="-6"/>
                <w:sz w:val="21"/>
                <w:szCs w:val="24"/>
                <w:vertAlign w:val="baseline"/>
                <w:lang w:val="en-US" w:eastAsia="zh-CN"/>
              </w:rPr>
              <w:object>
                <v:shape id="_x0000_i1081" o:spt="75" type="#_x0000_t75" style="height:12pt;width:23pt;" o:ole="t" filled="f" o:preferrelative="t" stroked="f" coordsize="21600,21600">
                  <v:path/>
                  <v:fill on="f" focussize="0,0"/>
                  <v:stroke on="f"/>
                  <v:imagedata r:id="rId116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81" r:id="rId115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position w:val="-28"/>
                <w:sz w:val="21"/>
                <w:szCs w:val="24"/>
                <w:vertAlign w:val="baseline"/>
                <w:lang w:val="en-US" w:eastAsia="zh-CN"/>
              </w:rPr>
              <w:object>
                <v:shape id="_x0000_i1082" o:spt="75" type="#_x0000_t75" style="height:26pt;width:66pt;" o:ole="t" filled="f" o:preferrelative="t" stroked="f" coordsize="21600,21600">
                  <v:path/>
                  <v:fill on="f" focussize="0,0"/>
                  <v:stroke on="f"/>
                  <v:imagedata r:id="rId118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82" r:id="rId117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position w:val="-10"/>
                <w:sz w:val="21"/>
                <w:szCs w:val="24"/>
                <w:vertAlign w:val="baseline"/>
                <w:lang w:val="en-US" w:eastAsia="zh-CN"/>
              </w:rPr>
              <w:object>
                <v:shape id="_x0000_i1083" o:spt="75" type="#_x0000_t75" style="height:17pt;width:90pt;" o:ole="t" filled="f" o:preferrelative="t" stroked="f" coordsize="21600,21600">
                  <v:path/>
                  <v:fill on="f" focussize="0,0"/>
                  <v:stroke on="f"/>
                  <v:imagedata r:id="rId120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83" r:id="rId119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#更新路径上的每个二分类器的权重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b w:val="0"/>
                <w:bCs w:val="0"/>
                <w:position w:val="-48"/>
                <w:sz w:val="21"/>
                <w:szCs w:val="24"/>
                <w:vertAlign w:val="baseline"/>
                <w:lang w:val="en-US" w:eastAsia="zh-CN"/>
              </w:rPr>
              <w:object>
                <v:shape id="_x0000_i1084" o:spt="75" type="#_x0000_t75" style="height:53pt;width:106pt;" o:ole="t" filled="f" o:preferrelative="t" stroked="f" coordsize="21600,21600">
                  <v:path/>
                  <v:fill on="f" focussize="0,0"/>
                  <v:stroke on="f"/>
                  <v:imagedata r:id="rId122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84" r:id="rId121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position w:val="-10"/>
                <w:sz w:val="21"/>
                <w:szCs w:val="24"/>
                <w:vertAlign w:val="baseline"/>
                <w:lang w:val="en-US" w:eastAsia="zh-CN"/>
              </w:rPr>
              <w:object>
                <v:shape id="_x0000_i1085" o:spt="75" type="#_x0000_t75" style="height:15pt;width:80pt;" o:ole="t" filled="f" o:preferrelative="t" stroked="f" coordsize="21600,21600">
                  <v:path/>
                  <v:fill on="f" focussize="0,0"/>
                  <v:stroke on="f"/>
                  <v:imagedata r:id="rId124" o:title=""/>
                  <o:lock v:ext="edit" aspectratio="t"/>
                  <w10:wrap type="none"/>
                  <w10:anchorlock/>
                </v:shape>
                <o:OLEObject Type="Embed" ProgID="Equation.KSEE3" ShapeID="_x0000_i1085" DrawAspect="Content" ObjectID="_1468075785" r:id="rId123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#更新上下文每个词的词向量</w:t>
            </w:r>
          </w:p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position w:val="-10"/>
                <w:sz w:val="21"/>
                <w:szCs w:val="24"/>
                <w:vertAlign w:val="baseline"/>
                <w:lang w:val="en-US" w:eastAsia="zh-CN"/>
              </w:rPr>
              <w:object>
                <v:shape id="_x0000_i1086" o:spt="75" type="#_x0000_t75" style="height:15pt;width:70pt;" o:ole="t" filled="f" o:preferrelative="t" stroked="f" coordsize="21600,21600">
                  <v:path/>
                  <v:fill on="f" focussize="0,0"/>
                  <v:stroke on="f"/>
                  <v:imagedata r:id="rId126" o:title=""/>
                  <o:lock v:ext="edit" aspectratio="t"/>
                  <w10:wrap type="none"/>
                  <w10:anchorlock/>
                </v:shape>
                <o:OLEObject Type="Embed" ProgID="Equation.KSEE3" ShapeID="_x0000_i1086" DrawAspect="Content" ObjectID="_1468075786" r:id="rId125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2、基于负例采样（Negative Sampling ）的实现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2.1 模型讲解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NS_CBOW；最重要的是负样本的采样；具体做法是：给定的语料库T，对于目标单词w，取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87" o:spt="75" type="#_x0000_t75" style="height:15pt;width:110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作为正样本，在词典中用“负例采样算法”采样neg个词作为负样本，即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88" o:spt="75" type="#_x0000_t75" style="height:15pt;width:155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；而整个样本集为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089" o:spt="75" type="#_x0000_t75" style="height:15pt;width:124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2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一个“样本集”中，有all个样本，指定目标词为正样本，其他neg个词为负样本；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每个词对应一个二分类器，也即有1个“正二分类器”和neg个“负二分类器”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2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我们希望每个二分类器尽可能预测出与它匹配的类别，也即希望“正二分类器”预测为正样本的概率尽可能高，同时“负二分类器”预测为负样本的概率尽可能高。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2.2 目标函数推导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对于目标单词w，它属于正样本，其余采样出的neg个单词属于负样本。每个样本预测为属于自己类别的概率表示为：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30"/>
          <w:sz w:val="21"/>
          <w:szCs w:val="24"/>
          <w:lang w:val="en-US" w:eastAsia="zh-CN"/>
        </w:rPr>
        <w:object>
          <v:shape id="_x0000_i1090" o:spt="75" type="#_x0000_t75" style="height:35pt;width:180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其中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091" o:spt="75" type="#_x0000_t75" style="height:15pt;width:13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是词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092" o:spt="75" type="#_x0000_t75" style="height:10pt;width: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对应的一个辅助向量，属于模型参数；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直观地理解是：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假设一个样本集有all个样本，对每个样本都训练一个二分类模型，</w:t>
      </w:r>
      <w:r>
        <w:rPr>
          <w:rFonts w:hint="eastAsia"/>
          <w:b w:val="0"/>
          <w:bCs w:val="0"/>
          <w:color w:val="FF0000"/>
          <w:position w:val="-6"/>
          <w:sz w:val="21"/>
          <w:szCs w:val="24"/>
          <w:lang w:val="en-US" w:eastAsia="zh-CN"/>
        </w:rPr>
        <w:object>
          <v:shape id="_x0000_i1093" o:spt="75" type="#_x0000_t75" style="height:15pt;width:13pt;" o:ole="t" filled="f" o:preferrelative="t" stroked="t" coordsize="21600,21600">
            <v:path/>
            <v:fill on="f" focussize="0,0"/>
            <v:stroke color="#FF0000"/>
            <v:imagedata r:id="rId140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9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是样本</w:t>
      </w:r>
      <w:r>
        <w:rPr>
          <w:rFonts w:hint="eastAsia"/>
          <w:b w:val="0"/>
          <w:bCs w:val="0"/>
          <w:color w:val="FF0000"/>
          <w:position w:val="-10"/>
          <w:sz w:val="21"/>
          <w:szCs w:val="24"/>
          <w:lang w:val="en-US" w:eastAsia="zh-CN"/>
        </w:rPr>
        <w:object>
          <v:shape id="_x0000_i1094" o:spt="75" type="#_x0000_t75" style="height:15pt;width:29pt;" o:ole="t" filled="f" o:preferrelative="t" stroked="t" coordsize="21600,21600">
            <v:path/>
            <v:fill on="f" focussize="0,0"/>
            <v:stroke color="#FF0000"/>
            <v:imagedata r:id="rId142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1">
            <o:LockedField>false</o:LockedField>
          </o:OLEObject>
        </w:objec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对应的模型参数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将上式写成整体表达形式：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szCs w:val="24"/>
          <w:lang w:val="en-US" w:eastAsia="zh-CN"/>
        </w:rPr>
        <w:object>
          <v:shape id="_x0000_i1095" o:spt="75" type="#_x0000_t75" style="height:21pt;width:271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其中：</w:t>
      </w:r>
      <w:r>
        <w:rPr>
          <w:rFonts w:hint="eastAsia" w:ascii="Calibri" w:hAnsi="Calibri" w:eastAsia="宋体" w:cs="Times New Roman"/>
          <w:b w:val="0"/>
          <w:bCs w:val="0"/>
          <w:kern w:val="2"/>
          <w:position w:val="-26"/>
          <w:sz w:val="21"/>
          <w:szCs w:val="24"/>
          <w:lang w:val="en-US" w:eastAsia="zh-CN" w:bidi="ar-SA"/>
        </w:rPr>
        <w:object>
          <v:shape id="_x0000_i1096" o:spt="75" type="#_x0000_t75" style="height:31pt;width:8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5">
            <o:LockedField>false</o:LockedField>
          </o:OLEObject>
        </w:object>
      </w:r>
      <w:r>
        <w:rPr>
          <w:rFonts w:hint="eastAsia" w:cs="Times New Roman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表示目标词的标签为1，其他neg个负样本的标签为0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我们的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优化目标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是，对于语料库T，每个context(w)都尽量预测出目标词w，而尽量避免预测到其他的词；因此，目标函数为：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32"/>
          <w:sz w:val="21"/>
          <w:szCs w:val="24"/>
          <w:lang w:val="en-US" w:eastAsia="zh-CN"/>
        </w:rPr>
        <w:object>
          <v:shape id="_x0000_i1097" o:spt="75" type="#_x0000_t75" style="height:37pt;width:330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7">
            <o:LockedField>false</o:LockedField>
          </o:OLEObject>
        </w:objec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对上式取对数，得到最终的对数似然函数：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82"/>
          <w:sz w:val="21"/>
          <w:szCs w:val="24"/>
          <w:lang w:val="en-US" w:eastAsia="zh-CN"/>
        </w:rPr>
        <w:object>
          <v:shape id="_x0000_i1098" o:spt="75" type="#_x0000_t75" style="height:78.95pt;width:269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2.3 梯度上升法求解参数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position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0"/>
          <w:sz w:val="21"/>
          <w:szCs w:val="24"/>
          <w:lang w:val="en-US" w:eastAsia="zh-CN"/>
        </w:rPr>
        <w:t>采用随机梯度上升法进行优化，即每取一个样本，负例采样得到一个大小为all的“样本集”，将这all个样本对应的分类器进行参数更新，也即优化的目标函数是</w:t>
      </w:r>
      <w:r>
        <w:rPr>
          <w:rFonts w:hint="eastAsia"/>
          <w:b w:val="0"/>
          <w:bCs w:val="0"/>
          <w:position w:val="-30"/>
          <w:sz w:val="21"/>
          <w:szCs w:val="24"/>
          <w:lang w:val="en-US" w:eastAsia="zh-CN"/>
        </w:rPr>
        <w:object>
          <v:shape id="_x0000_i1099" o:spt="75" type="#_x0000_t75" style="height:26pt;width:54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1">
            <o:LockedField>false</o:LockedField>
          </o:OLEObject>
        </w:object>
      </w:r>
      <w:r>
        <w:rPr>
          <w:rFonts w:hint="eastAsia"/>
          <w:b w:val="0"/>
          <w:bCs w:val="0"/>
          <w:position w:val="0"/>
          <w:sz w:val="21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13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更新二分类器的参数：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22"/>
          <w:sz w:val="21"/>
          <w:szCs w:val="24"/>
          <w:lang w:val="en-US" w:eastAsia="zh-CN"/>
        </w:rPr>
        <w:object>
          <v:shape id="_x0000_i1100" o:spt="75" type="#_x0000_t75" style="height:38pt;width:109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，而</w:t>
      </w:r>
      <w:r>
        <w:rPr>
          <w:rFonts w:hint="eastAsia"/>
          <w:b w:val="0"/>
          <w:bCs w:val="0"/>
          <w:position w:val="-30"/>
          <w:sz w:val="21"/>
          <w:szCs w:val="24"/>
          <w:lang w:val="en-US" w:eastAsia="zh-CN"/>
        </w:rPr>
        <w:object>
          <v:shape id="_x0000_i1101" o:spt="75" type="#_x0000_t75" style="height:42pt;width:182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因此：</w:t>
      </w:r>
      <w:r>
        <w:rPr>
          <w:rFonts w:hint="eastAsia"/>
          <w:b w:val="0"/>
          <w:bCs w:val="0"/>
          <w:position w:val="-30"/>
          <w:sz w:val="21"/>
          <w:szCs w:val="24"/>
          <w:lang w:val="en-US" w:eastAsia="zh-CN"/>
        </w:rPr>
        <w:object>
          <v:shape id="_x0000_i1102" o:spt="75" type="#_x0000_t75" style="height:27pt;width:101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；同理，二分类器独立地优化，每个二分类器尽可能预测出属于它的类别。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position w:val="-46"/>
          <w:sz w:val="21"/>
          <w:szCs w:val="24"/>
          <w:lang w:val="en-US" w:eastAsia="zh-CN"/>
        </w:rPr>
        <w:object>
          <v:shape id="_x0000_i1103" o:spt="75" type="#_x0000_t75" style="height:63pt;width:27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因此，权重更新公式为：</w:t>
      </w:r>
      <w:r>
        <w:rPr>
          <w:rFonts w:hint="eastAsia"/>
          <w:b/>
          <w:bCs/>
          <w:position w:val="-10"/>
          <w:sz w:val="21"/>
          <w:szCs w:val="24"/>
          <w:lang w:val="en-US" w:eastAsia="zh-CN"/>
        </w:rPr>
        <w:object>
          <v:shape id="_x0000_i1104" o:spt="75" type="#_x0000_t75" style="height:17pt;width:138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 更新词向量：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position w:val="-26"/>
          <w:sz w:val="21"/>
          <w:szCs w:val="24"/>
          <w:lang w:val="en-US" w:eastAsia="zh-CN"/>
        </w:rPr>
        <w:object>
          <v:shape id="_x0000_i1105" o:spt="75" type="#_x0000_t75" style="height:29pt;width:137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因此，context中每个词的词向量更新公式为：</w:t>
      </w:r>
      <w:r>
        <w:rPr>
          <w:rFonts w:hint="eastAsia"/>
          <w:b w:val="0"/>
          <w:bCs w:val="0"/>
          <w:position w:val="-28"/>
          <w:sz w:val="21"/>
          <w:szCs w:val="24"/>
          <w:lang w:val="en-US" w:eastAsia="zh-CN"/>
        </w:rPr>
        <w:object>
          <v:shape id="_x0000_i1106" o:spt="75" type="#_x0000_t75" style="height:31pt;width:168.95pt;" o:ole="t" filled="f" o:preferrelative="t" stroked="t" coordsize="21600,21600">
            <v:path/>
            <v:fill on="f" focussize="0,0"/>
            <v:stroke color="#FF0000" joinstyle="miter"/>
            <v:imagedata r:id="rId166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2.4 伪代码</w:t>
      </w:r>
    </w:p>
    <w:tbl>
      <w:tblPr>
        <w:tblStyle w:val="4"/>
        <w:tblW w:w="7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8" w:hRule="atLeast"/>
        </w:trPr>
        <w:tc>
          <w:tcPr>
            <w:tcW w:w="7656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1. </w:t>
            </w:r>
            <w:r>
              <w:rPr>
                <w:rFonts w:hint="eastAsia"/>
                <w:b w:val="0"/>
                <w:bCs w:val="0"/>
                <w:position w:val="-6"/>
                <w:sz w:val="21"/>
                <w:szCs w:val="24"/>
                <w:vertAlign w:val="baseline"/>
                <w:lang w:val="en-US" w:eastAsia="zh-CN"/>
              </w:rPr>
              <w:object>
                <v:shape id="_x0000_i1107" o:spt="75" type="#_x0000_t75" style="height:12pt;width:23pt;" o:ole="t" filled="f" o:preferrelative="t" stroked="f" coordsize="21600,21600">
                  <v:path/>
                  <v:fill on="f" focussize="0,0"/>
                  <v:stroke on="f"/>
                  <v:imagedata r:id="rId168" o:title=""/>
                  <o:lock v:ext="edit" aspectratio="t"/>
                  <w10:wrap type="none"/>
                  <w10:anchorlock/>
                </v:shape>
                <o:OLEObject Type="Embed" ProgID="Equation.KSEE3" ShapeID="_x0000_i1107" DrawAspect="Content" ObjectID="_1468075807" r:id="rId167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2. </w:t>
            </w:r>
            <w:r>
              <w:rPr>
                <w:rFonts w:hint="eastAsia"/>
                <w:b w:val="0"/>
                <w:bCs w:val="0"/>
                <w:position w:val="-28"/>
                <w:sz w:val="21"/>
                <w:szCs w:val="24"/>
                <w:vertAlign w:val="baseline"/>
                <w:lang w:val="en-US" w:eastAsia="zh-CN"/>
              </w:rPr>
              <w:object>
                <v:shape id="_x0000_i1108" o:spt="75" type="#_x0000_t75" style="height:26pt;width:66pt;" o:ole="t" filled="f" o:preferrelative="t" stroked="f" coordsize="21600,21600">
                  <v:path/>
                  <v:fill on="f" focussize="0,0"/>
                  <v:stroke on="f"/>
                  <v:imagedata r:id="rId170" o:title=""/>
                  <o:lock v:ext="edit" aspectratio="t"/>
                  <w10:wrap type="none"/>
                  <w10:anchorlock/>
                </v:shape>
                <o:OLEObject Type="Embed" ProgID="Equation.KSEE3" ShapeID="_x0000_i1108" DrawAspect="Content" ObjectID="_1468075808" r:id="rId169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3. </w:t>
            </w:r>
            <w:r>
              <w:rPr>
                <w:rFonts w:hint="eastAsia"/>
                <w:b w:val="0"/>
                <w:bCs w:val="0"/>
                <w:position w:val="-10"/>
                <w:sz w:val="21"/>
                <w:szCs w:val="24"/>
                <w:vertAlign w:val="baseline"/>
                <w:lang w:val="en-US" w:eastAsia="zh-CN"/>
              </w:rPr>
              <w:object>
                <v:shape id="_x0000_i1109" o:spt="75" type="#_x0000_t75" style="height:15pt;width:103pt;" o:ole="t" filled="f" o:preferrelative="t" stroked="f" coordsize="21600,21600">
                  <v:path/>
                  <v:fill on="f" focussize="0,0"/>
                  <v:stroke on="f"/>
                  <v:imagedata r:id="rId172" o:title=""/>
                  <o:lock v:ext="edit" aspectratio="t"/>
                  <w10:wrap type="none"/>
                  <w10:anchorlock/>
                </v:shape>
                <o:OLEObject Type="Embed" ProgID="Equation.KSEE3" ShapeID="_x0000_i1109" DrawAspect="Content" ObjectID="_1468075809" r:id="rId171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#更新“1个样本集”中每个二分类器的权重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b w:val="0"/>
                <w:bCs w:val="0"/>
                <w:position w:val="-48"/>
                <w:sz w:val="21"/>
                <w:szCs w:val="24"/>
                <w:vertAlign w:val="baseline"/>
                <w:lang w:val="en-US" w:eastAsia="zh-CN"/>
              </w:rPr>
              <w:object>
                <v:shape id="_x0000_i1110" o:spt="75" type="#_x0000_t75" style="height:54pt;width:105pt;" o:ole="t" filled="f" o:preferrelative="t" stroked="f" coordsize="21600,21600">
                  <v:path/>
                  <v:fill on="f" focussize="0,0"/>
                  <v:stroke on="f"/>
                  <v:imagedata r:id="rId174" o:title=""/>
                  <o:lock v:ext="edit" aspectratio="t"/>
                  <w10:wrap type="none"/>
                  <w10:anchorlock/>
                </v:shape>
                <o:OLEObject Type="Embed" ProgID="Equation.KSEE3" ShapeID="_x0000_i1110" DrawAspect="Content" ObjectID="_1468075810" r:id="rId173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4. </w:t>
            </w:r>
            <w:r>
              <w:rPr>
                <w:rFonts w:hint="eastAsia"/>
                <w:b w:val="0"/>
                <w:bCs w:val="0"/>
                <w:position w:val="-10"/>
                <w:sz w:val="21"/>
                <w:szCs w:val="24"/>
                <w:vertAlign w:val="baseline"/>
                <w:lang w:val="en-US" w:eastAsia="zh-CN"/>
              </w:rPr>
              <w:object>
                <v:shape id="_x0000_i1111" o:spt="75" type="#_x0000_t75" style="height:15pt;width:80pt;" o:ole="t" filled="f" o:preferrelative="t" stroked="f" coordsize="21600,21600">
                  <v:path/>
                  <v:fill on="f" focussize="0,0"/>
                  <v:stroke on="f"/>
                  <v:imagedata r:id="rId176" o:title=""/>
                  <o:lock v:ext="edit" aspectratio="t"/>
                  <w10:wrap type="none"/>
                  <w10:anchorlock/>
                </v:shape>
                <o:OLEObject Type="Embed" ProgID="Equation.KSEE3" ShapeID="_x0000_i1111" DrawAspect="Content" ObjectID="_1468075811" r:id="rId175">
                  <o:LockedField>false</o:LockedField>
                </o:OLEObject>
              </w:object>
            </w: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楷体" w:hAnsi="楷体" w:eastAsia="楷体" w:cs="楷体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#更新上下文每个词的词向量</w:t>
            </w:r>
          </w:p>
          <w:p>
            <w:pPr>
              <w:widowControl w:val="0"/>
              <w:numPr>
                <w:ilvl w:val="0"/>
                <w:numId w:val="0"/>
              </w:numPr>
              <w:ind w:firstLine="630" w:firstLineChars="300"/>
              <w:jc w:val="both"/>
              <w:outlineLvl w:val="0"/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position w:val="-10"/>
                <w:sz w:val="21"/>
                <w:szCs w:val="24"/>
                <w:vertAlign w:val="baseline"/>
                <w:lang w:val="en-US" w:eastAsia="zh-CN"/>
              </w:rPr>
              <w:object>
                <v:shape id="_x0000_i1112" o:spt="75" type="#_x0000_t75" style="height:15pt;width:70pt;" o:ole="t" filled="f" o:preferrelative="t" stroked="f" coordsize="21600,21600">
                  <v:path/>
                  <v:fill on="f" focussize="0,0"/>
                  <v:stroke on="f"/>
                  <v:imagedata r:id="rId178" o:title=""/>
                  <o:lock v:ext="edit" aspectratio="t"/>
                  <w10:wrap type="none"/>
                  <w10:anchorlock/>
                </v:shape>
                <o:OLEObject Type="Embed" ProgID="Equation.KSEE3" ShapeID="_x0000_i1112" DrawAspect="Content" ObjectID="_1468075812" r:id="rId177">
                  <o:LockedField>false</o:LockedField>
                </o:OLEObject>
              </w:objec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2.4 负例采样算法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上文提到的，对于一个目标单词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113" o:spt="75" type="#_x0000_t75" style="height:11pt;width:12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，需要采样对应的“负样本集”，这个</w:t>
      </w:r>
      <w:bookmarkStart w:id="11" w:name="OLE_LINK9"/>
      <w:r>
        <w:rPr>
          <w:rFonts w:hint="eastAsia"/>
          <w:b w:val="0"/>
          <w:bCs w:val="0"/>
          <w:sz w:val="21"/>
          <w:szCs w:val="24"/>
          <w:lang w:val="en-US" w:eastAsia="zh-CN"/>
        </w:rPr>
        <w:t>“负样本集”</w:t>
      </w:r>
      <w:bookmarkEnd w:id="11"/>
      <w:r>
        <w:rPr>
          <w:rFonts w:hint="eastAsia"/>
          <w:b w:val="0"/>
          <w:bCs w:val="0"/>
          <w:sz w:val="21"/>
          <w:szCs w:val="24"/>
          <w:lang w:val="en-US" w:eastAsia="zh-CN"/>
        </w:rPr>
        <w:t>就是用负例采样算法得到的；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其原理是，词频越高，被采样到的概率越大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　　在实现上，将一个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长度为1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的线段分成N份（N为词典的大小），每一段表示词典中的一个单词，每段的长度不一样，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高频词对应的长度长，低频词对应的长度短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，每个词的长度的计算公式为：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position w:val="-44"/>
          <w:sz w:val="21"/>
          <w:szCs w:val="24"/>
          <w:lang w:val="en-US" w:eastAsia="zh-CN"/>
        </w:rPr>
        <w:object>
          <v:shape id="_x0000_i1114" o:spt="75" type="#_x0000_t75" style="height:38pt;width:89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在W2V里，做了一点小小的处理：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position w:val="-64"/>
          <w:sz w:val="21"/>
          <w:szCs w:val="24"/>
          <w:lang w:val="en-US" w:eastAsia="zh-CN"/>
        </w:rPr>
        <w:object>
          <v:shape id="_x0000_i1115" o:spt="75" type="#_x0000_t75" style="height:51pt;width:110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采样前，将这段长为1的线段划分为M等分（M&gt;&gt;N，W2V中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116" o:spt="75" type="#_x0000_t75" style="height:15pt;width:36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），则一共有M-1个位置（对应图中的红色虚线），每个位置对应一个单词；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采样时，每次生成一个[1, M-1]的随机数r，看看r对应哪个单词，就将那个单词采样出来；如果碰巧采样到了目标单词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117" o:spt="75" type="#_x0000_t75" style="height:11pt;width:12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，直接跳过便可。</w:t>
      </w:r>
    </w:p>
    <w:p>
      <w:pPr>
        <w:widowControl w:val="0"/>
        <w:numPr>
          <w:ilvl w:val="0"/>
          <w:numId w:val="0"/>
        </w:numPr>
        <w:jc w:val="center"/>
        <w:outlineLvl w:val="0"/>
      </w:pPr>
      <w:r>
        <w:drawing>
          <wp:inline distT="0" distB="0" distL="114300" distR="114300">
            <wp:extent cx="3820160" cy="1231900"/>
            <wp:effectExtent l="0" t="0" r="8890" b="6350"/>
            <wp:docPr id="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7"/>
                    <pic:cNvPicPr>
                      <a:picLocks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outlineLvl w:val="0"/>
        <w:rPr>
          <w:rFonts w:hint="eastAsia" w:eastAsia="宋体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图：负例采样示意图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14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bookmarkStart w:id="12" w:name="_Toc22244_WPSOffice_Level1"/>
      <w:r>
        <w:rPr>
          <w:rFonts w:hint="eastAsia"/>
          <w:b/>
          <w:bCs/>
          <w:sz w:val="24"/>
          <w:szCs w:val="32"/>
          <w:lang w:val="en-US" w:eastAsia="zh-CN"/>
        </w:rPr>
        <w:t>Skip-gram：</w:t>
      </w:r>
      <w:bookmarkEnd w:id="12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outlineLvl w:val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Pennington(2014年)提出的Glove模型（本章重点2）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GloVe训练出的词向量与W2V的相当，甚至比它还要好，因此这也是一个非常有必要掌握的模型。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6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获取共现矩阵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6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Glove模型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r>
        <w:rPr>
          <w:rFonts w:hint="eastAsia"/>
          <w:b/>
          <w:bCs/>
          <w:sz w:val="24"/>
          <w:szCs w:val="32"/>
          <w:lang w:val="en-US" w:eastAsia="zh-CN"/>
        </w:rPr>
        <w:t>Glove与W2V的比较</w:t>
      </w:r>
    </w:p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br w:type="page"/>
      </w:r>
    </w:p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文本分类</w:t>
      </w: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一、TxetCNN：</w:t>
      </w: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基于卷积网络设计，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设计不同size的卷积核对句子扫描，相当于提取不同的n-gram特征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object>
          <v:shape id="_x0000_i1118" o:spt="75" type="#_x0000_t75" style="height:198.65pt;width:318.9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Visio.Drawing.15" ShapeID="_x0000_i1118" DrawAspect="Content" ObjectID="_1468075818" r:id="rId18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二、Bi-LSTM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bi-LSTM可以捕捉序列的“历史信息”（正向LSTM）和“未来信息”（逆向LSTM），在文本分类中，两个相反的LSTM只有最后一个cell有输出；将两个输出拼接(merge=concat)，</w:t>
      </w:r>
      <w:r>
        <w:rPr>
          <w:rFonts w:hint="eastAsia"/>
          <w:b w:val="0"/>
          <w:bCs w:val="0"/>
          <w:color w:val="000000"/>
          <w:sz w:val="21"/>
          <w:szCs w:val="24"/>
          <w:lang w:val="en-US" w:eastAsia="zh-CN"/>
        </w:rPr>
        <w:t>再经过dense层形成判别概率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object>
          <v:shape id="_x0000_i1119" o:spt="75" type="#_x0000_t75" style="height:136.85pt;width:278.55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Visio.Drawing.15" ShapeID="_x0000_i1119" DrawAspect="Content" ObjectID="_1468075819" r:id="rId19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序列标注</w:t>
      </w: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一、biLSTM-crf</w:t>
      </w:r>
    </w:p>
    <w:p>
      <w:pPr>
        <w:numPr>
          <w:ilvl w:val="0"/>
          <w:numId w:val="0"/>
        </w:numPr>
        <w:ind w:leftChars="0"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命名实体识别的任务中，最常用的模型就是biLSTM-crf，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模型最大的优点是，完全不需要手工设计特征（传统的crf模型需要手工定义非常多的特征函数），而能达到或接近state of art的效果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center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object>
          <v:shape id="_x0000_i1120" o:spt="75" type="#_x0000_t75" style="height:129.35pt;width:301.3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Visio.Drawing.15" ShapeID="_x0000_i1120" DrawAspect="Content" ObjectID="_1468075820" r:id="rId193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1、模型的结构：</w:t>
      </w: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果把NER纯粹当做一个标签的预测问题，理论上可以直接用biLSTM，然后每个step都加一个全连接层并用softmax激活，表示每个step预测为每种标签的概率，然后分别取概率最大的标签序列即可（实际使用中，效果也尚可）</w:t>
      </w: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但仅仅这样没有考虑到标签之间的约束关系，因为根据“语法规则”，有些标签是不能连接在一起的，比如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121" o:spt="75" type="#_x0000_t75" style="height:12pt;width:30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22" o:spt="75" type="#_x0000_t75" style="height:15pt;width:52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23" o:spt="75" type="#_x0000_t75" style="height:15pt;width:54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等，因此加上crf来层对标签之间的关系进行约束。</w:t>
      </w:r>
    </w:p>
    <w:p>
      <w:pPr>
        <w:numPr>
          <w:ilvl w:val="0"/>
          <w:numId w:val="0"/>
        </w:numPr>
        <w:ind w:firstLine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模型分为4层：</w:t>
      </w:r>
    </w:p>
    <w:p>
      <w:pPr>
        <w:numPr>
          <w:ilvl w:val="0"/>
          <w:numId w:val="17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嵌入层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：(bs, seq_len, embedd_dim)</w:t>
      </w:r>
    </w:p>
    <w:p>
      <w:pPr>
        <w:numPr>
          <w:ilvl w:val="0"/>
          <w:numId w:val="17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bi_LSTM层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：(bs, seq_len, biLstm_dim)，用于捕捉序列信息</w:t>
      </w:r>
    </w:p>
    <w:p>
      <w:pPr>
        <w:numPr>
          <w:ilvl w:val="0"/>
          <w:numId w:val="17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hidden层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：(bs, seq_len, n_tag)，表示每个step预测为每种标签的概率。</w:t>
      </w:r>
    </w:p>
    <w:p>
      <w:pPr>
        <w:numPr>
          <w:ilvl w:val="0"/>
          <w:numId w:val="17"/>
        </w:numPr>
        <w:ind w:left="420" w:leftChars="0" w:hanging="420" w:firstLineChars="0"/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CRF层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：[n_tag, n_tag]；用于约束标签之间的关系。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前向传播公式：（从hidden层到CRF层）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输入一个句子：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24" o:spt="75" type="#_x0000_t75" style="height:15pt;width:67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，其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真实标签序列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是：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25" o:spt="75" type="#_x0000_t75" style="height:15pt;width:67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为方便计算，在句首和句尾分别加入“start, end”标志位，也即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26" o:spt="75" type="#_x0000_t75" style="height:15pt;width:42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27" o:spt="75" type="#_x0000_t75" style="height:15pt;width:42.95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28" o:spt="75" type="#_x0000_t75" style="height:15pt;width:44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29" o:spt="75" type="#_x0000_t75" style="height:15pt;width:49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1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定义由“X预测为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真实Y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”的得分是：</w:t>
      </w:r>
      <w:r>
        <w:rPr>
          <w:rFonts w:hint="eastAsia"/>
          <w:b w:val="0"/>
          <w:bCs w:val="0"/>
          <w:position w:val="-26"/>
          <w:sz w:val="21"/>
          <w:szCs w:val="24"/>
          <w:lang w:val="en-US" w:eastAsia="zh-CN"/>
        </w:rPr>
        <w:object>
          <v:shape id="_x0000_i1130" o:spt="75" type="#_x0000_t75" style="height:31pt;width:124pt;" o:ole="t" filled="f" o:preferrelative="t" stroked="t" coordsize="21600,21600">
            <v:path/>
            <v:fill on="f" focussize="0,0"/>
            <v:stroke color="#FF0000" joinstyle="miter"/>
            <v:imagedata r:id="rId214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参数A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：标签之间的“转移得分矩阵”，它的size是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131" o:spt="75" type="#_x0000_t75" style="height:12pt;width:22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，k是标签的种类，</w:t>
      </w:r>
      <w:r>
        <w:rPr>
          <w:rFonts w:hint="eastAsia"/>
          <w:b w:val="0"/>
          <w:bCs w:val="0"/>
          <w:position w:val="-14"/>
          <w:sz w:val="21"/>
          <w:szCs w:val="24"/>
          <w:lang w:val="en-US" w:eastAsia="zh-CN"/>
        </w:rPr>
        <w:object>
          <v:shape id="_x0000_i1132" o:spt="75" type="#_x0000_t75" style="height:17pt;width:19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表示标签i转移到标签j的得分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参数E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：biLSTM输出的“发射得分矩阵”，它的size是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133" o:spt="75" type="#_x0000_t75" style="height:12pt;width:22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9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，n是模型的长度，k是输出的维度，</w:t>
      </w:r>
      <w:r>
        <w:rPr>
          <w:rFonts w:hint="eastAsia"/>
          <w:b w:val="0"/>
          <w:bCs w:val="0"/>
          <w:position w:val="-14"/>
          <w:sz w:val="21"/>
          <w:szCs w:val="24"/>
          <w:lang w:val="en-US" w:eastAsia="zh-CN"/>
        </w:rPr>
        <w:object>
          <v:shape id="_x0000_i1134" o:spt="75" type="#_x0000_t75" style="height:17pt;width:20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2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表示第i个单词对应标签j的得分；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这个定义表达的意思是：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模型预测的得分 = biLSTM预测的得分总和 + 标签关系之间的得分总和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 w:ascii="楷体" w:hAnsi="楷体" w:eastAsia="楷体" w:cs="楷体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归一化为概率：“X预测为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真实Y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”的概率是：</w:t>
      </w:r>
      <w:r>
        <w:rPr>
          <w:rFonts w:hint="eastAsia"/>
          <w:b w:val="0"/>
          <w:bCs w:val="0"/>
          <w:position w:val="-50"/>
          <w:sz w:val="21"/>
          <w:szCs w:val="24"/>
          <w:lang w:val="en-US" w:eastAsia="zh-CN"/>
        </w:rPr>
        <w:object>
          <v:shape id="_x0000_i1135" o:spt="75" type="#_x0000_t75" style="height:44pt;width:90pt;" o:ole="t" filled="f" o:preferrelative="t" stroked="t" coordsize="21600,21600">
            <v:path/>
            <v:fill on="f" focussize="0,0"/>
            <v:stroke color="#FF0000" joinstyle="miter"/>
            <v:imagedata r:id="rId224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23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；其中</w:t>
      </w:r>
      <w:r>
        <w:rPr>
          <w:rFonts w:hint="eastAsia"/>
          <w:b w:val="0"/>
          <w:bCs w:val="0"/>
          <w:position w:val="-4"/>
          <w:sz w:val="21"/>
          <w:szCs w:val="24"/>
          <w:lang w:val="en-US" w:eastAsia="zh-CN"/>
        </w:rPr>
        <w:object>
          <v:shape id="_x0000_i1136" o:spt="75" type="#_x0000_t75" style="height:13.95pt;width:11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表示所有可能的标签序列。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outlineLvl w:val="0"/>
        <w:rPr>
          <w:rFonts w:hint="eastAsia" w:ascii="楷体" w:hAnsi="楷体" w:eastAsia="楷体" w:cs="楷体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应该说，crf最精巧的地方在于，计算概率是以路径为单位的，也即：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真实路径的概率 = 真实路径的得分 / 所有路径的得分总和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2、目标函数（损失函数）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当采用bs_GD算法时，我们的目标函数是</w:t>
      </w:r>
      <w:r>
        <w:rPr>
          <w:rFonts w:hint="eastAsia"/>
          <w:b w:val="0"/>
          <w:bCs w:val="0"/>
          <w:position w:val="-50"/>
          <w:sz w:val="21"/>
          <w:szCs w:val="24"/>
          <w:lang w:val="en-US" w:eastAsia="zh-CN"/>
        </w:rPr>
        <w:object>
          <v:shape id="_x0000_i1137" o:spt="75" type="#_x0000_t75" style="height:44pt;width:12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将上式取对数并取反为，得到损失函数：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-50"/>
          <w:sz w:val="21"/>
          <w:szCs w:val="24"/>
          <w:lang w:val="en-US" w:eastAsia="zh-CN"/>
        </w:rPr>
        <w:object>
          <v:shape id="_x0000_i1138" o:spt="75" type="#_x0000_t75" style="height:46pt;width:276.95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在训练过程中，最小化这个损失函数，便可求得参数A和E。</w:t>
      </w:r>
      <w:r>
        <w:rPr>
          <w:rFonts w:hint="eastAsia"/>
          <w:b w:val="0"/>
          <w:bCs w:val="0"/>
          <w:sz w:val="21"/>
          <w:szCs w:val="24"/>
          <w:highlight w:val="none"/>
          <w:lang w:val="en-US" w:eastAsia="zh-CN"/>
        </w:rPr>
        <w:t>参数E由bi_LSTM的结构和参数确定，A是一个</w:t>
      </w:r>
      <w:r>
        <w:rPr>
          <w:rFonts w:hint="eastAsia"/>
          <w:b w:val="0"/>
          <w:bCs w:val="0"/>
          <w:position w:val="-6"/>
          <w:sz w:val="21"/>
          <w:szCs w:val="24"/>
          <w:lang w:val="en-US" w:eastAsia="zh-CN"/>
        </w:rPr>
        <w:object>
          <v:shape id="_x0000_i1139" o:spt="75" type="#_x0000_t75" style="height:12pt;width:22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31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的矩阵。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3、归一化因子的快速求解：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上文中的损失函数，有一个归一化因子</w:t>
      </w:r>
      <w:r>
        <w:rPr>
          <w:rFonts w:hint="eastAsia"/>
          <w:b w:val="0"/>
          <w:bCs w:val="0"/>
          <w:position w:val="-30"/>
          <w:sz w:val="21"/>
          <w:szCs w:val="24"/>
          <w:lang w:val="en-US" w:eastAsia="zh-CN"/>
        </w:rPr>
        <w:object>
          <v:shape id="_x0000_i1140" o:spt="75" type="#_x0000_t75" style="height:29pt;width:63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3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，是很难直接求解的，因为直接求解的时间复杂度是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1" o:spt="75" type="#_x0000_t75" style="height:17pt;width:67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4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；我们依然可以用动态规划的思想来降低复杂度。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假设seq_len=4, n_tag=2，以s(3,1)为例子讲解：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 w:ascii="Georgia" w:hAnsi="Georgia" w:eastAsia="宋体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s(3,1)表示，到达点x31的所有路径相加；它等于，到达点x21的每条路径</w:t>
      </w:r>
      <w:r>
        <w:drawing>
          <wp:inline distT="0" distB="0" distL="114300" distR="114300">
            <wp:extent cx="438150" cy="180975"/>
            <wp:effectExtent l="0" t="0" r="0" b="7620"/>
            <wp:docPr id="8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0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加上，到达x22的每条路径</w:t>
      </w:r>
      <w:r>
        <w:drawing>
          <wp:inline distT="0" distB="0" distL="114300" distR="114300">
            <wp:extent cx="457200" cy="180975"/>
            <wp:effectExtent l="0" t="0" r="0" b="7620"/>
            <wp:docPr id="9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1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object>
          <v:shape id="_x0000_i1142" o:spt="75" type="#_x0000_t75" style="height:83.1pt;width:216.6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Visio.Drawing.15" ShapeID="_x0000_i1142" DrawAspect="Content" ObjectID="_1468075842" r:id="rId2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step1：</w:t>
      </w:r>
      <w:r>
        <w:rPr>
          <w:rFonts w:hint="eastAsia" w:ascii="Georgia" w:hAnsi="Georgia" w:eastAsia="Georgia" w:cs="Georgia"/>
          <w:b w:val="0"/>
          <w:i w:val="0"/>
          <w:caps w:val="0"/>
          <w:spacing w:val="0"/>
          <w:position w:val="-32"/>
          <w:sz w:val="21"/>
          <w:szCs w:val="21"/>
          <w:shd w:val="clear" w:fill="FFFFFF"/>
          <w:lang w:val="en-US" w:eastAsia="zh-CN"/>
        </w:rPr>
        <w:object>
          <v:shape id="_x0000_i1143" o:spt="75" type="#_x0000_t75" style="height:37pt;width:48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step2：</w:t>
      </w:r>
      <w:r>
        <w:rPr>
          <w:rFonts w:hint="eastAsia" w:ascii="Georgia" w:hAnsi="Georgia" w:eastAsia="Georgia" w:cs="Georgia"/>
          <w:b w:val="0"/>
          <w:i w:val="0"/>
          <w:caps w:val="0"/>
          <w:spacing w:val="0"/>
          <w:position w:val="-32"/>
          <w:sz w:val="21"/>
          <w:szCs w:val="21"/>
          <w:shd w:val="clear" w:fill="FFFFFF"/>
          <w:lang w:val="en-US" w:eastAsia="zh-CN"/>
        </w:rPr>
        <w:object>
          <v:shape id="_x0000_i1144" o:spt="75" type="#_x0000_t75" style="height:37pt;width:148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step3：</w:t>
      </w:r>
      <w:r>
        <w:rPr>
          <w:rFonts w:hint="eastAsia" w:ascii="Georgia" w:hAnsi="Georgia" w:eastAsia="Georgia" w:cs="Georgia"/>
          <w:b w:val="0"/>
          <w:i w:val="0"/>
          <w:caps w:val="0"/>
          <w:spacing w:val="0"/>
          <w:position w:val="-32"/>
          <w:sz w:val="21"/>
          <w:szCs w:val="21"/>
          <w:shd w:val="clear" w:fill="FFFFFF"/>
          <w:lang w:val="en-US" w:eastAsia="zh-CN"/>
        </w:rPr>
        <w:object>
          <v:shape id="_x0000_i1145" o:spt="75" type="#_x0000_t75" style="height:37pt;width:149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44">
            <o:LockedField>false</o:LockedField>
          </o:OLEObject>
        </w:object>
      </w:r>
      <w:r>
        <w:rPr>
          <w:rFonts w:hint="eastAsia" w:ascii="Georgia" w:hAnsi="Georgia" w:eastAsia="Georgia" w:cs="Georgia"/>
          <w:b w:val="0"/>
          <w:i w:val="0"/>
          <w:caps w:val="0"/>
          <w:spacing w:val="0"/>
          <w:position w:val="-32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step4：</w:t>
      </w:r>
      <w:r>
        <w:rPr>
          <w:rFonts w:hint="eastAsia" w:ascii="Georgia" w:hAnsi="Georgia" w:eastAsia="Georgia" w:cs="Georgia"/>
          <w:b w:val="0"/>
          <w:i w:val="0"/>
          <w:caps w:val="0"/>
          <w:spacing w:val="0"/>
          <w:position w:val="-32"/>
          <w:sz w:val="21"/>
          <w:szCs w:val="21"/>
          <w:shd w:val="clear" w:fill="FFFFFF"/>
          <w:lang w:val="en-US" w:eastAsia="zh-CN"/>
        </w:rPr>
        <w:object>
          <v:shape id="_x0000_i1146" o:spt="75" type="#_x0000_t75" style="height:37pt;width:149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final：</w:t>
      </w:r>
      <w:r>
        <w:rPr>
          <w:rFonts w:hint="eastAsia" w:ascii="Georgia" w:hAnsi="Georgia" w:eastAsia="Georgia" w:cs="Georgia"/>
          <w:b w:val="0"/>
          <w:i w:val="0"/>
          <w:caps w:val="0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147" o:spt="75" type="#_x0000_t75" style="height:16pt;width:64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可以看到，采用动态规划的方法，时间复杂度由原来的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48" o:spt="75" type="#_x0000_t75" style="height:17pt;width:67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50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，降低到</w:t>
      </w:r>
      <w:r>
        <w:rPr>
          <w:rFonts w:hint="eastAsia"/>
          <w:b w:val="0"/>
          <w:bCs w:val="0"/>
          <w:position w:val="-10"/>
          <w:sz w:val="21"/>
          <w:szCs w:val="24"/>
          <w:lang w:val="en-US" w:eastAsia="zh-CN"/>
        </w:rPr>
        <w:object>
          <v:shape id="_x0000_i1149" o:spt="75" type="#_x0000_t75" style="height:17pt;width:88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52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position w:val="-10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</w:rPr>
        <w:t>目前的深度学习框架都已经带有自动求导的功能，只要我们能写出可导的</w:t>
      </w:r>
      <w:r>
        <w:rPr>
          <w:rFonts w:hint="eastAsia" w:ascii="Georgia" w:hAnsi="Georgia" w:cs="Georgi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损失函数</w:t>
      </w:r>
      <w:r>
        <w:rPr>
          <w:rFonts w:hint="default" w:ascii="Georgia" w:hAnsi="Georgia" w:eastAsia="Georgia" w:cs="Georgia"/>
          <w:b w:val="0"/>
          <w:i w:val="0"/>
          <w:caps w:val="0"/>
          <w:spacing w:val="0"/>
          <w:sz w:val="21"/>
          <w:szCs w:val="21"/>
          <w:shd w:val="clear" w:fill="FFFFFF"/>
        </w:rPr>
        <w:t>，就可以帮我们完成优化过程了。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4、标签的预测：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对于预测的过程——给定一个句子，找出得分最大的标签序列</w:t>
      </w:r>
      <w:r>
        <w:rPr>
          <w:rFonts w:hint="eastAsia"/>
          <w:b w:val="0"/>
          <w:bCs w:val="0"/>
          <w:position w:val="-26"/>
          <w:sz w:val="21"/>
          <w:szCs w:val="24"/>
          <w:lang w:val="en-US" w:eastAsia="zh-CN"/>
        </w:rPr>
        <w:object>
          <v:shape id="_x0000_i1150" o:spt="75" type="#_x0000_t75" style="height:24.95pt;width:84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54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；可采用动态规划的方法；</w:t>
      </w:r>
      <w:bookmarkEnd w:id="0"/>
      <w:bookmarkEnd w:id="1"/>
      <w:bookmarkEnd w:id="2"/>
      <w:r>
        <w:rPr>
          <w:rFonts w:hint="eastAsia"/>
          <w:b w:val="0"/>
          <w:bCs w:val="0"/>
          <w:sz w:val="21"/>
          <w:szCs w:val="24"/>
          <w:lang w:val="en-US" w:eastAsia="zh-CN"/>
        </w:rPr>
        <w:t>HMM，bilstm_crf的预测问题只有细微的差别，这里一起讲解。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position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position w:val="0"/>
          <w:sz w:val="21"/>
          <w:szCs w:val="24"/>
          <w:lang w:val="en-US" w:eastAsia="zh-CN"/>
        </w:rPr>
      </w:pPr>
      <w:r>
        <w:rPr>
          <w:rFonts w:hint="eastAsia"/>
          <w:b/>
          <w:bCs/>
          <w:position w:val="0"/>
          <w:sz w:val="21"/>
          <w:szCs w:val="24"/>
          <w:lang w:val="en-US" w:eastAsia="zh-CN"/>
        </w:rPr>
        <w:t>动态规划——寻找最大得分的路径：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position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position w:val="0"/>
          <w:sz w:val="21"/>
          <w:szCs w:val="24"/>
          <w:lang w:val="en-US" w:eastAsia="zh-CN"/>
        </w:rPr>
        <w:t>说实话，公式的描写看起来，很容易把人绕晕，其实你只需要把握动态规划讲什么，就很容易理解公式了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position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HMM：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观测序列是给定的，每个step都有n_tag个标签，每个step的n_tag个标签生成给定观测的概率就确定了；因此，每个节点有分数——每种tag生成给定观测的概率；节点与节点的连接有分数——相邻step的各个tag之间转移的概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希望找到一条路径，使得这些得分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相乘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最大。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2) bi_lstm-CRF：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序列有seq_len个step，每个step，bilstm（经hidden层）都输出n_tag个得分；因此，每个节点有分数——隐藏层输出的得分；节点与节点的连接有分数——crf的转移得分；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 w:ascii="楷体" w:hAnsi="楷体" w:eastAsia="楷体" w:cs="楷体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希望找到一条路径，使得这些得分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加起来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最大。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为了方便描述，假设seq_len=3，n_tag=3；节点(2, 1)：表示step2的第1个节点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object>
          <v:shape id="_x0000_i1151" o:spt="75" type="#_x0000_t75" style="height:115.5pt;width:154.4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Visio.Drawing.15" ShapeID="_x0000_i1151" DrawAspect="Content" ObjectID="_1468075851" r:id="rId2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step = 1：每个节点都有一个分数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step = 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对于节点(2, 1)，分别计算(1, 1)-&gt;(2,1)，(1, 2)-&gt;(2,1)，(1, 3)-&gt;(2,1)的得分，得分最大的那个是最优子路径；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保存最优子路径(1,1) -&gt; (2, 1)，及得分s(2,1)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；（也就是说，对于一条长的最优路径，如果中途经过节点(2, 1)，那么他一定是从(1, 1)那里过来，不可能从其他节点过来）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对于节点(2, 2)，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保存最优子路径(1, 3) -&gt; (2, 2)，及得分s(2,2)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对于节点(2, 3)，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保存最优子路径(1, 1) -&gt; (2, 3)，及得分s(2,3)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step = 3：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对于节点(3, 1)，如果路径是(2,1)-&gt;(3,1)，那么他一定先走到达(2,1)的最优子路径(1, 1)-&gt;(2, 1)，再从(2,1)-&gt;(3,1)；计算</w:t>
      </w:r>
      <w:r>
        <w:rPr>
          <w:rFonts w:hint="eastAsia"/>
          <w:b w:val="0"/>
          <w:bCs w:val="0"/>
          <w:sz w:val="21"/>
          <w:szCs w:val="24"/>
          <w:highlight w:val="none"/>
          <w:lang w:val="en-US" w:eastAsia="zh-CN"/>
        </w:rPr>
        <w:t>s(2,1)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-&gt;(3,1)的得分。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同理计算s(2,2)-&gt;(3,1)，s(2,3)-&gt;(3,1)；得分最大的那个是最优子路径；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保存最优子路径(1, 3) -&gt; (2, 2) -&gt; (3,1)，及其得分s(3,1)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对于节点(3, 2)，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保存最优子路径(1, 1) -&gt; (2, 3)-&gt;(3,2)，及得分s(3,2)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对于节点(3, 3)，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保存最优子路径(1, 1) -&gt; (2, 3)-&gt;(3,3)，及得分s(3,3)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both"/>
        <w:textAlignment w:val="auto"/>
        <w:outlineLvl w:val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终止：看看最后一步(step3)，得分最大的路径是哪个，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假如是s(3,3)，那么最优路径就是(1, 1) -&gt; (2, 3)-&gt;(3,3)</w:t>
      </w: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4"/>
          <w:lang w:val="en-US" w:eastAsia="zh-CN"/>
        </w:rPr>
        <w:t>编程实现时，可以统一用这种方式编写循环，来计算得分：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(1, 1) -&gt; (2, 3)的得分是：s(2,3) = x11 +</w:t>
      </w:r>
      <w:r>
        <w:rPr>
          <w:rFonts w:hint="eastAsia"/>
          <w:b w:val="0"/>
          <w:bCs w:val="0"/>
          <w:color w:val="000000" w:themeColor="text1"/>
          <w:sz w:val="21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t13 + x23；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sz w:val="21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(1, 1) -&gt; (2, 3)-&gt;(3, 3)的得分是：s(3,3) =</w:t>
      </w:r>
      <w:r>
        <w:rPr>
          <w:rFonts w:hint="eastAsia"/>
          <w:b w:val="0"/>
          <w:bCs w:val="0"/>
          <w:color w:val="000000" w:themeColor="text1"/>
          <w:sz w:val="21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s12 + t33 + x33；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6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sz w:val="21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(1, 1) -&gt; (2, 3)-&gt;(3, 3)-&gt;(4, 2)的得分是：s(4,2) = s13 + t32 + x42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可以看到，时间复杂度由原来的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2" o:spt="75" type="#_x0000_t75" style="height:17pt;width:67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8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，降低到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3" o:spt="75" type="#_x0000_t75" style="height:17pt;width:88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9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，非常屌！！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0"/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87908"/>
    <w:multiLevelType w:val="singleLevel"/>
    <w:tmpl w:val="8FD8790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6DADAE0"/>
    <w:multiLevelType w:val="multilevel"/>
    <w:tmpl w:val="96DADAE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9A75AA51"/>
    <w:multiLevelType w:val="singleLevel"/>
    <w:tmpl w:val="9A75AA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7B74DAE"/>
    <w:multiLevelType w:val="singleLevel"/>
    <w:tmpl w:val="B7B74DAE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C453A8BA"/>
    <w:multiLevelType w:val="singleLevel"/>
    <w:tmpl w:val="C453A8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7E82573"/>
    <w:multiLevelType w:val="singleLevel"/>
    <w:tmpl w:val="D7E8257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53BF2A4"/>
    <w:multiLevelType w:val="singleLevel"/>
    <w:tmpl w:val="E53BF2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7FB799B"/>
    <w:multiLevelType w:val="singleLevel"/>
    <w:tmpl w:val="E7FB79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7B40E67"/>
    <w:multiLevelType w:val="singleLevel"/>
    <w:tmpl w:val="F7B40E67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F7BE285E"/>
    <w:multiLevelType w:val="singleLevel"/>
    <w:tmpl w:val="F7BE28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B1E6F18"/>
    <w:multiLevelType w:val="singleLevel"/>
    <w:tmpl w:val="FB1E6F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033D5DAC"/>
    <w:multiLevelType w:val="singleLevel"/>
    <w:tmpl w:val="033D5DAC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2420B95D"/>
    <w:multiLevelType w:val="singleLevel"/>
    <w:tmpl w:val="2420B95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A07ECC5"/>
    <w:multiLevelType w:val="singleLevel"/>
    <w:tmpl w:val="2A07EC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3E9BE28E"/>
    <w:multiLevelType w:val="singleLevel"/>
    <w:tmpl w:val="3E9BE28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4D4CA0BA"/>
    <w:multiLevelType w:val="singleLevel"/>
    <w:tmpl w:val="4D4CA0BA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5E268315"/>
    <w:multiLevelType w:val="singleLevel"/>
    <w:tmpl w:val="5E2683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7876580"/>
    <w:multiLevelType w:val="singleLevel"/>
    <w:tmpl w:val="678765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6CA2352F"/>
    <w:multiLevelType w:val="singleLevel"/>
    <w:tmpl w:val="6CA235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75D55BC6"/>
    <w:multiLevelType w:val="singleLevel"/>
    <w:tmpl w:val="75D55B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6"/>
  </w:num>
  <w:num w:numId="5">
    <w:abstractNumId w:val="10"/>
  </w:num>
  <w:num w:numId="6">
    <w:abstractNumId w:val="1"/>
  </w:num>
  <w:num w:numId="7">
    <w:abstractNumId w:val="14"/>
  </w:num>
  <w:num w:numId="8">
    <w:abstractNumId w:val="19"/>
  </w:num>
  <w:num w:numId="9">
    <w:abstractNumId w:val="18"/>
  </w:num>
  <w:num w:numId="10">
    <w:abstractNumId w:val="11"/>
  </w:num>
  <w:num w:numId="11">
    <w:abstractNumId w:val="12"/>
  </w:num>
  <w:num w:numId="12">
    <w:abstractNumId w:val="17"/>
  </w:num>
  <w:num w:numId="13">
    <w:abstractNumId w:val="8"/>
  </w:num>
  <w:num w:numId="14">
    <w:abstractNumId w:val="15"/>
  </w:num>
  <w:num w:numId="15">
    <w:abstractNumId w:val="4"/>
  </w:num>
  <w:num w:numId="16">
    <w:abstractNumId w:val="5"/>
  </w:num>
  <w:num w:numId="17">
    <w:abstractNumId w:val="7"/>
  </w:num>
  <w:num w:numId="18">
    <w:abstractNumId w:val="6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20467"/>
    <w:rsid w:val="00B838EC"/>
    <w:rsid w:val="16E65FEF"/>
    <w:rsid w:val="190B3C14"/>
    <w:rsid w:val="20FD4F72"/>
    <w:rsid w:val="23A473D9"/>
    <w:rsid w:val="25BF3293"/>
    <w:rsid w:val="25F93265"/>
    <w:rsid w:val="2C0A2DBE"/>
    <w:rsid w:val="42920467"/>
    <w:rsid w:val="45D541B5"/>
    <w:rsid w:val="45FF6589"/>
    <w:rsid w:val="466F68D1"/>
    <w:rsid w:val="4B5B0BCB"/>
    <w:rsid w:val="55F72968"/>
    <w:rsid w:val="63AE4E34"/>
    <w:rsid w:val="643F45B3"/>
    <w:rsid w:val="71D2099E"/>
    <w:rsid w:val="738A757D"/>
    <w:rsid w:val="78D4670E"/>
    <w:rsid w:val="7DF63E13"/>
    <w:rsid w:val="7F36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50" w:beforeAutospacing="0" w:after="150" w:afterAutospacing="0" w:line="23" w:lineRule="atLeast"/>
      <w:ind w:left="0" w:right="0"/>
      <w:jc w:val="left"/>
    </w:pPr>
    <w:rPr>
      <w:kern w:val="0"/>
      <w:sz w:val="19"/>
      <w:szCs w:val="19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oleObject" Target="embeddings/oleObject3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oleObject" Target="embeddings/oleObject40.bin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image" Target="media/image3.png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oleObject" Target="embeddings/oleObject33.bin"/><Relationship Id="rId70" Type="http://schemas.openxmlformats.org/officeDocument/2006/relationships/oleObject" Target="embeddings/oleObject32.bin"/><Relationship Id="rId7" Type="http://schemas.openxmlformats.org/officeDocument/2006/relationships/image" Target="media/image2.wmf"/><Relationship Id="rId69" Type="http://schemas.openxmlformats.org/officeDocument/2006/relationships/image" Target="media/image35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2.png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png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png"/><Relationship Id="rId48" Type="http://schemas.openxmlformats.org/officeDocument/2006/relationships/oleObject" Target="embeddings/oleObject22.bin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png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3" Type="http://schemas.openxmlformats.org/officeDocument/2006/relationships/fontTable" Target="fontTable.xml"/><Relationship Id="rId262" Type="http://schemas.openxmlformats.org/officeDocument/2006/relationships/numbering" Target="numbering.xml"/><Relationship Id="rId261" Type="http://schemas.openxmlformats.org/officeDocument/2006/relationships/customXml" Target="../customXml/item1.xml"/><Relationship Id="rId260" Type="http://schemas.openxmlformats.org/officeDocument/2006/relationships/image" Target="media/image128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29.bin"/><Relationship Id="rId258" Type="http://schemas.openxmlformats.org/officeDocument/2006/relationships/oleObject" Target="embeddings/oleObject128.bin"/><Relationship Id="rId257" Type="http://schemas.openxmlformats.org/officeDocument/2006/relationships/image" Target="media/image127.emf"/><Relationship Id="rId256" Type="http://schemas.openxmlformats.org/officeDocument/2006/relationships/oleObject" Target="embeddings/oleObject127.bin"/><Relationship Id="rId255" Type="http://schemas.openxmlformats.org/officeDocument/2006/relationships/image" Target="media/image126.wmf"/><Relationship Id="rId254" Type="http://schemas.openxmlformats.org/officeDocument/2006/relationships/oleObject" Target="embeddings/oleObject126.bin"/><Relationship Id="rId253" Type="http://schemas.openxmlformats.org/officeDocument/2006/relationships/image" Target="media/image125.wmf"/><Relationship Id="rId252" Type="http://schemas.openxmlformats.org/officeDocument/2006/relationships/oleObject" Target="embeddings/oleObject125.bin"/><Relationship Id="rId251" Type="http://schemas.openxmlformats.org/officeDocument/2006/relationships/image" Target="media/image124.wmf"/><Relationship Id="rId250" Type="http://schemas.openxmlformats.org/officeDocument/2006/relationships/oleObject" Target="embeddings/oleObject124.bin"/><Relationship Id="rId25" Type="http://schemas.openxmlformats.org/officeDocument/2006/relationships/image" Target="media/image12.wmf"/><Relationship Id="rId249" Type="http://schemas.openxmlformats.org/officeDocument/2006/relationships/image" Target="media/image123.wmf"/><Relationship Id="rId248" Type="http://schemas.openxmlformats.org/officeDocument/2006/relationships/oleObject" Target="embeddings/oleObject123.bin"/><Relationship Id="rId247" Type="http://schemas.openxmlformats.org/officeDocument/2006/relationships/image" Target="media/image122.wmf"/><Relationship Id="rId246" Type="http://schemas.openxmlformats.org/officeDocument/2006/relationships/oleObject" Target="embeddings/oleObject122.bin"/><Relationship Id="rId245" Type="http://schemas.openxmlformats.org/officeDocument/2006/relationships/image" Target="media/image121.wmf"/><Relationship Id="rId244" Type="http://schemas.openxmlformats.org/officeDocument/2006/relationships/oleObject" Target="embeddings/oleObject121.bin"/><Relationship Id="rId243" Type="http://schemas.openxmlformats.org/officeDocument/2006/relationships/image" Target="media/image120.wmf"/><Relationship Id="rId242" Type="http://schemas.openxmlformats.org/officeDocument/2006/relationships/oleObject" Target="embeddings/oleObject120.bin"/><Relationship Id="rId241" Type="http://schemas.openxmlformats.org/officeDocument/2006/relationships/image" Target="media/image119.wmf"/><Relationship Id="rId240" Type="http://schemas.openxmlformats.org/officeDocument/2006/relationships/oleObject" Target="embeddings/oleObject119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18.emf"/><Relationship Id="rId238" Type="http://schemas.openxmlformats.org/officeDocument/2006/relationships/oleObject" Target="embeddings/oleObject118.bin"/><Relationship Id="rId237" Type="http://schemas.openxmlformats.org/officeDocument/2006/relationships/image" Target="media/image117.wmf"/><Relationship Id="rId236" Type="http://schemas.openxmlformats.org/officeDocument/2006/relationships/image" Target="media/image116.wmf"/><Relationship Id="rId235" Type="http://schemas.openxmlformats.org/officeDocument/2006/relationships/image" Target="media/image115.wmf"/><Relationship Id="rId234" Type="http://schemas.openxmlformats.org/officeDocument/2006/relationships/oleObject" Target="embeddings/oleObject117.bin"/><Relationship Id="rId233" Type="http://schemas.openxmlformats.org/officeDocument/2006/relationships/image" Target="media/image114.wmf"/><Relationship Id="rId232" Type="http://schemas.openxmlformats.org/officeDocument/2006/relationships/oleObject" Target="embeddings/oleObject116.bin"/><Relationship Id="rId231" Type="http://schemas.openxmlformats.org/officeDocument/2006/relationships/oleObject" Target="embeddings/oleObject115.bin"/><Relationship Id="rId230" Type="http://schemas.openxmlformats.org/officeDocument/2006/relationships/image" Target="media/image113.wmf"/><Relationship Id="rId23" Type="http://schemas.openxmlformats.org/officeDocument/2006/relationships/image" Target="media/image11.wmf"/><Relationship Id="rId229" Type="http://schemas.openxmlformats.org/officeDocument/2006/relationships/oleObject" Target="embeddings/oleObject114.bin"/><Relationship Id="rId228" Type="http://schemas.openxmlformats.org/officeDocument/2006/relationships/image" Target="media/image112.wmf"/><Relationship Id="rId227" Type="http://schemas.openxmlformats.org/officeDocument/2006/relationships/oleObject" Target="embeddings/oleObject113.bin"/><Relationship Id="rId226" Type="http://schemas.openxmlformats.org/officeDocument/2006/relationships/image" Target="media/image111.wmf"/><Relationship Id="rId225" Type="http://schemas.openxmlformats.org/officeDocument/2006/relationships/oleObject" Target="embeddings/oleObject112.bin"/><Relationship Id="rId224" Type="http://schemas.openxmlformats.org/officeDocument/2006/relationships/image" Target="media/image110.wmf"/><Relationship Id="rId223" Type="http://schemas.openxmlformats.org/officeDocument/2006/relationships/oleObject" Target="embeddings/oleObject111.bin"/><Relationship Id="rId222" Type="http://schemas.openxmlformats.org/officeDocument/2006/relationships/image" Target="media/image109.wmf"/><Relationship Id="rId221" Type="http://schemas.openxmlformats.org/officeDocument/2006/relationships/oleObject" Target="embeddings/oleObject110.bin"/><Relationship Id="rId220" Type="http://schemas.openxmlformats.org/officeDocument/2006/relationships/image" Target="media/image108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09.bin"/><Relationship Id="rId218" Type="http://schemas.openxmlformats.org/officeDocument/2006/relationships/image" Target="media/image107.wmf"/><Relationship Id="rId217" Type="http://schemas.openxmlformats.org/officeDocument/2006/relationships/oleObject" Target="embeddings/oleObject108.bin"/><Relationship Id="rId216" Type="http://schemas.openxmlformats.org/officeDocument/2006/relationships/image" Target="media/image106.wmf"/><Relationship Id="rId215" Type="http://schemas.openxmlformats.org/officeDocument/2006/relationships/oleObject" Target="embeddings/oleObject107.bin"/><Relationship Id="rId214" Type="http://schemas.openxmlformats.org/officeDocument/2006/relationships/image" Target="media/image105.wmf"/><Relationship Id="rId213" Type="http://schemas.openxmlformats.org/officeDocument/2006/relationships/oleObject" Target="embeddings/oleObject106.bin"/><Relationship Id="rId212" Type="http://schemas.openxmlformats.org/officeDocument/2006/relationships/image" Target="media/image104.wmf"/><Relationship Id="rId211" Type="http://schemas.openxmlformats.org/officeDocument/2006/relationships/oleObject" Target="embeddings/oleObject105.bin"/><Relationship Id="rId210" Type="http://schemas.openxmlformats.org/officeDocument/2006/relationships/image" Target="media/image103.wmf"/><Relationship Id="rId21" Type="http://schemas.openxmlformats.org/officeDocument/2006/relationships/image" Target="media/image10.png"/><Relationship Id="rId209" Type="http://schemas.openxmlformats.org/officeDocument/2006/relationships/oleObject" Target="embeddings/oleObject104.bin"/><Relationship Id="rId208" Type="http://schemas.openxmlformats.org/officeDocument/2006/relationships/image" Target="media/image102.wmf"/><Relationship Id="rId207" Type="http://schemas.openxmlformats.org/officeDocument/2006/relationships/oleObject" Target="embeddings/oleObject103.bin"/><Relationship Id="rId206" Type="http://schemas.openxmlformats.org/officeDocument/2006/relationships/image" Target="media/image101.wmf"/><Relationship Id="rId205" Type="http://schemas.openxmlformats.org/officeDocument/2006/relationships/oleObject" Target="embeddings/oleObject102.bin"/><Relationship Id="rId204" Type="http://schemas.openxmlformats.org/officeDocument/2006/relationships/image" Target="media/image100.wmf"/><Relationship Id="rId203" Type="http://schemas.openxmlformats.org/officeDocument/2006/relationships/oleObject" Target="embeddings/oleObject101.bin"/><Relationship Id="rId202" Type="http://schemas.openxmlformats.org/officeDocument/2006/relationships/image" Target="media/image99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8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7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6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5.e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4.e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3.e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4.bin"/><Relationship Id="rId188" Type="http://schemas.openxmlformats.org/officeDocument/2006/relationships/image" Target="media/image92.png"/><Relationship Id="rId187" Type="http://schemas.openxmlformats.org/officeDocument/2006/relationships/oleObject" Target="embeddings/oleObject93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8.wmf"/><Relationship Id="rId18" Type="http://schemas.openxmlformats.org/officeDocument/2006/relationships/image" Target="media/image8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4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image" Target="media/image7.wmf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image" Target="media/image6.wmf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image" Target="media/image5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2018-12-30T12:07:00Z</dcterms:created>
  <dc:creator>we are young</dc:creator>
  <cp:lastModifiedBy>we are young</cp:lastModifiedBy>
  <dcterms:modified xsi:type="dcterms:W3CDTF">2019-07-26T15:16:29Z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KSORubyTemplateID" linkTarget="0">
    <vt:lpwstr>6</vt:lpwstr>
  </property>
</Properties>
</file>