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14" w:rsidRDefault="002D1A14" w:rsidP="002D1A14">
      <w:pPr>
        <w:rPr>
          <w:rtl/>
        </w:rPr>
      </w:pPr>
      <w:r>
        <w:rPr>
          <w:rFonts w:cs="Arial"/>
          <w:rtl/>
        </w:rPr>
        <w:t>תמאם. למדנו עכשיו את קבוצת ביכתב,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בואו נוסיף אליה שני פעלים דומים: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ביטלב וביטבח'.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בֻּטְלֹב זה מבקש,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ובֻּטְבֹּח' זה מבשל.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נתחיל מזה.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אז אני מבשל - בַּ(א)טְבֹּח',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אתה מבשל - בְּתֻטְבֹּח'.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את מבשלת -בְּתֻטֻבְּחִ'י,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הוא מבשל - בֻּטְבֹּח,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היא מבשלת - בְּתֻטְבֹּח',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אנחנו מבשלים - בְּנֻטְבֹּח',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אתם מבשלים - בְּּתֻטֻבְּח'וּ,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והם מבשלים - בֻּטֻבְּח'וּ.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בִּדִי אַטְבֹּח' טַבְּחַ'ה אני רוצה לבשל תבשיל!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בַּ(א)טְבֹּח' - אני מבשל,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אבל בִּדִי אַטְבֹּח' - אני רוצה לבשל.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טַבְּחַ'ה זה פשוט תבשיל, אותו שורש של מַטְבּוּחַ'ה - "מבושלת".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ועוד דוגמא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אִמַכּ בְּתֻטְבֹּח' אַכְּל חֻ'רַאפִי -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אמא שלך מבשלת אוכל אגדי.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מִין בֻּטְבֹּח' עִנְדכֹּם פִי (א)לְעִיד?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מַאמַא וִלַّא בַּאבַּא? -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מי מבשל אצלכם בחג? אמא או אבא?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הפועל השני בֻּטְלֹבּ - מבקש.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זה ממש באותה נטייה של בֻּכְּתֹבּ,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בְּתֻדְחֹ'ל, בְּתֻקְעֹד ובֻּטְבֹּח'.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בואו נראה את זה בדוגמא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הבחור אמר: מֻמְכֵּן אַטְלֹבּ מִנַّכּ אִשִי?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אפשר לבקש ממך משהו? כלומר - אני יכול לבקש ממך משהו?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שימו לב לנטייה של מִן - מִנַّכּ. עם שדה.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הבחור השני אמר:אַה, טַבְּעַן אֵיש בִּדַّכּ? - כן, כמובן. מה אתה רוצה?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lastRenderedPageBreak/>
        <w:t>ואז הוא שואל - יש לך עשרים שקל?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מַעַאכ עִשְרִין שֵיכֵּל?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נלמד את השימוש של המילה מע כ"יש לך" בשיעור הבא.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באופן כללי קצת פחות מתאים לבקש כסף מחברים,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למרות שאני עושה את זה הרבה, אז הבחור השני אומר לו -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מַא בֻּטֻלְבּוּ מַצַארִי מִן אִ(ל)צְّחַאבּ!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לא מבקשים כסף מחברים.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ואז הוא מלמד אותו: לַאזֵם תֻטְלֹבּ מִן אַהְלַכּ!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אתה צריך לבקש מההורים שלך.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אז ראינו את אַטְלֹבּ, את בֻּטֻלְבּוּ מבקשים,</w:t>
      </w:r>
    </w:p>
    <w:p w:rsidR="002D1A14" w:rsidRDefault="002D1A14" w:rsidP="002D1A14">
      <w:pPr>
        <w:rPr>
          <w:rtl/>
        </w:rPr>
      </w:pPr>
      <w:r>
        <w:rPr>
          <w:rFonts w:cs="Arial"/>
          <w:rtl/>
        </w:rPr>
        <w:t>תֻטְלֹבּ, תבקש.</w:t>
      </w:r>
    </w:p>
    <w:p w:rsidR="0074582C" w:rsidRDefault="002D1A14" w:rsidP="002D1A14">
      <w:pPr>
        <w:rPr>
          <w:rFonts w:hint="cs"/>
        </w:rPr>
      </w:pPr>
      <w:r>
        <w:rPr>
          <w:rFonts w:cs="Arial"/>
          <w:rtl/>
        </w:rPr>
        <w:t>ממש כמו אַכְתֹבּ, בֻּכֻּתְבּוּ, ותֻכְּתֹבּ.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76"/>
    <w:rsid w:val="00007FD1"/>
    <w:rsid w:val="00066FCD"/>
    <w:rsid w:val="000D1F76"/>
    <w:rsid w:val="001577B4"/>
    <w:rsid w:val="00174DEB"/>
    <w:rsid w:val="00235277"/>
    <w:rsid w:val="002A299A"/>
    <w:rsid w:val="002B6370"/>
    <w:rsid w:val="002D1A14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D60B2"/>
    <w:rsid w:val="00C01517"/>
    <w:rsid w:val="00C57F30"/>
    <w:rsid w:val="00CC7796"/>
    <w:rsid w:val="00CE555E"/>
    <w:rsid w:val="00CE6076"/>
    <w:rsid w:val="00D16058"/>
    <w:rsid w:val="00DA28DB"/>
    <w:rsid w:val="00DB2186"/>
    <w:rsid w:val="00DD54B3"/>
    <w:rsid w:val="00DE18DE"/>
    <w:rsid w:val="00DE1D74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C0A61-1D99-4C62-BDBE-57655254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2021-02-22T15:36:00Z</dcterms:created>
  <dcterms:modified xsi:type="dcterms:W3CDTF">2021-02-22T15:36:00Z</dcterms:modified>
</cp:coreProperties>
</file>