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D5855" w14:textId="77777777" w:rsidR="009C2391" w:rsidRDefault="009C2391">
      <w:pPr>
        <w:pStyle w:val="a3"/>
        <w:jc w:val="center"/>
        <w:rPr>
          <w:rFonts w:eastAsia="宋体" w:hAnsi="宋体" w:cs="宋体"/>
          <w:b/>
          <w:bCs/>
          <w:sz w:val="32"/>
          <w:szCs w:val="32"/>
        </w:rPr>
      </w:pPr>
    </w:p>
    <w:p w14:paraId="3348ECFC" w14:textId="77777777" w:rsidR="009954F6" w:rsidRDefault="009954F6">
      <w:pPr>
        <w:rPr>
          <w:sz w:val="36"/>
          <w:szCs w:val="40"/>
          <w:u w:val="single"/>
        </w:rPr>
      </w:pPr>
    </w:p>
    <w:p w14:paraId="2BE5B82F" w14:textId="77777777" w:rsidR="009954F6" w:rsidRDefault="009954F6">
      <w:pPr>
        <w:rPr>
          <w:sz w:val="36"/>
          <w:szCs w:val="40"/>
          <w:u w:val="single"/>
        </w:rPr>
      </w:pPr>
    </w:p>
    <w:p w14:paraId="3CB69758" w14:textId="77777777" w:rsidR="009954F6" w:rsidRDefault="009954F6">
      <w:pPr>
        <w:rPr>
          <w:sz w:val="36"/>
          <w:szCs w:val="40"/>
          <w:u w:val="single"/>
        </w:rPr>
      </w:pPr>
    </w:p>
    <w:p w14:paraId="73DFBE95" w14:textId="77777777" w:rsidR="009954F6" w:rsidRPr="00BD288D" w:rsidRDefault="009954F6">
      <w:pPr>
        <w:rPr>
          <w:sz w:val="48"/>
          <w:szCs w:val="52"/>
          <w:u w:val="single"/>
        </w:rPr>
      </w:pPr>
    </w:p>
    <w:p w14:paraId="5476B4C3" w14:textId="634BD149" w:rsidR="000F4572" w:rsidRPr="00BD288D" w:rsidRDefault="00140BB8" w:rsidP="00A10092">
      <w:pPr>
        <w:jc w:val="center"/>
        <w:rPr>
          <w:sz w:val="48"/>
          <w:szCs w:val="52"/>
          <w:u w:val="single"/>
        </w:rPr>
      </w:pPr>
      <w:r w:rsidRPr="00BD288D">
        <w:rPr>
          <w:rFonts w:hint="eastAsia"/>
          <w:sz w:val="48"/>
          <w:szCs w:val="52"/>
          <w:u w:val="single"/>
        </w:rPr>
        <w:t>基于</w:t>
      </w:r>
      <w:r w:rsidR="00A10092">
        <w:rPr>
          <w:rFonts w:hint="eastAsia"/>
          <w:sz w:val="48"/>
          <w:szCs w:val="52"/>
          <w:u w:val="single"/>
        </w:rPr>
        <w:t>K-means</w:t>
      </w:r>
      <w:r w:rsidRPr="00BD288D">
        <w:rPr>
          <w:rFonts w:hint="eastAsia"/>
          <w:sz w:val="48"/>
          <w:szCs w:val="52"/>
          <w:u w:val="single"/>
        </w:rPr>
        <w:t>的电商客户</w:t>
      </w:r>
      <w:r w:rsidR="00A10092">
        <w:rPr>
          <w:rFonts w:hint="eastAsia"/>
          <w:sz w:val="48"/>
          <w:szCs w:val="52"/>
          <w:u w:val="single"/>
        </w:rPr>
        <w:t>聚类研究</w:t>
      </w:r>
    </w:p>
    <w:p w14:paraId="677296B3" w14:textId="77777777" w:rsidR="000F4572" w:rsidRPr="00A10092" w:rsidRDefault="000F4572">
      <w:pPr>
        <w:rPr>
          <w:sz w:val="48"/>
          <w:szCs w:val="52"/>
        </w:rPr>
      </w:pPr>
    </w:p>
    <w:p w14:paraId="3863897D" w14:textId="3033C3B2" w:rsidR="001C0DE3" w:rsidRDefault="001C0DE3" w:rsidP="00140BB8">
      <w:pPr>
        <w:jc w:val="center"/>
        <w:rPr>
          <w:sz w:val="32"/>
          <w:szCs w:val="36"/>
        </w:rPr>
      </w:pPr>
    </w:p>
    <w:p w14:paraId="1C07FCCF" w14:textId="77777777" w:rsidR="001C0DE3" w:rsidRDefault="001C0DE3" w:rsidP="00140BB8">
      <w:pPr>
        <w:jc w:val="center"/>
        <w:rPr>
          <w:sz w:val="32"/>
          <w:szCs w:val="36"/>
        </w:rPr>
      </w:pPr>
    </w:p>
    <w:p w14:paraId="636CE9B9" w14:textId="77777777" w:rsidR="001C0DE3" w:rsidRDefault="001C0DE3" w:rsidP="00140BB8">
      <w:pPr>
        <w:jc w:val="center"/>
        <w:rPr>
          <w:sz w:val="32"/>
          <w:szCs w:val="36"/>
        </w:rPr>
      </w:pPr>
    </w:p>
    <w:p w14:paraId="5219C882" w14:textId="77777777" w:rsidR="001C0DE3" w:rsidRDefault="001C0DE3" w:rsidP="00140BB8">
      <w:pPr>
        <w:jc w:val="center"/>
        <w:rPr>
          <w:sz w:val="32"/>
          <w:szCs w:val="36"/>
        </w:rPr>
      </w:pPr>
    </w:p>
    <w:p w14:paraId="7A54FB34" w14:textId="77777777" w:rsidR="001C0DE3" w:rsidRDefault="001C0DE3" w:rsidP="00140BB8">
      <w:pPr>
        <w:jc w:val="center"/>
        <w:rPr>
          <w:sz w:val="32"/>
          <w:szCs w:val="36"/>
        </w:rPr>
      </w:pPr>
    </w:p>
    <w:p w14:paraId="189FA742" w14:textId="77777777" w:rsidR="001C0DE3" w:rsidRDefault="001C0DE3" w:rsidP="00140BB8">
      <w:pPr>
        <w:jc w:val="center"/>
        <w:rPr>
          <w:sz w:val="32"/>
          <w:szCs w:val="36"/>
        </w:rPr>
      </w:pPr>
    </w:p>
    <w:p w14:paraId="1C8FA937" w14:textId="77777777" w:rsidR="001C0DE3" w:rsidRDefault="001C0DE3" w:rsidP="00140BB8">
      <w:pPr>
        <w:jc w:val="center"/>
        <w:rPr>
          <w:sz w:val="32"/>
          <w:szCs w:val="36"/>
        </w:rPr>
      </w:pPr>
    </w:p>
    <w:p w14:paraId="2471D140" w14:textId="77777777" w:rsidR="001C0DE3" w:rsidRDefault="001C0DE3" w:rsidP="00140BB8">
      <w:pPr>
        <w:jc w:val="center"/>
        <w:rPr>
          <w:sz w:val="32"/>
          <w:szCs w:val="36"/>
        </w:rPr>
      </w:pPr>
    </w:p>
    <w:p w14:paraId="58AAA0EB" w14:textId="77777777" w:rsidR="001C0DE3" w:rsidRDefault="001C0DE3" w:rsidP="00140BB8">
      <w:pPr>
        <w:jc w:val="center"/>
        <w:rPr>
          <w:sz w:val="32"/>
          <w:szCs w:val="36"/>
        </w:rPr>
      </w:pPr>
    </w:p>
    <w:p w14:paraId="142B962A" w14:textId="77777777" w:rsidR="001C0DE3" w:rsidRDefault="001C0DE3" w:rsidP="00140BB8">
      <w:pPr>
        <w:jc w:val="center"/>
        <w:rPr>
          <w:sz w:val="32"/>
          <w:szCs w:val="36"/>
        </w:rPr>
      </w:pPr>
    </w:p>
    <w:p w14:paraId="300AB1DC" w14:textId="77777777" w:rsidR="001C0DE3" w:rsidRDefault="001C0DE3" w:rsidP="00140BB8">
      <w:pPr>
        <w:jc w:val="center"/>
        <w:rPr>
          <w:sz w:val="32"/>
          <w:szCs w:val="36"/>
        </w:rPr>
      </w:pPr>
    </w:p>
    <w:p w14:paraId="71436EE7" w14:textId="77777777" w:rsidR="001C0DE3" w:rsidRDefault="001C0DE3" w:rsidP="00140BB8">
      <w:pPr>
        <w:jc w:val="center"/>
        <w:rPr>
          <w:sz w:val="32"/>
          <w:szCs w:val="36"/>
        </w:rPr>
      </w:pPr>
    </w:p>
    <w:p w14:paraId="508F8DE8" w14:textId="77777777" w:rsidR="001C0DE3" w:rsidRDefault="001C0DE3" w:rsidP="00140BB8">
      <w:pPr>
        <w:jc w:val="center"/>
        <w:rPr>
          <w:sz w:val="32"/>
          <w:szCs w:val="36"/>
        </w:rPr>
      </w:pPr>
    </w:p>
    <w:p w14:paraId="7EE50C4C" w14:textId="77777777" w:rsidR="001C0DE3" w:rsidRDefault="001C0DE3" w:rsidP="00140BB8">
      <w:pPr>
        <w:jc w:val="center"/>
        <w:rPr>
          <w:sz w:val="32"/>
          <w:szCs w:val="36"/>
        </w:rPr>
      </w:pPr>
    </w:p>
    <w:p w14:paraId="3FDCD236" w14:textId="77777777" w:rsidR="001C0DE3" w:rsidRDefault="001C0DE3" w:rsidP="00140BB8">
      <w:pPr>
        <w:jc w:val="center"/>
        <w:rPr>
          <w:sz w:val="32"/>
          <w:szCs w:val="36"/>
        </w:rPr>
      </w:pPr>
    </w:p>
    <w:p w14:paraId="472EA1BD" w14:textId="77777777" w:rsidR="00A10092" w:rsidRDefault="00A10092" w:rsidP="001C0DE3">
      <w:pPr>
        <w:jc w:val="left"/>
        <w:rPr>
          <w:sz w:val="28"/>
          <w:szCs w:val="28"/>
        </w:rPr>
      </w:pPr>
    </w:p>
    <w:p w14:paraId="0EFAEC85" w14:textId="03D54DDD" w:rsidR="001C0DE3" w:rsidRPr="004B7FE8" w:rsidRDefault="001C0DE3" w:rsidP="001C0DE3">
      <w:pPr>
        <w:jc w:val="left"/>
        <w:rPr>
          <w:sz w:val="28"/>
          <w:szCs w:val="28"/>
        </w:rPr>
      </w:pPr>
      <w:r w:rsidRPr="00B20F31">
        <w:rPr>
          <w:rFonts w:hint="eastAsia"/>
          <w:sz w:val="28"/>
          <w:szCs w:val="28"/>
        </w:rPr>
        <w:t>[</w:t>
      </w:r>
      <w:r w:rsidRPr="00B20F31">
        <w:rPr>
          <w:rFonts w:hint="eastAsia"/>
          <w:sz w:val="28"/>
          <w:szCs w:val="28"/>
        </w:rPr>
        <w:t>摘要</w:t>
      </w:r>
      <w:r w:rsidRPr="00B20F31">
        <w:rPr>
          <w:rFonts w:hint="eastAsia"/>
          <w:sz w:val="28"/>
          <w:szCs w:val="28"/>
        </w:rPr>
        <w:t>]</w:t>
      </w:r>
      <w:r w:rsidRPr="004B7FE8">
        <w:rPr>
          <w:rFonts w:hint="eastAsia"/>
          <w:sz w:val="28"/>
          <w:szCs w:val="28"/>
        </w:rPr>
        <w:t>电子商务平台的迅猛发展推动了经济的增长，同时也为消费者提供了极大的便捷，但是</w:t>
      </w:r>
      <w:r w:rsidR="00265DFE" w:rsidRPr="004B7FE8">
        <w:rPr>
          <w:rFonts w:hint="eastAsia"/>
          <w:sz w:val="28"/>
          <w:szCs w:val="28"/>
        </w:rPr>
        <w:t>伴随着信息大爆炸，电子商务的平台数据呈现指数型增长，积累了成千上万的用户信息和海量的购买行为的数据，如何从这些数据挖掘有价值的数据，从中识别不同的客户群体以此制定针对性的营销策略，成为许多电子商务平台面临的难题，因此本文基于</w:t>
      </w:r>
      <w:r w:rsidR="00265DFE" w:rsidRPr="004B7FE8">
        <w:rPr>
          <w:rFonts w:hint="eastAsia"/>
          <w:sz w:val="28"/>
          <w:szCs w:val="28"/>
        </w:rPr>
        <w:t>UCI</w:t>
      </w:r>
      <w:r w:rsidR="00265DFE" w:rsidRPr="004B7FE8">
        <w:rPr>
          <w:rFonts w:hint="eastAsia"/>
          <w:sz w:val="28"/>
          <w:szCs w:val="28"/>
        </w:rPr>
        <w:t>的平台的电商零售</w:t>
      </w:r>
      <w:r w:rsidR="00396912" w:rsidRPr="004B7FE8">
        <w:rPr>
          <w:rFonts w:hint="eastAsia"/>
          <w:sz w:val="28"/>
          <w:szCs w:val="28"/>
        </w:rPr>
        <w:t>数据集</w:t>
      </w:r>
      <w:r w:rsidR="00265DFE" w:rsidRPr="004B7FE8">
        <w:rPr>
          <w:rFonts w:hint="eastAsia"/>
          <w:sz w:val="28"/>
          <w:szCs w:val="28"/>
        </w:rPr>
        <w:t>对客户群体进行细分</w:t>
      </w:r>
      <w:r w:rsidR="00A10092">
        <w:rPr>
          <w:rFonts w:hint="eastAsia"/>
          <w:sz w:val="28"/>
          <w:szCs w:val="28"/>
        </w:rPr>
        <w:t>。</w:t>
      </w:r>
    </w:p>
    <w:p w14:paraId="43A1A8EB" w14:textId="2A3DCD2D" w:rsidR="00265DFE" w:rsidRPr="004B7FE8" w:rsidRDefault="00CC3735" w:rsidP="00265DFE">
      <w:pPr>
        <w:ind w:firstLine="420"/>
        <w:jc w:val="left"/>
        <w:rPr>
          <w:sz w:val="28"/>
          <w:szCs w:val="28"/>
        </w:rPr>
      </w:pPr>
      <w:r w:rsidRPr="004B7FE8">
        <w:rPr>
          <w:rFonts w:hint="eastAsia"/>
          <w:sz w:val="28"/>
          <w:szCs w:val="28"/>
        </w:rPr>
        <w:t>本文</w:t>
      </w:r>
      <w:r w:rsidR="00396912" w:rsidRPr="004B7FE8">
        <w:rPr>
          <w:rFonts w:hint="eastAsia"/>
          <w:sz w:val="28"/>
          <w:szCs w:val="28"/>
        </w:rPr>
        <w:t>对于电商零售数据集进行数据集预处理后，基于</w:t>
      </w:r>
      <w:r w:rsidR="00396912" w:rsidRPr="004B7FE8">
        <w:rPr>
          <w:rFonts w:hint="eastAsia"/>
          <w:sz w:val="28"/>
          <w:szCs w:val="28"/>
        </w:rPr>
        <w:t>RFM</w:t>
      </w:r>
      <w:r w:rsidR="00396912" w:rsidRPr="004B7FE8">
        <w:rPr>
          <w:rFonts w:hint="eastAsia"/>
          <w:sz w:val="28"/>
          <w:szCs w:val="28"/>
        </w:rPr>
        <w:t>模型理论分别计算出</w:t>
      </w:r>
      <w:r w:rsidR="00396912" w:rsidRPr="004B7FE8">
        <w:rPr>
          <w:rFonts w:hint="eastAsia"/>
          <w:sz w:val="28"/>
          <w:szCs w:val="28"/>
        </w:rPr>
        <w:t>R</w:t>
      </w:r>
      <w:r w:rsidR="00396912" w:rsidRPr="004B7FE8">
        <w:rPr>
          <w:rFonts w:hint="eastAsia"/>
          <w:sz w:val="28"/>
          <w:szCs w:val="28"/>
        </w:rPr>
        <w:t>值、</w:t>
      </w:r>
      <w:r w:rsidR="00396912" w:rsidRPr="004B7FE8">
        <w:rPr>
          <w:rFonts w:hint="eastAsia"/>
          <w:sz w:val="28"/>
          <w:szCs w:val="28"/>
        </w:rPr>
        <w:t>F</w:t>
      </w:r>
      <w:r w:rsidR="00396912" w:rsidRPr="004B7FE8">
        <w:rPr>
          <w:rFonts w:hint="eastAsia"/>
          <w:sz w:val="28"/>
          <w:szCs w:val="28"/>
        </w:rPr>
        <w:t>值和</w:t>
      </w:r>
      <w:r w:rsidR="00396912" w:rsidRPr="004B7FE8">
        <w:rPr>
          <w:rFonts w:hint="eastAsia"/>
          <w:sz w:val="28"/>
          <w:szCs w:val="28"/>
        </w:rPr>
        <w:t>M</w:t>
      </w:r>
      <w:r w:rsidR="00396912" w:rsidRPr="004B7FE8">
        <w:rPr>
          <w:rFonts w:hint="eastAsia"/>
          <w:sz w:val="28"/>
          <w:szCs w:val="28"/>
        </w:rPr>
        <w:t>值，根据三种常见的聚类指标：</w:t>
      </w:r>
      <w:r w:rsidR="00396912" w:rsidRPr="004B7FE8">
        <w:rPr>
          <w:rFonts w:hint="eastAsia"/>
          <w:sz w:val="28"/>
          <w:szCs w:val="28"/>
        </w:rPr>
        <w:t>Davies-Bouldin</w:t>
      </w:r>
      <w:r w:rsidR="00396912" w:rsidRPr="004B7FE8">
        <w:rPr>
          <w:rFonts w:hint="eastAsia"/>
          <w:sz w:val="28"/>
          <w:szCs w:val="28"/>
        </w:rPr>
        <w:t>指数、</w:t>
      </w:r>
      <w:proofErr w:type="spellStart"/>
      <w:r w:rsidR="00396912" w:rsidRPr="004B7FE8">
        <w:rPr>
          <w:sz w:val="28"/>
          <w:szCs w:val="28"/>
        </w:rPr>
        <w:t>Calinski-Harabasz</w:t>
      </w:r>
      <w:proofErr w:type="spellEnd"/>
      <w:r w:rsidR="00396912" w:rsidRPr="004B7FE8">
        <w:rPr>
          <w:sz w:val="28"/>
          <w:szCs w:val="28"/>
        </w:rPr>
        <w:t>指数</w:t>
      </w:r>
      <w:r w:rsidR="00396912" w:rsidRPr="004B7FE8">
        <w:rPr>
          <w:rFonts w:hint="eastAsia"/>
          <w:sz w:val="28"/>
          <w:szCs w:val="28"/>
        </w:rPr>
        <w:t>和轮廓系数求出合适的聚类数目后运用</w:t>
      </w:r>
      <w:r w:rsidR="00396912" w:rsidRPr="004B7FE8">
        <w:rPr>
          <w:rFonts w:hint="eastAsia"/>
          <w:sz w:val="28"/>
          <w:szCs w:val="28"/>
        </w:rPr>
        <w:t>K-means</w:t>
      </w:r>
      <w:r w:rsidR="00396912" w:rsidRPr="004B7FE8">
        <w:rPr>
          <w:rFonts w:hint="eastAsia"/>
          <w:sz w:val="28"/>
          <w:szCs w:val="28"/>
        </w:rPr>
        <w:t>算法将客户群体进行细分，研究</w:t>
      </w:r>
      <w:r w:rsidR="00396912" w:rsidRPr="004B7FE8">
        <w:rPr>
          <w:sz w:val="28"/>
          <w:szCs w:val="28"/>
        </w:rPr>
        <w:t>发现该企业的客户群体可以划分为四类，其中一般挽留客户和重要保持客户占比高。因此，该企业应针对</w:t>
      </w:r>
      <w:r w:rsidRPr="004B7FE8">
        <w:rPr>
          <w:rFonts w:hint="eastAsia"/>
          <w:sz w:val="28"/>
          <w:szCs w:val="28"/>
        </w:rPr>
        <w:t>此两类</w:t>
      </w:r>
      <w:r w:rsidR="00396912" w:rsidRPr="004B7FE8">
        <w:rPr>
          <w:sz w:val="28"/>
          <w:szCs w:val="28"/>
        </w:rPr>
        <w:t>采取差异化策略，以更有效地提升客户活跃度和忠诚度。</w:t>
      </w:r>
    </w:p>
    <w:p w14:paraId="79FE807E" w14:textId="77777777" w:rsidR="00724254" w:rsidRDefault="00724254" w:rsidP="00724254">
      <w:pPr>
        <w:jc w:val="left"/>
        <w:rPr>
          <w:sz w:val="24"/>
          <w:szCs w:val="24"/>
        </w:rPr>
      </w:pPr>
    </w:p>
    <w:p w14:paraId="1194712D" w14:textId="77777777" w:rsidR="00A10092" w:rsidRDefault="00A10092" w:rsidP="00BD288D">
      <w:pPr>
        <w:jc w:val="center"/>
        <w:rPr>
          <w:sz w:val="28"/>
          <w:szCs w:val="28"/>
        </w:rPr>
      </w:pPr>
    </w:p>
    <w:p w14:paraId="07A03A77" w14:textId="77777777" w:rsidR="00A10092" w:rsidRDefault="00A10092" w:rsidP="00BD288D">
      <w:pPr>
        <w:jc w:val="center"/>
        <w:rPr>
          <w:sz w:val="28"/>
          <w:szCs w:val="28"/>
        </w:rPr>
      </w:pPr>
    </w:p>
    <w:p w14:paraId="0D81873C" w14:textId="77777777" w:rsidR="00A10092" w:rsidRDefault="00A10092" w:rsidP="00BD288D">
      <w:pPr>
        <w:jc w:val="center"/>
        <w:rPr>
          <w:sz w:val="28"/>
          <w:szCs w:val="28"/>
        </w:rPr>
      </w:pPr>
    </w:p>
    <w:p w14:paraId="1371005A" w14:textId="77777777" w:rsidR="0011493F" w:rsidRDefault="0011493F" w:rsidP="00BD288D">
      <w:pPr>
        <w:jc w:val="center"/>
        <w:rPr>
          <w:rFonts w:hint="eastAsia"/>
          <w:sz w:val="28"/>
          <w:szCs w:val="28"/>
        </w:rPr>
      </w:pPr>
    </w:p>
    <w:p w14:paraId="21E3F557" w14:textId="77777777" w:rsidR="00A10092" w:rsidRDefault="00A10092" w:rsidP="00BD288D">
      <w:pPr>
        <w:jc w:val="center"/>
        <w:rPr>
          <w:sz w:val="28"/>
          <w:szCs w:val="28"/>
        </w:rPr>
      </w:pPr>
    </w:p>
    <w:p w14:paraId="7BE6142C" w14:textId="77777777" w:rsidR="00A10092" w:rsidRDefault="00A10092" w:rsidP="00BD288D">
      <w:pPr>
        <w:jc w:val="center"/>
        <w:rPr>
          <w:sz w:val="28"/>
          <w:szCs w:val="28"/>
        </w:rPr>
      </w:pPr>
    </w:p>
    <w:p w14:paraId="4F4BEA2A" w14:textId="4147D5E9" w:rsidR="00BF08CB" w:rsidRPr="00BD288D" w:rsidRDefault="00B56E0A" w:rsidP="00BD288D">
      <w:pPr>
        <w:jc w:val="center"/>
        <w:rPr>
          <w:sz w:val="44"/>
          <w:szCs w:val="48"/>
        </w:rPr>
      </w:pPr>
      <w:r w:rsidRPr="00BD288D">
        <w:rPr>
          <w:rFonts w:hint="eastAsia"/>
          <w:sz w:val="44"/>
          <w:szCs w:val="48"/>
        </w:rPr>
        <w:lastRenderedPageBreak/>
        <w:t>目录</w:t>
      </w:r>
    </w:p>
    <w:p w14:paraId="1E8F2364" w14:textId="73D8B025" w:rsidR="007578F9" w:rsidRDefault="007E0B41">
      <w:pPr>
        <w:pStyle w:val="TOC1"/>
        <w:tabs>
          <w:tab w:val="right" w:leader="dot" w:pos="8293"/>
        </w:tabs>
        <w:rPr>
          <w:noProof/>
          <w:sz w:val="22"/>
          <w:szCs w:val="24"/>
          <w14:ligatures w14:val="standardContextual"/>
        </w:rPr>
      </w:pPr>
      <w:r w:rsidRPr="00E25749">
        <w:rPr>
          <w:rFonts w:asciiTheme="minorEastAsia" w:hAnsiTheme="minorEastAsia"/>
          <w:sz w:val="24"/>
          <w:szCs w:val="24"/>
        </w:rPr>
        <w:fldChar w:fldCharType="begin"/>
      </w:r>
      <w:r w:rsidRPr="00E25749">
        <w:rPr>
          <w:rFonts w:asciiTheme="minorEastAsia" w:hAnsiTheme="minorEastAsia"/>
          <w:sz w:val="24"/>
          <w:szCs w:val="24"/>
        </w:rPr>
        <w:instrText xml:space="preserve"> </w:instrText>
      </w:r>
      <w:r w:rsidRPr="00E25749">
        <w:rPr>
          <w:rFonts w:asciiTheme="minorEastAsia" w:hAnsiTheme="minorEastAsia" w:hint="eastAsia"/>
          <w:sz w:val="24"/>
          <w:szCs w:val="24"/>
        </w:rPr>
        <w:instrText>TOC \o "1-3" \h \z \u</w:instrText>
      </w:r>
      <w:r w:rsidRPr="00E25749">
        <w:rPr>
          <w:rFonts w:asciiTheme="minorEastAsia" w:hAnsiTheme="minorEastAsia"/>
          <w:sz w:val="24"/>
          <w:szCs w:val="24"/>
        </w:rPr>
        <w:instrText xml:space="preserve"> </w:instrText>
      </w:r>
      <w:r w:rsidRPr="00E25749">
        <w:rPr>
          <w:rFonts w:asciiTheme="minorEastAsia" w:hAnsiTheme="minorEastAsia"/>
          <w:sz w:val="24"/>
          <w:szCs w:val="24"/>
        </w:rPr>
        <w:fldChar w:fldCharType="separate"/>
      </w:r>
      <w:hyperlink w:anchor="_Toc199404566" w:history="1">
        <w:r w:rsidR="007578F9" w:rsidRPr="008F6523">
          <w:rPr>
            <w:rStyle w:val="a9"/>
            <w:noProof/>
          </w:rPr>
          <w:t>第一章</w:t>
        </w:r>
        <w:r w:rsidR="007578F9" w:rsidRPr="008F6523">
          <w:rPr>
            <w:rStyle w:val="a9"/>
            <w:noProof/>
          </w:rPr>
          <w:t xml:space="preserve"> </w:t>
        </w:r>
        <w:r w:rsidR="007578F9" w:rsidRPr="008F6523">
          <w:rPr>
            <w:rStyle w:val="a9"/>
            <w:noProof/>
          </w:rPr>
          <w:t>绪论</w:t>
        </w:r>
        <w:r w:rsidR="007578F9">
          <w:rPr>
            <w:noProof/>
            <w:webHidden/>
          </w:rPr>
          <w:tab/>
        </w:r>
        <w:r w:rsidR="007578F9">
          <w:rPr>
            <w:noProof/>
            <w:webHidden/>
          </w:rPr>
          <w:fldChar w:fldCharType="begin"/>
        </w:r>
        <w:r w:rsidR="007578F9">
          <w:rPr>
            <w:noProof/>
            <w:webHidden/>
          </w:rPr>
          <w:instrText xml:space="preserve"> PAGEREF _Toc199404566 \h </w:instrText>
        </w:r>
        <w:r w:rsidR="007578F9">
          <w:rPr>
            <w:noProof/>
            <w:webHidden/>
          </w:rPr>
        </w:r>
        <w:r w:rsidR="007578F9">
          <w:rPr>
            <w:noProof/>
            <w:webHidden/>
          </w:rPr>
          <w:fldChar w:fldCharType="separate"/>
        </w:r>
        <w:r w:rsidR="007578F9">
          <w:rPr>
            <w:noProof/>
            <w:webHidden/>
          </w:rPr>
          <w:t>4</w:t>
        </w:r>
        <w:r w:rsidR="007578F9">
          <w:rPr>
            <w:noProof/>
            <w:webHidden/>
          </w:rPr>
          <w:fldChar w:fldCharType="end"/>
        </w:r>
      </w:hyperlink>
    </w:p>
    <w:p w14:paraId="744D6514" w14:textId="1F3B937B" w:rsidR="007578F9" w:rsidRDefault="007578F9">
      <w:pPr>
        <w:pStyle w:val="TOC2"/>
        <w:tabs>
          <w:tab w:val="right" w:leader="dot" w:pos="8293"/>
        </w:tabs>
        <w:rPr>
          <w:noProof/>
          <w:sz w:val="22"/>
          <w:szCs w:val="24"/>
          <w14:ligatures w14:val="standardContextual"/>
        </w:rPr>
      </w:pPr>
      <w:hyperlink w:anchor="_Toc199404567" w:history="1">
        <w:r w:rsidRPr="008F6523">
          <w:rPr>
            <w:rStyle w:val="a9"/>
            <w:noProof/>
          </w:rPr>
          <w:t xml:space="preserve">1.1 </w:t>
        </w:r>
        <w:r w:rsidRPr="008F6523">
          <w:rPr>
            <w:rStyle w:val="a9"/>
            <w:noProof/>
          </w:rPr>
          <w:t>研究背景和研究意义</w:t>
        </w:r>
        <w:r>
          <w:rPr>
            <w:noProof/>
            <w:webHidden/>
          </w:rPr>
          <w:tab/>
        </w:r>
        <w:r>
          <w:rPr>
            <w:noProof/>
            <w:webHidden/>
          </w:rPr>
          <w:fldChar w:fldCharType="begin"/>
        </w:r>
        <w:r>
          <w:rPr>
            <w:noProof/>
            <w:webHidden/>
          </w:rPr>
          <w:instrText xml:space="preserve"> PAGEREF _Toc199404567 \h </w:instrText>
        </w:r>
        <w:r>
          <w:rPr>
            <w:noProof/>
            <w:webHidden/>
          </w:rPr>
        </w:r>
        <w:r>
          <w:rPr>
            <w:noProof/>
            <w:webHidden/>
          </w:rPr>
          <w:fldChar w:fldCharType="separate"/>
        </w:r>
        <w:r>
          <w:rPr>
            <w:noProof/>
            <w:webHidden/>
          </w:rPr>
          <w:t>4</w:t>
        </w:r>
        <w:r>
          <w:rPr>
            <w:noProof/>
            <w:webHidden/>
          </w:rPr>
          <w:fldChar w:fldCharType="end"/>
        </w:r>
      </w:hyperlink>
    </w:p>
    <w:p w14:paraId="582BA17B" w14:textId="4C034FC4" w:rsidR="007578F9" w:rsidRDefault="007578F9">
      <w:pPr>
        <w:pStyle w:val="TOC3"/>
        <w:tabs>
          <w:tab w:val="right" w:leader="dot" w:pos="8293"/>
        </w:tabs>
        <w:rPr>
          <w:noProof/>
          <w:sz w:val="22"/>
          <w:szCs w:val="24"/>
          <w14:ligatures w14:val="standardContextual"/>
        </w:rPr>
      </w:pPr>
      <w:hyperlink w:anchor="_Toc199404568" w:history="1">
        <w:r w:rsidRPr="008F6523">
          <w:rPr>
            <w:rStyle w:val="a9"/>
            <w:noProof/>
          </w:rPr>
          <w:t xml:space="preserve">1.1.1 </w:t>
        </w:r>
        <w:r w:rsidRPr="008F6523">
          <w:rPr>
            <w:rStyle w:val="a9"/>
            <w:noProof/>
          </w:rPr>
          <w:t>研究背景</w:t>
        </w:r>
        <w:r>
          <w:rPr>
            <w:noProof/>
            <w:webHidden/>
          </w:rPr>
          <w:tab/>
        </w:r>
        <w:r>
          <w:rPr>
            <w:noProof/>
            <w:webHidden/>
          </w:rPr>
          <w:fldChar w:fldCharType="begin"/>
        </w:r>
        <w:r>
          <w:rPr>
            <w:noProof/>
            <w:webHidden/>
          </w:rPr>
          <w:instrText xml:space="preserve"> PAGEREF _Toc199404568 \h </w:instrText>
        </w:r>
        <w:r>
          <w:rPr>
            <w:noProof/>
            <w:webHidden/>
          </w:rPr>
        </w:r>
        <w:r>
          <w:rPr>
            <w:noProof/>
            <w:webHidden/>
          </w:rPr>
          <w:fldChar w:fldCharType="separate"/>
        </w:r>
        <w:r>
          <w:rPr>
            <w:noProof/>
            <w:webHidden/>
          </w:rPr>
          <w:t>4</w:t>
        </w:r>
        <w:r>
          <w:rPr>
            <w:noProof/>
            <w:webHidden/>
          </w:rPr>
          <w:fldChar w:fldCharType="end"/>
        </w:r>
      </w:hyperlink>
    </w:p>
    <w:p w14:paraId="1CDED735" w14:textId="48938AE9" w:rsidR="007578F9" w:rsidRDefault="007578F9">
      <w:pPr>
        <w:pStyle w:val="TOC3"/>
        <w:tabs>
          <w:tab w:val="right" w:leader="dot" w:pos="8293"/>
        </w:tabs>
        <w:rPr>
          <w:noProof/>
          <w:sz w:val="22"/>
          <w:szCs w:val="24"/>
          <w14:ligatures w14:val="standardContextual"/>
        </w:rPr>
      </w:pPr>
      <w:hyperlink w:anchor="_Toc199404569" w:history="1">
        <w:r w:rsidRPr="008F6523">
          <w:rPr>
            <w:rStyle w:val="a9"/>
            <w:noProof/>
          </w:rPr>
          <w:t>1.1.2</w:t>
        </w:r>
        <w:r w:rsidRPr="008F6523">
          <w:rPr>
            <w:rStyle w:val="a9"/>
            <w:noProof/>
          </w:rPr>
          <w:t>研究意义</w:t>
        </w:r>
        <w:r>
          <w:rPr>
            <w:noProof/>
            <w:webHidden/>
          </w:rPr>
          <w:tab/>
        </w:r>
        <w:r>
          <w:rPr>
            <w:noProof/>
            <w:webHidden/>
          </w:rPr>
          <w:fldChar w:fldCharType="begin"/>
        </w:r>
        <w:r>
          <w:rPr>
            <w:noProof/>
            <w:webHidden/>
          </w:rPr>
          <w:instrText xml:space="preserve"> PAGEREF _Toc199404569 \h </w:instrText>
        </w:r>
        <w:r>
          <w:rPr>
            <w:noProof/>
            <w:webHidden/>
          </w:rPr>
        </w:r>
        <w:r>
          <w:rPr>
            <w:noProof/>
            <w:webHidden/>
          </w:rPr>
          <w:fldChar w:fldCharType="separate"/>
        </w:r>
        <w:r>
          <w:rPr>
            <w:noProof/>
            <w:webHidden/>
          </w:rPr>
          <w:t>4</w:t>
        </w:r>
        <w:r>
          <w:rPr>
            <w:noProof/>
            <w:webHidden/>
          </w:rPr>
          <w:fldChar w:fldCharType="end"/>
        </w:r>
      </w:hyperlink>
    </w:p>
    <w:p w14:paraId="2BF2D8D5" w14:textId="78C51725" w:rsidR="007578F9" w:rsidRDefault="007578F9">
      <w:pPr>
        <w:pStyle w:val="TOC2"/>
        <w:tabs>
          <w:tab w:val="right" w:leader="dot" w:pos="8293"/>
        </w:tabs>
        <w:rPr>
          <w:noProof/>
          <w:sz w:val="22"/>
          <w:szCs w:val="24"/>
          <w14:ligatures w14:val="standardContextual"/>
        </w:rPr>
      </w:pPr>
      <w:hyperlink w:anchor="_Toc199404570" w:history="1">
        <w:r w:rsidRPr="008F6523">
          <w:rPr>
            <w:rStyle w:val="a9"/>
            <w:noProof/>
          </w:rPr>
          <w:t xml:space="preserve">1.2 </w:t>
        </w:r>
        <w:r w:rsidRPr="008F6523">
          <w:rPr>
            <w:rStyle w:val="a9"/>
            <w:noProof/>
          </w:rPr>
          <w:t>研究内容</w:t>
        </w:r>
        <w:r>
          <w:rPr>
            <w:noProof/>
            <w:webHidden/>
          </w:rPr>
          <w:tab/>
        </w:r>
        <w:r>
          <w:rPr>
            <w:noProof/>
            <w:webHidden/>
          </w:rPr>
          <w:fldChar w:fldCharType="begin"/>
        </w:r>
        <w:r>
          <w:rPr>
            <w:noProof/>
            <w:webHidden/>
          </w:rPr>
          <w:instrText xml:space="preserve"> PAGEREF _Toc199404570 \h </w:instrText>
        </w:r>
        <w:r>
          <w:rPr>
            <w:noProof/>
            <w:webHidden/>
          </w:rPr>
        </w:r>
        <w:r>
          <w:rPr>
            <w:noProof/>
            <w:webHidden/>
          </w:rPr>
          <w:fldChar w:fldCharType="separate"/>
        </w:r>
        <w:r>
          <w:rPr>
            <w:noProof/>
            <w:webHidden/>
          </w:rPr>
          <w:t>5</w:t>
        </w:r>
        <w:r>
          <w:rPr>
            <w:noProof/>
            <w:webHidden/>
          </w:rPr>
          <w:fldChar w:fldCharType="end"/>
        </w:r>
      </w:hyperlink>
    </w:p>
    <w:p w14:paraId="1E752F49" w14:textId="763B34AC" w:rsidR="007578F9" w:rsidRDefault="007578F9">
      <w:pPr>
        <w:pStyle w:val="TOC1"/>
        <w:tabs>
          <w:tab w:val="right" w:leader="dot" w:pos="8293"/>
        </w:tabs>
        <w:rPr>
          <w:noProof/>
          <w:sz w:val="22"/>
          <w:szCs w:val="24"/>
          <w14:ligatures w14:val="standardContextual"/>
        </w:rPr>
      </w:pPr>
      <w:hyperlink w:anchor="_Toc199404571" w:history="1">
        <w:r w:rsidRPr="008F6523">
          <w:rPr>
            <w:rStyle w:val="a9"/>
            <w:noProof/>
          </w:rPr>
          <w:t>第二章</w:t>
        </w:r>
        <w:r w:rsidRPr="008F6523">
          <w:rPr>
            <w:rStyle w:val="a9"/>
            <w:noProof/>
          </w:rPr>
          <w:t xml:space="preserve"> </w:t>
        </w:r>
        <w:r w:rsidRPr="008F6523">
          <w:rPr>
            <w:rStyle w:val="a9"/>
            <w:noProof/>
          </w:rPr>
          <w:t>数据预处理与数据探索</w:t>
        </w:r>
        <w:r>
          <w:rPr>
            <w:noProof/>
            <w:webHidden/>
          </w:rPr>
          <w:tab/>
        </w:r>
        <w:r>
          <w:rPr>
            <w:noProof/>
            <w:webHidden/>
          </w:rPr>
          <w:fldChar w:fldCharType="begin"/>
        </w:r>
        <w:r>
          <w:rPr>
            <w:noProof/>
            <w:webHidden/>
          </w:rPr>
          <w:instrText xml:space="preserve"> PAGEREF _Toc199404571 \h </w:instrText>
        </w:r>
        <w:r>
          <w:rPr>
            <w:noProof/>
            <w:webHidden/>
          </w:rPr>
        </w:r>
        <w:r>
          <w:rPr>
            <w:noProof/>
            <w:webHidden/>
          </w:rPr>
          <w:fldChar w:fldCharType="separate"/>
        </w:r>
        <w:r>
          <w:rPr>
            <w:noProof/>
            <w:webHidden/>
          </w:rPr>
          <w:t>6</w:t>
        </w:r>
        <w:r>
          <w:rPr>
            <w:noProof/>
            <w:webHidden/>
          </w:rPr>
          <w:fldChar w:fldCharType="end"/>
        </w:r>
      </w:hyperlink>
    </w:p>
    <w:p w14:paraId="10A3B713" w14:textId="3F8518C7" w:rsidR="007578F9" w:rsidRDefault="007578F9">
      <w:pPr>
        <w:pStyle w:val="TOC2"/>
        <w:tabs>
          <w:tab w:val="right" w:leader="dot" w:pos="8293"/>
        </w:tabs>
        <w:rPr>
          <w:noProof/>
          <w:sz w:val="22"/>
          <w:szCs w:val="24"/>
          <w14:ligatures w14:val="standardContextual"/>
        </w:rPr>
      </w:pPr>
      <w:hyperlink w:anchor="_Toc199404572" w:history="1">
        <w:r w:rsidRPr="008F6523">
          <w:rPr>
            <w:rStyle w:val="a9"/>
            <w:noProof/>
          </w:rPr>
          <w:t xml:space="preserve">2.1 </w:t>
        </w:r>
        <w:r w:rsidRPr="008F6523">
          <w:rPr>
            <w:rStyle w:val="a9"/>
            <w:noProof/>
          </w:rPr>
          <w:t>数据集说明</w:t>
        </w:r>
        <w:r>
          <w:rPr>
            <w:noProof/>
            <w:webHidden/>
          </w:rPr>
          <w:tab/>
        </w:r>
        <w:r>
          <w:rPr>
            <w:noProof/>
            <w:webHidden/>
          </w:rPr>
          <w:fldChar w:fldCharType="begin"/>
        </w:r>
        <w:r>
          <w:rPr>
            <w:noProof/>
            <w:webHidden/>
          </w:rPr>
          <w:instrText xml:space="preserve"> PAGEREF _Toc199404572 \h </w:instrText>
        </w:r>
        <w:r>
          <w:rPr>
            <w:noProof/>
            <w:webHidden/>
          </w:rPr>
        </w:r>
        <w:r>
          <w:rPr>
            <w:noProof/>
            <w:webHidden/>
          </w:rPr>
          <w:fldChar w:fldCharType="separate"/>
        </w:r>
        <w:r>
          <w:rPr>
            <w:noProof/>
            <w:webHidden/>
          </w:rPr>
          <w:t>6</w:t>
        </w:r>
        <w:r>
          <w:rPr>
            <w:noProof/>
            <w:webHidden/>
          </w:rPr>
          <w:fldChar w:fldCharType="end"/>
        </w:r>
      </w:hyperlink>
    </w:p>
    <w:p w14:paraId="73B3062D" w14:textId="25A1FFE8" w:rsidR="007578F9" w:rsidRDefault="007578F9">
      <w:pPr>
        <w:pStyle w:val="TOC3"/>
        <w:tabs>
          <w:tab w:val="right" w:leader="dot" w:pos="8293"/>
        </w:tabs>
        <w:rPr>
          <w:noProof/>
          <w:sz w:val="22"/>
          <w:szCs w:val="24"/>
          <w14:ligatures w14:val="standardContextual"/>
        </w:rPr>
      </w:pPr>
      <w:hyperlink w:anchor="_Toc199404573" w:history="1">
        <w:r w:rsidRPr="008F6523">
          <w:rPr>
            <w:rStyle w:val="a9"/>
            <w:noProof/>
          </w:rPr>
          <w:t xml:space="preserve">2.1.1 </w:t>
        </w:r>
        <w:r w:rsidRPr="008F6523">
          <w:rPr>
            <w:rStyle w:val="a9"/>
            <w:noProof/>
          </w:rPr>
          <w:t>电商零售数据集</w:t>
        </w:r>
        <w:r>
          <w:rPr>
            <w:noProof/>
            <w:webHidden/>
          </w:rPr>
          <w:tab/>
        </w:r>
        <w:r>
          <w:rPr>
            <w:noProof/>
            <w:webHidden/>
          </w:rPr>
          <w:fldChar w:fldCharType="begin"/>
        </w:r>
        <w:r>
          <w:rPr>
            <w:noProof/>
            <w:webHidden/>
          </w:rPr>
          <w:instrText xml:space="preserve"> PAGEREF _Toc199404573 \h </w:instrText>
        </w:r>
        <w:r>
          <w:rPr>
            <w:noProof/>
            <w:webHidden/>
          </w:rPr>
        </w:r>
        <w:r>
          <w:rPr>
            <w:noProof/>
            <w:webHidden/>
          </w:rPr>
          <w:fldChar w:fldCharType="separate"/>
        </w:r>
        <w:r>
          <w:rPr>
            <w:noProof/>
            <w:webHidden/>
          </w:rPr>
          <w:t>6</w:t>
        </w:r>
        <w:r>
          <w:rPr>
            <w:noProof/>
            <w:webHidden/>
          </w:rPr>
          <w:fldChar w:fldCharType="end"/>
        </w:r>
      </w:hyperlink>
    </w:p>
    <w:p w14:paraId="3600E7FB" w14:textId="297D06C2" w:rsidR="007578F9" w:rsidRDefault="007578F9">
      <w:pPr>
        <w:pStyle w:val="TOC2"/>
        <w:tabs>
          <w:tab w:val="right" w:leader="dot" w:pos="8293"/>
        </w:tabs>
        <w:rPr>
          <w:noProof/>
          <w:sz w:val="22"/>
          <w:szCs w:val="24"/>
          <w14:ligatures w14:val="standardContextual"/>
        </w:rPr>
      </w:pPr>
      <w:hyperlink w:anchor="_Toc199404574" w:history="1">
        <w:r w:rsidRPr="008F6523">
          <w:rPr>
            <w:rStyle w:val="a9"/>
            <w:noProof/>
          </w:rPr>
          <w:t xml:space="preserve">2.2 </w:t>
        </w:r>
        <w:r w:rsidRPr="008F6523">
          <w:rPr>
            <w:rStyle w:val="a9"/>
            <w:noProof/>
          </w:rPr>
          <w:t>电商零售数据预处理</w:t>
        </w:r>
        <w:r>
          <w:rPr>
            <w:noProof/>
            <w:webHidden/>
          </w:rPr>
          <w:tab/>
        </w:r>
        <w:r>
          <w:rPr>
            <w:noProof/>
            <w:webHidden/>
          </w:rPr>
          <w:fldChar w:fldCharType="begin"/>
        </w:r>
        <w:r>
          <w:rPr>
            <w:noProof/>
            <w:webHidden/>
          </w:rPr>
          <w:instrText xml:space="preserve"> PAGEREF _Toc199404574 \h </w:instrText>
        </w:r>
        <w:r>
          <w:rPr>
            <w:noProof/>
            <w:webHidden/>
          </w:rPr>
        </w:r>
        <w:r>
          <w:rPr>
            <w:noProof/>
            <w:webHidden/>
          </w:rPr>
          <w:fldChar w:fldCharType="separate"/>
        </w:r>
        <w:r>
          <w:rPr>
            <w:noProof/>
            <w:webHidden/>
          </w:rPr>
          <w:t>7</w:t>
        </w:r>
        <w:r>
          <w:rPr>
            <w:noProof/>
            <w:webHidden/>
          </w:rPr>
          <w:fldChar w:fldCharType="end"/>
        </w:r>
      </w:hyperlink>
    </w:p>
    <w:p w14:paraId="5BD056EF" w14:textId="1C13FA29" w:rsidR="007578F9" w:rsidRDefault="007578F9">
      <w:pPr>
        <w:pStyle w:val="TOC3"/>
        <w:tabs>
          <w:tab w:val="right" w:leader="dot" w:pos="8293"/>
        </w:tabs>
        <w:rPr>
          <w:noProof/>
          <w:sz w:val="22"/>
          <w:szCs w:val="24"/>
          <w14:ligatures w14:val="standardContextual"/>
        </w:rPr>
      </w:pPr>
      <w:hyperlink w:anchor="_Toc199404575" w:history="1">
        <w:r w:rsidRPr="008F6523">
          <w:rPr>
            <w:rStyle w:val="a9"/>
            <w:noProof/>
          </w:rPr>
          <w:t xml:space="preserve">2.2.1 </w:t>
        </w:r>
        <w:r w:rsidRPr="008F6523">
          <w:rPr>
            <w:rStyle w:val="a9"/>
            <w:noProof/>
          </w:rPr>
          <w:t>缺失值处理</w:t>
        </w:r>
        <w:r>
          <w:rPr>
            <w:noProof/>
            <w:webHidden/>
          </w:rPr>
          <w:tab/>
        </w:r>
        <w:r>
          <w:rPr>
            <w:noProof/>
            <w:webHidden/>
          </w:rPr>
          <w:fldChar w:fldCharType="begin"/>
        </w:r>
        <w:r>
          <w:rPr>
            <w:noProof/>
            <w:webHidden/>
          </w:rPr>
          <w:instrText xml:space="preserve"> PAGEREF _Toc199404575 \h </w:instrText>
        </w:r>
        <w:r>
          <w:rPr>
            <w:noProof/>
            <w:webHidden/>
          </w:rPr>
        </w:r>
        <w:r>
          <w:rPr>
            <w:noProof/>
            <w:webHidden/>
          </w:rPr>
          <w:fldChar w:fldCharType="separate"/>
        </w:r>
        <w:r>
          <w:rPr>
            <w:noProof/>
            <w:webHidden/>
          </w:rPr>
          <w:t>7</w:t>
        </w:r>
        <w:r>
          <w:rPr>
            <w:noProof/>
            <w:webHidden/>
          </w:rPr>
          <w:fldChar w:fldCharType="end"/>
        </w:r>
      </w:hyperlink>
    </w:p>
    <w:p w14:paraId="62A3E4FD" w14:textId="21A5F0DF" w:rsidR="007578F9" w:rsidRDefault="007578F9">
      <w:pPr>
        <w:pStyle w:val="TOC3"/>
        <w:tabs>
          <w:tab w:val="right" w:leader="dot" w:pos="8293"/>
        </w:tabs>
        <w:rPr>
          <w:noProof/>
          <w:sz w:val="22"/>
          <w:szCs w:val="24"/>
          <w14:ligatures w14:val="standardContextual"/>
        </w:rPr>
      </w:pPr>
      <w:hyperlink w:anchor="_Toc199404576" w:history="1">
        <w:r w:rsidRPr="008F6523">
          <w:rPr>
            <w:rStyle w:val="a9"/>
            <w:noProof/>
          </w:rPr>
          <w:t xml:space="preserve">2.2.2 </w:t>
        </w:r>
        <w:r w:rsidRPr="008F6523">
          <w:rPr>
            <w:rStyle w:val="a9"/>
            <w:noProof/>
          </w:rPr>
          <w:t>无效数据处理和重复值处理</w:t>
        </w:r>
        <w:r>
          <w:rPr>
            <w:noProof/>
            <w:webHidden/>
          </w:rPr>
          <w:tab/>
        </w:r>
        <w:r>
          <w:rPr>
            <w:noProof/>
            <w:webHidden/>
          </w:rPr>
          <w:fldChar w:fldCharType="begin"/>
        </w:r>
        <w:r>
          <w:rPr>
            <w:noProof/>
            <w:webHidden/>
          </w:rPr>
          <w:instrText xml:space="preserve"> PAGEREF _Toc199404576 \h </w:instrText>
        </w:r>
        <w:r>
          <w:rPr>
            <w:noProof/>
            <w:webHidden/>
          </w:rPr>
        </w:r>
        <w:r>
          <w:rPr>
            <w:noProof/>
            <w:webHidden/>
          </w:rPr>
          <w:fldChar w:fldCharType="separate"/>
        </w:r>
        <w:r>
          <w:rPr>
            <w:noProof/>
            <w:webHidden/>
          </w:rPr>
          <w:t>8</w:t>
        </w:r>
        <w:r>
          <w:rPr>
            <w:noProof/>
            <w:webHidden/>
          </w:rPr>
          <w:fldChar w:fldCharType="end"/>
        </w:r>
      </w:hyperlink>
    </w:p>
    <w:p w14:paraId="4494B9C4" w14:textId="3DEC6EF1" w:rsidR="007578F9" w:rsidRDefault="007578F9">
      <w:pPr>
        <w:pStyle w:val="TOC3"/>
        <w:tabs>
          <w:tab w:val="right" w:leader="dot" w:pos="8293"/>
        </w:tabs>
        <w:rPr>
          <w:noProof/>
          <w:sz w:val="22"/>
          <w:szCs w:val="24"/>
          <w14:ligatures w14:val="standardContextual"/>
        </w:rPr>
      </w:pPr>
      <w:hyperlink w:anchor="_Toc199404577" w:history="1">
        <w:r w:rsidRPr="008F6523">
          <w:rPr>
            <w:rStyle w:val="a9"/>
            <w:noProof/>
          </w:rPr>
          <w:t xml:space="preserve">2.2.3 </w:t>
        </w:r>
        <w:r w:rsidRPr="008F6523">
          <w:rPr>
            <w:rStyle w:val="a9"/>
            <w:noProof/>
          </w:rPr>
          <w:t>相关指标的计算</w:t>
        </w:r>
        <w:r>
          <w:rPr>
            <w:noProof/>
            <w:webHidden/>
          </w:rPr>
          <w:tab/>
        </w:r>
        <w:r>
          <w:rPr>
            <w:noProof/>
            <w:webHidden/>
          </w:rPr>
          <w:fldChar w:fldCharType="begin"/>
        </w:r>
        <w:r>
          <w:rPr>
            <w:noProof/>
            <w:webHidden/>
          </w:rPr>
          <w:instrText xml:space="preserve"> PAGEREF _Toc199404577 \h </w:instrText>
        </w:r>
        <w:r>
          <w:rPr>
            <w:noProof/>
            <w:webHidden/>
          </w:rPr>
        </w:r>
        <w:r>
          <w:rPr>
            <w:noProof/>
            <w:webHidden/>
          </w:rPr>
          <w:fldChar w:fldCharType="separate"/>
        </w:r>
        <w:r>
          <w:rPr>
            <w:noProof/>
            <w:webHidden/>
          </w:rPr>
          <w:t>10</w:t>
        </w:r>
        <w:r>
          <w:rPr>
            <w:noProof/>
            <w:webHidden/>
          </w:rPr>
          <w:fldChar w:fldCharType="end"/>
        </w:r>
      </w:hyperlink>
    </w:p>
    <w:p w14:paraId="18A777B6" w14:textId="14FF63DE" w:rsidR="007578F9" w:rsidRDefault="007578F9">
      <w:pPr>
        <w:pStyle w:val="TOC2"/>
        <w:tabs>
          <w:tab w:val="right" w:leader="dot" w:pos="8293"/>
        </w:tabs>
        <w:rPr>
          <w:noProof/>
          <w:sz w:val="22"/>
          <w:szCs w:val="24"/>
          <w14:ligatures w14:val="standardContextual"/>
        </w:rPr>
      </w:pPr>
      <w:hyperlink w:anchor="_Toc199404578" w:history="1">
        <w:r w:rsidRPr="008F6523">
          <w:rPr>
            <w:rStyle w:val="a9"/>
            <w:noProof/>
          </w:rPr>
          <w:t xml:space="preserve">2.3 </w:t>
        </w:r>
        <w:r w:rsidRPr="008F6523">
          <w:rPr>
            <w:rStyle w:val="a9"/>
            <w:noProof/>
          </w:rPr>
          <w:t>电商零售数据探索</w:t>
        </w:r>
        <w:r>
          <w:rPr>
            <w:noProof/>
            <w:webHidden/>
          </w:rPr>
          <w:tab/>
        </w:r>
        <w:r>
          <w:rPr>
            <w:noProof/>
            <w:webHidden/>
          </w:rPr>
          <w:fldChar w:fldCharType="begin"/>
        </w:r>
        <w:r>
          <w:rPr>
            <w:noProof/>
            <w:webHidden/>
          </w:rPr>
          <w:instrText xml:space="preserve"> PAGEREF _Toc199404578 \h </w:instrText>
        </w:r>
        <w:r>
          <w:rPr>
            <w:noProof/>
            <w:webHidden/>
          </w:rPr>
        </w:r>
        <w:r>
          <w:rPr>
            <w:noProof/>
            <w:webHidden/>
          </w:rPr>
          <w:fldChar w:fldCharType="separate"/>
        </w:r>
        <w:r>
          <w:rPr>
            <w:noProof/>
            <w:webHidden/>
          </w:rPr>
          <w:t>12</w:t>
        </w:r>
        <w:r>
          <w:rPr>
            <w:noProof/>
            <w:webHidden/>
          </w:rPr>
          <w:fldChar w:fldCharType="end"/>
        </w:r>
      </w:hyperlink>
    </w:p>
    <w:p w14:paraId="6BA83CFC" w14:textId="6FBA4561" w:rsidR="007578F9" w:rsidRDefault="007578F9">
      <w:pPr>
        <w:pStyle w:val="TOC3"/>
        <w:tabs>
          <w:tab w:val="right" w:leader="dot" w:pos="8293"/>
        </w:tabs>
        <w:rPr>
          <w:noProof/>
          <w:sz w:val="22"/>
          <w:szCs w:val="24"/>
          <w14:ligatures w14:val="standardContextual"/>
        </w:rPr>
      </w:pPr>
      <w:hyperlink w:anchor="_Toc199404579" w:history="1">
        <w:r w:rsidRPr="008F6523">
          <w:rPr>
            <w:rStyle w:val="a9"/>
            <w:noProof/>
          </w:rPr>
          <w:t xml:space="preserve">2.3.1 </w:t>
        </w:r>
        <w:r w:rsidRPr="008F6523">
          <w:rPr>
            <w:rStyle w:val="a9"/>
            <w:noProof/>
          </w:rPr>
          <w:t>整体最近购买时间的情况分析</w:t>
        </w:r>
        <w:r>
          <w:rPr>
            <w:noProof/>
            <w:webHidden/>
          </w:rPr>
          <w:tab/>
        </w:r>
        <w:r>
          <w:rPr>
            <w:noProof/>
            <w:webHidden/>
          </w:rPr>
          <w:fldChar w:fldCharType="begin"/>
        </w:r>
        <w:r>
          <w:rPr>
            <w:noProof/>
            <w:webHidden/>
          </w:rPr>
          <w:instrText xml:space="preserve"> PAGEREF _Toc199404579 \h </w:instrText>
        </w:r>
        <w:r>
          <w:rPr>
            <w:noProof/>
            <w:webHidden/>
          </w:rPr>
        </w:r>
        <w:r>
          <w:rPr>
            <w:noProof/>
            <w:webHidden/>
          </w:rPr>
          <w:fldChar w:fldCharType="separate"/>
        </w:r>
        <w:r>
          <w:rPr>
            <w:noProof/>
            <w:webHidden/>
          </w:rPr>
          <w:t>12</w:t>
        </w:r>
        <w:r>
          <w:rPr>
            <w:noProof/>
            <w:webHidden/>
          </w:rPr>
          <w:fldChar w:fldCharType="end"/>
        </w:r>
      </w:hyperlink>
    </w:p>
    <w:p w14:paraId="30386E68" w14:textId="218B496C" w:rsidR="007578F9" w:rsidRDefault="007578F9">
      <w:pPr>
        <w:pStyle w:val="TOC3"/>
        <w:tabs>
          <w:tab w:val="right" w:leader="dot" w:pos="8293"/>
        </w:tabs>
        <w:rPr>
          <w:noProof/>
          <w:sz w:val="22"/>
          <w:szCs w:val="24"/>
          <w14:ligatures w14:val="standardContextual"/>
        </w:rPr>
      </w:pPr>
      <w:hyperlink w:anchor="_Toc199404580" w:history="1">
        <w:r w:rsidRPr="008F6523">
          <w:rPr>
            <w:rStyle w:val="a9"/>
            <w:noProof/>
          </w:rPr>
          <w:t xml:space="preserve">2.3.2 </w:t>
        </w:r>
        <w:r w:rsidRPr="008F6523">
          <w:rPr>
            <w:rStyle w:val="a9"/>
            <w:noProof/>
          </w:rPr>
          <w:t>整体购买次数的情况分析</w:t>
        </w:r>
        <w:r>
          <w:rPr>
            <w:noProof/>
            <w:webHidden/>
          </w:rPr>
          <w:tab/>
        </w:r>
        <w:r>
          <w:rPr>
            <w:noProof/>
            <w:webHidden/>
          </w:rPr>
          <w:fldChar w:fldCharType="begin"/>
        </w:r>
        <w:r>
          <w:rPr>
            <w:noProof/>
            <w:webHidden/>
          </w:rPr>
          <w:instrText xml:space="preserve"> PAGEREF _Toc199404580 \h </w:instrText>
        </w:r>
        <w:r>
          <w:rPr>
            <w:noProof/>
            <w:webHidden/>
          </w:rPr>
        </w:r>
        <w:r>
          <w:rPr>
            <w:noProof/>
            <w:webHidden/>
          </w:rPr>
          <w:fldChar w:fldCharType="separate"/>
        </w:r>
        <w:r>
          <w:rPr>
            <w:noProof/>
            <w:webHidden/>
          </w:rPr>
          <w:t>14</w:t>
        </w:r>
        <w:r>
          <w:rPr>
            <w:noProof/>
            <w:webHidden/>
          </w:rPr>
          <w:fldChar w:fldCharType="end"/>
        </w:r>
      </w:hyperlink>
    </w:p>
    <w:p w14:paraId="7FF0641E" w14:textId="654C0BE1" w:rsidR="007578F9" w:rsidRDefault="007578F9">
      <w:pPr>
        <w:pStyle w:val="TOC3"/>
        <w:tabs>
          <w:tab w:val="right" w:leader="dot" w:pos="8293"/>
        </w:tabs>
        <w:rPr>
          <w:noProof/>
          <w:sz w:val="22"/>
          <w:szCs w:val="24"/>
          <w14:ligatures w14:val="standardContextual"/>
        </w:rPr>
      </w:pPr>
      <w:hyperlink w:anchor="_Toc199404581" w:history="1">
        <w:r w:rsidRPr="008F6523">
          <w:rPr>
            <w:rStyle w:val="a9"/>
            <w:noProof/>
          </w:rPr>
          <w:t xml:space="preserve">2.3.3 </w:t>
        </w:r>
        <w:r w:rsidRPr="008F6523">
          <w:rPr>
            <w:rStyle w:val="a9"/>
            <w:noProof/>
          </w:rPr>
          <w:t>整体消费金额的情况分析</w:t>
        </w:r>
        <w:r>
          <w:rPr>
            <w:noProof/>
            <w:webHidden/>
          </w:rPr>
          <w:tab/>
        </w:r>
        <w:r>
          <w:rPr>
            <w:noProof/>
            <w:webHidden/>
          </w:rPr>
          <w:fldChar w:fldCharType="begin"/>
        </w:r>
        <w:r>
          <w:rPr>
            <w:noProof/>
            <w:webHidden/>
          </w:rPr>
          <w:instrText xml:space="preserve"> PAGEREF _Toc199404581 \h </w:instrText>
        </w:r>
        <w:r>
          <w:rPr>
            <w:noProof/>
            <w:webHidden/>
          </w:rPr>
        </w:r>
        <w:r>
          <w:rPr>
            <w:noProof/>
            <w:webHidden/>
          </w:rPr>
          <w:fldChar w:fldCharType="separate"/>
        </w:r>
        <w:r>
          <w:rPr>
            <w:noProof/>
            <w:webHidden/>
          </w:rPr>
          <w:t>15</w:t>
        </w:r>
        <w:r>
          <w:rPr>
            <w:noProof/>
            <w:webHidden/>
          </w:rPr>
          <w:fldChar w:fldCharType="end"/>
        </w:r>
      </w:hyperlink>
    </w:p>
    <w:p w14:paraId="443DD905" w14:textId="1F9B5F82" w:rsidR="007578F9" w:rsidRDefault="007578F9">
      <w:pPr>
        <w:pStyle w:val="TOC1"/>
        <w:tabs>
          <w:tab w:val="right" w:leader="dot" w:pos="8293"/>
        </w:tabs>
        <w:rPr>
          <w:noProof/>
          <w:sz w:val="22"/>
          <w:szCs w:val="24"/>
          <w14:ligatures w14:val="standardContextual"/>
        </w:rPr>
      </w:pPr>
      <w:hyperlink w:anchor="_Toc199404582" w:history="1">
        <w:r w:rsidRPr="008F6523">
          <w:rPr>
            <w:rStyle w:val="a9"/>
            <w:noProof/>
          </w:rPr>
          <w:t>第三章</w:t>
        </w:r>
        <w:r w:rsidRPr="008F6523">
          <w:rPr>
            <w:rStyle w:val="a9"/>
            <w:noProof/>
          </w:rPr>
          <w:t xml:space="preserve"> </w:t>
        </w:r>
        <w:r w:rsidRPr="008F6523">
          <w:rPr>
            <w:rStyle w:val="a9"/>
            <w:noProof/>
          </w:rPr>
          <w:t>基于</w:t>
        </w:r>
        <w:r w:rsidRPr="008F6523">
          <w:rPr>
            <w:rStyle w:val="a9"/>
            <w:noProof/>
          </w:rPr>
          <w:t>K-MEANS</w:t>
        </w:r>
        <w:r w:rsidRPr="008F6523">
          <w:rPr>
            <w:rStyle w:val="a9"/>
            <w:noProof/>
          </w:rPr>
          <w:t>的客户细分模型</w:t>
        </w:r>
        <w:r>
          <w:rPr>
            <w:noProof/>
            <w:webHidden/>
          </w:rPr>
          <w:tab/>
        </w:r>
        <w:r>
          <w:rPr>
            <w:noProof/>
            <w:webHidden/>
          </w:rPr>
          <w:fldChar w:fldCharType="begin"/>
        </w:r>
        <w:r>
          <w:rPr>
            <w:noProof/>
            <w:webHidden/>
          </w:rPr>
          <w:instrText xml:space="preserve"> PAGEREF _Toc199404582 \h </w:instrText>
        </w:r>
        <w:r>
          <w:rPr>
            <w:noProof/>
            <w:webHidden/>
          </w:rPr>
        </w:r>
        <w:r>
          <w:rPr>
            <w:noProof/>
            <w:webHidden/>
          </w:rPr>
          <w:fldChar w:fldCharType="separate"/>
        </w:r>
        <w:r>
          <w:rPr>
            <w:noProof/>
            <w:webHidden/>
          </w:rPr>
          <w:t>17</w:t>
        </w:r>
        <w:r>
          <w:rPr>
            <w:noProof/>
            <w:webHidden/>
          </w:rPr>
          <w:fldChar w:fldCharType="end"/>
        </w:r>
      </w:hyperlink>
    </w:p>
    <w:p w14:paraId="13BB740E" w14:textId="44D74646" w:rsidR="007578F9" w:rsidRDefault="007578F9">
      <w:pPr>
        <w:pStyle w:val="TOC2"/>
        <w:tabs>
          <w:tab w:val="right" w:leader="dot" w:pos="8293"/>
        </w:tabs>
        <w:rPr>
          <w:noProof/>
          <w:sz w:val="22"/>
          <w:szCs w:val="24"/>
          <w14:ligatures w14:val="standardContextual"/>
        </w:rPr>
      </w:pPr>
      <w:hyperlink w:anchor="_Toc199404583" w:history="1">
        <w:r w:rsidRPr="008F6523">
          <w:rPr>
            <w:rStyle w:val="a9"/>
            <w:noProof/>
          </w:rPr>
          <w:t xml:space="preserve">3.1 </w:t>
        </w:r>
        <w:r w:rsidRPr="008F6523">
          <w:rPr>
            <w:rStyle w:val="a9"/>
            <w:noProof/>
          </w:rPr>
          <w:t>数据标准化处理</w:t>
        </w:r>
        <w:r>
          <w:rPr>
            <w:noProof/>
            <w:webHidden/>
          </w:rPr>
          <w:tab/>
        </w:r>
        <w:r>
          <w:rPr>
            <w:noProof/>
            <w:webHidden/>
          </w:rPr>
          <w:fldChar w:fldCharType="begin"/>
        </w:r>
        <w:r>
          <w:rPr>
            <w:noProof/>
            <w:webHidden/>
          </w:rPr>
          <w:instrText xml:space="preserve"> PAGEREF _Toc199404583 \h </w:instrText>
        </w:r>
        <w:r>
          <w:rPr>
            <w:noProof/>
            <w:webHidden/>
          </w:rPr>
        </w:r>
        <w:r>
          <w:rPr>
            <w:noProof/>
            <w:webHidden/>
          </w:rPr>
          <w:fldChar w:fldCharType="separate"/>
        </w:r>
        <w:r>
          <w:rPr>
            <w:noProof/>
            <w:webHidden/>
          </w:rPr>
          <w:t>17</w:t>
        </w:r>
        <w:r>
          <w:rPr>
            <w:noProof/>
            <w:webHidden/>
          </w:rPr>
          <w:fldChar w:fldCharType="end"/>
        </w:r>
      </w:hyperlink>
    </w:p>
    <w:p w14:paraId="195FEB65" w14:textId="383B3F51" w:rsidR="007578F9" w:rsidRDefault="007578F9">
      <w:pPr>
        <w:pStyle w:val="TOC2"/>
        <w:tabs>
          <w:tab w:val="right" w:leader="dot" w:pos="8293"/>
        </w:tabs>
        <w:rPr>
          <w:noProof/>
          <w:sz w:val="22"/>
          <w:szCs w:val="24"/>
          <w14:ligatures w14:val="standardContextual"/>
        </w:rPr>
      </w:pPr>
      <w:hyperlink w:anchor="_Toc199404584" w:history="1">
        <w:r w:rsidRPr="008F6523">
          <w:rPr>
            <w:rStyle w:val="a9"/>
            <w:noProof/>
          </w:rPr>
          <w:t>3.2 K-MEANS</w:t>
        </w:r>
        <w:r w:rsidRPr="008F6523">
          <w:rPr>
            <w:rStyle w:val="a9"/>
            <w:noProof/>
          </w:rPr>
          <w:t>模型构建</w:t>
        </w:r>
        <w:r>
          <w:rPr>
            <w:noProof/>
            <w:webHidden/>
          </w:rPr>
          <w:tab/>
        </w:r>
        <w:r>
          <w:rPr>
            <w:noProof/>
            <w:webHidden/>
          </w:rPr>
          <w:fldChar w:fldCharType="begin"/>
        </w:r>
        <w:r>
          <w:rPr>
            <w:noProof/>
            <w:webHidden/>
          </w:rPr>
          <w:instrText xml:space="preserve"> PAGEREF _Toc199404584 \h </w:instrText>
        </w:r>
        <w:r>
          <w:rPr>
            <w:noProof/>
            <w:webHidden/>
          </w:rPr>
        </w:r>
        <w:r>
          <w:rPr>
            <w:noProof/>
            <w:webHidden/>
          </w:rPr>
          <w:fldChar w:fldCharType="separate"/>
        </w:r>
        <w:r>
          <w:rPr>
            <w:noProof/>
            <w:webHidden/>
          </w:rPr>
          <w:t>17</w:t>
        </w:r>
        <w:r>
          <w:rPr>
            <w:noProof/>
            <w:webHidden/>
          </w:rPr>
          <w:fldChar w:fldCharType="end"/>
        </w:r>
      </w:hyperlink>
    </w:p>
    <w:p w14:paraId="0FD63EE9" w14:textId="64461088" w:rsidR="007578F9" w:rsidRDefault="007578F9">
      <w:pPr>
        <w:pStyle w:val="TOC2"/>
        <w:tabs>
          <w:tab w:val="right" w:leader="dot" w:pos="8293"/>
        </w:tabs>
        <w:rPr>
          <w:noProof/>
          <w:sz w:val="22"/>
          <w:szCs w:val="24"/>
          <w14:ligatures w14:val="standardContextual"/>
        </w:rPr>
      </w:pPr>
      <w:hyperlink w:anchor="_Toc199404585" w:history="1">
        <w:r w:rsidRPr="008F6523">
          <w:rPr>
            <w:rStyle w:val="a9"/>
            <w:noProof/>
          </w:rPr>
          <w:t xml:space="preserve">3.3 </w:t>
        </w:r>
        <w:r w:rsidRPr="008F6523">
          <w:rPr>
            <w:rStyle w:val="a9"/>
            <w:noProof/>
          </w:rPr>
          <w:t>客户等级划分</w:t>
        </w:r>
        <w:r>
          <w:rPr>
            <w:noProof/>
            <w:webHidden/>
          </w:rPr>
          <w:tab/>
        </w:r>
        <w:r>
          <w:rPr>
            <w:noProof/>
            <w:webHidden/>
          </w:rPr>
          <w:fldChar w:fldCharType="begin"/>
        </w:r>
        <w:r>
          <w:rPr>
            <w:noProof/>
            <w:webHidden/>
          </w:rPr>
          <w:instrText xml:space="preserve"> PAGEREF _Toc199404585 \h </w:instrText>
        </w:r>
        <w:r>
          <w:rPr>
            <w:noProof/>
            <w:webHidden/>
          </w:rPr>
        </w:r>
        <w:r>
          <w:rPr>
            <w:noProof/>
            <w:webHidden/>
          </w:rPr>
          <w:fldChar w:fldCharType="separate"/>
        </w:r>
        <w:r>
          <w:rPr>
            <w:noProof/>
            <w:webHidden/>
          </w:rPr>
          <w:t>20</w:t>
        </w:r>
        <w:r>
          <w:rPr>
            <w:noProof/>
            <w:webHidden/>
          </w:rPr>
          <w:fldChar w:fldCharType="end"/>
        </w:r>
      </w:hyperlink>
    </w:p>
    <w:p w14:paraId="2938337B" w14:textId="15DE0AC8" w:rsidR="007578F9" w:rsidRDefault="007578F9">
      <w:pPr>
        <w:pStyle w:val="TOC1"/>
        <w:tabs>
          <w:tab w:val="right" w:leader="dot" w:pos="8293"/>
        </w:tabs>
        <w:rPr>
          <w:noProof/>
          <w:sz w:val="22"/>
          <w:szCs w:val="24"/>
          <w14:ligatures w14:val="standardContextual"/>
        </w:rPr>
      </w:pPr>
      <w:hyperlink w:anchor="_Toc199404586" w:history="1">
        <w:r w:rsidRPr="008F6523">
          <w:rPr>
            <w:rStyle w:val="a9"/>
            <w:noProof/>
          </w:rPr>
          <w:t>第四章</w:t>
        </w:r>
        <w:r w:rsidRPr="008F6523">
          <w:rPr>
            <w:rStyle w:val="a9"/>
            <w:noProof/>
          </w:rPr>
          <w:t xml:space="preserve"> </w:t>
        </w:r>
        <w:r w:rsidRPr="008F6523">
          <w:rPr>
            <w:rStyle w:val="a9"/>
            <w:noProof/>
          </w:rPr>
          <w:t>措施和建议</w:t>
        </w:r>
        <w:r>
          <w:rPr>
            <w:noProof/>
            <w:webHidden/>
          </w:rPr>
          <w:tab/>
        </w:r>
        <w:r>
          <w:rPr>
            <w:noProof/>
            <w:webHidden/>
          </w:rPr>
          <w:fldChar w:fldCharType="begin"/>
        </w:r>
        <w:r>
          <w:rPr>
            <w:noProof/>
            <w:webHidden/>
          </w:rPr>
          <w:instrText xml:space="preserve"> PAGEREF _Toc199404586 \h </w:instrText>
        </w:r>
        <w:r>
          <w:rPr>
            <w:noProof/>
            <w:webHidden/>
          </w:rPr>
        </w:r>
        <w:r>
          <w:rPr>
            <w:noProof/>
            <w:webHidden/>
          </w:rPr>
          <w:fldChar w:fldCharType="separate"/>
        </w:r>
        <w:r>
          <w:rPr>
            <w:noProof/>
            <w:webHidden/>
          </w:rPr>
          <w:t>22</w:t>
        </w:r>
        <w:r>
          <w:rPr>
            <w:noProof/>
            <w:webHidden/>
          </w:rPr>
          <w:fldChar w:fldCharType="end"/>
        </w:r>
      </w:hyperlink>
    </w:p>
    <w:p w14:paraId="1400343F" w14:textId="6C1BD06B" w:rsidR="007E0B41" w:rsidRPr="00B56E0A" w:rsidRDefault="007E0B41" w:rsidP="00B56E0A">
      <w:pPr>
        <w:sectPr w:rsidR="007E0B41" w:rsidRPr="00B56E0A" w:rsidSect="00BF08CB">
          <w:footerReference w:type="default" r:id="rId8"/>
          <w:pgSz w:w="11906" w:h="16838"/>
          <w:pgMar w:top="1440" w:right="1800" w:bottom="1440" w:left="1803" w:header="851" w:footer="992" w:gutter="0"/>
          <w:pgNumType w:start="1"/>
          <w:cols w:space="425"/>
          <w:docGrid w:type="lines" w:linePitch="312"/>
        </w:sectPr>
      </w:pPr>
      <w:r w:rsidRPr="00E25749">
        <w:rPr>
          <w:rFonts w:asciiTheme="minorEastAsia" w:hAnsiTheme="minorEastAsia"/>
          <w:sz w:val="24"/>
          <w:szCs w:val="24"/>
        </w:rPr>
        <w:fldChar w:fldCharType="end"/>
      </w:r>
    </w:p>
    <w:p w14:paraId="42B2A6B8" w14:textId="1ADA6CCE" w:rsidR="00DF4AB3" w:rsidRDefault="00DF4AB3" w:rsidP="00DF4AB3">
      <w:pPr>
        <w:pStyle w:val="1"/>
      </w:pPr>
      <w:bookmarkStart w:id="0" w:name="_Toc199404566"/>
      <w:r>
        <w:rPr>
          <w:rFonts w:hint="eastAsia"/>
        </w:rPr>
        <w:lastRenderedPageBreak/>
        <w:t>第一章</w:t>
      </w:r>
      <w:r>
        <w:rPr>
          <w:rFonts w:hint="eastAsia"/>
        </w:rPr>
        <w:t xml:space="preserve"> </w:t>
      </w:r>
      <w:r w:rsidR="00140BB8" w:rsidRPr="00140BB8">
        <w:t>绪论</w:t>
      </w:r>
      <w:bookmarkEnd w:id="0"/>
    </w:p>
    <w:p w14:paraId="4EF52872" w14:textId="77777777" w:rsidR="00DF4AB3" w:rsidRDefault="00140BB8" w:rsidP="00DF4AB3">
      <w:pPr>
        <w:pStyle w:val="2"/>
      </w:pPr>
      <w:bookmarkStart w:id="1" w:name="_Toc199404567"/>
      <w:r w:rsidRPr="00140BB8">
        <w:t xml:space="preserve">1.1 </w:t>
      </w:r>
      <w:r w:rsidRPr="00140BB8">
        <w:t>研究背景和研究意义</w:t>
      </w:r>
      <w:bookmarkEnd w:id="1"/>
    </w:p>
    <w:p w14:paraId="5710F08C" w14:textId="7CC6B5BF" w:rsidR="00242808" w:rsidRDefault="00242808" w:rsidP="00953CB5">
      <w:pPr>
        <w:pStyle w:val="3"/>
      </w:pPr>
      <w:bookmarkStart w:id="2" w:name="_Toc199404568"/>
      <w:r>
        <w:rPr>
          <w:rFonts w:hint="eastAsia"/>
        </w:rPr>
        <w:t xml:space="preserve">1.1.1 </w:t>
      </w:r>
      <w:r>
        <w:rPr>
          <w:rFonts w:hint="eastAsia"/>
        </w:rPr>
        <w:t>研究背景</w:t>
      </w:r>
      <w:bookmarkEnd w:id="2"/>
    </w:p>
    <w:p w14:paraId="6033479C" w14:textId="5AEAE672" w:rsidR="004B0DE9" w:rsidRPr="004B0DE9" w:rsidRDefault="004B0DE9" w:rsidP="004B0DE9">
      <w:pPr>
        <w:ind w:firstLine="420"/>
        <w:rPr>
          <w:rFonts w:asciiTheme="minorEastAsia" w:hAnsiTheme="minorEastAsia"/>
          <w:sz w:val="30"/>
          <w:szCs w:val="30"/>
        </w:rPr>
      </w:pPr>
      <w:r w:rsidRPr="004B0DE9">
        <w:rPr>
          <w:rFonts w:asciiTheme="minorEastAsia" w:hAnsiTheme="minorEastAsia" w:hint="eastAsia"/>
          <w:sz w:val="30"/>
          <w:szCs w:val="30"/>
        </w:rPr>
        <w:t>本文借助机器学习的相关技术方法，以 UCI 平台的两份数据集作为研究案例，</w:t>
      </w:r>
      <w:r>
        <w:rPr>
          <w:rFonts w:asciiTheme="minorEastAsia" w:hAnsiTheme="minorEastAsia" w:hint="eastAsia"/>
          <w:sz w:val="30"/>
          <w:szCs w:val="30"/>
        </w:rPr>
        <w:t>以</w:t>
      </w:r>
      <w:r w:rsidRPr="004B0DE9">
        <w:rPr>
          <w:rFonts w:asciiTheme="minorEastAsia" w:hAnsiTheme="minorEastAsia" w:hint="eastAsia"/>
          <w:sz w:val="30"/>
          <w:szCs w:val="30"/>
        </w:rPr>
        <w:t>客户细分</w:t>
      </w:r>
      <w:r>
        <w:rPr>
          <w:rFonts w:asciiTheme="minorEastAsia" w:hAnsiTheme="minorEastAsia" w:hint="eastAsia"/>
          <w:sz w:val="30"/>
          <w:szCs w:val="30"/>
        </w:rPr>
        <w:t>作为理论基础</w:t>
      </w:r>
      <w:r w:rsidRPr="004B0DE9">
        <w:rPr>
          <w:rFonts w:asciiTheme="minorEastAsia" w:hAnsiTheme="minorEastAsia" w:hint="eastAsia"/>
          <w:sz w:val="30"/>
          <w:szCs w:val="30"/>
        </w:rPr>
        <w:t>，对电商客户群体进行精细化划分</w:t>
      </w:r>
      <w:r>
        <w:rPr>
          <w:rFonts w:asciiTheme="minorEastAsia" w:hAnsiTheme="minorEastAsia" w:hint="eastAsia"/>
          <w:sz w:val="30"/>
          <w:szCs w:val="30"/>
        </w:rPr>
        <w:t>，</w:t>
      </w:r>
      <w:r w:rsidRPr="004B0DE9">
        <w:rPr>
          <w:rFonts w:asciiTheme="minorEastAsia" w:hAnsiTheme="minorEastAsia" w:hint="eastAsia"/>
          <w:sz w:val="30"/>
          <w:szCs w:val="30"/>
        </w:rPr>
        <w:t>识别特征各异的消费群体，</w:t>
      </w:r>
      <w:r>
        <w:rPr>
          <w:rFonts w:asciiTheme="minorEastAsia" w:hAnsiTheme="minorEastAsia" w:hint="eastAsia"/>
          <w:sz w:val="30"/>
          <w:szCs w:val="30"/>
        </w:rPr>
        <w:t>并最后</w:t>
      </w:r>
      <w:r w:rsidRPr="004B0DE9">
        <w:rPr>
          <w:rFonts w:asciiTheme="minorEastAsia" w:hAnsiTheme="minorEastAsia" w:hint="eastAsia"/>
          <w:sz w:val="30"/>
          <w:szCs w:val="30"/>
        </w:rPr>
        <w:t>针对不同客户群体提出差异化的营销策略建议，帮助企业更精准地匹配用户需求。</w:t>
      </w:r>
    </w:p>
    <w:p w14:paraId="6BB29242" w14:textId="0EB566BE" w:rsidR="00C5476A" w:rsidRPr="00011699" w:rsidRDefault="00011699" w:rsidP="00953CB5">
      <w:pPr>
        <w:pStyle w:val="3"/>
      </w:pPr>
      <w:bookmarkStart w:id="3" w:name="_Toc199404569"/>
      <w:r>
        <w:rPr>
          <w:rFonts w:hint="eastAsia"/>
        </w:rPr>
        <w:t>1.</w:t>
      </w:r>
      <w:r w:rsidR="00242808">
        <w:rPr>
          <w:rFonts w:hint="eastAsia"/>
        </w:rPr>
        <w:t>1.2</w:t>
      </w:r>
      <w:r w:rsidRPr="00011699">
        <w:rPr>
          <w:rFonts w:hint="eastAsia"/>
        </w:rPr>
        <w:t>研究意义</w:t>
      </w:r>
      <w:bookmarkEnd w:id="3"/>
    </w:p>
    <w:p w14:paraId="2692D6B0" w14:textId="4639A477" w:rsidR="00AD2DBF" w:rsidRDefault="00242808" w:rsidP="0099531C">
      <w:pPr>
        <w:ind w:firstLine="420"/>
        <w:rPr>
          <w:rFonts w:asciiTheme="minorEastAsia" w:hAnsiTheme="minorEastAsia"/>
          <w:sz w:val="30"/>
          <w:szCs w:val="30"/>
        </w:rPr>
      </w:pPr>
      <w:r>
        <w:rPr>
          <w:rFonts w:asciiTheme="minorEastAsia" w:hAnsiTheme="minorEastAsia" w:hint="eastAsia"/>
          <w:sz w:val="30"/>
          <w:szCs w:val="30"/>
        </w:rPr>
        <w:t>对于电商</w:t>
      </w:r>
      <w:r w:rsidR="00011699" w:rsidRPr="00011699">
        <w:rPr>
          <w:rFonts w:asciiTheme="minorEastAsia" w:hAnsiTheme="minorEastAsia" w:hint="eastAsia"/>
          <w:sz w:val="30"/>
          <w:szCs w:val="30"/>
        </w:rPr>
        <w:t>客户细分</w:t>
      </w:r>
      <w:r>
        <w:rPr>
          <w:rFonts w:asciiTheme="minorEastAsia" w:hAnsiTheme="minorEastAsia" w:hint="eastAsia"/>
          <w:sz w:val="30"/>
          <w:szCs w:val="30"/>
        </w:rPr>
        <w:t>，具有以下</w:t>
      </w:r>
      <w:r w:rsidR="00011699" w:rsidRPr="00011699">
        <w:rPr>
          <w:rFonts w:asciiTheme="minorEastAsia" w:hAnsiTheme="minorEastAsia" w:hint="eastAsia"/>
          <w:sz w:val="30"/>
          <w:szCs w:val="30"/>
        </w:rPr>
        <w:t>研究意义</w:t>
      </w:r>
      <w:r w:rsidR="00011699">
        <w:rPr>
          <w:rFonts w:asciiTheme="minorEastAsia" w:hAnsiTheme="minorEastAsia" w:hint="eastAsia"/>
          <w:sz w:val="30"/>
          <w:szCs w:val="30"/>
        </w:rPr>
        <w:t>：</w:t>
      </w:r>
    </w:p>
    <w:p w14:paraId="4C62C513" w14:textId="464990B5" w:rsidR="00011699" w:rsidRDefault="00011699" w:rsidP="00011699">
      <w:pPr>
        <w:rPr>
          <w:rFonts w:asciiTheme="minorEastAsia" w:hAnsiTheme="minorEastAsia"/>
          <w:sz w:val="30"/>
          <w:szCs w:val="30"/>
        </w:rPr>
      </w:pPr>
      <w:r>
        <w:rPr>
          <w:rFonts w:asciiTheme="minorEastAsia" w:hAnsiTheme="minorEastAsia" w:hint="eastAsia"/>
          <w:sz w:val="30"/>
          <w:szCs w:val="30"/>
        </w:rPr>
        <w:t>1、</w:t>
      </w:r>
      <w:r w:rsidRPr="00011699">
        <w:rPr>
          <w:rFonts w:asciiTheme="minorEastAsia" w:hAnsiTheme="minorEastAsia" w:hint="eastAsia"/>
          <w:sz w:val="30"/>
          <w:szCs w:val="30"/>
        </w:rPr>
        <w:t>精准营销和个性化推荐</w:t>
      </w:r>
      <w:r>
        <w:rPr>
          <w:rFonts w:asciiTheme="minorEastAsia" w:hAnsiTheme="minorEastAsia" w:hint="eastAsia"/>
          <w:sz w:val="30"/>
          <w:szCs w:val="30"/>
        </w:rPr>
        <w:t>，</w:t>
      </w:r>
      <w:r w:rsidRPr="00011699">
        <w:rPr>
          <w:rFonts w:asciiTheme="minorEastAsia" w:hAnsiTheme="minorEastAsia" w:hint="eastAsia"/>
          <w:sz w:val="30"/>
          <w:szCs w:val="30"/>
        </w:rPr>
        <w:t>客户细分有助于识别具有不同需求和行为特征的客户群体，通过有效的客户细分，平台能够更准确地匹配用户需求，推送更相关的产品信息，进而提高用户的购买意愿和满意度。</w:t>
      </w:r>
    </w:p>
    <w:p w14:paraId="63A93A28" w14:textId="0F414913" w:rsidR="00011699" w:rsidRDefault="00011699" w:rsidP="00011699">
      <w:pPr>
        <w:rPr>
          <w:rFonts w:asciiTheme="minorEastAsia" w:hAnsiTheme="minorEastAsia"/>
          <w:sz w:val="30"/>
          <w:szCs w:val="30"/>
        </w:rPr>
      </w:pPr>
      <w:r>
        <w:rPr>
          <w:rFonts w:asciiTheme="minorEastAsia" w:hAnsiTheme="minorEastAsia" w:hint="eastAsia"/>
          <w:sz w:val="30"/>
          <w:szCs w:val="30"/>
        </w:rPr>
        <w:t>2、</w:t>
      </w:r>
      <w:r w:rsidRPr="00011699">
        <w:rPr>
          <w:rFonts w:asciiTheme="minorEastAsia" w:hAnsiTheme="minorEastAsia" w:hint="eastAsia"/>
          <w:sz w:val="30"/>
          <w:szCs w:val="30"/>
        </w:rPr>
        <w:t>优化资源分配</w:t>
      </w:r>
      <w:r>
        <w:rPr>
          <w:rFonts w:asciiTheme="minorEastAsia" w:hAnsiTheme="minorEastAsia" w:hint="eastAsia"/>
          <w:sz w:val="30"/>
          <w:szCs w:val="30"/>
        </w:rPr>
        <w:t>，</w:t>
      </w:r>
      <w:r w:rsidRPr="00011699">
        <w:rPr>
          <w:rFonts w:asciiTheme="minorEastAsia" w:hAnsiTheme="minorEastAsia" w:hint="eastAsia"/>
          <w:sz w:val="30"/>
          <w:szCs w:val="30"/>
        </w:rPr>
        <w:t>通过了解哪些群体贡献了主要收入，平台能够在预算分配和客户管理上更具针对性，从而实现资源的最优化配置。</w:t>
      </w:r>
    </w:p>
    <w:p w14:paraId="23961C95" w14:textId="77777777" w:rsidR="00AD2DBF" w:rsidRDefault="00AD2DBF" w:rsidP="00C5476A"/>
    <w:p w14:paraId="20F974A4" w14:textId="77777777" w:rsidR="0099531C" w:rsidRDefault="0099531C" w:rsidP="00C5476A"/>
    <w:p w14:paraId="7396F1AC" w14:textId="77777777" w:rsidR="0099531C" w:rsidRDefault="0099531C" w:rsidP="00C5476A"/>
    <w:p w14:paraId="05DF0677" w14:textId="77777777" w:rsidR="0099531C" w:rsidRDefault="0099531C" w:rsidP="00C5476A"/>
    <w:p w14:paraId="3A700256" w14:textId="112ECF6E" w:rsidR="0087291D" w:rsidRPr="00953CB5" w:rsidRDefault="00140BB8" w:rsidP="00953CB5">
      <w:pPr>
        <w:pStyle w:val="2"/>
      </w:pPr>
      <w:bookmarkStart w:id="4" w:name="_Toc199404570"/>
      <w:r w:rsidRPr="00953CB5">
        <w:lastRenderedPageBreak/>
        <w:t xml:space="preserve">1.2 </w:t>
      </w:r>
      <w:r w:rsidRPr="00953CB5">
        <w:t>研究</w:t>
      </w:r>
      <w:r w:rsidR="00953CB5" w:rsidRPr="00953CB5">
        <w:t>内容</w:t>
      </w:r>
      <w:bookmarkEnd w:id="4"/>
    </w:p>
    <w:p w14:paraId="62EAB7EF" w14:textId="53548B0E" w:rsidR="00953CB5" w:rsidRPr="00B93510" w:rsidRDefault="00953CB5" w:rsidP="000C16CE">
      <w:pPr>
        <w:ind w:firstLine="420"/>
        <w:rPr>
          <w:rFonts w:asciiTheme="minorEastAsia" w:hAnsiTheme="minorEastAsia"/>
          <w:sz w:val="30"/>
          <w:szCs w:val="30"/>
        </w:rPr>
      </w:pPr>
      <w:r w:rsidRPr="00B93510">
        <w:rPr>
          <w:rFonts w:asciiTheme="minorEastAsia" w:hAnsiTheme="minorEastAsia"/>
          <w:sz w:val="30"/>
          <w:szCs w:val="30"/>
        </w:rPr>
        <w:tab/>
      </w:r>
      <w:r w:rsidRPr="00B93510">
        <w:rPr>
          <w:rFonts w:asciiTheme="minorEastAsia" w:hAnsiTheme="minorEastAsia" w:hint="eastAsia"/>
          <w:sz w:val="30"/>
          <w:szCs w:val="30"/>
        </w:rPr>
        <w:t>本文的研究方法主要基于数据挖掘和机器学习技术，具体方法分为以下几个部分：</w:t>
      </w:r>
    </w:p>
    <w:p w14:paraId="3215B530" w14:textId="5D87D68D" w:rsidR="00953CB5" w:rsidRPr="00B93510" w:rsidRDefault="00953CB5" w:rsidP="000C16CE">
      <w:pPr>
        <w:ind w:firstLine="420"/>
        <w:rPr>
          <w:rFonts w:asciiTheme="minorEastAsia" w:hAnsiTheme="minorEastAsia"/>
          <w:sz w:val="30"/>
          <w:szCs w:val="30"/>
        </w:rPr>
      </w:pPr>
      <w:r w:rsidRPr="00B93510">
        <w:rPr>
          <w:rFonts w:asciiTheme="minorEastAsia" w:hAnsiTheme="minorEastAsia" w:hint="eastAsia"/>
          <w:sz w:val="30"/>
          <w:szCs w:val="30"/>
        </w:rPr>
        <w:t>1、数据预处理：在正式建模前，使用Python对 UCI 平台的电商零售数据集进行数据预处理，包括缺失值填补、无效数据清洗、重复值处理等。</w:t>
      </w:r>
    </w:p>
    <w:p w14:paraId="48D89127" w14:textId="572F0F1D" w:rsidR="00953CB5" w:rsidRPr="00B93510" w:rsidRDefault="00953CB5" w:rsidP="000C16CE">
      <w:pPr>
        <w:ind w:firstLine="420"/>
        <w:rPr>
          <w:rFonts w:asciiTheme="minorEastAsia" w:hAnsiTheme="minorEastAsia"/>
          <w:sz w:val="30"/>
          <w:szCs w:val="30"/>
        </w:rPr>
      </w:pPr>
      <w:r w:rsidRPr="00B93510">
        <w:rPr>
          <w:rFonts w:asciiTheme="minorEastAsia" w:hAnsiTheme="minorEastAsia" w:hint="eastAsia"/>
          <w:sz w:val="30"/>
          <w:szCs w:val="30"/>
        </w:rPr>
        <w:t>2、数据探索分析：在数据预处理后，在SPSS中采用数据可视化和统计分析方法对数据进行探索性分析，</w:t>
      </w:r>
      <w:r w:rsidR="00E3459F" w:rsidRPr="00B93510">
        <w:rPr>
          <w:rFonts w:asciiTheme="minorEastAsia" w:hAnsiTheme="minorEastAsia" w:hint="eastAsia"/>
          <w:sz w:val="30"/>
          <w:szCs w:val="30"/>
        </w:rPr>
        <w:t>包括对分类变量和连续性变量的描述</w:t>
      </w:r>
      <w:r w:rsidR="00A10092">
        <w:rPr>
          <w:rFonts w:asciiTheme="minorEastAsia" w:hAnsiTheme="minorEastAsia" w:hint="eastAsia"/>
          <w:sz w:val="30"/>
          <w:szCs w:val="30"/>
        </w:rPr>
        <w:t>。</w:t>
      </w:r>
      <w:r w:rsidR="00A10092" w:rsidRPr="00B93510">
        <w:rPr>
          <w:rFonts w:asciiTheme="minorEastAsia" w:hAnsiTheme="minorEastAsia"/>
          <w:sz w:val="30"/>
          <w:szCs w:val="30"/>
        </w:rPr>
        <w:t xml:space="preserve"> </w:t>
      </w:r>
    </w:p>
    <w:p w14:paraId="7DEE1339" w14:textId="31CDB67C" w:rsidR="00E3459F" w:rsidRDefault="00E3459F" w:rsidP="000C16CE">
      <w:pPr>
        <w:ind w:firstLine="420"/>
        <w:rPr>
          <w:rFonts w:asciiTheme="minorEastAsia" w:hAnsiTheme="minorEastAsia"/>
          <w:sz w:val="30"/>
          <w:szCs w:val="30"/>
        </w:rPr>
      </w:pPr>
      <w:r w:rsidRPr="00B93510">
        <w:rPr>
          <w:rFonts w:asciiTheme="minorEastAsia" w:hAnsiTheme="minorEastAsia" w:hint="eastAsia"/>
          <w:sz w:val="30"/>
          <w:szCs w:val="30"/>
        </w:rPr>
        <w:t>3、客户细分模型构建：基于电商零售数据，采用 K-Means 聚类算法对客户群体进行细分。通过数据标准化处理后构建聚类模型，根据购买频率、消费金额、最近购买时间指标，将客户划分为不同层级。</w:t>
      </w:r>
    </w:p>
    <w:p w14:paraId="4B78C0B5" w14:textId="77777777" w:rsidR="00A10092" w:rsidRDefault="00A10092" w:rsidP="000C16CE">
      <w:pPr>
        <w:ind w:firstLine="420"/>
        <w:rPr>
          <w:rFonts w:asciiTheme="minorEastAsia" w:hAnsiTheme="minorEastAsia"/>
          <w:sz w:val="30"/>
          <w:szCs w:val="30"/>
        </w:rPr>
      </w:pPr>
    </w:p>
    <w:p w14:paraId="1B78F5D8" w14:textId="77777777" w:rsidR="00A10092" w:rsidRDefault="00A10092" w:rsidP="000C16CE">
      <w:pPr>
        <w:ind w:firstLine="420"/>
        <w:rPr>
          <w:rFonts w:asciiTheme="minorEastAsia" w:hAnsiTheme="minorEastAsia"/>
          <w:sz w:val="30"/>
          <w:szCs w:val="30"/>
        </w:rPr>
      </w:pPr>
    </w:p>
    <w:p w14:paraId="0D0D4E19" w14:textId="77777777" w:rsidR="00A10092" w:rsidRDefault="00A10092" w:rsidP="000C16CE">
      <w:pPr>
        <w:ind w:firstLine="420"/>
        <w:rPr>
          <w:rFonts w:asciiTheme="minorEastAsia" w:hAnsiTheme="minorEastAsia"/>
          <w:sz w:val="30"/>
          <w:szCs w:val="30"/>
        </w:rPr>
      </w:pPr>
    </w:p>
    <w:p w14:paraId="07C335E9" w14:textId="77777777" w:rsidR="0011493F" w:rsidRDefault="0011493F" w:rsidP="000C16CE">
      <w:pPr>
        <w:ind w:firstLine="420"/>
        <w:rPr>
          <w:rFonts w:asciiTheme="minorEastAsia" w:hAnsiTheme="minorEastAsia"/>
          <w:sz w:val="30"/>
          <w:szCs w:val="30"/>
        </w:rPr>
      </w:pPr>
    </w:p>
    <w:p w14:paraId="4D7F8236" w14:textId="77777777" w:rsidR="0011493F" w:rsidRPr="00B93510" w:rsidRDefault="0011493F" w:rsidP="000C16CE">
      <w:pPr>
        <w:ind w:firstLine="420"/>
        <w:rPr>
          <w:rFonts w:asciiTheme="minorEastAsia" w:hAnsiTheme="minorEastAsia" w:hint="eastAsia"/>
          <w:sz w:val="30"/>
          <w:szCs w:val="30"/>
        </w:rPr>
      </w:pPr>
    </w:p>
    <w:p w14:paraId="486A2A5C" w14:textId="429E79AB" w:rsidR="00BF08CB" w:rsidRPr="0087291D" w:rsidRDefault="00BF08CB" w:rsidP="00BF08CB">
      <w:pPr>
        <w:pStyle w:val="1"/>
      </w:pPr>
      <w:bookmarkStart w:id="5" w:name="_Toc199404571"/>
      <w:r w:rsidRPr="0087291D">
        <w:rPr>
          <w:rFonts w:hint="eastAsia"/>
        </w:rPr>
        <w:lastRenderedPageBreak/>
        <w:t>第</w:t>
      </w:r>
      <w:r w:rsidR="00BD288D">
        <w:rPr>
          <w:rFonts w:hint="eastAsia"/>
        </w:rPr>
        <w:t>二</w:t>
      </w:r>
      <w:r w:rsidRPr="0087291D">
        <w:rPr>
          <w:rFonts w:hint="eastAsia"/>
        </w:rPr>
        <w:t>章</w:t>
      </w:r>
      <w:r w:rsidRPr="00140BB8">
        <w:t xml:space="preserve"> </w:t>
      </w:r>
      <w:r w:rsidRPr="00140BB8">
        <w:t>数据预处理与数据探索</w:t>
      </w:r>
      <w:bookmarkEnd w:id="5"/>
    </w:p>
    <w:p w14:paraId="2BE7DAC6" w14:textId="422BAD51" w:rsidR="00BF08CB" w:rsidRPr="00DF4AB3" w:rsidRDefault="00BD288D" w:rsidP="00BF08CB">
      <w:pPr>
        <w:pStyle w:val="2"/>
      </w:pPr>
      <w:bookmarkStart w:id="6" w:name="_Toc199404572"/>
      <w:r>
        <w:rPr>
          <w:rFonts w:hint="eastAsia"/>
        </w:rPr>
        <w:t>2</w:t>
      </w:r>
      <w:r w:rsidR="00BF08CB" w:rsidRPr="00DF4AB3">
        <w:t xml:space="preserve">.1 </w:t>
      </w:r>
      <w:r w:rsidR="00BF08CB" w:rsidRPr="00DF4AB3">
        <w:t>数据集说明</w:t>
      </w:r>
      <w:bookmarkEnd w:id="6"/>
    </w:p>
    <w:p w14:paraId="78C09F1D" w14:textId="6DF3896D" w:rsidR="00BF08CB" w:rsidRPr="008B3B8D" w:rsidRDefault="00BD288D" w:rsidP="008B3B8D">
      <w:pPr>
        <w:pStyle w:val="3"/>
      </w:pPr>
      <w:bookmarkStart w:id="7" w:name="_Toc199404573"/>
      <w:r w:rsidRPr="008B3B8D">
        <w:rPr>
          <w:rFonts w:hint="eastAsia"/>
        </w:rPr>
        <w:t>2</w:t>
      </w:r>
      <w:r w:rsidR="00BF08CB" w:rsidRPr="008B3B8D">
        <w:t xml:space="preserve">.1.1 </w:t>
      </w:r>
      <w:r w:rsidR="00BF08CB" w:rsidRPr="008B3B8D">
        <w:t>电商零售数据集</w:t>
      </w:r>
      <w:bookmarkEnd w:id="7"/>
    </w:p>
    <w:p w14:paraId="10A51CCA" w14:textId="73232E8F" w:rsidR="00BF08CB" w:rsidRPr="008B3B8D" w:rsidRDefault="00BF08CB" w:rsidP="000C16CE">
      <w:pPr>
        <w:ind w:firstLine="420"/>
        <w:rPr>
          <w:rFonts w:asciiTheme="minorEastAsia" w:hAnsiTheme="minorEastAsia"/>
          <w:sz w:val="30"/>
          <w:szCs w:val="30"/>
        </w:rPr>
      </w:pPr>
      <w:bookmarkStart w:id="8" w:name="_Hlk180265342"/>
      <w:r w:rsidRPr="008B3B8D">
        <w:rPr>
          <w:rFonts w:asciiTheme="minorEastAsia" w:hAnsiTheme="minorEastAsia" w:hint="eastAsia"/>
          <w:sz w:val="30"/>
          <w:szCs w:val="30"/>
        </w:rPr>
        <w:t>该数据集是来自UCI Machine Learning平台(</w:t>
      </w:r>
      <w:hyperlink r:id="rId9" w:history="1">
        <w:r w:rsidRPr="008B3B8D">
          <w:rPr>
            <w:rFonts w:asciiTheme="minorEastAsia" w:hAnsiTheme="minorEastAsia"/>
            <w:sz w:val="30"/>
            <w:szCs w:val="30"/>
          </w:rPr>
          <w:t>https://archive.ics.uci.edu/dataset/502/online+retail+ii</w:t>
        </w:r>
      </w:hyperlink>
      <w:r w:rsidRPr="008B3B8D">
        <w:rPr>
          <w:rFonts w:asciiTheme="minorEastAsia" w:hAnsiTheme="minorEastAsia" w:hint="eastAsia"/>
          <w:sz w:val="30"/>
          <w:szCs w:val="30"/>
        </w:rPr>
        <w:t>)</w:t>
      </w:r>
      <w:bookmarkEnd w:id="8"/>
      <w:r w:rsidRPr="008B3B8D">
        <w:rPr>
          <w:rFonts w:asciiTheme="minorEastAsia" w:hAnsiTheme="minorEastAsia" w:hint="eastAsia"/>
          <w:sz w:val="30"/>
          <w:szCs w:val="30"/>
        </w:rPr>
        <w:t>，记录了英国注册的在线电商零售公司在2009年12月1日至2011年12月9日的所有客户交易情况，包含10</w:t>
      </w:r>
      <w:r w:rsidR="00EB3696" w:rsidRPr="008B3B8D">
        <w:rPr>
          <w:rFonts w:asciiTheme="minorEastAsia" w:hAnsiTheme="minorEastAsia" w:hint="eastAsia"/>
          <w:sz w:val="30"/>
          <w:szCs w:val="30"/>
        </w:rPr>
        <w:t>0</w:t>
      </w:r>
      <w:r w:rsidRPr="008B3B8D">
        <w:rPr>
          <w:rFonts w:asciiTheme="minorEastAsia" w:hAnsiTheme="minorEastAsia" w:hint="eastAsia"/>
          <w:sz w:val="30"/>
          <w:szCs w:val="30"/>
        </w:rPr>
        <w:t>多万条交易记录，一共有8个变量，如下表所示。</w:t>
      </w:r>
    </w:p>
    <w:tbl>
      <w:tblPr>
        <w:tblStyle w:val="21"/>
        <w:tblW w:w="5000" w:type="pct"/>
        <w:tblLook w:val="04A0" w:firstRow="1" w:lastRow="0" w:firstColumn="1" w:lastColumn="0" w:noHBand="0" w:noVBand="1"/>
      </w:tblPr>
      <w:tblGrid>
        <w:gridCol w:w="1536"/>
        <w:gridCol w:w="5773"/>
        <w:gridCol w:w="994"/>
      </w:tblGrid>
      <w:tr w:rsidR="00BF08CB" w:rsidRPr="0072702F" w14:paraId="1381165F" w14:textId="77777777" w:rsidTr="00AD2DB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2" w:type="pct"/>
            <w:vAlign w:val="center"/>
          </w:tcPr>
          <w:p w14:paraId="294E3199" w14:textId="77777777" w:rsidR="00BF08CB" w:rsidRPr="0072702F" w:rsidRDefault="00BF08CB" w:rsidP="0072702F">
            <w:pPr>
              <w:ind w:firstLine="420"/>
              <w:rPr>
                <w:rFonts w:asciiTheme="minorEastAsia" w:hAnsiTheme="minorEastAsia"/>
                <w:b w:val="0"/>
                <w:bCs w:val="0"/>
                <w:sz w:val="24"/>
                <w:szCs w:val="24"/>
              </w:rPr>
            </w:pPr>
            <w:r w:rsidRPr="0072702F">
              <w:rPr>
                <w:rFonts w:asciiTheme="minorEastAsia" w:hAnsiTheme="minorEastAsia" w:hint="eastAsia"/>
                <w:b w:val="0"/>
                <w:bCs w:val="0"/>
                <w:sz w:val="24"/>
                <w:szCs w:val="24"/>
              </w:rPr>
              <w:t>变量</w:t>
            </w:r>
          </w:p>
        </w:tc>
        <w:tc>
          <w:tcPr>
            <w:tcW w:w="3488" w:type="pct"/>
            <w:vAlign w:val="center"/>
          </w:tcPr>
          <w:p w14:paraId="37D1879C" w14:textId="77777777" w:rsidR="00BF08CB" w:rsidRPr="0072702F" w:rsidRDefault="00BF08CB" w:rsidP="00AD2DBF">
            <w:pPr>
              <w:ind w:firstLine="42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24"/>
                <w:szCs w:val="24"/>
              </w:rPr>
            </w:pPr>
            <w:r w:rsidRPr="0072702F">
              <w:rPr>
                <w:rFonts w:asciiTheme="minorEastAsia" w:hAnsiTheme="minorEastAsia" w:hint="eastAsia"/>
                <w:b w:val="0"/>
                <w:bCs w:val="0"/>
                <w:sz w:val="24"/>
                <w:szCs w:val="24"/>
              </w:rPr>
              <w:t>描述</w:t>
            </w:r>
          </w:p>
        </w:tc>
        <w:tc>
          <w:tcPr>
            <w:tcW w:w="610" w:type="pct"/>
            <w:vAlign w:val="center"/>
          </w:tcPr>
          <w:p w14:paraId="7C4C3B05" w14:textId="77777777" w:rsidR="00BF08CB" w:rsidRPr="0072702F" w:rsidRDefault="00BF08CB" w:rsidP="0072702F">
            <w:pPr>
              <w:ind w:firstLine="420"/>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24"/>
                <w:szCs w:val="24"/>
              </w:rPr>
            </w:pPr>
            <w:r w:rsidRPr="0072702F">
              <w:rPr>
                <w:rFonts w:asciiTheme="minorEastAsia" w:hAnsiTheme="minorEastAsia" w:hint="eastAsia"/>
                <w:b w:val="0"/>
                <w:bCs w:val="0"/>
                <w:sz w:val="24"/>
                <w:szCs w:val="24"/>
              </w:rPr>
              <w:t>数据类型</w:t>
            </w:r>
          </w:p>
        </w:tc>
      </w:tr>
      <w:tr w:rsidR="00BF08CB" w:rsidRPr="0072702F" w14:paraId="63BA8CDC" w14:textId="77777777" w:rsidTr="0072702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2" w:type="pct"/>
            <w:vAlign w:val="center"/>
          </w:tcPr>
          <w:p w14:paraId="5A43EF2F" w14:textId="77777777" w:rsidR="00BF08CB" w:rsidRPr="0072702F" w:rsidRDefault="00BF08CB" w:rsidP="00A01610">
            <w:pPr>
              <w:rPr>
                <w:rFonts w:asciiTheme="minorEastAsia" w:hAnsiTheme="minorEastAsia"/>
                <w:b w:val="0"/>
                <w:bCs w:val="0"/>
                <w:sz w:val="24"/>
                <w:szCs w:val="24"/>
              </w:rPr>
            </w:pPr>
            <w:proofErr w:type="spellStart"/>
            <w:r w:rsidRPr="0072702F">
              <w:rPr>
                <w:rFonts w:asciiTheme="minorEastAsia" w:hAnsiTheme="minorEastAsia"/>
                <w:b w:val="0"/>
                <w:bCs w:val="0"/>
                <w:sz w:val="24"/>
                <w:szCs w:val="24"/>
              </w:rPr>
              <w:t>InvoiceNo</w:t>
            </w:r>
            <w:proofErr w:type="spellEnd"/>
          </w:p>
        </w:tc>
        <w:tc>
          <w:tcPr>
            <w:tcW w:w="3488" w:type="pct"/>
            <w:vAlign w:val="center"/>
          </w:tcPr>
          <w:p w14:paraId="7B3BD282" w14:textId="77777777" w:rsidR="00BF08CB" w:rsidRPr="0072702F" w:rsidRDefault="00BF08CB" w:rsidP="0072702F">
            <w:pPr>
              <w:ind w:firstLine="420"/>
              <w:cnfStyle w:val="000000100000" w:firstRow="0" w:lastRow="0" w:firstColumn="0" w:lastColumn="0" w:oddVBand="0" w:evenVBand="0" w:oddHBand="1"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发票编号，每个编号包含6位数字编号，以</w:t>
            </w:r>
            <w:r w:rsidRPr="0072702F">
              <w:rPr>
                <w:rFonts w:asciiTheme="minorEastAsia" w:hAnsiTheme="minorEastAsia"/>
                <w:b/>
                <w:bCs/>
                <w:sz w:val="24"/>
                <w:szCs w:val="24"/>
              </w:rPr>
              <w:t>”</w:t>
            </w:r>
            <w:r w:rsidRPr="0072702F">
              <w:rPr>
                <w:rFonts w:asciiTheme="minorEastAsia" w:hAnsiTheme="minorEastAsia" w:hint="eastAsia"/>
                <w:b/>
                <w:bCs/>
                <w:sz w:val="24"/>
                <w:szCs w:val="24"/>
              </w:rPr>
              <w:t>C</w:t>
            </w:r>
            <w:r w:rsidRPr="0072702F">
              <w:rPr>
                <w:rFonts w:asciiTheme="minorEastAsia" w:hAnsiTheme="minorEastAsia"/>
                <w:b/>
                <w:bCs/>
                <w:sz w:val="24"/>
                <w:szCs w:val="24"/>
              </w:rPr>
              <w:t>”</w:t>
            </w:r>
            <w:r w:rsidRPr="0072702F">
              <w:rPr>
                <w:rFonts w:asciiTheme="minorEastAsia" w:hAnsiTheme="minorEastAsia" w:hint="eastAsia"/>
                <w:b/>
                <w:bCs/>
                <w:sz w:val="24"/>
                <w:szCs w:val="24"/>
              </w:rPr>
              <w:t>开头为取消交易</w:t>
            </w:r>
          </w:p>
        </w:tc>
        <w:tc>
          <w:tcPr>
            <w:tcW w:w="610" w:type="pct"/>
            <w:vAlign w:val="center"/>
          </w:tcPr>
          <w:p w14:paraId="4107CFC5" w14:textId="77777777" w:rsidR="00BF08CB" w:rsidRPr="0072702F" w:rsidRDefault="00BF08CB" w:rsidP="0072702F">
            <w:pPr>
              <w:cnfStyle w:val="000000100000" w:firstRow="0" w:lastRow="0" w:firstColumn="0" w:lastColumn="0" w:oddVBand="0" w:evenVBand="0" w:oddHBand="1"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标称型</w:t>
            </w:r>
          </w:p>
        </w:tc>
      </w:tr>
      <w:tr w:rsidR="00BF08CB" w:rsidRPr="0072702F" w14:paraId="730F6C4C" w14:textId="77777777" w:rsidTr="0072702F">
        <w:trPr>
          <w:trHeight w:val="567"/>
        </w:trPr>
        <w:tc>
          <w:tcPr>
            <w:cnfStyle w:val="001000000000" w:firstRow="0" w:lastRow="0" w:firstColumn="1" w:lastColumn="0" w:oddVBand="0" w:evenVBand="0" w:oddHBand="0" w:evenHBand="0" w:firstRowFirstColumn="0" w:firstRowLastColumn="0" w:lastRowFirstColumn="0" w:lastRowLastColumn="0"/>
            <w:tcW w:w="902" w:type="pct"/>
            <w:vAlign w:val="center"/>
          </w:tcPr>
          <w:p w14:paraId="06BABB07" w14:textId="77777777" w:rsidR="00BF08CB" w:rsidRPr="0072702F" w:rsidRDefault="00BF08CB" w:rsidP="00A01610">
            <w:pPr>
              <w:rPr>
                <w:rFonts w:asciiTheme="minorEastAsia" w:hAnsiTheme="minorEastAsia"/>
                <w:b w:val="0"/>
                <w:bCs w:val="0"/>
                <w:sz w:val="24"/>
                <w:szCs w:val="24"/>
              </w:rPr>
            </w:pPr>
            <w:proofErr w:type="spellStart"/>
            <w:r w:rsidRPr="0072702F">
              <w:rPr>
                <w:rFonts w:asciiTheme="minorEastAsia" w:hAnsiTheme="minorEastAsia"/>
                <w:b w:val="0"/>
                <w:bCs w:val="0"/>
                <w:sz w:val="24"/>
                <w:szCs w:val="24"/>
              </w:rPr>
              <w:t>StockCode</w:t>
            </w:r>
            <w:proofErr w:type="spellEnd"/>
          </w:p>
        </w:tc>
        <w:tc>
          <w:tcPr>
            <w:tcW w:w="3488" w:type="pct"/>
            <w:vAlign w:val="center"/>
          </w:tcPr>
          <w:p w14:paraId="44A5AC9F" w14:textId="77777777" w:rsidR="00BF08CB" w:rsidRPr="0072702F" w:rsidRDefault="00BF08CB" w:rsidP="0072702F">
            <w:pPr>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商品编号，包含5位数字编号</w:t>
            </w:r>
          </w:p>
        </w:tc>
        <w:tc>
          <w:tcPr>
            <w:tcW w:w="610" w:type="pct"/>
            <w:vAlign w:val="center"/>
          </w:tcPr>
          <w:p w14:paraId="22DC28A1" w14:textId="77777777" w:rsidR="00BF08CB" w:rsidRPr="0072702F" w:rsidRDefault="00BF08CB" w:rsidP="0072702F">
            <w:pPr>
              <w:cnfStyle w:val="000000000000" w:firstRow="0" w:lastRow="0" w:firstColumn="0" w:lastColumn="0" w:oddVBand="0" w:evenVBand="0" w:oddHBand="0"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标称型</w:t>
            </w:r>
          </w:p>
        </w:tc>
      </w:tr>
      <w:tr w:rsidR="00BF08CB" w:rsidRPr="0072702F" w14:paraId="05362ACC" w14:textId="77777777" w:rsidTr="0072702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2" w:type="pct"/>
            <w:vAlign w:val="center"/>
          </w:tcPr>
          <w:p w14:paraId="31BA8836" w14:textId="77777777" w:rsidR="00BF08CB" w:rsidRPr="0072702F" w:rsidRDefault="00BF08CB" w:rsidP="00A01610">
            <w:pPr>
              <w:rPr>
                <w:rFonts w:asciiTheme="minorEastAsia" w:hAnsiTheme="minorEastAsia"/>
                <w:b w:val="0"/>
                <w:bCs w:val="0"/>
                <w:sz w:val="24"/>
                <w:szCs w:val="24"/>
              </w:rPr>
            </w:pPr>
            <w:r w:rsidRPr="0072702F">
              <w:rPr>
                <w:rFonts w:asciiTheme="minorEastAsia" w:hAnsiTheme="minorEastAsia"/>
                <w:b w:val="0"/>
                <w:bCs w:val="0"/>
                <w:sz w:val="24"/>
                <w:szCs w:val="24"/>
              </w:rPr>
              <w:t>Description</w:t>
            </w:r>
          </w:p>
        </w:tc>
        <w:tc>
          <w:tcPr>
            <w:tcW w:w="3488" w:type="pct"/>
            <w:vAlign w:val="center"/>
          </w:tcPr>
          <w:p w14:paraId="5C0848F8" w14:textId="77777777" w:rsidR="00BF08CB" w:rsidRPr="0072702F" w:rsidRDefault="00BF08CB" w:rsidP="0072702F">
            <w:pPr>
              <w:ind w:firstLine="420"/>
              <w:cnfStyle w:val="000000100000" w:firstRow="0" w:lastRow="0" w:firstColumn="0" w:lastColumn="0" w:oddVBand="0" w:evenVBand="0" w:oddHBand="1"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商品描述名称</w:t>
            </w:r>
          </w:p>
        </w:tc>
        <w:tc>
          <w:tcPr>
            <w:tcW w:w="610" w:type="pct"/>
            <w:vAlign w:val="center"/>
          </w:tcPr>
          <w:p w14:paraId="44E44BA1" w14:textId="77777777" w:rsidR="00BF08CB" w:rsidRPr="0072702F" w:rsidRDefault="00BF08CB" w:rsidP="0072702F">
            <w:pPr>
              <w:cnfStyle w:val="000000100000" w:firstRow="0" w:lastRow="0" w:firstColumn="0" w:lastColumn="0" w:oddVBand="0" w:evenVBand="0" w:oddHBand="1"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标称型</w:t>
            </w:r>
          </w:p>
        </w:tc>
      </w:tr>
      <w:tr w:rsidR="00BF08CB" w:rsidRPr="0072702F" w14:paraId="6146B2B0" w14:textId="77777777" w:rsidTr="0072702F">
        <w:trPr>
          <w:trHeight w:val="567"/>
        </w:trPr>
        <w:tc>
          <w:tcPr>
            <w:cnfStyle w:val="001000000000" w:firstRow="0" w:lastRow="0" w:firstColumn="1" w:lastColumn="0" w:oddVBand="0" w:evenVBand="0" w:oddHBand="0" w:evenHBand="0" w:firstRowFirstColumn="0" w:firstRowLastColumn="0" w:lastRowFirstColumn="0" w:lastRowLastColumn="0"/>
            <w:tcW w:w="902" w:type="pct"/>
            <w:vAlign w:val="center"/>
          </w:tcPr>
          <w:p w14:paraId="0A147648" w14:textId="77777777" w:rsidR="00BF08CB" w:rsidRPr="0072702F" w:rsidRDefault="00BF08CB" w:rsidP="00A01610">
            <w:pPr>
              <w:rPr>
                <w:rFonts w:asciiTheme="minorEastAsia" w:hAnsiTheme="minorEastAsia"/>
                <w:b w:val="0"/>
                <w:bCs w:val="0"/>
                <w:sz w:val="24"/>
                <w:szCs w:val="24"/>
              </w:rPr>
            </w:pPr>
            <w:r w:rsidRPr="0072702F">
              <w:rPr>
                <w:rFonts w:asciiTheme="minorEastAsia" w:hAnsiTheme="minorEastAsia"/>
                <w:b w:val="0"/>
                <w:bCs w:val="0"/>
                <w:sz w:val="24"/>
                <w:szCs w:val="24"/>
              </w:rPr>
              <w:t>Quantity</w:t>
            </w:r>
          </w:p>
        </w:tc>
        <w:tc>
          <w:tcPr>
            <w:tcW w:w="3488" w:type="pct"/>
            <w:vAlign w:val="center"/>
          </w:tcPr>
          <w:p w14:paraId="4E0A550A" w14:textId="77777777" w:rsidR="00BF08CB" w:rsidRPr="0072702F" w:rsidRDefault="00BF08CB" w:rsidP="0072702F">
            <w:pPr>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商品数量</w:t>
            </w:r>
          </w:p>
        </w:tc>
        <w:tc>
          <w:tcPr>
            <w:tcW w:w="610" w:type="pct"/>
            <w:vAlign w:val="center"/>
          </w:tcPr>
          <w:p w14:paraId="7D6D32E7" w14:textId="77777777" w:rsidR="00BF08CB" w:rsidRPr="0072702F" w:rsidRDefault="00BF08CB" w:rsidP="0072702F">
            <w:pPr>
              <w:cnfStyle w:val="000000000000" w:firstRow="0" w:lastRow="0" w:firstColumn="0" w:lastColumn="0" w:oddVBand="0" w:evenVBand="0" w:oddHBand="0"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数值型</w:t>
            </w:r>
          </w:p>
        </w:tc>
      </w:tr>
      <w:tr w:rsidR="00BF08CB" w:rsidRPr="0072702F" w14:paraId="1C9DDDAE" w14:textId="77777777" w:rsidTr="0072702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2" w:type="pct"/>
            <w:vAlign w:val="center"/>
          </w:tcPr>
          <w:p w14:paraId="704203FE" w14:textId="77777777" w:rsidR="00BF08CB" w:rsidRPr="0072702F" w:rsidRDefault="00BF08CB" w:rsidP="00A01610">
            <w:pPr>
              <w:rPr>
                <w:rFonts w:asciiTheme="minorEastAsia" w:hAnsiTheme="minorEastAsia"/>
                <w:b w:val="0"/>
                <w:bCs w:val="0"/>
                <w:sz w:val="24"/>
                <w:szCs w:val="24"/>
              </w:rPr>
            </w:pPr>
            <w:proofErr w:type="spellStart"/>
            <w:r w:rsidRPr="0072702F">
              <w:rPr>
                <w:rFonts w:asciiTheme="minorEastAsia" w:hAnsiTheme="minorEastAsia"/>
                <w:b w:val="0"/>
                <w:bCs w:val="0"/>
                <w:sz w:val="24"/>
                <w:szCs w:val="24"/>
              </w:rPr>
              <w:t>InvoiceDate</w:t>
            </w:r>
            <w:proofErr w:type="spellEnd"/>
          </w:p>
        </w:tc>
        <w:tc>
          <w:tcPr>
            <w:tcW w:w="3488" w:type="pct"/>
            <w:vAlign w:val="center"/>
          </w:tcPr>
          <w:p w14:paraId="2FA0235B" w14:textId="77777777" w:rsidR="00BF08CB" w:rsidRPr="0072702F" w:rsidRDefault="00BF08CB" w:rsidP="0072702F">
            <w:pPr>
              <w:ind w:firstLine="420"/>
              <w:cnfStyle w:val="000000100000" w:firstRow="0" w:lastRow="0" w:firstColumn="0" w:lastColumn="0" w:oddVBand="0" w:evenVBand="0" w:oddHBand="1"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发票的日期和时间</w:t>
            </w:r>
          </w:p>
        </w:tc>
        <w:tc>
          <w:tcPr>
            <w:tcW w:w="610" w:type="pct"/>
            <w:vAlign w:val="center"/>
          </w:tcPr>
          <w:p w14:paraId="2D792C1B" w14:textId="77777777" w:rsidR="00BF08CB" w:rsidRPr="0072702F" w:rsidRDefault="00BF08CB" w:rsidP="0072702F">
            <w:pPr>
              <w:cnfStyle w:val="000000100000" w:firstRow="0" w:lastRow="0" w:firstColumn="0" w:lastColumn="0" w:oddVBand="0" w:evenVBand="0" w:oddHBand="1"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数值型</w:t>
            </w:r>
          </w:p>
        </w:tc>
      </w:tr>
      <w:tr w:rsidR="00BF08CB" w:rsidRPr="0072702F" w14:paraId="3B76BAAA" w14:textId="77777777" w:rsidTr="0072702F">
        <w:trPr>
          <w:trHeight w:val="567"/>
        </w:trPr>
        <w:tc>
          <w:tcPr>
            <w:cnfStyle w:val="001000000000" w:firstRow="0" w:lastRow="0" w:firstColumn="1" w:lastColumn="0" w:oddVBand="0" w:evenVBand="0" w:oddHBand="0" w:evenHBand="0" w:firstRowFirstColumn="0" w:firstRowLastColumn="0" w:lastRowFirstColumn="0" w:lastRowLastColumn="0"/>
            <w:tcW w:w="902" w:type="pct"/>
            <w:vAlign w:val="center"/>
          </w:tcPr>
          <w:p w14:paraId="6F4E15D4" w14:textId="77777777" w:rsidR="00BF08CB" w:rsidRPr="0072702F" w:rsidRDefault="00BF08CB" w:rsidP="00A01610">
            <w:pPr>
              <w:rPr>
                <w:rFonts w:asciiTheme="minorEastAsia" w:hAnsiTheme="minorEastAsia"/>
                <w:b w:val="0"/>
                <w:bCs w:val="0"/>
                <w:sz w:val="24"/>
                <w:szCs w:val="24"/>
              </w:rPr>
            </w:pPr>
            <w:proofErr w:type="spellStart"/>
            <w:r w:rsidRPr="0072702F">
              <w:rPr>
                <w:rFonts w:asciiTheme="minorEastAsia" w:hAnsiTheme="minorEastAsia"/>
                <w:b w:val="0"/>
                <w:bCs w:val="0"/>
                <w:sz w:val="24"/>
                <w:szCs w:val="24"/>
              </w:rPr>
              <w:t>UnitPrice</w:t>
            </w:r>
            <w:proofErr w:type="spellEnd"/>
          </w:p>
        </w:tc>
        <w:tc>
          <w:tcPr>
            <w:tcW w:w="3488" w:type="pct"/>
            <w:vAlign w:val="center"/>
          </w:tcPr>
          <w:p w14:paraId="21A85A02" w14:textId="77777777" w:rsidR="00BF08CB" w:rsidRPr="0072702F" w:rsidRDefault="00BF08CB" w:rsidP="0072702F">
            <w:pPr>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商品的单价</w:t>
            </w:r>
          </w:p>
        </w:tc>
        <w:tc>
          <w:tcPr>
            <w:tcW w:w="610" w:type="pct"/>
            <w:vAlign w:val="center"/>
          </w:tcPr>
          <w:p w14:paraId="5291B918" w14:textId="77777777" w:rsidR="00BF08CB" w:rsidRPr="0072702F" w:rsidRDefault="00BF08CB" w:rsidP="0072702F">
            <w:pPr>
              <w:cnfStyle w:val="000000000000" w:firstRow="0" w:lastRow="0" w:firstColumn="0" w:lastColumn="0" w:oddVBand="0" w:evenVBand="0" w:oddHBand="0"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数值型</w:t>
            </w:r>
          </w:p>
        </w:tc>
      </w:tr>
      <w:tr w:rsidR="00BF08CB" w:rsidRPr="0072702F" w14:paraId="25342A8A" w14:textId="77777777" w:rsidTr="0072702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2" w:type="pct"/>
            <w:vAlign w:val="center"/>
          </w:tcPr>
          <w:p w14:paraId="54E3E9A4" w14:textId="77777777" w:rsidR="00BF08CB" w:rsidRPr="0072702F" w:rsidRDefault="00BF08CB" w:rsidP="00A01610">
            <w:pPr>
              <w:rPr>
                <w:rFonts w:asciiTheme="minorEastAsia" w:hAnsiTheme="minorEastAsia"/>
                <w:b w:val="0"/>
                <w:bCs w:val="0"/>
                <w:sz w:val="24"/>
                <w:szCs w:val="24"/>
              </w:rPr>
            </w:pPr>
            <w:proofErr w:type="spellStart"/>
            <w:r w:rsidRPr="0072702F">
              <w:rPr>
                <w:rFonts w:asciiTheme="minorEastAsia" w:hAnsiTheme="minorEastAsia"/>
                <w:b w:val="0"/>
                <w:bCs w:val="0"/>
                <w:sz w:val="24"/>
                <w:szCs w:val="24"/>
              </w:rPr>
              <w:t>CustomerID</w:t>
            </w:r>
            <w:proofErr w:type="spellEnd"/>
          </w:p>
        </w:tc>
        <w:tc>
          <w:tcPr>
            <w:tcW w:w="3488" w:type="pct"/>
            <w:vAlign w:val="center"/>
          </w:tcPr>
          <w:p w14:paraId="46872945" w14:textId="77777777" w:rsidR="00BF08CB" w:rsidRPr="0072702F" w:rsidRDefault="00BF08CB" w:rsidP="0072702F">
            <w:pPr>
              <w:ind w:firstLine="420"/>
              <w:cnfStyle w:val="000000100000" w:firstRow="0" w:lastRow="0" w:firstColumn="0" w:lastColumn="0" w:oddVBand="0" w:evenVBand="0" w:oddHBand="1"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客户编号，包含5位数字编号</w:t>
            </w:r>
          </w:p>
        </w:tc>
        <w:tc>
          <w:tcPr>
            <w:tcW w:w="610" w:type="pct"/>
            <w:vAlign w:val="center"/>
          </w:tcPr>
          <w:p w14:paraId="4A471D19" w14:textId="77777777" w:rsidR="00BF08CB" w:rsidRPr="0072702F" w:rsidRDefault="00BF08CB" w:rsidP="0072702F">
            <w:pPr>
              <w:cnfStyle w:val="000000100000" w:firstRow="0" w:lastRow="0" w:firstColumn="0" w:lastColumn="0" w:oddVBand="0" w:evenVBand="0" w:oddHBand="1"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标称型</w:t>
            </w:r>
          </w:p>
        </w:tc>
      </w:tr>
      <w:tr w:rsidR="00BF08CB" w:rsidRPr="0072702F" w14:paraId="474AB3E1" w14:textId="77777777" w:rsidTr="0072702F">
        <w:trPr>
          <w:trHeight w:val="567"/>
        </w:trPr>
        <w:tc>
          <w:tcPr>
            <w:cnfStyle w:val="001000000000" w:firstRow="0" w:lastRow="0" w:firstColumn="1" w:lastColumn="0" w:oddVBand="0" w:evenVBand="0" w:oddHBand="0" w:evenHBand="0" w:firstRowFirstColumn="0" w:firstRowLastColumn="0" w:lastRowFirstColumn="0" w:lastRowLastColumn="0"/>
            <w:tcW w:w="902" w:type="pct"/>
            <w:vAlign w:val="center"/>
          </w:tcPr>
          <w:p w14:paraId="5D50BD88" w14:textId="77777777" w:rsidR="00BF08CB" w:rsidRPr="0072702F" w:rsidRDefault="00BF08CB" w:rsidP="00A01610">
            <w:pPr>
              <w:rPr>
                <w:rFonts w:asciiTheme="minorEastAsia" w:hAnsiTheme="minorEastAsia"/>
                <w:b w:val="0"/>
                <w:bCs w:val="0"/>
                <w:sz w:val="24"/>
                <w:szCs w:val="24"/>
              </w:rPr>
            </w:pPr>
            <w:r w:rsidRPr="0072702F">
              <w:rPr>
                <w:rFonts w:asciiTheme="minorEastAsia" w:hAnsiTheme="minorEastAsia"/>
                <w:b w:val="0"/>
                <w:bCs w:val="0"/>
                <w:sz w:val="24"/>
                <w:szCs w:val="24"/>
              </w:rPr>
              <w:t>Country</w:t>
            </w:r>
          </w:p>
        </w:tc>
        <w:tc>
          <w:tcPr>
            <w:tcW w:w="3488" w:type="pct"/>
            <w:vAlign w:val="center"/>
          </w:tcPr>
          <w:p w14:paraId="7D83FC98" w14:textId="77777777" w:rsidR="00BF08CB" w:rsidRPr="0072702F" w:rsidRDefault="00BF08CB" w:rsidP="0072702F">
            <w:pPr>
              <w:ind w:firstLine="420"/>
              <w:cnfStyle w:val="000000000000" w:firstRow="0" w:lastRow="0" w:firstColumn="0" w:lastColumn="0" w:oddVBand="0" w:evenVBand="0" w:oddHBand="0"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客户所在国家名称</w:t>
            </w:r>
          </w:p>
        </w:tc>
        <w:tc>
          <w:tcPr>
            <w:tcW w:w="610" w:type="pct"/>
            <w:vAlign w:val="center"/>
          </w:tcPr>
          <w:p w14:paraId="4B7E4C87" w14:textId="77777777" w:rsidR="00BF08CB" w:rsidRPr="0072702F" w:rsidRDefault="00BF08CB" w:rsidP="0072702F">
            <w:pPr>
              <w:cnfStyle w:val="000000000000" w:firstRow="0" w:lastRow="0" w:firstColumn="0" w:lastColumn="0" w:oddVBand="0" w:evenVBand="0" w:oddHBand="0" w:evenHBand="0" w:firstRowFirstColumn="0" w:firstRowLastColumn="0" w:lastRowFirstColumn="0" w:lastRowLastColumn="0"/>
              <w:rPr>
                <w:rFonts w:asciiTheme="minorEastAsia" w:hAnsiTheme="minorEastAsia"/>
                <w:b/>
                <w:bCs/>
                <w:sz w:val="24"/>
                <w:szCs w:val="24"/>
              </w:rPr>
            </w:pPr>
            <w:r w:rsidRPr="0072702F">
              <w:rPr>
                <w:rFonts w:asciiTheme="minorEastAsia" w:hAnsiTheme="minorEastAsia" w:hint="eastAsia"/>
                <w:b/>
                <w:bCs/>
                <w:sz w:val="24"/>
                <w:szCs w:val="24"/>
              </w:rPr>
              <w:t>标称型</w:t>
            </w:r>
          </w:p>
        </w:tc>
      </w:tr>
    </w:tbl>
    <w:p w14:paraId="17E39A9A" w14:textId="354C698C" w:rsidR="00BF08CB" w:rsidRDefault="00BF08CB" w:rsidP="00BF08CB">
      <w:pPr>
        <w:jc w:val="center"/>
        <w:rPr>
          <w:sz w:val="32"/>
          <w:szCs w:val="36"/>
        </w:rPr>
      </w:pPr>
      <w:r>
        <w:rPr>
          <w:rFonts w:hint="eastAsia"/>
          <w:sz w:val="32"/>
          <w:szCs w:val="36"/>
        </w:rPr>
        <w:t>表</w:t>
      </w:r>
      <w:r>
        <w:rPr>
          <w:rFonts w:hint="eastAsia"/>
          <w:sz w:val="32"/>
          <w:szCs w:val="36"/>
        </w:rPr>
        <w:t xml:space="preserve"> </w:t>
      </w:r>
      <w:r w:rsidR="008B3B8D">
        <w:rPr>
          <w:rFonts w:hint="eastAsia"/>
          <w:sz w:val="32"/>
          <w:szCs w:val="36"/>
        </w:rPr>
        <w:t>2</w:t>
      </w:r>
      <w:r>
        <w:rPr>
          <w:rFonts w:hint="eastAsia"/>
          <w:sz w:val="32"/>
          <w:szCs w:val="36"/>
        </w:rPr>
        <w:t xml:space="preserve">.1.1 </w:t>
      </w:r>
      <w:r>
        <w:rPr>
          <w:rFonts w:hint="eastAsia"/>
          <w:sz w:val="32"/>
          <w:szCs w:val="36"/>
        </w:rPr>
        <w:t>电商零售数据集描述</w:t>
      </w:r>
    </w:p>
    <w:p w14:paraId="6F41A495" w14:textId="2BD86066" w:rsidR="00BF08CB" w:rsidRDefault="00BD288D" w:rsidP="00BF08CB">
      <w:pPr>
        <w:pStyle w:val="2"/>
      </w:pPr>
      <w:bookmarkStart w:id="9" w:name="_Toc199404574"/>
      <w:r>
        <w:rPr>
          <w:rFonts w:hint="eastAsia"/>
        </w:rPr>
        <w:lastRenderedPageBreak/>
        <w:t>2</w:t>
      </w:r>
      <w:r w:rsidR="00BF08CB" w:rsidRPr="00140BB8">
        <w:t xml:space="preserve">.2 </w:t>
      </w:r>
      <w:r w:rsidR="00BF08CB">
        <w:rPr>
          <w:rFonts w:hint="eastAsia"/>
        </w:rPr>
        <w:t>电商零售</w:t>
      </w:r>
      <w:r w:rsidR="00BF08CB" w:rsidRPr="00140BB8">
        <w:t>数据预处理</w:t>
      </w:r>
      <w:bookmarkEnd w:id="9"/>
    </w:p>
    <w:p w14:paraId="4453CF61" w14:textId="6BEC4BBC" w:rsidR="00BF08CB" w:rsidRDefault="00BD288D" w:rsidP="008B3B8D">
      <w:pPr>
        <w:pStyle w:val="3"/>
      </w:pPr>
      <w:bookmarkStart w:id="10" w:name="_Toc199404575"/>
      <w:r>
        <w:rPr>
          <w:rFonts w:hint="eastAsia"/>
        </w:rPr>
        <w:t>2</w:t>
      </w:r>
      <w:r w:rsidR="00BF08CB" w:rsidRPr="00140BB8">
        <w:t xml:space="preserve">.2.1 </w:t>
      </w:r>
      <w:r w:rsidR="00BF08CB" w:rsidRPr="00140BB8">
        <w:t>缺失值处理</w:t>
      </w:r>
      <w:bookmarkEnd w:id="10"/>
    </w:p>
    <w:p w14:paraId="5E47A1C4" w14:textId="27BE0C1A" w:rsidR="00BF08CB" w:rsidRPr="008B3B8D" w:rsidRDefault="00BF08CB" w:rsidP="008B3B8D">
      <w:pPr>
        <w:ind w:firstLine="420"/>
        <w:rPr>
          <w:rFonts w:asciiTheme="minorEastAsia" w:hAnsiTheme="minorEastAsia"/>
          <w:sz w:val="30"/>
          <w:szCs w:val="30"/>
        </w:rPr>
      </w:pPr>
      <w:r w:rsidRPr="008B3B8D">
        <w:rPr>
          <w:rFonts w:asciiTheme="minorEastAsia" w:hAnsiTheme="minorEastAsia" w:hint="eastAsia"/>
          <w:sz w:val="30"/>
          <w:szCs w:val="30"/>
        </w:rPr>
        <w:t>利用Python的pandas库读取文件并查看该数据集结构，</w:t>
      </w:r>
      <w:r w:rsidR="00EB3696" w:rsidRPr="008B3B8D">
        <w:rPr>
          <w:rFonts w:asciiTheme="minorEastAsia" w:hAnsiTheme="minorEastAsia" w:hint="eastAsia"/>
          <w:sz w:val="30"/>
          <w:szCs w:val="30"/>
        </w:rPr>
        <w:t>返回数据</w:t>
      </w:r>
      <w:r w:rsidR="00EB3696" w:rsidRPr="008B3B8D">
        <w:rPr>
          <w:rFonts w:asciiTheme="minorEastAsia" w:hAnsiTheme="minorEastAsia"/>
          <w:sz w:val="30"/>
          <w:szCs w:val="30"/>
        </w:rPr>
        <w:t>列、数据类型、非空值计数等关键信息</w:t>
      </w:r>
      <w:r w:rsidR="00EB3696" w:rsidRPr="008B3B8D">
        <w:rPr>
          <w:rFonts w:asciiTheme="minorEastAsia" w:hAnsiTheme="minorEastAsia" w:hint="eastAsia"/>
          <w:sz w:val="30"/>
          <w:szCs w:val="30"/>
        </w:rPr>
        <w:t>。</w:t>
      </w:r>
    </w:p>
    <w:p w14:paraId="1D79AB6F" w14:textId="3472D5D7" w:rsidR="00EB3696" w:rsidRPr="00EB3696" w:rsidRDefault="00EB3696" w:rsidP="008B3B8D">
      <w:pPr>
        <w:jc w:val="center"/>
        <w:rPr>
          <w:sz w:val="32"/>
          <w:szCs w:val="36"/>
        </w:rPr>
      </w:pPr>
      <w:r w:rsidRPr="00EB3696">
        <w:rPr>
          <w:noProof/>
          <w:sz w:val="32"/>
          <w:szCs w:val="36"/>
        </w:rPr>
        <w:drawing>
          <wp:inline distT="0" distB="0" distL="0" distR="0" wp14:anchorId="34825A25" wp14:editId="705D0D21">
            <wp:extent cx="5272405" cy="3512820"/>
            <wp:effectExtent l="0" t="0" r="4445" b="0"/>
            <wp:docPr id="1269919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9957" name=""/>
                    <pic:cNvPicPr/>
                  </pic:nvPicPr>
                  <pic:blipFill>
                    <a:blip r:embed="rId10"/>
                    <a:stretch>
                      <a:fillRect/>
                    </a:stretch>
                  </pic:blipFill>
                  <pic:spPr>
                    <a:xfrm>
                      <a:off x="0" y="0"/>
                      <a:ext cx="5272405" cy="3512820"/>
                    </a:xfrm>
                    <a:prstGeom prst="rect">
                      <a:avLst/>
                    </a:prstGeom>
                  </pic:spPr>
                </pic:pic>
              </a:graphicData>
            </a:graphic>
          </wp:inline>
        </w:drawing>
      </w:r>
    </w:p>
    <w:p w14:paraId="09CEF2FB" w14:textId="55C16506" w:rsidR="00EB3696" w:rsidRPr="00EB3696" w:rsidRDefault="00EB3696" w:rsidP="00EB3696">
      <w:pPr>
        <w:jc w:val="center"/>
        <w:rPr>
          <w:sz w:val="32"/>
          <w:szCs w:val="36"/>
        </w:rPr>
      </w:pPr>
      <w:r w:rsidRPr="00EB3696">
        <w:rPr>
          <w:rFonts w:hint="eastAsia"/>
          <w:sz w:val="32"/>
          <w:szCs w:val="36"/>
        </w:rPr>
        <w:t>图</w:t>
      </w:r>
      <w:r w:rsidRPr="00EB3696">
        <w:rPr>
          <w:rFonts w:hint="eastAsia"/>
          <w:sz w:val="32"/>
          <w:szCs w:val="36"/>
        </w:rPr>
        <w:t xml:space="preserve"> </w:t>
      </w:r>
      <w:r w:rsidRPr="00EB3696">
        <w:rPr>
          <w:rFonts w:hint="eastAsia"/>
          <w:sz w:val="32"/>
          <w:szCs w:val="36"/>
        </w:rPr>
        <w:t>数据集基本结构</w:t>
      </w:r>
    </w:p>
    <w:p w14:paraId="788373B1" w14:textId="77777777" w:rsidR="00FB2AE4" w:rsidRDefault="00EB3696" w:rsidP="00FB2AE4">
      <w:pPr>
        <w:ind w:firstLine="420"/>
        <w:jc w:val="left"/>
        <w:rPr>
          <w:rFonts w:asciiTheme="minorEastAsia" w:hAnsiTheme="minorEastAsia"/>
          <w:sz w:val="30"/>
          <w:szCs w:val="30"/>
        </w:rPr>
      </w:pPr>
      <w:r w:rsidRPr="008B3B8D">
        <w:rPr>
          <w:rFonts w:asciiTheme="minorEastAsia" w:hAnsiTheme="minorEastAsia" w:hint="eastAsia"/>
          <w:sz w:val="30"/>
          <w:szCs w:val="30"/>
        </w:rPr>
        <w:t>从上图可以看出，该数据集共包含 1067371 条记录。大多数列没有缺失值，但 Customer ID 列缺失较为严重，约有 20 多万条记录的编号存在缺失值，同时Description 列有少量缺失值，考虑到后续的聚类分析需要为每个用户计算相关指标，因此</w:t>
      </w:r>
      <w:r w:rsidR="00BA2215" w:rsidRPr="008B3B8D">
        <w:rPr>
          <w:rFonts w:asciiTheme="minorEastAsia" w:hAnsiTheme="minorEastAsia" w:hint="eastAsia"/>
          <w:sz w:val="30"/>
          <w:szCs w:val="30"/>
        </w:rPr>
        <w:t>客户编号是必须存在的，对于</w:t>
      </w:r>
      <w:r w:rsidRPr="008B3B8D">
        <w:rPr>
          <w:rFonts w:asciiTheme="minorEastAsia" w:hAnsiTheme="minorEastAsia" w:hint="eastAsia"/>
          <w:sz w:val="30"/>
          <w:szCs w:val="30"/>
        </w:rPr>
        <w:t xml:space="preserve"> Customer ID </w:t>
      </w:r>
      <w:r w:rsidR="00BA2215" w:rsidRPr="008B3B8D">
        <w:rPr>
          <w:rFonts w:asciiTheme="minorEastAsia" w:hAnsiTheme="minorEastAsia" w:hint="eastAsia"/>
          <w:sz w:val="30"/>
          <w:szCs w:val="30"/>
        </w:rPr>
        <w:t>存在null值</w:t>
      </w:r>
      <w:r w:rsidRPr="008B3B8D">
        <w:rPr>
          <w:rFonts w:asciiTheme="minorEastAsia" w:hAnsiTheme="minorEastAsia" w:hint="eastAsia"/>
          <w:sz w:val="30"/>
          <w:szCs w:val="30"/>
        </w:rPr>
        <w:t>的记录</w:t>
      </w:r>
      <w:r w:rsidR="00BA2215" w:rsidRPr="008B3B8D">
        <w:rPr>
          <w:rFonts w:asciiTheme="minorEastAsia" w:hAnsiTheme="minorEastAsia" w:hint="eastAsia"/>
          <w:sz w:val="30"/>
          <w:szCs w:val="30"/>
        </w:rPr>
        <w:t>需要</w:t>
      </w:r>
      <w:r w:rsidRPr="008B3B8D">
        <w:rPr>
          <w:rFonts w:asciiTheme="minorEastAsia" w:hAnsiTheme="minorEastAsia" w:hint="eastAsia"/>
          <w:sz w:val="30"/>
          <w:szCs w:val="30"/>
        </w:rPr>
        <w:t>进行剔除。</w:t>
      </w:r>
    </w:p>
    <w:p w14:paraId="1FA79BED" w14:textId="077D99D7" w:rsidR="00EB3696" w:rsidRPr="008B3B8D" w:rsidRDefault="00EB3696" w:rsidP="00FB2AE4">
      <w:pPr>
        <w:ind w:firstLine="420"/>
        <w:jc w:val="left"/>
        <w:rPr>
          <w:rFonts w:asciiTheme="minorEastAsia" w:hAnsiTheme="minorEastAsia"/>
          <w:sz w:val="30"/>
          <w:szCs w:val="30"/>
        </w:rPr>
      </w:pPr>
      <w:r w:rsidRPr="008B3B8D">
        <w:rPr>
          <w:rFonts w:asciiTheme="minorEastAsia" w:hAnsiTheme="minorEastAsia" w:hint="eastAsia"/>
          <w:sz w:val="30"/>
          <w:szCs w:val="30"/>
        </w:rPr>
        <w:t>由于 Description 列主要用于描述商品，</w:t>
      </w:r>
      <w:r w:rsidR="00BA2215" w:rsidRPr="008B3B8D">
        <w:rPr>
          <w:rFonts w:asciiTheme="minorEastAsia" w:hAnsiTheme="minorEastAsia" w:hint="eastAsia"/>
          <w:sz w:val="30"/>
          <w:szCs w:val="30"/>
        </w:rPr>
        <w:t>该变量</w:t>
      </w:r>
      <w:r w:rsidRPr="008B3B8D">
        <w:rPr>
          <w:rFonts w:asciiTheme="minorEastAsia" w:hAnsiTheme="minorEastAsia" w:hint="eastAsia"/>
          <w:sz w:val="30"/>
          <w:szCs w:val="30"/>
        </w:rPr>
        <w:t>与</w:t>
      </w:r>
      <w:r w:rsidR="00BA2215" w:rsidRPr="008B3B8D">
        <w:rPr>
          <w:rFonts w:asciiTheme="minorEastAsia" w:hAnsiTheme="minorEastAsia" w:hint="eastAsia"/>
          <w:sz w:val="30"/>
          <w:szCs w:val="30"/>
        </w:rPr>
        <w:t>后续</w:t>
      </w:r>
      <w:r w:rsidRPr="008B3B8D">
        <w:rPr>
          <w:rFonts w:asciiTheme="minorEastAsia" w:hAnsiTheme="minorEastAsia" w:hint="eastAsia"/>
          <w:sz w:val="30"/>
          <w:szCs w:val="30"/>
        </w:rPr>
        <w:t>分</w:t>
      </w:r>
      <w:r w:rsidRPr="008B3B8D">
        <w:rPr>
          <w:rFonts w:asciiTheme="minorEastAsia" w:hAnsiTheme="minorEastAsia" w:hint="eastAsia"/>
          <w:sz w:val="30"/>
          <w:szCs w:val="30"/>
        </w:rPr>
        <w:lastRenderedPageBreak/>
        <w:t>析无关，</w:t>
      </w:r>
      <w:r w:rsidR="00BA2215" w:rsidRPr="008B3B8D">
        <w:rPr>
          <w:rFonts w:asciiTheme="minorEastAsia" w:hAnsiTheme="minorEastAsia" w:hint="eastAsia"/>
          <w:sz w:val="30"/>
          <w:szCs w:val="30"/>
        </w:rPr>
        <w:t>可以选择保留或剔除</w:t>
      </w:r>
      <w:r w:rsidR="00643100" w:rsidRPr="008B3B8D">
        <w:rPr>
          <w:rFonts w:asciiTheme="minorEastAsia" w:hAnsiTheme="minorEastAsia" w:hint="eastAsia"/>
          <w:sz w:val="30"/>
          <w:szCs w:val="30"/>
        </w:rPr>
        <w:t>该列</w:t>
      </w:r>
      <w:r w:rsidR="00BA2215" w:rsidRPr="008B3B8D">
        <w:rPr>
          <w:rFonts w:asciiTheme="minorEastAsia" w:hAnsiTheme="minorEastAsia" w:hint="eastAsia"/>
          <w:sz w:val="30"/>
          <w:szCs w:val="30"/>
        </w:rPr>
        <w:t>，本文剔除</w:t>
      </w:r>
      <w:r w:rsidRPr="008B3B8D">
        <w:rPr>
          <w:rFonts w:asciiTheme="minorEastAsia" w:hAnsiTheme="minorEastAsia" w:hint="eastAsia"/>
          <w:sz w:val="30"/>
          <w:szCs w:val="30"/>
        </w:rPr>
        <w:t>该列</w:t>
      </w:r>
      <w:r w:rsidR="00BA2215" w:rsidRPr="008B3B8D">
        <w:rPr>
          <w:rFonts w:asciiTheme="minorEastAsia" w:hAnsiTheme="minorEastAsia" w:hint="eastAsia"/>
          <w:sz w:val="30"/>
          <w:szCs w:val="30"/>
        </w:rPr>
        <w:t>。</w:t>
      </w:r>
    </w:p>
    <w:p w14:paraId="7DD2C0E8" w14:textId="7ECF9CCC" w:rsidR="00BA2215" w:rsidRPr="008B3B8D" w:rsidRDefault="00BA2215" w:rsidP="00FB2AE4">
      <w:pPr>
        <w:ind w:firstLine="420"/>
        <w:jc w:val="left"/>
        <w:rPr>
          <w:rFonts w:asciiTheme="minorEastAsia" w:hAnsiTheme="minorEastAsia"/>
          <w:sz w:val="30"/>
          <w:szCs w:val="30"/>
        </w:rPr>
      </w:pPr>
      <w:r w:rsidRPr="008B3B8D">
        <w:rPr>
          <w:rFonts w:asciiTheme="minorEastAsia" w:hAnsiTheme="minorEastAsia" w:hint="eastAsia"/>
          <w:sz w:val="30"/>
          <w:szCs w:val="30"/>
        </w:rPr>
        <w:t>处理后，该数据集一共有824364条记录，包含7个变量。</w:t>
      </w:r>
    </w:p>
    <w:p w14:paraId="14978E00" w14:textId="4A140A0F" w:rsidR="00BA2215" w:rsidRPr="00BA2215" w:rsidRDefault="00BA2215" w:rsidP="00EB3696">
      <w:pPr>
        <w:ind w:firstLine="420"/>
        <w:rPr>
          <w:sz w:val="32"/>
          <w:szCs w:val="36"/>
        </w:rPr>
      </w:pPr>
      <w:r w:rsidRPr="00BA2215">
        <w:rPr>
          <w:noProof/>
          <w:sz w:val="32"/>
          <w:szCs w:val="36"/>
        </w:rPr>
        <w:drawing>
          <wp:inline distT="0" distB="0" distL="0" distR="0" wp14:anchorId="0651B90B" wp14:editId="0882D9C1">
            <wp:extent cx="5272405" cy="3481705"/>
            <wp:effectExtent l="0" t="0" r="4445" b="4445"/>
            <wp:docPr id="707537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7241" name=""/>
                    <pic:cNvPicPr/>
                  </pic:nvPicPr>
                  <pic:blipFill>
                    <a:blip r:embed="rId11"/>
                    <a:stretch>
                      <a:fillRect/>
                    </a:stretch>
                  </pic:blipFill>
                  <pic:spPr>
                    <a:xfrm>
                      <a:off x="0" y="0"/>
                      <a:ext cx="5272405" cy="3481705"/>
                    </a:xfrm>
                    <a:prstGeom prst="rect">
                      <a:avLst/>
                    </a:prstGeom>
                  </pic:spPr>
                </pic:pic>
              </a:graphicData>
            </a:graphic>
          </wp:inline>
        </w:drawing>
      </w:r>
    </w:p>
    <w:p w14:paraId="6A6AEBB1" w14:textId="36BA2AE8" w:rsidR="00BA2215" w:rsidRDefault="00BD288D" w:rsidP="008B3B8D">
      <w:pPr>
        <w:pStyle w:val="3"/>
      </w:pPr>
      <w:bookmarkStart w:id="11" w:name="_Toc199404576"/>
      <w:r>
        <w:rPr>
          <w:rFonts w:hint="eastAsia"/>
        </w:rPr>
        <w:t>2</w:t>
      </w:r>
      <w:r w:rsidR="00BF08CB">
        <w:rPr>
          <w:rFonts w:hint="eastAsia"/>
        </w:rPr>
        <w:t xml:space="preserve">.2.2 </w:t>
      </w:r>
      <w:r w:rsidR="00BF08CB">
        <w:rPr>
          <w:rFonts w:hint="eastAsia"/>
        </w:rPr>
        <w:t>无效数据处理</w:t>
      </w:r>
      <w:r w:rsidR="00B317BD">
        <w:rPr>
          <w:rFonts w:hint="eastAsia"/>
        </w:rPr>
        <w:t>和重复值处理</w:t>
      </w:r>
      <w:bookmarkEnd w:id="11"/>
    </w:p>
    <w:p w14:paraId="20426037" w14:textId="79D3564E" w:rsidR="0022167F" w:rsidRPr="008B3B8D" w:rsidRDefault="0022167F" w:rsidP="008B3B8D">
      <w:pPr>
        <w:ind w:firstLine="420"/>
        <w:rPr>
          <w:rFonts w:asciiTheme="minorEastAsia" w:hAnsiTheme="minorEastAsia"/>
          <w:sz w:val="30"/>
          <w:szCs w:val="30"/>
        </w:rPr>
      </w:pPr>
      <w:r w:rsidRPr="008B3B8D">
        <w:rPr>
          <w:rFonts w:asciiTheme="minorEastAsia" w:hAnsiTheme="minorEastAsia" w:hint="eastAsia"/>
          <w:sz w:val="30"/>
          <w:szCs w:val="30"/>
        </w:rPr>
        <w:t>根据数据集的变量说明，</w:t>
      </w:r>
      <w:proofErr w:type="spellStart"/>
      <w:r w:rsidRPr="008B3B8D">
        <w:rPr>
          <w:rFonts w:asciiTheme="minorEastAsia" w:hAnsiTheme="minorEastAsia" w:hint="eastAsia"/>
          <w:sz w:val="30"/>
          <w:szCs w:val="30"/>
        </w:rPr>
        <w:t>InvoiceNo</w:t>
      </w:r>
      <w:proofErr w:type="spellEnd"/>
      <w:r w:rsidRPr="008B3B8D">
        <w:rPr>
          <w:rFonts w:asciiTheme="minorEastAsia" w:hAnsiTheme="minorEastAsia" w:hint="eastAsia"/>
          <w:sz w:val="30"/>
          <w:szCs w:val="30"/>
        </w:rPr>
        <w:t xml:space="preserve"> 列中以 “C” 开头的值表示取消的订单</w:t>
      </w:r>
      <w:r w:rsidR="00703877" w:rsidRPr="008B3B8D">
        <w:rPr>
          <w:rFonts w:asciiTheme="minorEastAsia" w:hAnsiTheme="minorEastAsia" w:hint="eastAsia"/>
          <w:sz w:val="30"/>
          <w:szCs w:val="30"/>
        </w:rPr>
        <w:t>，</w:t>
      </w:r>
      <w:r w:rsidRPr="008B3B8D">
        <w:rPr>
          <w:rFonts w:asciiTheme="minorEastAsia" w:hAnsiTheme="minorEastAsia" w:hint="eastAsia"/>
          <w:sz w:val="30"/>
          <w:szCs w:val="30"/>
        </w:rPr>
        <w:t>经统计一共有18744 条取消订单记录，这些订单对于构建 RFM 模型来说是没有任何意义的，因此为了确保数据的有效性，需要剔除此类订单。</w:t>
      </w:r>
    </w:p>
    <w:p w14:paraId="72197329" w14:textId="0B78C574" w:rsidR="00703877" w:rsidRPr="008B3B8D" w:rsidRDefault="00703877" w:rsidP="008B3B8D">
      <w:pPr>
        <w:ind w:firstLine="420"/>
        <w:rPr>
          <w:rFonts w:asciiTheme="minorEastAsia" w:hAnsiTheme="minorEastAsia"/>
          <w:sz w:val="30"/>
          <w:szCs w:val="30"/>
        </w:rPr>
      </w:pPr>
      <w:r w:rsidRPr="008B3B8D">
        <w:rPr>
          <w:rFonts w:asciiTheme="minorEastAsia" w:hAnsiTheme="minorEastAsia" w:hint="eastAsia"/>
          <w:sz w:val="30"/>
          <w:szCs w:val="30"/>
        </w:rPr>
        <w:t>同时，</w:t>
      </w:r>
      <w:proofErr w:type="spellStart"/>
      <w:r w:rsidRPr="008B3B8D">
        <w:rPr>
          <w:rFonts w:asciiTheme="minorEastAsia" w:hAnsiTheme="minorEastAsia"/>
          <w:sz w:val="30"/>
          <w:szCs w:val="30"/>
        </w:rPr>
        <w:t>StockCode</w:t>
      </w:r>
      <w:proofErr w:type="spellEnd"/>
      <w:r w:rsidRPr="008B3B8D">
        <w:rPr>
          <w:rFonts w:asciiTheme="minorEastAsia" w:hAnsiTheme="minorEastAsia" w:hint="eastAsia"/>
          <w:sz w:val="30"/>
          <w:szCs w:val="30"/>
        </w:rPr>
        <w:t>列是包含5位</w:t>
      </w:r>
      <w:r w:rsidR="00643100" w:rsidRPr="008B3B8D">
        <w:rPr>
          <w:rFonts w:asciiTheme="minorEastAsia" w:hAnsiTheme="minorEastAsia" w:hint="eastAsia"/>
          <w:sz w:val="30"/>
          <w:szCs w:val="30"/>
        </w:rPr>
        <w:t>数字</w:t>
      </w:r>
      <w:r w:rsidRPr="008B3B8D">
        <w:rPr>
          <w:rFonts w:asciiTheme="minorEastAsia" w:hAnsiTheme="minorEastAsia" w:hint="eastAsia"/>
          <w:sz w:val="30"/>
          <w:szCs w:val="30"/>
        </w:rPr>
        <w:t>的编号，但某些数据包含字母，属于无效数据，因此需要剔除包含字母的记录。</w:t>
      </w:r>
    </w:p>
    <w:p w14:paraId="192AB2D8" w14:textId="458C5010" w:rsidR="0022167F" w:rsidRDefault="0022167F" w:rsidP="0022167F">
      <w:pPr>
        <w:ind w:firstLine="420"/>
        <w:jc w:val="left"/>
        <w:rPr>
          <w:sz w:val="32"/>
          <w:szCs w:val="36"/>
        </w:rPr>
      </w:pPr>
      <w:r w:rsidRPr="0022167F">
        <w:rPr>
          <w:noProof/>
          <w:sz w:val="32"/>
          <w:szCs w:val="36"/>
        </w:rPr>
        <w:drawing>
          <wp:inline distT="0" distB="0" distL="0" distR="0" wp14:anchorId="2BFD76D5" wp14:editId="55A17E23">
            <wp:extent cx="5294028" cy="1288375"/>
            <wp:effectExtent l="0" t="0" r="1905" b="7620"/>
            <wp:docPr id="676052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52337" name=""/>
                    <pic:cNvPicPr/>
                  </pic:nvPicPr>
                  <pic:blipFill>
                    <a:blip r:embed="rId12"/>
                    <a:stretch>
                      <a:fillRect/>
                    </a:stretch>
                  </pic:blipFill>
                  <pic:spPr>
                    <a:xfrm>
                      <a:off x="0" y="0"/>
                      <a:ext cx="5364334" cy="1305485"/>
                    </a:xfrm>
                    <a:prstGeom prst="rect">
                      <a:avLst/>
                    </a:prstGeom>
                  </pic:spPr>
                </pic:pic>
              </a:graphicData>
            </a:graphic>
          </wp:inline>
        </w:drawing>
      </w:r>
    </w:p>
    <w:p w14:paraId="373A4BCE" w14:textId="4A40B534" w:rsidR="0022167F" w:rsidRDefault="0022167F" w:rsidP="0022167F">
      <w:pPr>
        <w:ind w:firstLine="420"/>
        <w:jc w:val="center"/>
        <w:rPr>
          <w:sz w:val="32"/>
          <w:szCs w:val="36"/>
        </w:rPr>
      </w:pPr>
      <w:r w:rsidRPr="0022167F">
        <w:rPr>
          <w:noProof/>
          <w:sz w:val="32"/>
          <w:szCs w:val="36"/>
        </w:rPr>
        <w:lastRenderedPageBreak/>
        <w:drawing>
          <wp:inline distT="0" distB="0" distL="0" distR="0" wp14:anchorId="2F74650E" wp14:editId="1482070C">
            <wp:extent cx="5272405" cy="596265"/>
            <wp:effectExtent l="0" t="0" r="4445" b="0"/>
            <wp:docPr id="293457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57603" name=""/>
                    <pic:cNvPicPr/>
                  </pic:nvPicPr>
                  <pic:blipFill>
                    <a:blip r:embed="rId13"/>
                    <a:stretch>
                      <a:fillRect/>
                    </a:stretch>
                  </pic:blipFill>
                  <pic:spPr>
                    <a:xfrm>
                      <a:off x="0" y="0"/>
                      <a:ext cx="5272405" cy="596265"/>
                    </a:xfrm>
                    <a:prstGeom prst="rect">
                      <a:avLst/>
                    </a:prstGeom>
                  </pic:spPr>
                </pic:pic>
              </a:graphicData>
            </a:graphic>
          </wp:inline>
        </w:drawing>
      </w:r>
    </w:p>
    <w:p w14:paraId="2F0D2586" w14:textId="774D6819" w:rsidR="00703877" w:rsidRDefault="0022167F" w:rsidP="00703877">
      <w:pPr>
        <w:ind w:firstLine="420"/>
        <w:jc w:val="center"/>
        <w:rPr>
          <w:sz w:val="32"/>
          <w:szCs w:val="36"/>
        </w:rPr>
      </w:pPr>
      <w:r w:rsidRPr="008B3B8D">
        <w:rPr>
          <w:rFonts w:asciiTheme="minorEastAsia" w:hAnsiTheme="minorEastAsia" w:hint="eastAsia"/>
          <w:sz w:val="30"/>
          <w:szCs w:val="30"/>
        </w:rPr>
        <w:t>图   以C为开头的编号的</w:t>
      </w:r>
      <w:r w:rsidR="00703877" w:rsidRPr="008B3B8D">
        <w:rPr>
          <w:rFonts w:asciiTheme="minorEastAsia" w:hAnsiTheme="minorEastAsia" w:hint="eastAsia"/>
          <w:sz w:val="30"/>
          <w:szCs w:val="30"/>
        </w:rPr>
        <w:t>发票订单</w:t>
      </w:r>
      <w:r w:rsidR="00703877" w:rsidRPr="00703877">
        <w:rPr>
          <w:noProof/>
          <w:sz w:val="32"/>
          <w:szCs w:val="36"/>
        </w:rPr>
        <w:drawing>
          <wp:inline distT="0" distB="0" distL="0" distR="0" wp14:anchorId="55CE30ED" wp14:editId="6CA24A3A">
            <wp:extent cx="5272405" cy="921385"/>
            <wp:effectExtent l="0" t="0" r="4445" b="0"/>
            <wp:docPr id="1080306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6066" name=""/>
                    <pic:cNvPicPr/>
                  </pic:nvPicPr>
                  <pic:blipFill>
                    <a:blip r:embed="rId14"/>
                    <a:stretch>
                      <a:fillRect/>
                    </a:stretch>
                  </pic:blipFill>
                  <pic:spPr>
                    <a:xfrm>
                      <a:off x="0" y="0"/>
                      <a:ext cx="5272405" cy="921385"/>
                    </a:xfrm>
                    <a:prstGeom prst="rect">
                      <a:avLst/>
                    </a:prstGeom>
                  </pic:spPr>
                </pic:pic>
              </a:graphicData>
            </a:graphic>
          </wp:inline>
        </w:drawing>
      </w:r>
    </w:p>
    <w:p w14:paraId="6C38027B" w14:textId="6EA3776B" w:rsidR="00703877" w:rsidRDefault="00703877" w:rsidP="00703877">
      <w:pPr>
        <w:ind w:firstLine="420"/>
        <w:jc w:val="center"/>
        <w:rPr>
          <w:sz w:val="32"/>
          <w:szCs w:val="36"/>
        </w:rPr>
      </w:pPr>
      <w:r w:rsidRPr="00703877">
        <w:rPr>
          <w:noProof/>
          <w:sz w:val="32"/>
          <w:szCs w:val="36"/>
        </w:rPr>
        <w:drawing>
          <wp:inline distT="0" distB="0" distL="0" distR="0" wp14:anchorId="10293B4F" wp14:editId="3F5EB971">
            <wp:extent cx="5272405" cy="532130"/>
            <wp:effectExtent l="0" t="0" r="4445" b="1270"/>
            <wp:docPr id="615273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3165" name=""/>
                    <pic:cNvPicPr/>
                  </pic:nvPicPr>
                  <pic:blipFill>
                    <a:blip r:embed="rId15"/>
                    <a:stretch>
                      <a:fillRect/>
                    </a:stretch>
                  </pic:blipFill>
                  <pic:spPr>
                    <a:xfrm>
                      <a:off x="0" y="0"/>
                      <a:ext cx="5272405" cy="532130"/>
                    </a:xfrm>
                    <a:prstGeom prst="rect">
                      <a:avLst/>
                    </a:prstGeom>
                  </pic:spPr>
                </pic:pic>
              </a:graphicData>
            </a:graphic>
          </wp:inline>
        </w:drawing>
      </w:r>
    </w:p>
    <w:p w14:paraId="12DED837" w14:textId="77777777" w:rsidR="00221680" w:rsidRPr="008B3B8D" w:rsidRDefault="00703877" w:rsidP="00A01610">
      <w:pPr>
        <w:ind w:firstLine="420"/>
        <w:jc w:val="center"/>
        <w:rPr>
          <w:rFonts w:asciiTheme="minorEastAsia" w:hAnsiTheme="minorEastAsia"/>
          <w:sz w:val="30"/>
          <w:szCs w:val="30"/>
        </w:rPr>
      </w:pPr>
      <w:r w:rsidRPr="008B3B8D">
        <w:rPr>
          <w:rFonts w:asciiTheme="minorEastAsia" w:hAnsiTheme="minorEastAsia" w:hint="eastAsia"/>
          <w:sz w:val="30"/>
          <w:szCs w:val="30"/>
        </w:rPr>
        <w:t xml:space="preserve">图 </w:t>
      </w:r>
      <w:proofErr w:type="spellStart"/>
      <w:r w:rsidRPr="008B3B8D">
        <w:rPr>
          <w:rFonts w:asciiTheme="minorEastAsia" w:hAnsiTheme="minorEastAsia" w:hint="eastAsia"/>
          <w:sz w:val="30"/>
          <w:szCs w:val="30"/>
        </w:rPr>
        <w:t>StockCOde</w:t>
      </w:r>
      <w:proofErr w:type="spellEnd"/>
      <w:r w:rsidRPr="008B3B8D">
        <w:rPr>
          <w:rFonts w:asciiTheme="minorEastAsia" w:hAnsiTheme="minorEastAsia" w:hint="eastAsia"/>
          <w:sz w:val="30"/>
          <w:szCs w:val="30"/>
        </w:rPr>
        <w:t>列包含</w:t>
      </w:r>
      <w:r w:rsidR="00B66308" w:rsidRPr="008B3B8D">
        <w:rPr>
          <w:rFonts w:asciiTheme="minorEastAsia" w:hAnsiTheme="minorEastAsia" w:hint="eastAsia"/>
          <w:sz w:val="30"/>
          <w:szCs w:val="30"/>
        </w:rPr>
        <w:t>无效数据</w:t>
      </w:r>
      <w:r w:rsidR="00221680" w:rsidRPr="008B3B8D">
        <w:rPr>
          <w:rFonts w:asciiTheme="minorEastAsia" w:hAnsiTheme="minorEastAsia" w:hint="eastAsia"/>
          <w:sz w:val="30"/>
          <w:szCs w:val="30"/>
        </w:rPr>
        <w:t>值</w:t>
      </w:r>
    </w:p>
    <w:p w14:paraId="291FD9BA" w14:textId="03A0391B" w:rsidR="00DA36F6" w:rsidRPr="008B3B8D" w:rsidRDefault="00221680" w:rsidP="008B3B8D">
      <w:pPr>
        <w:ind w:firstLine="420"/>
        <w:rPr>
          <w:rFonts w:asciiTheme="minorEastAsia" w:hAnsiTheme="minorEastAsia"/>
          <w:sz w:val="30"/>
          <w:szCs w:val="30"/>
        </w:rPr>
      </w:pPr>
      <w:r w:rsidRPr="008B3B8D">
        <w:rPr>
          <w:rFonts w:asciiTheme="minorEastAsia" w:hAnsiTheme="minorEastAsia" w:hint="eastAsia"/>
          <w:sz w:val="30"/>
          <w:szCs w:val="30"/>
        </w:rPr>
        <w:t>进</w:t>
      </w:r>
      <w:r w:rsidR="0022167F" w:rsidRPr="008B3B8D">
        <w:rPr>
          <w:rFonts w:asciiTheme="minorEastAsia" w:hAnsiTheme="minorEastAsia" w:hint="eastAsia"/>
          <w:sz w:val="30"/>
          <w:szCs w:val="30"/>
        </w:rPr>
        <w:t>一步观察数值型发现</w:t>
      </w:r>
      <w:r w:rsidR="00703877" w:rsidRPr="008B3B8D">
        <w:rPr>
          <w:rFonts w:asciiTheme="minorEastAsia" w:hAnsiTheme="minorEastAsia" w:hint="eastAsia"/>
          <w:sz w:val="30"/>
          <w:szCs w:val="30"/>
        </w:rPr>
        <w:t>，</w:t>
      </w:r>
      <w:r w:rsidR="00DA36F6" w:rsidRPr="008B3B8D">
        <w:rPr>
          <w:rFonts w:asciiTheme="minorEastAsia" w:hAnsiTheme="minorEastAsia" w:hint="eastAsia"/>
          <w:sz w:val="30"/>
          <w:szCs w:val="30"/>
        </w:rPr>
        <w:t>部分数据中Price列的值为0，可能是</w:t>
      </w:r>
      <w:r w:rsidR="00B317BD" w:rsidRPr="008B3B8D">
        <w:rPr>
          <w:rFonts w:asciiTheme="minorEastAsia" w:hAnsiTheme="minorEastAsia" w:hint="eastAsia"/>
          <w:sz w:val="30"/>
          <w:szCs w:val="30"/>
        </w:rPr>
        <w:t>该商品</w:t>
      </w:r>
      <w:r w:rsidR="00DA36F6" w:rsidRPr="008B3B8D">
        <w:rPr>
          <w:rFonts w:asciiTheme="minorEastAsia" w:hAnsiTheme="minorEastAsia" w:hint="eastAsia"/>
          <w:sz w:val="30"/>
          <w:szCs w:val="30"/>
        </w:rPr>
        <w:t>是赠品</w:t>
      </w:r>
      <w:r w:rsidR="00B317BD" w:rsidRPr="008B3B8D">
        <w:rPr>
          <w:rFonts w:asciiTheme="minorEastAsia" w:hAnsiTheme="minorEastAsia" w:hint="eastAsia"/>
          <w:sz w:val="30"/>
          <w:szCs w:val="30"/>
        </w:rPr>
        <w:t>或奖品</w:t>
      </w:r>
      <w:r w:rsidR="00DA36F6" w:rsidRPr="008B3B8D">
        <w:rPr>
          <w:rFonts w:asciiTheme="minorEastAsia" w:hAnsiTheme="minorEastAsia" w:hint="eastAsia"/>
          <w:sz w:val="30"/>
          <w:szCs w:val="30"/>
        </w:rPr>
        <w:t>，</w:t>
      </w:r>
      <w:r w:rsidR="00E008FD" w:rsidRPr="008B3B8D">
        <w:rPr>
          <w:rFonts w:asciiTheme="minorEastAsia" w:hAnsiTheme="minorEastAsia" w:hint="eastAsia"/>
          <w:sz w:val="30"/>
          <w:szCs w:val="30"/>
        </w:rPr>
        <w:t>为保证能正确统计</w:t>
      </w:r>
      <w:r w:rsidR="00E008FD" w:rsidRPr="008B3B8D">
        <w:rPr>
          <w:rFonts w:asciiTheme="minorEastAsia" w:hAnsiTheme="minorEastAsia"/>
          <w:sz w:val="30"/>
          <w:szCs w:val="30"/>
        </w:rPr>
        <w:t>客户真实消费行为</w:t>
      </w:r>
      <w:r w:rsidR="00E008FD" w:rsidRPr="008B3B8D">
        <w:rPr>
          <w:rFonts w:asciiTheme="minorEastAsia" w:hAnsiTheme="minorEastAsia" w:hint="eastAsia"/>
          <w:sz w:val="30"/>
          <w:szCs w:val="30"/>
        </w:rPr>
        <w:t>，</w:t>
      </w:r>
      <w:r w:rsidR="00DA36F6" w:rsidRPr="008B3B8D">
        <w:rPr>
          <w:rFonts w:asciiTheme="minorEastAsia" w:hAnsiTheme="minorEastAsia" w:hint="eastAsia"/>
          <w:sz w:val="30"/>
          <w:szCs w:val="30"/>
        </w:rPr>
        <w:t>因此对于Price为0的</w:t>
      </w:r>
      <w:r w:rsidR="00E75C64" w:rsidRPr="008B3B8D">
        <w:rPr>
          <w:rFonts w:asciiTheme="minorEastAsia" w:hAnsiTheme="minorEastAsia" w:hint="eastAsia"/>
          <w:sz w:val="30"/>
          <w:szCs w:val="30"/>
        </w:rPr>
        <w:t>记录</w:t>
      </w:r>
      <w:r w:rsidR="00DA36F6" w:rsidRPr="008B3B8D">
        <w:rPr>
          <w:rFonts w:asciiTheme="minorEastAsia" w:hAnsiTheme="minorEastAsia" w:hint="eastAsia"/>
          <w:sz w:val="30"/>
          <w:szCs w:val="30"/>
        </w:rPr>
        <w:t>需要进行</w:t>
      </w:r>
      <w:r w:rsidR="00042D10" w:rsidRPr="008B3B8D">
        <w:rPr>
          <w:rFonts w:asciiTheme="minorEastAsia" w:hAnsiTheme="minorEastAsia" w:hint="eastAsia"/>
          <w:sz w:val="30"/>
          <w:szCs w:val="30"/>
        </w:rPr>
        <w:t>剔除，剔除后有效记录是</w:t>
      </w:r>
      <w:r w:rsidR="00042D10" w:rsidRPr="008B3B8D">
        <w:rPr>
          <w:rFonts w:asciiTheme="minorEastAsia" w:hAnsiTheme="minorEastAsia"/>
          <w:sz w:val="30"/>
          <w:szCs w:val="30"/>
        </w:rPr>
        <w:t>713989</w:t>
      </w:r>
      <w:r w:rsidR="00042D10" w:rsidRPr="008B3B8D">
        <w:rPr>
          <w:rFonts w:asciiTheme="minorEastAsia" w:hAnsiTheme="minorEastAsia" w:hint="eastAsia"/>
          <w:sz w:val="30"/>
          <w:szCs w:val="30"/>
        </w:rPr>
        <w:t>条。</w:t>
      </w:r>
    </w:p>
    <w:p w14:paraId="7BA88043" w14:textId="759555D5" w:rsidR="00DA36F6" w:rsidRDefault="00DA36F6" w:rsidP="0022167F">
      <w:pPr>
        <w:ind w:firstLine="420"/>
        <w:jc w:val="left"/>
        <w:rPr>
          <w:sz w:val="32"/>
          <w:szCs w:val="36"/>
        </w:rPr>
      </w:pPr>
      <w:r w:rsidRPr="00DA36F6">
        <w:rPr>
          <w:noProof/>
          <w:sz w:val="32"/>
          <w:szCs w:val="36"/>
        </w:rPr>
        <w:drawing>
          <wp:inline distT="0" distB="0" distL="0" distR="0" wp14:anchorId="7D0ABA72" wp14:editId="1806B96F">
            <wp:extent cx="5023024" cy="1427480"/>
            <wp:effectExtent l="0" t="0" r="6350" b="1270"/>
            <wp:docPr id="735360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60540" name=""/>
                    <pic:cNvPicPr/>
                  </pic:nvPicPr>
                  <pic:blipFill>
                    <a:blip r:embed="rId16"/>
                    <a:stretch>
                      <a:fillRect/>
                    </a:stretch>
                  </pic:blipFill>
                  <pic:spPr>
                    <a:xfrm>
                      <a:off x="0" y="0"/>
                      <a:ext cx="5028033" cy="1428904"/>
                    </a:xfrm>
                    <a:prstGeom prst="rect">
                      <a:avLst/>
                    </a:prstGeom>
                  </pic:spPr>
                </pic:pic>
              </a:graphicData>
            </a:graphic>
          </wp:inline>
        </w:drawing>
      </w:r>
    </w:p>
    <w:p w14:paraId="1D09C552" w14:textId="7D05F82D" w:rsidR="00DA36F6" w:rsidRPr="008B3B8D" w:rsidRDefault="00DA36F6" w:rsidP="00A01610">
      <w:pPr>
        <w:ind w:firstLine="420"/>
        <w:jc w:val="center"/>
        <w:rPr>
          <w:rFonts w:asciiTheme="minorEastAsia" w:hAnsiTheme="minorEastAsia"/>
          <w:sz w:val="30"/>
          <w:szCs w:val="30"/>
        </w:rPr>
      </w:pPr>
      <w:r w:rsidRPr="008B3B8D">
        <w:rPr>
          <w:rFonts w:asciiTheme="minorEastAsia" w:hAnsiTheme="minorEastAsia" w:hint="eastAsia"/>
          <w:sz w:val="30"/>
          <w:szCs w:val="30"/>
        </w:rPr>
        <w:t xml:space="preserve">图 </w:t>
      </w:r>
      <w:r w:rsidR="00B317BD" w:rsidRPr="008B3B8D">
        <w:rPr>
          <w:rFonts w:asciiTheme="minorEastAsia" w:hAnsiTheme="minorEastAsia" w:hint="eastAsia"/>
          <w:sz w:val="30"/>
          <w:szCs w:val="30"/>
        </w:rPr>
        <w:t>数值型的数据统计和</w:t>
      </w:r>
      <w:r w:rsidRPr="008B3B8D">
        <w:rPr>
          <w:rFonts w:asciiTheme="minorEastAsia" w:hAnsiTheme="minorEastAsia" w:hint="eastAsia"/>
          <w:sz w:val="30"/>
          <w:szCs w:val="30"/>
        </w:rPr>
        <w:t>Price为0的</w:t>
      </w:r>
      <w:r w:rsidR="00042D10" w:rsidRPr="008B3B8D">
        <w:rPr>
          <w:rFonts w:asciiTheme="minorEastAsia" w:hAnsiTheme="minorEastAsia" w:hint="eastAsia"/>
          <w:sz w:val="30"/>
          <w:szCs w:val="30"/>
        </w:rPr>
        <w:t>记录</w:t>
      </w:r>
    </w:p>
    <w:p w14:paraId="09E2C61E" w14:textId="3799C91E" w:rsidR="00E008FD" w:rsidRPr="008B3B8D" w:rsidRDefault="00643100" w:rsidP="008B3B8D">
      <w:pPr>
        <w:ind w:firstLine="420"/>
        <w:rPr>
          <w:rFonts w:asciiTheme="minorEastAsia" w:hAnsiTheme="minorEastAsia"/>
          <w:sz w:val="30"/>
          <w:szCs w:val="30"/>
        </w:rPr>
      </w:pPr>
      <w:r w:rsidRPr="008B3B8D">
        <w:rPr>
          <w:rFonts w:asciiTheme="minorEastAsia" w:hAnsiTheme="minorEastAsia" w:hint="eastAsia"/>
          <w:sz w:val="30"/>
          <w:szCs w:val="30"/>
        </w:rPr>
        <w:t>同时</w:t>
      </w:r>
      <w:r w:rsidR="00E008FD" w:rsidRPr="008B3B8D">
        <w:rPr>
          <w:rFonts w:asciiTheme="minorEastAsia" w:hAnsiTheme="minorEastAsia" w:hint="eastAsia"/>
          <w:sz w:val="30"/>
          <w:szCs w:val="30"/>
        </w:rPr>
        <w:t>该数据集中存在20403条完全相等的重复</w:t>
      </w:r>
      <w:r w:rsidRPr="008B3B8D">
        <w:rPr>
          <w:rFonts w:asciiTheme="minorEastAsia" w:hAnsiTheme="minorEastAsia" w:hint="eastAsia"/>
          <w:sz w:val="30"/>
          <w:szCs w:val="30"/>
        </w:rPr>
        <w:t>记录</w:t>
      </w:r>
      <w:r w:rsidR="00E008FD" w:rsidRPr="008B3B8D">
        <w:rPr>
          <w:rFonts w:asciiTheme="minorEastAsia" w:hAnsiTheme="minorEastAsia" w:hint="eastAsia"/>
          <w:sz w:val="30"/>
          <w:szCs w:val="30"/>
        </w:rPr>
        <w:t>，为了避免重复汇总计算，应给予剔除，仅保留第一次出现的记录。</w:t>
      </w:r>
    </w:p>
    <w:p w14:paraId="31639633" w14:textId="4D79A770" w:rsidR="00E008FD" w:rsidRDefault="00E008FD" w:rsidP="00E008FD">
      <w:pPr>
        <w:ind w:firstLine="420"/>
        <w:jc w:val="left"/>
        <w:rPr>
          <w:sz w:val="32"/>
          <w:szCs w:val="36"/>
        </w:rPr>
      </w:pPr>
      <w:r w:rsidRPr="00E008FD">
        <w:rPr>
          <w:noProof/>
          <w:sz w:val="32"/>
          <w:szCs w:val="36"/>
        </w:rPr>
        <w:lastRenderedPageBreak/>
        <w:drawing>
          <wp:inline distT="0" distB="0" distL="0" distR="0" wp14:anchorId="28B8674E" wp14:editId="7671A184">
            <wp:extent cx="5272297" cy="2576946"/>
            <wp:effectExtent l="0" t="0" r="5080" b="0"/>
            <wp:docPr id="284781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81109" name=""/>
                    <pic:cNvPicPr/>
                  </pic:nvPicPr>
                  <pic:blipFill>
                    <a:blip r:embed="rId17"/>
                    <a:stretch>
                      <a:fillRect/>
                    </a:stretch>
                  </pic:blipFill>
                  <pic:spPr>
                    <a:xfrm>
                      <a:off x="0" y="0"/>
                      <a:ext cx="5281757" cy="2581570"/>
                    </a:xfrm>
                    <a:prstGeom prst="rect">
                      <a:avLst/>
                    </a:prstGeom>
                  </pic:spPr>
                </pic:pic>
              </a:graphicData>
            </a:graphic>
          </wp:inline>
        </w:drawing>
      </w:r>
    </w:p>
    <w:p w14:paraId="19979C05" w14:textId="77777777" w:rsidR="00E008FD" w:rsidRPr="008B3B8D" w:rsidRDefault="00E008FD" w:rsidP="00A01610">
      <w:pPr>
        <w:ind w:firstLine="420"/>
        <w:jc w:val="center"/>
        <w:rPr>
          <w:rFonts w:asciiTheme="minorEastAsia" w:hAnsiTheme="minorEastAsia"/>
          <w:sz w:val="30"/>
          <w:szCs w:val="30"/>
        </w:rPr>
      </w:pPr>
      <w:r w:rsidRPr="008B3B8D">
        <w:rPr>
          <w:rFonts w:asciiTheme="minorEastAsia" w:hAnsiTheme="minorEastAsia" w:hint="eastAsia"/>
          <w:sz w:val="30"/>
          <w:szCs w:val="30"/>
        </w:rPr>
        <w:t>图 重复行数统计</w:t>
      </w:r>
    </w:p>
    <w:p w14:paraId="08DA54F2" w14:textId="3DC5CCB9" w:rsidR="00B317BD" w:rsidRPr="008B3B8D" w:rsidRDefault="00E008FD" w:rsidP="008B3B8D">
      <w:pPr>
        <w:ind w:firstLine="420"/>
        <w:rPr>
          <w:rFonts w:asciiTheme="minorEastAsia" w:hAnsiTheme="minorEastAsia"/>
          <w:sz w:val="30"/>
          <w:szCs w:val="30"/>
        </w:rPr>
      </w:pPr>
      <w:r w:rsidRPr="008B3B8D">
        <w:rPr>
          <w:rFonts w:asciiTheme="minorEastAsia" w:hAnsiTheme="minorEastAsia" w:hint="eastAsia"/>
          <w:sz w:val="30"/>
          <w:szCs w:val="30"/>
        </w:rPr>
        <w:t>上述数据预处理后，</w:t>
      </w:r>
      <w:r w:rsidR="00B317BD" w:rsidRPr="008B3B8D">
        <w:rPr>
          <w:rFonts w:asciiTheme="minorEastAsia" w:hAnsiTheme="minorEastAsia" w:hint="eastAsia"/>
          <w:sz w:val="30"/>
          <w:szCs w:val="30"/>
        </w:rPr>
        <w:t>总共的</w:t>
      </w:r>
      <w:r w:rsidRPr="008B3B8D">
        <w:rPr>
          <w:rFonts w:asciiTheme="minorEastAsia" w:hAnsiTheme="minorEastAsia" w:hint="eastAsia"/>
          <w:sz w:val="30"/>
          <w:szCs w:val="30"/>
        </w:rPr>
        <w:t>有效记录是</w:t>
      </w:r>
      <w:r w:rsidR="00B317BD" w:rsidRPr="008B3B8D">
        <w:rPr>
          <w:rFonts w:asciiTheme="minorEastAsia" w:hAnsiTheme="minorEastAsia" w:hint="eastAsia"/>
          <w:sz w:val="30"/>
          <w:szCs w:val="30"/>
        </w:rPr>
        <w:t>690586条。</w:t>
      </w:r>
    </w:p>
    <w:p w14:paraId="4E599078" w14:textId="77777777" w:rsidR="00E008FD" w:rsidRDefault="00B317BD" w:rsidP="00B317BD">
      <w:pPr>
        <w:ind w:firstLine="420"/>
        <w:jc w:val="center"/>
        <w:rPr>
          <w:sz w:val="32"/>
          <w:szCs w:val="36"/>
        </w:rPr>
      </w:pPr>
      <w:r w:rsidRPr="00B317BD">
        <w:rPr>
          <w:noProof/>
          <w:sz w:val="32"/>
          <w:szCs w:val="36"/>
        </w:rPr>
        <w:drawing>
          <wp:inline distT="0" distB="0" distL="0" distR="0" wp14:anchorId="7E6F4D3A" wp14:editId="28726027">
            <wp:extent cx="4054687" cy="2219556"/>
            <wp:effectExtent l="0" t="0" r="3175" b="9525"/>
            <wp:docPr id="473194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94763" name=""/>
                    <pic:cNvPicPr/>
                  </pic:nvPicPr>
                  <pic:blipFill>
                    <a:blip r:embed="rId18"/>
                    <a:stretch>
                      <a:fillRect/>
                    </a:stretch>
                  </pic:blipFill>
                  <pic:spPr>
                    <a:xfrm>
                      <a:off x="0" y="0"/>
                      <a:ext cx="4066974" cy="2226282"/>
                    </a:xfrm>
                    <a:prstGeom prst="rect">
                      <a:avLst/>
                    </a:prstGeom>
                  </pic:spPr>
                </pic:pic>
              </a:graphicData>
            </a:graphic>
          </wp:inline>
        </w:drawing>
      </w:r>
    </w:p>
    <w:p w14:paraId="1CFB4037" w14:textId="496C948D" w:rsidR="00B317BD" w:rsidRPr="00B317BD" w:rsidRDefault="00BD288D" w:rsidP="008B3B8D">
      <w:pPr>
        <w:pStyle w:val="3"/>
      </w:pPr>
      <w:bookmarkStart w:id="12" w:name="_Toc199404577"/>
      <w:r>
        <w:rPr>
          <w:rFonts w:hint="eastAsia"/>
        </w:rPr>
        <w:t>2</w:t>
      </w:r>
      <w:r w:rsidR="00B317BD" w:rsidRPr="00B317BD">
        <w:rPr>
          <w:rFonts w:hint="eastAsia"/>
        </w:rPr>
        <w:t>.2.3</w:t>
      </w:r>
      <w:r w:rsidR="00491788">
        <w:rPr>
          <w:rFonts w:hint="eastAsia"/>
        </w:rPr>
        <w:t xml:space="preserve"> </w:t>
      </w:r>
      <w:r w:rsidR="00B317BD" w:rsidRPr="00B317BD">
        <w:rPr>
          <w:rFonts w:hint="eastAsia"/>
        </w:rPr>
        <w:t>相关指标</w:t>
      </w:r>
      <w:r w:rsidR="00491788">
        <w:rPr>
          <w:rFonts w:hint="eastAsia"/>
        </w:rPr>
        <w:t>的计算</w:t>
      </w:r>
      <w:bookmarkEnd w:id="12"/>
    </w:p>
    <w:p w14:paraId="7AF082BB" w14:textId="432C73C8" w:rsidR="00B317BD" w:rsidRPr="008B3B8D" w:rsidRDefault="00B317BD" w:rsidP="008B3B8D">
      <w:pPr>
        <w:ind w:firstLine="420"/>
        <w:rPr>
          <w:rFonts w:asciiTheme="minorEastAsia" w:hAnsiTheme="minorEastAsia"/>
          <w:sz w:val="30"/>
          <w:szCs w:val="30"/>
        </w:rPr>
      </w:pPr>
      <w:r w:rsidRPr="008B3B8D">
        <w:rPr>
          <w:rFonts w:asciiTheme="minorEastAsia" w:hAnsiTheme="minorEastAsia" w:hint="eastAsia"/>
          <w:sz w:val="30"/>
          <w:szCs w:val="30"/>
        </w:rPr>
        <w:t>由于本文主要是研究RFM模型，但该数据集并没有包括R(最近一次购买的时间)，F(购买次数)，M(总共消费次数)，因此需要从原始数据中计算相关指标。</w:t>
      </w:r>
    </w:p>
    <w:p w14:paraId="5E930A61" w14:textId="4E1EA562" w:rsidR="0004615A" w:rsidRPr="008B3B8D" w:rsidRDefault="002717B3" w:rsidP="00FB2AE4">
      <w:pPr>
        <w:ind w:firstLine="420"/>
        <w:jc w:val="left"/>
        <w:rPr>
          <w:rFonts w:asciiTheme="minorEastAsia" w:hAnsiTheme="minorEastAsia"/>
          <w:sz w:val="30"/>
          <w:szCs w:val="30"/>
        </w:rPr>
      </w:pPr>
      <w:r w:rsidRPr="008B3B8D">
        <w:rPr>
          <w:rFonts w:asciiTheme="minorEastAsia" w:hAnsiTheme="minorEastAsia"/>
          <w:sz w:val="30"/>
          <w:szCs w:val="30"/>
        </w:rPr>
        <w:t>首先，对于 R 值的计算，需获取</w:t>
      </w:r>
      <w:r w:rsidRPr="008B3B8D">
        <w:rPr>
          <w:rFonts w:asciiTheme="minorEastAsia" w:hAnsiTheme="minorEastAsia" w:hint="eastAsia"/>
          <w:sz w:val="30"/>
          <w:szCs w:val="30"/>
        </w:rPr>
        <w:t>该</w:t>
      </w:r>
      <w:r w:rsidRPr="008B3B8D">
        <w:rPr>
          <w:rFonts w:asciiTheme="minorEastAsia" w:hAnsiTheme="minorEastAsia"/>
          <w:sz w:val="30"/>
          <w:szCs w:val="30"/>
        </w:rPr>
        <w:t>数据集中最晚的交易日期，</w:t>
      </w:r>
      <w:r w:rsidRPr="008B3B8D">
        <w:rPr>
          <w:rFonts w:asciiTheme="minorEastAsia" w:hAnsiTheme="minorEastAsia" w:hint="eastAsia"/>
          <w:sz w:val="30"/>
          <w:szCs w:val="30"/>
        </w:rPr>
        <w:t>因此确定日期界限，</w:t>
      </w:r>
      <w:r w:rsidRPr="008B3B8D">
        <w:rPr>
          <w:rFonts w:asciiTheme="minorEastAsia" w:hAnsiTheme="minorEastAsia"/>
          <w:sz w:val="30"/>
          <w:szCs w:val="30"/>
        </w:rPr>
        <w:t>经过</w:t>
      </w:r>
      <w:r w:rsidRPr="008B3B8D">
        <w:rPr>
          <w:rFonts w:asciiTheme="minorEastAsia" w:hAnsiTheme="minorEastAsia" w:hint="eastAsia"/>
          <w:sz w:val="30"/>
          <w:szCs w:val="30"/>
        </w:rPr>
        <w:t>统计</w:t>
      </w:r>
      <w:r w:rsidRPr="008B3B8D">
        <w:rPr>
          <w:rFonts w:asciiTheme="minorEastAsia" w:hAnsiTheme="minorEastAsia"/>
          <w:sz w:val="30"/>
          <w:szCs w:val="30"/>
        </w:rPr>
        <w:t>，数据集中最晚的交易日期</w:t>
      </w:r>
      <w:r w:rsidRPr="008B3B8D">
        <w:rPr>
          <w:rFonts w:asciiTheme="minorEastAsia" w:hAnsiTheme="minorEastAsia"/>
          <w:sz w:val="30"/>
          <w:szCs w:val="30"/>
        </w:rPr>
        <w:lastRenderedPageBreak/>
        <w:t>为 2011-12-09</w:t>
      </w:r>
      <w:r w:rsidRPr="008B3B8D">
        <w:rPr>
          <w:rFonts w:asciiTheme="minorEastAsia" w:hAnsiTheme="minorEastAsia" w:hint="eastAsia"/>
          <w:sz w:val="30"/>
          <w:szCs w:val="30"/>
        </w:rPr>
        <w:t xml:space="preserve"> 12:50</w:t>
      </w:r>
      <w:r w:rsidRPr="008B3B8D">
        <w:rPr>
          <w:rFonts w:asciiTheme="minorEastAsia" w:hAnsiTheme="minorEastAsia"/>
          <w:sz w:val="30"/>
          <w:szCs w:val="30"/>
        </w:rPr>
        <w:t>，</w:t>
      </w:r>
      <w:r w:rsidR="00965508" w:rsidRPr="008B3B8D">
        <w:rPr>
          <w:rFonts w:asciiTheme="minorEastAsia" w:hAnsiTheme="minorEastAsia" w:hint="eastAsia"/>
          <w:sz w:val="30"/>
          <w:szCs w:val="30"/>
        </w:rPr>
        <w:t>日期界限需要大于等于该时间点，</w:t>
      </w:r>
      <w:r w:rsidRPr="008B3B8D">
        <w:rPr>
          <w:rFonts w:asciiTheme="minorEastAsia" w:hAnsiTheme="minorEastAsia"/>
          <w:sz w:val="30"/>
          <w:szCs w:val="30"/>
        </w:rPr>
        <w:t>本文选择 2011-12-10</w:t>
      </w:r>
      <w:r w:rsidRPr="008B3B8D">
        <w:rPr>
          <w:rFonts w:asciiTheme="minorEastAsia" w:hAnsiTheme="minorEastAsia" w:hint="eastAsia"/>
          <w:sz w:val="30"/>
          <w:szCs w:val="30"/>
        </w:rPr>
        <w:t xml:space="preserve"> 00:00</w:t>
      </w:r>
      <w:r w:rsidRPr="008B3B8D">
        <w:rPr>
          <w:rFonts w:asciiTheme="minorEastAsia" w:hAnsiTheme="minorEastAsia"/>
          <w:sz w:val="30"/>
          <w:szCs w:val="30"/>
        </w:rPr>
        <w:t xml:space="preserve"> 作为日期界限</w:t>
      </w:r>
      <w:r w:rsidR="00965508" w:rsidRPr="008B3B8D">
        <w:rPr>
          <w:rFonts w:asciiTheme="minorEastAsia" w:hAnsiTheme="minorEastAsia" w:hint="eastAsia"/>
          <w:sz w:val="30"/>
          <w:szCs w:val="30"/>
        </w:rPr>
        <w:t>。</w:t>
      </w:r>
      <w:r w:rsidR="00965508" w:rsidRPr="008B3B8D">
        <w:rPr>
          <w:rFonts w:asciiTheme="minorEastAsia" w:hAnsiTheme="minorEastAsia"/>
          <w:sz w:val="30"/>
          <w:szCs w:val="30"/>
        </w:rPr>
        <w:t xml:space="preserve"> </w:t>
      </w:r>
      <w:r w:rsidR="0004615A" w:rsidRPr="008B3B8D">
        <w:rPr>
          <w:rFonts w:asciiTheme="minorEastAsia" w:hAnsiTheme="minorEastAsia"/>
          <w:noProof/>
          <w:sz w:val="30"/>
          <w:szCs w:val="30"/>
        </w:rPr>
        <w:drawing>
          <wp:inline distT="0" distB="0" distL="0" distR="0" wp14:anchorId="2D833590" wp14:editId="56FA8633">
            <wp:extent cx="5272405" cy="742315"/>
            <wp:effectExtent l="0" t="0" r="4445" b="635"/>
            <wp:docPr id="34397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856" name=""/>
                    <pic:cNvPicPr/>
                  </pic:nvPicPr>
                  <pic:blipFill>
                    <a:blip r:embed="rId19"/>
                    <a:stretch>
                      <a:fillRect/>
                    </a:stretch>
                  </pic:blipFill>
                  <pic:spPr>
                    <a:xfrm>
                      <a:off x="0" y="0"/>
                      <a:ext cx="5272405" cy="742315"/>
                    </a:xfrm>
                    <a:prstGeom prst="rect">
                      <a:avLst/>
                    </a:prstGeom>
                  </pic:spPr>
                </pic:pic>
              </a:graphicData>
            </a:graphic>
          </wp:inline>
        </w:drawing>
      </w:r>
    </w:p>
    <w:p w14:paraId="4ABA7FBD" w14:textId="71A2FDA9" w:rsidR="0004615A" w:rsidRPr="008B3B8D" w:rsidRDefault="002717B3" w:rsidP="00A01610">
      <w:pPr>
        <w:ind w:firstLine="420"/>
        <w:jc w:val="center"/>
        <w:rPr>
          <w:rFonts w:asciiTheme="minorEastAsia" w:hAnsiTheme="minorEastAsia"/>
          <w:sz w:val="30"/>
          <w:szCs w:val="30"/>
        </w:rPr>
      </w:pPr>
      <w:r w:rsidRPr="008B3B8D">
        <w:rPr>
          <w:rFonts w:asciiTheme="minorEastAsia" w:hAnsiTheme="minorEastAsia" w:hint="eastAsia"/>
          <w:sz w:val="30"/>
          <w:szCs w:val="30"/>
        </w:rPr>
        <w:t>图 日期的最大值</w:t>
      </w:r>
    </w:p>
    <w:p w14:paraId="416FECEC" w14:textId="5CE84A56" w:rsidR="0004615A" w:rsidRPr="00B317BD" w:rsidRDefault="002717B3" w:rsidP="00FB2AE4">
      <w:pPr>
        <w:ind w:firstLine="420"/>
        <w:jc w:val="left"/>
        <w:rPr>
          <w:sz w:val="32"/>
          <w:szCs w:val="36"/>
        </w:rPr>
      </w:pPr>
      <w:r w:rsidRPr="008B3B8D">
        <w:rPr>
          <w:rFonts w:asciiTheme="minorEastAsia" w:hAnsiTheme="minorEastAsia" w:hint="eastAsia"/>
          <w:sz w:val="30"/>
          <w:szCs w:val="30"/>
        </w:rPr>
        <w:t>由于同一客户在不同时间段可能有多次消费记录，因此需要选取客户最近一次的购买记录。以客户编号 13085 为例，该客户存在订单编号 489434 和 489435 这两条记录，应选取最近的一次消费时间，即 2009-12-1 7:46，作为该客户的最近购买时间。将界定的日期界限与客户购买时间进行相减按照天数为单位即为R值。</w:t>
      </w:r>
      <w:r w:rsidR="0004615A" w:rsidRPr="0004615A">
        <w:rPr>
          <w:noProof/>
          <w:sz w:val="32"/>
          <w:szCs w:val="36"/>
        </w:rPr>
        <w:drawing>
          <wp:inline distT="0" distB="0" distL="0" distR="0" wp14:anchorId="3D09D74F" wp14:editId="30644C86">
            <wp:extent cx="5272405" cy="1724025"/>
            <wp:effectExtent l="0" t="0" r="4445" b="9525"/>
            <wp:docPr id="600100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00037" name=""/>
                    <pic:cNvPicPr/>
                  </pic:nvPicPr>
                  <pic:blipFill>
                    <a:blip r:embed="rId20"/>
                    <a:stretch>
                      <a:fillRect/>
                    </a:stretch>
                  </pic:blipFill>
                  <pic:spPr>
                    <a:xfrm>
                      <a:off x="0" y="0"/>
                      <a:ext cx="5272405" cy="1724025"/>
                    </a:xfrm>
                    <a:prstGeom prst="rect">
                      <a:avLst/>
                    </a:prstGeom>
                  </pic:spPr>
                </pic:pic>
              </a:graphicData>
            </a:graphic>
          </wp:inline>
        </w:drawing>
      </w:r>
    </w:p>
    <w:p w14:paraId="247F5288" w14:textId="7487795E" w:rsidR="00B317BD" w:rsidRPr="008B3B8D" w:rsidRDefault="0004615A" w:rsidP="00A01610">
      <w:pPr>
        <w:ind w:firstLine="420"/>
        <w:jc w:val="center"/>
        <w:rPr>
          <w:rFonts w:asciiTheme="minorEastAsia" w:hAnsiTheme="minorEastAsia"/>
          <w:sz w:val="30"/>
          <w:szCs w:val="30"/>
        </w:rPr>
      </w:pPr>
      <w:r w:rsidRPr="008B3B8D">
        <w:rPr>
          <w:rFonts w:asciiTheme="minorEastAsia" w:hAnsiTheme="minorEastAsia" w:hint="eastAsia"/>
          <w:sz w:val="30"/>
          <w:szCs w:val="30"/>
        </w:rPr>
        <w:t>图13085编号的客户</w:t>
      </w:r>
    </w:p>
    <w:p w14:paraId="4E74D8EE" w14:textId="207CB48B" w:rsidR="00B317BD" w:rsidRPr="008B3B8D" w:rsidRDefault="00965508" w:rsidP="008B3B8D">
      <w:pPr>
        <w:ind w:firstLine="420"/>
        <w:rPr>
          <w:rFonts w:asciiTheme="minorEastAsia" w:hAnsiTheme="minorEastAsia"/>
          <w:sz w:val="30"/>
          <w:szCs w:val="30"/>
        </w:rPr>
      </w:pPr>
      <w:r w:rsidRPr="008B3B8D">
        <w:rPr>
          <w:rFonts w:asciiTheme="minorEastAsia" w:hAnsiTheme="minorEastAsia" w:hint="eastAsia"/>
          <w:sz w:val="30"/>
          <w:szCs w:val="30"/>
        </w:rPr>
        <w:t>关于F值的主要是统计每个客户总的消费次数，每个客户每次进行一笔交易，会得到唯一的发票编码用于识别该笔交易，因此只需要统计每个客户不同发票编码数量即为消费次数。在Python中使用pandas库的</w:t>
      </w:r>
      <w:proofErr w:type="spellStart"/>
      <w:r w:rsidRPr="008B3B8D">
        <w:rPr>
          <w:rFonts w:asciiTheme="minorEastAsia" w:hAnsiTheme="minorEastAsia"/>
          <w:sz w:val="30"/>
          <w:szCs w:val="30"/>
        </w:rPr>
        <w:t>groupby</w:t>
      </w:r>
      <w:proofErr w:type="spellEnd"/>
      <w:r w:rsidRPr="008B3B8D">
        <w:rPr>
          <w:rFonts w:asciiTheme="minorEastAsia" w:hAnsiTheme="minorEastAsia" w:hint="eastAsia"/>
          <w:sz w:val="30"/>
          <w:szCs w:val="30"/>
        </w:rPr>
        <w:t>实现统计。如下图。</w:t>
      </w:r>
    </w:p>
    <w:p w14:paraId="7DAF654B" w14:textId="77777777" w:rsidR="00965508" w:rsidRDefault="00965508" w:rsidP="00965508">
      <w:pPr>
        <w:jc w:val="left"/>
        <w:rPr>
          <w:sz w:val="32"/>
          <w:szCs w:val="36"/>
        </w:rPr>
      </w:pPr>
      <w:r w:rsidRPr="00965508">
        <w:rPr>
          <w:noProof/>
          <w:sz w:val="32"/>
          <w:szCs w:val="36"/>
        </w:rPr>
        <w:lastRenderedPageBreak/>
        <w:drawing>
          <wp:inline distT="0" distB="0" distL="0" distR="0" wp14:anchorId="728933D2" wp14:editId="6590EDB1">
            <wp:extent cx="5544970" cy="2606634"/>
            <wp:effectExtent l="0" t="0" r="0" b="3810"/>
            <wp:docPr id="2046228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228519" name=""/>
                    <pic:cNvPicPr/>
                  </pic:nvPicPr>
                  <pic:blipFill>
                    <a:blip r:embed="rId21"/>
                    <a:stretch>
                      <a:fillRect/>
                    </a:stretch>
                  </pic:blipFill>
                  <pic:spPr>
                    <a:xfrm>
                      <a:off x="0" y="0"/>
                      <a:ext cx="5571356" cy="2619038"/>
                    </a:xfrm>
                    <a:prstGeom prst="rect">
                      <a:avLst/>
                    </a:prstGeom>
                  </pic:spPr>
                </pic:pic>
              </a:graphicData>
            </a:graphic>
          </wp:inline>
        </w:drawing>
      </w:r>
    </w:p>
    <w:p w14:paraId="6032CAF8" w14:textId="597305DB" w:rsidR="00965508" w:rsidRPr="008B3B8D" w:rsidRDefault="00965508" w:rsidP="00A01610">
      <w:pPr>
        <w:ind w:firstLine="420"/>
        <w:jc w:val="center"/>
        <w:rPr>
          <w:rFonts w:asciiTheme="minorEastAsia" w:hAnsiTheme="minorEastAsia"/>
          <w:sz w:val="30"/>
          <w:szCs w:val="30"/>
        </w:rPr>
      </w:pPr>
      <w:r w:rsidRPr="008B3B8D">
        <w:rPr>
          <w:rFonts w:asciiTheme="minorEastAsia" w:hAnsiTheme="minorEastAsia" w:hint="eastAsia"/>
          <w:sz w:val="30"/>
          <w:szCs w:val="30"/>
        </w:rPr>
        <w:t xml:space="preserve">图 </w:t>
      </w:r>
      <w:proofErr w:type="spellStart"/>
      <w:r w:rsidRPr="008B3B8D">
        <w:rPr>
          <w:rFonts w:asciiTheme="minorEastAsia" w:hAnsiTheme="minorEastAsia" w:hint="eastAsia"/>
          <w:sz w:val="30"/>
          <w:szCs w:val="30"/>
        </w:rPr>
        <w:t>groupby</w:t>
      </w:r>
      <w:proofErr w:type="spellEnd"/>
      <w:r w:rsidRPr="008B3B8D">
        <w:rPr>
          <w:rFonts w:asciiTheme="minorEastAsia" w:hAnsiTheme="minorEastAsia" w:hint="eastAsia"/>
          <w:sz w:val="30"/>
          <w:szCs w:val="30"/>
        </w:rPr>
        <w:t>函数实现F值统计</w:t>
      </w:r>
    </w:p>
    <w:p w14:paraId="0A9F4993" w14:textId="2789F6D1" w:rsidR="0039686A" w:rsidRPr="008B3B8D" w:rsidRDefault="00965508" w:rsidP="008B3B8D">
      <w:pPr>
        <w:ind w:firstLine="420"/>
        <w:rPr>
          <w:rFonts w:asciiTheme="minorEastAsia" w:hAnsiTheme="minorEastAsia"/>
          <w:sz w:val="30"/>
          <w:szCs w:val="30"/>
        </w:rPr>
      </w:pPr>
      <w:r w:rsidRPr="008B3B8D">
        <w:rPr>
          <w:rFonts w:asciiTheme="minorEastAsia" w:hAnsiTheme="minorEastAsia"/>
          <w:sz w:val="30"/>
          <w:szCs w:val="30"/>
        </w:rPr>
        <w:tab/>
      </w:r>
      <w:r w:rsidRPr="008B3B8D">
        <w:rPr>
          <w:rFonts w:asciiTheme="minorEastAsia" w:hAnsiTheme="minorEastAsia" w:hint="eastAsia"/>
          <w:sz w:val="30"/>
          <w:szCs w:val="30"/>
        </w:rPr>
        <w:t>关于M值的计算涉及到每个客户的总消费金额，</w:t>
      </w:r>
      <w:r w:rsidR="0039686A" w:rsidRPr="008B3B8D">
        <w:rPr>
          <w:rFonts w:asciiTheme="minorEastAsia" w:hAnsiTheme="minorEastAsia" w:hint="eastAsia"/>
          <w:sz w:val="30"/>
          <w:szCs w:val="30"/>
        </w:rPr>
        <w:t>在原始变量中存在商品的</w:t>
      </w:r>
      <w:r w:rsidR="0039686A" w:rsidRPr="008B3B8D">
        <w:rPr>
          <w:rFonts w:asciiTheme="minorEastAsia" w:hAnsiTheme="minorEastAsia"/>
          <w:sz w:val="30"/>
          <w:szCs w:val="30"/>
        </w:rPr>
        <w:t>Quantity</w:t>
      </w:r>
      <w:r w:rsidR="0039686A" w:rsidRPr="008B3B8D">
        <w:rPr>
          <w:rFonts w:asciiTheme="minorEastAsia" w:hAnsiTheme="minorEastAsia" w:hint="eastAsia"/>
          <w:sz w:val="30"/>
          <w:szCs w:val="30"/>
        </w:rPr>
        <w:t>和</w:t>
      </w:r>
      <w:r w:rsidR="0039686A" w:rsidRPr="008B3B8D">
        <w:rPr>
          <w:rFonts w:asciiTheme="minorEastAsia" w:hAnsiTheme="minorEastAsia"/>
          <w:sz w:val="30"/>
          <w:szCs w:val="30"/>
        </w:rPr>
        <w:t>Price</w:t>
      </w:r>
      <w:r w:rsidR="0039686A" w:rsidRPr="008B3B8D">
        <w:rPr>
          <w:rFonts w:asciiTheme="minorEastAsia" w:hAnsiTheme="minorEastAsia" w:hint="eastAsia"/>
          <w:sz w:val="30"/>
          <w:szCs w:val="30"/>
        </w:rPr>
        <w:t>列，因此每一笔交易金额即为Quantity*Price,对每个客户的交易记录的交易金额进行相加可得到每个客户最终的总消费金额。</w:t>
      </w:r>
      <w:r w:rsidR="00163781" w:rsidRPr="008B3B8D">
        <w:rPr>
          <w:rFonts w:asciiTheme="minorEastAsia" w:hAnsiTheme="minorEastAsia" w:hint="eastAsia"/>
          <w:sz w:val="30"/>
          <w:szCs w:val="30"/>
        </w:rPr>
        <w:t>最终通过上述计算得到5817名客户的相关指标。</w:t>
      </w:r>
    </w:p>
    <w:p w14:paraId="3172A3F6" w14:textId="77777777" w:rsidR="00121874" w:rsidRDefault="00121874" w:rsidP="00121874"/>
    <w:p w14:paraId="127F9374" w14:textId="77777777" w:rsidR="00121874" w:rsidRPr="00121874" w:rsidRDefault="00121874" w:rsidP="00121874"/>
    <w:p w14:paraId="16DE94C0" w14:textId="01765C22" w:rsidR="005537FD" w:rsidRPr="0039686A" w:rsidRDefault="00BD288D" w:rsidP="005537FD">
      <w:pPr>
        <w:pStyle w:val="2"/>
        <w:rPr>
          <w:rFonts w:asciiTheme="minorHAnsi" w:hAnsiTheme="minorHAnsi" w:cstheme="minorBidi"/>
        </w:rPr>
      </w:pPr>
      <w:bookmarkStart w:id="13" w:name="_Toc199404578"/>
      <w:r>
        <w:rPr>
          <w:rFonts w:hint="eastAsia"/>
        </w:rPr>
        <w:t>2</w:t>
      </w:r>
      <w:r w:rsidR="005537FD">
        <w:rPr>
          <w:rFonts w:hint="eastAsia"/>
        </w:rPr>
        <w:t xml:space="preserve">.3 </w:t>
      </w:r>
      <w:r w:rsidR="005537FD">
        <w:rPr>
          <w:rFonts w:hint="eastAsia"/>
        </w:rPr>
        <w:t>电商零售数据探索</w:t>
      </w:r>
      <w:bookmarkEnd w:id="13"/>
    </w:p>
    <w:p w14:paraId="4642F009" w14:textId="40A2718F" w:rsidR="00C4046B" w:rsidRDefault="00BD288D" w:rsidP="008B3B8D">
      <w:pPr>
        <w:pStyle w:val="3"/>
      </w:pPr>
      <w:bookmarkStart w:id="14" w:name="_Toc199404579"/>
      <w:r>
        <w:rPr>
          <w:rFonts w:hint="eastAsia"/>
        </w:rPr>
        <w:t>2</w:t>
      </w:r>
      <w:r w:rsidR="0073611F">
        <w:rPr>
          <w:rFonts w:hint="eastAsia"/>
        </w:rPr>
        <w:t xml:space="preserve">.3.1 </w:t>
      </w:r>
      <w:r w:rsidR="00C4046B">
        <w:rPr>
          <w:rFonts w:hint="eastAsia"/>
        </w:rPr>
        <w:t>整体最近购买时间的情况分析</w:t>
      </w:r>
      <w:bookmarkEnd w:id="14"/>
    </w:p>
    <w:p w14:paraId="1ED08DAC" w14:textId="21BA8321" w:rsidR="00C4046B" w:rsidRPr="008B3B8D" w:rsidRDefault="00C4046B" w:rsidP="008B3B8D">
      <w:pPr>
        <w:ind w:firstLine="420"/>
        <w:rPr>
          <w:rFonts w:asciiTheme="minorEastAsia" w:hAnsiTheme="minorEastAsia"/>
          <w:sz w:val="30"/>
          <w:szCs w:val="30"/>
        </w:rPr>
      </w:pPr>
      <w:r w:rsidRPr="008B3B8D">
        <w:rPr>
          <w:rFonts w:asciiTheme="minorEastAsia" w:hAnsiTheme="minorEastAsia"/>
          <w:sz w:val="30"/>
          <w:szCs w:val="30"/>
        </w:rPr>
        <w:tab/>
      </w:r>
      <w:r w:rsidRPr="008B3B8D">
        <w:rPr>
          <w:rFonts w:asciiTheme="minorEastAsia" w:hAnsiTheme="minorEastAsia" w:hint="eastAsia"/>
          <w:sz w:val="30"/>
          <w:szCs w:val="30"/>
        </w:rPr>
        <w:t>对数据预处理后的5817名客户在SPSS中进行分析，得到如下用户整体最近购买时间的直方图。</w:t>
      </w:r>
    </w:p>
    <w:p w14:paraId="7CCB34C4" w14:textId="58A32054" w:rsidR="00C4046B" w:rsidRDefault="00C4046B" w:rsidP="00965508">
      <w:pPr>
        <w:rPr>
          <w:sz w:val="32"/>
          <w:szCs w:val="36"/>
        </w:rPr>
      </w:pPr>
      <w:r w:rsidRPr="00C4046B">
        <w:rPr>
          <w:noProof/>
          <w:sz w:val="32"/>
          <w:szCs w:val="36"/>
        </w:rPr>
        <w:lastRenderedPageBreak/>
        <w:drawing>
          <wp:inline distT="0" distB="0" distL="0" distR="0" wp14:anchorId="051C19F3" wp14:editId="654F8CDB">
            <wp:extent cx="5272405" cy="2951018"/>
            <wp:effectExtent l="0" t="0" r="4445" b="1905"/>
            <wp:docPr id="36835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5424" name=""/>
                    <pic:cNvPicPr/>
                  </pic:nvPicPr>
                  <pic:blipFill>
                    <a:blip r:embed="rId22"/>
                    <a:stretch>
                      <a:fillRect/>
                    </a:stretch>
                  </pic:blipFill>
                  <pic:spPr>
                    <a:xfrm>
                      <a:off x="0" y="0"/>
                      <a:ext cx="5277106" cy="2953649"/>
                    </a:xfrm>
                    <a:prstGeom prst="rect">
                      <a:avLst/>
                    </a:prstGeom>
                  </pic:spPr>
                </pic:pic>
              </a:graphicData>
            </a:graphic>
          </wp:inline>
        </w:drawing>
      </w:r>
    </w:p>
    <w:p w14:paraId="6E8B34AB" w14:textId="6D708465" w:rsidR="00C4046B" w:rsidRDefault="00C4046B" w:rsidP="00C4046B">
      <w:pPr>
        <w:jc w:val="center"/>
        <w:rPr>
          <w:sz w:val="32"/>
          <w:szCs w:val="36"/>
        </w:rPr>
      </w:pPr>
      <w:r w:rsidRPr="00C4046B">
        <w:rPr>
          <w:noProof/>
          <w:sz w:val="32"/>
          <w:szCs w:val="36"/>
        </w:rPr>
        <w:drawing>
          <wp:inline distT="0" distB="0" distL="0" distR="0" wp14:anchorId="2AD50BCF" wp14:editId="312A04D1">
            <wp:extent cx="2635810" cy="3140776"/>
            <wp:effectExtent l="0" t="0" r="0" b="2540"/>
            <wp:docPr id="197411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1107" name=""/>
                    <pic:cNvPicPr/>
                  </pic:nvPicPr>
                  <pic:blipFill>
                    <a:blip r:embed="rId23"/>
                    <a:stretch>
                      <a:fillRect/>
                    </a:stretch>
                  </pic:blipFill>
                  <pic:spPr>
                    <a:xfrm>
                      <a:off x="0" y="0"/>
                      <a:ext cx="2642363" cy="3148585"/>
                    </a:xfrm>
                    <a:prstGeom prst="rect">
                      <a:avLst/>
                    </a:prstGeom>
                  </pic:spPr>
                </pic:pic>
              </a:graphicData>
            </a:graphic>
          </wp:inline>
        </w:drawing>
      </w:r>
    </w:p>
    <w:p w14:paraId="106E2B92" w14:textId="101DBF4C" w:rsidR="00C93810" w:rsidRDefault="00C93810" w:rsidP="00C4046B">
      <w:pPr>
        <w:jc w:val="center"/>
        <w:rPr>
          <w:sz w:val="32"/>
          <w:szCs w:val="36"/>
        </w:rPr>
      </w:pPr>
      <w:r>
        <w:rPr>
          <w:rFonts w:hint="eastAsia"/>
          <w:sz w:val="32"/>
          <w:szCs w:val="36"/>
        </w:rPr>
        <w:t>图</w:t>
      </w:r>
      <w:r>
        <w:rPr>
          <w:rFonts w:hint="eastAsia"/>
          <w:sz w:val="32"/>
          <w:szCs w:val="36"/>
        </w:rPr>
        <w:t xml:space="preserve"> </w:t>
      </w:r>
      <w:r>
        <w:rPr>
          <w:rFonts w:hint="eastAsia"/>
          <w:sz w:val="32"/>
          <w:szCs w:val="36"/>
        </w:rPr>
        <w:t>整体最近购买时间</w:t>
      </w:r>
    </w:p>
    <w:p w14:paraId="1C112303" w14:textId="3CBBD3DE" w:rsidR="00C4046B" w:rsidRDefault="00C4046B" w:rsidP="006F143D">
      <w:pPr>
        <w:rPr>
          <w:sz w:val="32"/>
          <w:szCs w:val="36"/>
        </w:rPr>
      </w:pPr>
      <w:r w:rsidRPr="008B3B8D">
        <w:rPr>
          <w:rFonts w:asciiTheme="minorEastAsia" w:hAnsiTheme="minorEastAsia" w:hint="eastAsia"/>
          <w:sz w:val="30"/>
          <w:szCs w:val="30"/>
        </w:rPr>
        <w:t>可以看到直方图分布呈现右偏情况，偏度系数为0.897，属于中等偏态，</w:t>
      </w:r>
      <w:r w:rsidR="006F143D" w:rsidRPr="008B3B8D">
        <w:rPr>
          <w:rFonts w:asciiTheme="minorEastAsia" w:hAnsiTheme="minorEastAsia" w:hint="eastAsia"/>
          <w:sz w:val="30"/>
          <w:szCs w:val="30"/>
        </w:rPr>
        <w:t>其平均值为199.33，</w:t>
      </w:r>
      <w:r w:rsidR="00C93810" w:rsidRPr="008B3B8D">
        <w:rPr>
          <w:rFonts w:asciiTheme="minorEastAsia" w:hAnsiTheme="minorEastAsia"/>
          <w:sz w:val="30"/>
          <w:szCs w:val="30"/>
        </w:rPr>
        <w:t>表明大多数客户的最近一次购买时间集中在平均值以下，客户活跃度较高。</w:t>
      </w:r>
      <w:r w:rsidR="006F143D" w:rsidRPr="008B3B8D">
        <w:rPr>
          <w:rFonts w:asciiTheme="minorEastAsia" w:hAnsiTheme="minorEastAsia" w:hint="eastAsia"/>
          <w:sz w:val="30"/>
          <w:szCs w:val="30"/>
        </w:rPr>
        <w:t>但</w:t>
      </w:r>
      <w:r w:rsidR="006F143D" w:rsidRPr="008B3B8D">
        <w:rPr>
          <w:rFonts w:asciiTheme="minorEastAsia" w:hAnsiTheme="minorEastAsia"/>
          <w:sz w:val="30"/>
          <w:szCs w:val="30"/>
        </w:rPr>
        <w:t>少数客户的购买时间离当前时间较远</w:t>
      </w:r>
      <w:r w:rsidR="006F143D" w:rsidRPr="008B3B8D">
        <w:rPr>
          <w:rFonts w:asciiTheme="minorEastAsia" w:hAnsiTheme="minorEastAsia" w:hint="eastAsia"/>
          <w:sz w:val="30"/>
          <w:szCs w:val="30"/>
        </w:rPr>
        <w:t>，其</w:t>
      </w:r>
      <w:r w:rsidR="006F143D" w:rsidRPr="008B3B8D">
        <w:rPr>
          <w:rFonts w:asciiTheme="minorEastAsia" w:hAnsiTheme="minorEastAsia"/>
          <w:sz w:val="30"/>
          <w:szCs w:val="30"/>
        </w:rPr>
        <w:t>峰度为-0.451</w:t>
      </w:r>
      <w:r w:rsidR="006F143D" w:rsidRPr="008B3B8D">
        <w:rPr>
          <w:rFonts w:asciiTheme="minorEastAsia" w:hAnsiTheme="minorEastAsia" w:hint="eastAsia"/>
          <w:sz w:val="30"/>
          <w:szCs w:val="30"/>
        </w:rPr>
        <w:t>，标准差相对较大，说明数据</w:t>
      </w:r>
      <w:r w:rsidR="006F143D" w:rsidRPr="008B3B8D">
        <w:rPr>
          <w:rFonts w:asciiTheme="minorEastAsia" w:hAnsiTheme="minorEastAsia"/>
          <w:sz w:val="30"/>
          <w:szCs w:val="30"/>
        </w:rPr>
        <w:t>分布相对较平坦，没有明显的尖峰</w:t>
      </w:r>
      <w:r w:rsidR="006F143D" w:rsidRPr="008B3B8D">
        <w:rPr>
          <w:rFonts w:asciiTheme="minorEastAsia" w:hAnsiTheme="minorEastAsia" w:hint="eastAsia"/>
          <w:sz w:val="30"/>
          <w:szCs w:val="30"/>
        </w:rPr>
        <w:t>，</w:t>
      </w:r>
      <w:r w:rsidR="006F143D" w:rsidRPr="008B3B8D">
        <w:rPr>
          <w:rFonts w:asciiTheme="minorEastAsia" w:hAnsiTheme="minorEastAsia"/>
          <w:sz w:val="30"/>
          <w:szCs w:val="30"/>
        </w:rPr>
        <w:t>大多数客户的购买行为较为分散，且没有集中在某一个固定的时</w:t>
      </w:r>
      <w:r w:rsidR="006F143D" w:rsidRPr="006F143D">
        <w:rPr>
          <w:sz w:val="32"/>
          <w:szCs w:val="36"/>
        </w:rPr>
        <w:t>间段。</w:t>
      </w:r>
    </w:p>
    <w:p w14:paraId="652995F1" w14:textId="0A2A7F0F" w:rsidR="00DD7F37" w:rsidRDefault="00BD288D" w:rsidP="008B3B8D">
      <w:pPr>
        <w:pStyle w:val="3"/>
      </w:pPr>
      <w:bookmarkStart w:id="15" w:name="_Toc199404580"/>
      <w:r>
        <w:rPr>
          <w:rFonts w:hint="eastAsia"/>
        </w:rPr>
        <w:lastRenderedPageBreak/>
        <w:t>2</w:t>
      </w:r>
      <w:r w:rsidR="00DD7F37">
        <w:rPr>
          <w:rFonts w:hint="eastAsia"/>
        </w:rPr>
        <w:t>.3.2</w:t>
      </w:r>
      <w:r w:rsidR="00C4046B">
        <w:rPr>
          <w:rFonts w:hint="eastAsia"/>
        </w:rPr>
        <w:t xml:space="preserve"> </w:t>
      </w:r>
      <w:r w:rsidR="00C4046B" w:rsidRPr="00C4046B">
        <w:rPr>
          <w:rFonts w:hint="eastAsia"/>
        </w:rPr>
        <w:t>整体</w:t>
      </w:r>
      <w:r w:rsidR="00C4046B">
        <w:rPr>
          <w:rFonts w:hint="eastAsia"/>
        </w:rPr>
        <w:t>购买次数</w:t>
      </w:r>
      <w:r w:rsidR="00C4046B" w:rsidRPr="00C4046B">
        <w:rPr>
          <w:rFonts w:hint="eastAsia"/>
        </w:rPr>
        <w:t>的情况分析</w:t>
      </w:r>
      <w:bookmarkEnd w:id="15"/>
    </w:p>
    <w:p w14:paraId="741DCABF" w14:textId="5CC8124B" w:rsidR="00C4046B" w:rsidRDefault="00C93810" w:rsidP="00C4046B">
      <w:r w:rsidRPr="00C93810">
        <w:rPr>
          <w:noProof/>
        </w:rPr>
        <w:drawing>
          <wp:inline distT="0" distB="0" distL="0" distR="0" wp14:anchorId="0272B432" wp14:editId="7BBD1AFB">
            <wp:extent cx="5272405" cy="2897579"/>
            <wp:effectExtent l="0" t="0" r="4445" b="0"/>
            <wp:docPr id="1108750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0765" name=""/>
                    <pic:cNvPicPr/>
                  </pic:nvPicPr>
                  <pic:blipFill>
                    <a:blip r:embed="rId24"/>
                    <a:stretch>
                      <a:fillRect/>
                    </a:stretch>
                  </pic:blipFill>
                  <pic:spPr>
                    <a:xfrm>
                      <a:off x="0" y="0"/>
                      <a:ext cx="5277382" cy="2900314"/>
                    </a:xfrm>
                    <a:prstGeom prst="rect">
                      <a:avLst/>
                    </a:prstGeom>
                  </pic:spPr>
                </pic:pic>
              </a:graphicData>
            </a:graphic>
          </wp:inline>
        </w:drawing>
      </w:r>
    </w:p>
    <w:p w14:paraId="58C0474B" w14:textId="2BE06F85" w:rsidR="00C93810" w:rsidRDefault="00C93810" w:rsidP="00C93810">
      <w:pPr>
        <w:jc w:val="center"/>
      </w:pPr>
      <w:r w:rsidRPr="00C93810">
        <w:rPr>
          <w:noProof/>
        </w:rPr>
        <w:drawing>
          <wp:inline distT="0" distB="0" distL="0" distR="0" wp14:anchorId="5C2318C2" wp14:editId="502D0215">
            <wp:extent cx="1872070" cy="2449970"/>
            <wp:effectExtent l="0" t="0" r="0" b="7620"/>
            <wp:docPr id="1766003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03529" name=""/>
                    <pic:cNvPicPr/>
                  </pic:nvPicPr>
                  <pic:blipFill>
                    <a:blip r:embed="rId25"/>
                    <a:stretch>
                      <a:fillRect/>
                    </a:stretch>
                  </pic:blipFill>
                  <pic:spPr>
                    <a:xfrm>
                      <a:off x="0" y="0"/>
                      <a:ext cx="1880879" cy="2461498"/>
                    </a:xfrm>
                    <a:prstGeom prst="rect">
                      <a:avLst/>
                    </a:prstGeom>
                  </pic:spPr>
                </pic:pic>
              </a:graphicData>
            </a:graphic>
          </wp:inline>
        </w:drawing>
      </w:r>
    </w:p>
    <w:p w14:paraId="25FD02CE" w14:textId="28DC50E2" w:rsidR="00C93810" w:rsidRDefault="00C93810" w:rsidP="00C93810">
      <w:pPr>
        <w:jc w:val="center"/>
        <w:rPr>
          <w:sz w:val="32"/>
          <w:szCs w:val="36"/>
        </w:rPr>
      </w:pPr>
      <w:r w:rsidRPr="00C93810">
        <w:rPr>
          <w:rFonts w:hint="eastAsia"/>
          <w:sz w:val="32"/>
          <w:szCs w:val="36"/>
        </w:rPr>
        <w:t>图</w:t>
      </w:r>
      <w:r>
        <w:rPr>
          <w:rFonts w:hint="eastAsia"/>
          <w:sz w:val="32"/>
          <w:szCs w:val="36"/>
        </w:rPr>
        <w:t xml:space="preserve"> </w:t>
      </w:r>
      <w:r>
        <w:rPr>
          <w:rFonts w:hint="eastAsia"/>
          <w:sz w:val="32"/>
          <w:szCs w:val="36"/>
        </w:rPr>
        <w:t>整体购买次数</w:t>
      </w:r>
    </w:p>
    <w:p w14:paraId="54F40A84" w14:textId="3172FC08" w:rsidR="00C93810" w:rsidRPr="00C93810" w:rsidRDefault="00C93810" w:rsidP="00C93810">
      <w:pPr>
        <w:ind w:firstLine="420"/>
        <w:jc w:val="left"/>
        <w:rPr>
          <w:sz w:val="32"/>
          <w:szCs w:val="36"/>
        </w:rPr>
      </w:pPr>
      <w:r w:rsidRPr="008B3B8D">
        <w:rPr>
          <w:rFonts w:asciiTheme="minorEastAsia" w:hAnsiTheme="minorEastAsia" w:hint="eastAsia"/>
          <w:sz w:val="30"/>
          <w:szCs w:val="30"/>
        </w:rPr>
        <w:t>从上图可以看到购买频数</w:t>
      </w:r>
      <w:r w:rsidRPr="008B3B8D">
        <w:rPr>
          <w:rFonts w:asciiTheme="minorEastAsia" w:hAnsiTheme="minorEastAsia"/>
          <w:sz w:val="30"/>
          <w:szCs w:val="30"/>
        </w:rPr>
        <w:t>分布</w:t>
      </w:r>
      <w:r w:rsidRPr="008B3B8D">
        <w:rPr>
          <w:rFonts w:asciiTheme="minorEastAsia" w:hAnsiTheme="minorEastAsia" w:hint="eastAsia"/>
          <w:sz w:val="30"/>
          <w:szCs w:val="30"/>
        </w:rPr>
        <w:t>呈现严重的右偏情况，偏度为12.008，虽然其平均值为6次购买，但</w:t>
      </w:r>
      <w:r w:rsidRPr="008B3B8D">
        <w:rPr>
          <w:rFonts w:asciiTheme="minorEastAsia" w:hAnsiTheme="minorEastAsia"/>
          <w:sz w:val="30"/>
          <w:szCs w:val="30"/>
        </w:rPr>
        <w:t>大多数客户的购买次数要低于这个值</w:t>
      </w:r>
      <w:r w:rsidRPr="008B3B8D">
        <w:rPr>
          <w:rFonts w:asciiTheme="minorEastAsia" w:hAnsiTheme="minorEastAsia" w:hint="eastAsia"/>
          <w:sz w:val="30"/>
          <w:szCs w:val="30"/>
        </w:rPr>
        <w:t>，且从峰度看购买频率分布呈现极高的尖峰，为241.339，说明绝大多数客户的购买次数集中在一个较低的频次，但有极少数客户购买次数异常多。</w:t>
      </w:r>
      <w:r w:rsidRPr="008B3B8D">
        <w:rPr>
          <w:rFonts w:asciiTheme="minorEastAsia" w:hAnsiTheme="minorEastAsia"/>
          <w:sz w:val="30"/>
          <w:szCs w:val="30"/>
        </w:rPr>
        <w:t>有极少数客户购买次数非常多，</w:t>
      </w:r>
      <w:r w:rsidRPr="008B3B8D">
        <w:rPr>
          <w:rFonts w:asciiTheme="minorEastAsia" w:hAnsiTheme="minorEastAsia" w:hint="eastAsia"/>
          <w:sz w:val="30"/>
          <w:szCs w:val="30"/>
        </w:rPr>
        <w:t>最大为</w:t>
      </w:r>
      <w:r w:rsidRPr="008B3B8D">
        <w:rPr>
          <w:rFonts w:asciiTheme="minorEastAsia" w:hAnsiTheme="minorEastAsia"/>
          <w:sz w:val="30"/>
          <w:szCs w:val="30"/>
        </w:rPr>
        <w:t>372 次</w:t>
      </w:r>
      <w:r w:rsidRPr="008B3B8D">
        <w:rPr>
          <w:rFonts w:asciiTheme="minorEastAsia" w:hAnsiTheme="minorEastAsia" w:hint="eastAsia"/>
          <w:sz w:val="30"/>
          <w:szCs w:val="30"/>
        </w:rPr>
        <w:t>，</w:t>
      </w:r>
      <w:r w:rsidRPr="008B3B8D">
        <w:rPr>
          <w:rFonts w:asciiTheme="minorEastAsia" w:hAnsiTheme="minorEastAsia"/>
          <w:sz w:val="30"/>
          <w:szCs w:val="30"/>
        </w:rPr>
        <w:t>远远超出平均水平。</w:t>
      </w:r>
      <w:r w:rsidRPr="008B3B8D">
        <w:rPr>
          <w:rFonts w:asciiTheme="minorEastAsia" w:hAnsiTheme="minorEastAsia" w:hint="eastAsia"/>
          <w:sz w:val="30"/>
          <w:szCs w:val="30"/>
        </w:rPr>
        <w:t>说</w:t>
      </w:r>
      <w:r>
        <w:rPr>
          <w:rFonts w:hint="eastAsia"/>
          <w:sz w:val="32"/>
          <w:szCs w:val="36"/>
        </w:rPr>
        <w:t>明</w:t>
      </w:r>
      <w:r w:rsidRPr="00C93810">
        <w:rPr>
          <w:sz w:val="32"/>
          <w:szCs w:val="36"/>
        </w:rPr>
        <w:t>这些客户是</w:t>
      </w:r>
      <w:r w:rsidRPr="00C93810">
        <w:rPr>
          <w:sz w:val="32"/>
          <w:szCs w:val="36"/>
        </w:rPr>
        <w:lastRenderedPageBreak/>
        <w:t>企业的忠实</w:t>
      </w:r>
      <w:r>
        <w:rPr>
          <w:rFonts w:hint="eastAsia"/>
          <w:sz w:val="32"/>
          <w:szCs w:val="36"/>
        </w:rPr>
        <w:t>核心</w:t>
      </w:r>
      <w:r w:rsidRPr="00C93810">
        <w:rPr>
          <w:sz w:val="32"/>
          <w:szCs w:val="36"/>
        </w:rPr>
        <w:t>用户，对企业的整体销售贡献较大。</w:t>
      </w:r>
    </w:p>
    <w:p w14:paraId="310ED051" w14:textId="0708134A" w:rsidR="00DD7F37" w:rsidRPr="00965508" w:rsidRDefault="00BD288D" w:rsidP="008B3B8D">
      <w:pPr>
        <w:pStyle w:val="3"/>
        <w:rPr>
          <w:szCs w:val="36"/>
        </w:rPr>
      </w:pPr>
      <w:bookmarkStart w:id="16" w:name="_Toc199404581"/>
      <w:r>
        <w:rPr>
          <w:rFonts w:hint="eastAsia"/>
          <w:szCs w:val="36"/>
        </w:rPr>
        <w:t>2.</w:t>
      </w:r>
      <w:r w:rsidR="00DD7F37">
        <w:rPr>
          <w:rFonts w:hint="eastAsia"/>
          <w:szCs w:val="36"/>
        </w:rPr>
        <w:t xml:space="preserve">3.3 </w:t>
      </w:r>
      <w:r w:rsidR="001D2785">
        <w:rPr>
          <w:rFonts w:hint="eastAsia"/>
        </w:rPr>
        <w:t>整体</w:t>
      </w:r>
      <w:r w:rsidR="00C4046B">
        <w:rPr>
          <w:rFonts w:hint="eastAsia"/>
        </w:rPr>
        <w:t>消费金额</w:t>
      </w:r>
      <w:r w:rsidR="00C4046B" w:rsidRPr="00C4046B">
        <w:rPr>
          <w:rFonts w:hint="eastAsia"/>
        </w:rPr>
        <w:t>的情况分析</w:t>
      </w:r>
      <w:bookmarkEnd w:id="16"/>
    </w:p>
    <w:p w14:paraId="3CB54CBC" w14:textId="77777777" w:rsidR="00DD7F37" w:rsidRDefault="001D2785" w:rsidP="00DD7F37">
      <w:pPr>
        <w:rPr>
          <w:sz w:val="32"/>
          <w:szCs w:val="36"/>
        </w:rPr>
      </w:pPr>
      <w:r w:rsidRPr="001D2785">
        <w:rPr>
          <w:noProof/>
          <w:sz w:val="32"/>
          <w:szCs w:val="36"/>
        </w:rPr>
        <w:drawing>
          <wp:inline distT="0" distB="0" distL="0" distR="0" wp14:anchorId="02BC0011" wp14:editId="0F3F9FF6">
            <wp:extent cx="5272405" cy="2814452"/>
            <wp:effectExtent l="0" t="0" r="4445" b="5080"/>
            <wp:docPr id="944515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15692" name=""/>
                    <pic:cNvPicPr/>
                  </pic:nvPicPr>
                  <pic:blipFill>
                    <a:blip r:embed="rId26"/>
                    <a:stretch>
                      <a:fillRect/>
                    </a:stretch>
                  </pic:blipFill>
                  <pic:spPr>
                    <a:xfrm>
                      <a:off x="0" y="0"/>
                      <a:ext cx="5281444" cy="2819277"/>
                    </a:xfrm>
                    <a:prstGeom prst="rect">
                      <a:avLst/>
                    </a:prstGeom>
                  </pic:spPr>
                </pic:pic>
              </a:graphicData>
            </a:graphic>
          </wp:inline>
        </w:drawing>
      </w:r>
    </w:p>
    <w:p w14:paraId="00E5CB09" w14:textId="77777777" w:rsidR="001D2785" w:rsidRDefault="001D2785" w:rsidP="001D2785">
      <w:pPr>
        <w:jc w:val="center"/>
        <w:rPr>
          <w:sz w:val="32"/>
          <w:szCs w:val="36"/>
        </w:rPr>
      </w:pPr>
      <w:r w:rsidRPr="001D2785">
        <w:rPr>
          <w:noProof/>
          <w:sz w:val="32"/>
          <w:szCs w:val="36"/>
        </w:rPr>
        <w:drawing>
          <wp:inline distT="0" distB="0" distL="0" distR="0" wp14:anchorId="3A4BB6FB" wp14:editId="60D808CF">
            <wp:extent cx="2229337" cy="2504063"/>
            <wp:effectExtent l="0" t="0" r="0" b="0"/>
            <wp:docPr id="700295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49" name=""/>
                    <pic:cNvPicPr/>
                  </pic:nvPicPr>
                  <pic:blipFill>
                    <a:blip r:embed="rId27"/>
                    <a:stretch>
                      <a:fillRect/>
                    </a:stretch>
                  </pic:blipFill>
                  <pic:spPr>
                    <a:xfrm>
                      <a:off x="0" y="0"/>
                      <a:ext cx="2238400" cy="2514243"/>
                    </a:xfrm>
                    <a:prstGeom prst="rect">
                      <a:avLst/>
                    </a:prstGeom>
                  </pic:spPr>
                </pic:pic>
              </a:graphicData>
            </a:graphic>
          </wp:inline>
        </w:drawing>
      </w:r>
    </w:p>
    <w:p w14:paraId="5E6940EF" w14:textId="1373CFEC" w:rsidR="001D2785" w:rsidRDefault="001D2785" w:rsidP="001D2785">
      <w:pPr>
        <w:jc w:val="center"/>
        <w:rPr>
          <w:sz w:val="32"/>
          <w:szCs w:val="36"/>
        </w:rPr>
      </w:pPr>
      <w:r>
        <w:rPr>
          <w:rFonts w:hint="eastAsia"/>
          <w:sz w:val="32"/>
          <w:szCs w:val="36"/>
        </w:rPr>
        <w:t>图</w:t>
      </w:r>
      <w:r>
        <w:rPr>
          <w:rFonts w:hint="eastAsia"/>
          <w:sz w:val="32"/>
          <w:szCs w:val="36"/>
        </w:rPr>
        <w:t xml:space="preserve"> </w:t>
      </w:r>
      <w:r>
        <w:rPr>
          <w:rFonts w:hint="eastAsia"/>
          <w:sz w:val="32"/>
          <w:szCs w:val="36"/>
        </w:rPr>
        <w:t>整体消费金额情况</w:t>
      </w:r>
    </w:p>
    <w:p w14:paraId="4CF9EAE0" w14:textId="0B7BB27B" w:rsidR="006A770D" w:rsidRPr="008B3B8D" w:rsidRDefault="001D2785" w:rsidP="000C16CE">
      <w:pPr>
        <w:ind w:firstLine="420"/>
        <w:rPr>
          <w:rFonts w:asciiTheme="minorEastAsia" w:hAnsiTheme="minorEastAsia"/>
          <w:sz w:val="30"/>
          <w:szCs w:val="30"/>
        </w:rPr>
      </w:pPr>
      <w:r w:rsidRPr="008B3B8D">
        <w:rPr>
          <w:rFonts w:asciiTheme="minorEastAsia" w:hAnsiTheme="minorEastAsia" w:hint="eastAsia"/>
          <w:sz w:val="30"/>
          <w:szCs w:val="30"/>
        </w:rPr>
        <w:t>从图中可以看到相较于前两个指标，客户的消费金额差异显著，偏度为 26.025，表明消费金额分布严重右偏，大部分户的消费金额较低，低于平均值2583.25，峰度为 885.527，说明数据分布的集中度极高，大多数客户的消费金额集中在</w:t>
      </w:r>
      <w:r w:rsidRPr="000C16CE">
        <w:rPr>
          <w:rFonts w:asciiTheme="minorEastAsia" w:hAnsiTheme="minorEastAsia" w:hint="eastAsia"/>
          <w:sz w:val="30"/>
          <w:szCs w:val="30"/>
        </w:rPr>
        <w:t>低值区间，</w:t>
      </w:r>
      <w:r w:rsidRPr="008B3B8D">
        <w:rPr>
          <w:rFonts w:asciiTheme="minorEastAsia" w:hAnsiTheme="minorEastAsia" w:hint="eastAsia"/>
          <w:sz w:val="30"/>
          <w:szCs w:val="30"/>
        </w:rPr>
        <w:lastRenderedPageBreak/>
        <w:t>少数客户的消费金额非常高，最高达到了525573，形成了尖峰现象</w:t>
      </w:r>
      <w:r w:rsidR="00516532" w:rsidRPr="008B3B8D">
        <w:rPr>
          <w:rFonts w:asciiTheme="minorEastAsia" w:hAnsiTheme="minorEastAsia" w:hint="eastAsia"/>
          <w:sz w:val="30"/>
          <w:szCs w:val="30"/>
        </w:rPr>
        <w:t>。</w:t>
      </w:r>
    </w:p>
    <w:p w14:paraId="31DE056B" w14:textId="77777777" w:rsidR="0028478E" w:rsidRDefault="0028478E" w:rsidP="0028478E">
      <w:pPr>
        <w:jc w:val="left"/>
        <w:rPr>
          <w:sz w:val="32"/>
          <w:szCs w:val="36"/>
        </w:rPr>
      </w:pPr>
    </w:p>
    <w:p w14:paraId="30DC3399" w14:textId="76476E87" w:rsidR="002C5526" w:rsidRPr="005779A4" w:rsidRDefault="002C5526" w:rsidP="005779A4">
      <w:pPr>
        <w:ind w:firstLine="420"/>
        <w:jc w:val="left"/>
        <w:rPr>
          <w:sz w:val="32"/>
          <w:szCs w:val="36"/>
        </w:rPr>
        <w:sectPr w:rsidR="002C5526" w:rsidRPr="005779A4" w:rsidSect="00BD288D">
          <w:footerReference w:type="default" r:id="rId28"/>
          <w:pgSz w:w="11906" w:h="16838"/>
          <w:pgMar w:top="1440" w:right="1800" w:bottom="1440" w:left="1803" w:header="851" w:footer="992" w:gutter="0"/>
          <w:cols w:space="425"/>
          <w:docGrid w:type="lines" w:linePitch="312"/>
        </w:sectPr>
      </w:pPr>
      <w:r w:rsidRPr="005779A4">
        <w:rPr>
          <w:sz w:val="32"/>
          <w:szCs w:val="36"/>
        </w:rPr>
        <w:t>​</w:t>
      </w:r>
    </w:p>
    <w:p w14:paraId="22BB2440" w14:textId="79106EAF" w:rsidR="00BF08CB" w:rsidRDefault="00BF08CB" w:rsidP="00BF08CB">
      <w:pPr>
        <w:pStyle w:val="1"/>
      </w:pPr>
      <w:bookmarkStart w:id="17" w:name="_Toc199404582"/>
      <w:r>
        <w:rPr>
          <w:rFonts w:hint="eastAsia"/>
        </w:rPr>
        <w:lastRenderedPageBreak/>
        <w:t>第</w:t>
      </w:r>
      <w:r w:rsidR="00BD288D">
        <w:rPr>
          <w:rFonts w:hint="eastAsia"/>
        </w:rPr>
        <w:t>三</w:t>
      </w:r>
      <w:r>
        <w:rPr>
          <w:rFonts w:hint="eastAsia"/>
        </w:rPr>
        <w:t>章</w:t>
      </w:r>
      <w:r>
        <w:rPr>
          <w:rFonts w:hint="eastAsia"/>
        </w:rPr>
        <w:t xml:space="preserve"> </w:t>
      </w:r>
      <w:r w:rsidR="00140BB8" w:rsidRPr="00140BB8">
        <w:t>基于</w:t>
      </w:r>
      <w:r w:rsidR="009960E8">
        <w:rPr>
          <w:rFonts w:hint="eastAsia"/>
        </w:rPr>
        <w:t>K-MEANS</w:t>
      </w:r>
      <w:r w:rsidR="00140BB8" w:rsidRPr="00140BB8">
        <w:t>的客户细分</w:t>
      </w:r>
      <w:r w:rsidR="00264B47">
        <w:rPr>
          <w:rFonts w:hint="eastAsia"/>
        </w:rPr>
        <w:t>模型</w:t>
      </w:r>
      <w:bookmarkEnd w:id="17"/>
    </w:p>
    <w:p w14:paraId="12202754" w14:textId="096794CA" w:rsidR="00074F58" w:rsidRPr="00DC63DC" w:rsidRDefault="00BD288D" w:rsidP="00DC63DC">
      <w:pPr>
        <w:pStyle w:val="2"/>
        <w:rPr>
          <w:b w:val="0"/>
          <w:bCs w:val="0"/>
        </w:rPr>
      </w:pPr>
      <w:bookmarkStart w:id="18" w:name="_Toc199404583"/>
      <w:r>
        <w:rPr>
          <w:rStyle w:val="20"/>
          <w:rFonts w:hint="eastAsia"/>
        </w:rPr>
        <w:t>3</w:t>
      </w:r>
      <w:r w:rsidR="006C64C0" w:rsidRPr="00121874">
        <w:rPr>
          <w:rStyle w:val="20"/>
          <w:rFonts w:hint="eastAsia"/>
        </w:rPr>
        <w:t xml:space="preserve">.1 </w:t>
      </w:r>
      <w:r w:rsidR="006C64C0">
        <w:rPr>
          <w:rStyle w:val="20"/>
          <w:rFonts w:hint="eastAsia"/>
        </w:rPr>
        <w:t>数据</w:t>
      </w:r>
      <w:r w:rsidR="006C64C0" w:rsidRPr="00121874">
        <w:rPr>
          <w:rStyle w:val="20"/>
        </w:rPr>
        <w:t>标准化处理</w:t>
      </w:r>
      <w:bookmarkEnd w:id="18"/>
    </w:p>
    <w:p w14:paraId="15399279" w14:textId="246FE852" w:rsidR="00DC63DC" w:rsidRPr="000C16CE" w:rsidRDefault="00DC63DC" w:rsidP="000C16CE">
      <w:pPr>
        <w:ind w:firstLine="420"/>
        <w:rPr>
          <w:rFonts w:asciiTheme="minorEastAsia" w:hAnsiTheme="minorEastAsia"/>
          <w:sz w:val="30"/>
          <w:szCs w:val="30"/>
        </w:rPr>
      </w:pPr>
      <w:r w:rsidRPr="000C16CE">
        <w:rPr>
          <w:rFonts w:asciiTheme="minorEastAsia" w:hAnsiTheme="minorEastAsia" w:hint="eastAsia"/>
          <w:sz w:val="30"/>
          <w:szCs w:val="30"/>
        </w:rPr>
        <w:t>观察</w:t>
      </w:r>
      <w:r w:rsidR="00D4002D" w:rsidRPr="000C16CE">
        <w:rPr>
          <w:rFonts w:asciiTheme="minorEastAsia" w:hAnsiTheme="minorEastAsia" w:hint="eastAsia"/>
          <w:sz w:val="30"/>
          <w:szCs w:val="30"/>
        </w:rPr>
        <w:t>电商零售</w:t>
      </w:r>
      <w:r w:rsidRPr="000C16CE">
        <w:rPr>
          <w:rFonts w:asciiTheme="minorEastAsia" w:hAnsiTheme="minorEastAsia" w:hint="eastAsia"/>
          <w:sz w:val="30"/>
          <w:szCs w:val="30"/>
        </w:rPr>
        <w:t>数据发现，该数据集中的Recency、Frequency和M</w:t>
      </w:r>
      <w:r w:rsidRPr="000C16CE">
        <w:rPr>
          <w:rFonts w:asciiTheme="minorEastAsia" w:hAnsiTheme="minorEastAsia"/>
          <w:sz w:val="30"/>
          <w:szCs w:val="30"/>
        </w:rPr>
        <w:t>o</w:t>
      </w:r>
      <w:r w:rsidRPr="000C16CE">
        <w:rPr>
          <w:rFonts w:asciiTheme="minorEastAsia" w:hAnsiTheme="minorEastAsia" w:hint="eastAsia"/>
          <w:sz w:val="30"/>
          <w:szCs w:val="30"/>
        </w:rPr>
        <w:t>netary列的数值存在较大的差异，因此需要对这三列进行标准化处理。</w:t>
      </w:r>
    </w:p>
    <w:p w14:paraId="46FF91E6" w14:textId="52229EF9" w:rsidR="00074F58" w:rsidRDefault="00DC63DC" w:rsidP="00DC63DC">
      <w:pPr>
        <w:ind w:firstLine="420"/>
        <w:jc w:val="center"/>
        <w:rPr>
          <w:sz w:val="28"/>
          <w:szCs w:val="32"/>
        </w:rPr>
      </w:pPr>
      <w:r w:rsidRPr="00DC63DC">
        <w:rPr>
          <w:noProof/>
          <w:sz w:val="28"/>
          <w:szCs w:val="32"/>
        </w:rPr>
        <w:drawing>
          <wp:inline distT="0" distB="0" distL="0" distR="0" wp14:anchorId="09F9403C" wp14:editId="1B2B32F8">
            <wp:extent cx="5272405" cy="2390775"/>
            <wp:effectExtent l="0" t="0" r="4445" b="9525"/>
            <wp:docPr id="87770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08745" name=""/>
                    <pic:cNvPicPr/>
                  </pic:nvPicPr>
                  <pic:blipFill>
                    <a:blip r:embed="rId29"/>
                    <a:stretch>
                      <a:fillRect/>
                    </a:stretch>
                  </pic:blipFill>
                  <pic:spPr>
                    <a:xfrm>
                      <a:off x="0" y="0"/>
                      <a:ext cx="5277640" cy="2393149"/>
                    </a:xfrm>
                    <a:prstGeom prst="rect">
                      <a:avLst/>
                    </a:prstGeom>
                  </pic:spPr>
                </pic:pic>
              </a:graphicData>
            </a:graphic>
          </wp:inline>
        </w:drawing>
      </w:r>
    </w:p>
    <w:p w14:paraId="0E436940" w14:textId="78152112" w:rsidR="00DC63DC" w:rsidRPr="00CA1711" w:rsidRDefault="00DC63DC" w:rsidP="00CA1711">
      <w:pPr>
        <w:ind w:firstLine="420"/>
        <w:jc w:val="center"/>
        <w:rPr>
          <w:sz w:val="28"/>
          <w:szCs w:val="32"/>
        </w:rPr>
      </w:pPr>
      <w:r w:rsidRPr="00CA1711">
        <w:rPr>
          <w:rFonts w:hint="eastAsia"/>
          <w:sz w:val="28"/>
          <w:szCs w:val="32"/>
        </w:rPr>
        <w:t>图</w:t>
      </w:r>
      <w:r w:rsidRPr="00CA1711">
        <w:rPr>
          <w:rFonts w:hint="eastAsia"/>
          <w:sz w:val="28"/>
          <w:szCs w:val="32"/>
        </w:rPr>
        <w:t xml:space="preserve"> </w:t>
      </w:r>
      <w:r w:rsidRPr="00CA1711">
        <w:rPr>
          <w:rFonts w:hint="eastAsia"/>
          <w:sz w:val="28"/>
          <w:szCs w:val="32"/>
        </w:rPr>
        <w:t>数据集结构</w:t>
      </w:r>
    </w:p>
    <w:p w14:paraId="35E861A4" w14:textId="60F50F39" w:rsidR="00DC63DC" w:rsidRPr="000C16CE" w:rsidRDefault="00DC63DC" w:rsidP="000C16CE">
      <w:pPr>
        <w:ind w:firstLine="420"/>
        <w:rPr>
          <w:rFonts w:asciiTheme="minorEastAsia" w:hAnsiTheme="minorEastAsia"/>
          <w:sz w:val="30"/>
          <w:szCs w:val="30"/>
        </w:rPr>
      </w:pPr>
      <w:r w:rsidRPr="000C16CE">
        <w:rPr>
          <w:rFonts w:asciiTheme="minorEastAsia" w:hAnsiTheme="minorEastAsia" w:hint="eastAsia"/>
          <w:sz w:val="30"/>
          <w:szCs w:val="30"/>
        </w:rPr>
        <w:t>所使用</w:t>
      </w:r>
      <w:r w:rsidR="00DF0FA1" w:rsidRPr="000C16CE">
        <w:rPr>
          <w:rFonts w:asciiTheme="minorEastAsia" w:hAnsiTheme="minorEastAsia" w:hint="eastAsia"/>
          <w:sz w:val="30"/>
          <w:szCs w:val="30"/>
        </w:rPr>
        <w:t>的公式如下所示，</w:t>
      </w:r>
      <w:r w:rsidR="00DF0FA1" w:rsidRPr="000C16CE">
        <w:rPr>
          <w:rFonts w:asciiTheme="minorEastAsia" w:hAnsiTheme="minorEastAsia"/>
          <w:sz w:val="30"/>
          <w:szCs w:val="30"/>
        </w:rPr>
        <w:t>其中</w:t>
      </w:r>
      <w:r w:rsidR="00DF0FA1" w:rsidRPr="000C16CE">
        <w:rPr>
          <w:rFonts w:asciiTheme="minorEastAsia" w:hAnsiTheme="minorEastAsia" w:hint="eastAsia"/>
          <w:sz w:val="30"/>
          <w:szCs w:val="30"/>
        </w:rPr>
        <w:t>X是原始数据，</w:t>
      </w:r>
      <m:oMath>
        <m:r>
          <w:rPr>
            <w:rFonts w:ascii="Cambria Math" w:hAnsi="Cambria Math"/>
            <w:sz w:val="30"/>
            <w:szCs w:val="30"/>
          </w:rPr>
          <m:t>μ</m:t>
        </m:r>
      </m:oMath>
      <w:r w:rsidR="00DF0FA1" w:rsidRPr="000C16CE">
        <w:rPr>
          <w:rFonts w:asciiTheme="minorEastAsia" w:hAnsiTheme="minorEastAsia" w:hint="eastAsia"/>
          <w:sz w:val="30"/>
          <w:szCs w:val="30"/>
        </w:rPr>
        <w:t>是数据的均值，</w:t>
      </w:r>
      <m:oMath>
        <m:r>
          <w:rPr>
            <w:rFonts w:ascii="Cambria Math" w:hAnsi="Cambria Math"/>
            <w:sz w:val="30"/>
            <w:szCs w:val="30"/>
          </w:rPr>
          <m:t>σ</m:t>
        </m:r>
      </m:oMath>
      <w:r w:rsidR="00DF0FA1" w:rsidRPr="000C16CE">
        <w:rPr>
          <w:rFonts w:asciiTheme="minorEastAsia" w:hAnsiTheme="minorEastAsia" w:hint="eastAsia"/>
          <w:sz w:val="30"/>
          <w:szCs w:val="30"/>
        </w:rPr>
        <w:t>是数据的标准差，该公式可以将数据的每个特征缩放，使其均值为0，标准差为1，有助于消除特征之间的量纲差异。</w:t>
      </w:r>
    </w:p>
    <w:p w14:paraId="0AB01E5B" w14:textId="73FAA6B4" w:rsidR="00DF0FA1" w:rsidRPr="00DF0FA1" w:rsidRDefault="00000000" w:rsidP="00DC63DC">
      <w:pPr>
        <w:ind w:firstLine="420"/>
        <w:jc w:val="center"/>
        <w:rPr>
          <w:sz w:val="28"/>
          <w:szCs w:val="32"/>
        </w:rPr>
      </w:pPr>
      <m:oMathPara>
        <m:oMath>
          <m:sSub>
            <m:sSubPr>
              <m:ctrlPr>
                <w:rPr>
                  <w:rFonts w:ascii="Cambria Math" w:hAnsi="Cambria Math"/>
                  <w:i/>
                  <w:sz w:val="28"/>
                  <w:szCs w:val="32"/>
                </w:rPr>
              </m:ctrlPr>
            </m:sSubPr>
            <m:e>
              <m:r>
                <w:rPr>
                  <w:rFonts w:ascii="Cambria Math" w:hAnsi="Cambria Math"/>
                  <w:sz w:val="28"/>
                  <w:szCs w:val="32"/>
                </w:rPr>
                <m:t>X</m:t>
              </m:r>
            </m:e>
            <m:sub>
              <m:r>
                <w:rPr>
                  <w:rFonts w:ascii="Cambria Math" w:hAnsi="Cambria Math" w:hint="eastAsia"/>
                  <w:sz w:val="28"/>
                  <w:szCs w:val="32"/>
                </w:rPr>
                <m:t>scaled</m:t>
              </m:r>
            </m:sub>
          </m:sSub>
          <m:r>
            <w:rPr>
              <w:rFonts w:ascii="Cambria Math" w:hAnsi="Cambria Math"/>
              <w:sz w:val="28"/>
              <w:szCs w:val="32"/>
            </w:rPr>
            <m:t>​</m:t>
          </m:r>
          <m:r>
            <m:rPr>
              <m:sty m:val="bi"/>
            </m:rPr>
            <w:rPr>
              <w:rFonts w:ascii="Cambria Math" w:hAnsi="Cambria Math"/>
              <w:sz w:val="28"/>
              <w:szCs w:val="32"/>
            </w:rPr>
            <m:t>=</m:t>
          </m:r>
          <m:f>
            <m:fPr>
              <m:ctrlPr>
                <w:rPr>
                  <w:rFonts w:ascii="Cambria Math" w:hAnsi="Cambria Math"/>
                  <w:i/>
                  <w:sz w:val="28"/>
                  <w:szCs w:val="32"/>
                </w:rPr>
              </m:ctrlPr>
            </m:fPr>
            <m:num>
              <m:r>
                <w:rPr>
                  <w:rFonts w:ascii="Cambria Math" w:hAnsi="Cambria Math"/>
                  <w:sz w:val="28"/>
                  <w:szCs w:val="32"/>
                </w:rPr>
                <m:t>X-μ</m:t>
              </m:r>
            </m:num>
            <m:den>
              <m:r>
                <w:rPr>
                  <w:rFonts w:ascii="Cambria Math" w:hAnsi="Cambria Math"/>
                  <w:sz w:val="28"/>
                  <w:szCs w:val="32"/>
                </w:rPr>
                <m:t>σ</m:t>
              </m:r>
            </m:den>
          </m:f>
          <m:r>
            <w:rPr>
              <w:rFonts w:ascii="Cambria Math" w:hAnsi="Cambria Math"/>
              <w:sz w:val="28"/>
              <w:szCs w:val="32"/>
            </w:rPr>
            <m:t>​</m:t>
          </m:r>
        </m:oMath>
      </m:oMathPara>
    </w:p>
    <w:p w14:paraId="6156CCB0" w14:textId="7352667A" w:rsidR="00DF0FA1" w:rsidRPr="00DC63DC" w:rsidRDefault="00DF0FA1" w:rsidP="00DC63DC">
      <w:pPr>
        <w:ind w:firstLine="420"/>
        <w:jc w:val="center"/>
        <w:rPr>
          <w:sz w:val="28"/>
          <w:szCs w:val="32"/>
        </w:rPr>
      </w:pPr>
      <w:r>
        <w:rPr>
          <w:rFonts w:hint="eastAsia"/>
          <w:sz w:val="28"/>
          <w:szCs w:val="32"/>
        </w:rPr>
        <w:t>图</w:t>
      </w:r>
      <w:r>
        <w:rPr>
          <w:rFonts w:hint="eastAsia"/>
          <w:sz w:val="28"/>
          <w:szCs w:val="32"/>
        </w:rPr>
        <w:t xml:space="preserve"> </w:t>
      </w:r>
      <w:r>
        <w:rPr>
          <w:rFonts w:hint="eastAsia"/>
          <w:sz w:val="28"/>
          <w:szCs w:val="32"/>
        </w:rPr>
        <w:t>标准化公式</w:t>
      </w:r>
    </w:p>
    <w:p w14:paraId="671DE72F" w14:textId="207BFDBE" w:rsidR="006C64C0" w:rsidRDefault="00BD288D" w:rsidP="006C64C0">
      <w:pPr>
        <w:pStyle w:val="2"/>
        <w:rPr>
          <w:rStyle w:val="20"/>
        </w:rPr>
      </w:pPr>
      <w:bookmarkStart w:id="19" w:name="_Toc199404584"/>
      <w:r>
        <w:rPr>
          <w:rStyle w:val="20"/>
          <w:rFonts w:hint="eastAsia"/>
        </w:rPr>
        <w:t>3</w:t>
      </w:r>
      <w:r w:rsidR="00140BB8" w:rsidRPr="00BF08CB">
        <w:rPr>
          <w:rStyle w:val="20"/>
        </w:rPr>
        <w:t>.</w:t>
      </w:r>
      <w:r w:rsidR="006C64C0">
        <w:rPr>
          <w:rStyle w:val="20"/>
          <w:rFonts w:hint="eastAsia"/>
        </w:rPr>
        <w:t>2</w:t>
      </w:r>
      <w:r w:rsidR="00DC63DC">
        <w:rPr>
          <w:rStyle w:val="20"/>
          <w:rFonts w:hint="eastAsia"/>
        </w:rPr>
        <w:t xml:space="preserve"> </w:t>
      </w:r>
      <w:r w:rsidR="009960E8">
        <w:rPr>
          <w:rStyle w:val="20"/>
          <w:rFonts w:hint="eastAsia"/>
        </w:rPr>
        <w:t>K-MEANS</w:t>
      </w:r>
      <w:r w:rsidR="00DC63DC">
        <w:rPr>
          <w:rStyle w:val="20"/>
          <w:rFonts w:hint="eastAsia"/>
        </w:rPr>
        <w:t>模型构建</w:t>
      </w:r>
      <w:bookmarkEnd w:id="19"/>
    </w:p>
    <w:p w14:paraId="27134F2B" w14:textId="3D3E43D1" w:rsidR="00840022" w:rsidRPr="000C16CE" w:rsidRDefault="00840022" w:rsidP="00CA1711">
      <w:pPr>
        <w:ind w:firstLine="420"/>
        <w:jc w:val="left"/>
        <w:rPr>
          <w:rFonts w:asciiTheme="minorEastAsia" w:hAnsiTheme="minorEastAsia"/>
          <w:sz w:val="30"/>
          <w:szCs w:val="30"/>
        </w:rPr>
      </w:pPr>
      <w:r w:rsidRPr="000C16CE">
        <w:rPr>
          <w:rFonts w:asciiTheme="minorEastAsia" w:hAnsiTheme="minorEastAsia" w:hint="eastAsia"/>
          <w:sz w:val="30"/>
          <w:szCs w:val="30"/>
        </w:rPr>
        <w:t>对数据集进行标准化处理后，K-MEANS算法需要确定适合的</w:t>
      </w:r>
      <w:r w:rsidRPr="000C16CE">
        <w:rPr>
          <w:rFonts w:asciiTheme="minorEastAsia" w:hAnsiTheme="minorEastAsia" w:hint="eastAsia"/>
          <w:sz w:val="30"/>
          <w:szCs w:val="30"/>
        </w:rPr>
        <w:lastRenderedPageBreak/>
        <w:t>聚类数。因此本文选取了三种常用的聚类效果评估指标：Davies-Bouldin指数</w:t>
      </w:r>
      <w:r w:rsidR="0072702F" w:rsidRPr="000C16CE">
        <w:rPr>
          <w:rFonts w:asciiTheme="minorEastAsia" w:hAnsiTheme="minorEastAsia" w:hint="eastAsia"/>
          <w:sz w:val="30"/>
          <w:szCs w:val="30"/>
        </w:rPr>
        <w:t>(</w:t>
      </w:r>
      <w:r w:rsidRPr="000C16CE">
        <w:rPr>
          <w:rFonts w:asciiTheme="minorEastAsia" w:hAnsiTheme="minorEastAsia" w:hint="eastAsia"/>
          <w:sz w:val="30"/>
          <w:szCs w:val="30"/>
        </w:rPr>
        <w:t>DBI</w:t>
      </w:r>
      <w:r w:rsidR="0072702F" w:rsidRPr="000C16CE">
        <w:rPr>
          <w:rFonts w:asciiTheme="minorEastAsia" w:hAnsiTheme="minorEastAsia" w:hint="eastAsia"/>
          <w:sz w:val="30"/>
          <w:szCs w:val="30"/>
        </w:rPr>
        <w:t>)</w:t>
      </w:r>
      <w:r w:rsidRPr="000C16CE">
        <w:rPr>
          <w:rFonts w:asciiTheme="minorEastAsia" w:hAnsiTheme="minorEastAsia" w:hint="eastAsia"/>
          <w:sz w:val="30"/>
          <w:szCs w:val="30"/>
        </w:rPr>
        <w:t>、</w:t>
      </w:r>
      <w:proofErr w:type="spellStart"/>
      <w:r w:rsidRPr="000C16CE">
        <w:rPr>
          <w:rFonts w:asciiTheme="minorEastAsia" w:hAnsiTheme="minorEastAsia" w:hint="eastAsia"/>
          <w:sz w:val="30"/>
          <w:szCs w:val="30"/>
        </w:rPr>
        <w:t>Calinski-Harabasz</w:t>
      </w:r>
      <w:proofErr w:type="spellEnd"/>
      <w:r w:rsidRPr="000C16CE">
        <w:rPr>
          <w:rFonts w:asciiTheme="minorEastAsia" w:hAnsiTheme="minorEastAsia" w:hint="eastAsia"/>
          <w:sz w:val="30"/>
          <w:szCs w:val="30"/>
        </w:rPr>
        <w:t>指数</w:t>
      </w:r>
      <w:r w:rsidR="0072702F" w:rsidRPr="000C16CE">
        <w:rPr>
          <w:rFonts w:asciiTheme="minorEastAsia" w:hAnsiTheme="minorEastAsia" w:hint="eastAsia"/>
          <w:sz w:val="30"/>
          <w:szCs w:val="30"/>
        </w:rPr>
        <w:t>(</w:t>
      </w:r>
      <w:r w:rsidRPr="000C16CE">
        <w:rPr>
          <w:rFonts w:asciiTheme="minorEastAsia" w:hAnsiTheme="minorEastAsia" w:hint="eastAsia"/>
          <w:sz w:val="30"/>
          <w:szCs w:val="30"/>
        </w:rPr>
        <w:t>CHI</w:t>
      </w:r>
      <w:r w:rsidR="0072702F" w:rsidRPr="000C16CE">
        <w:rPr>
          <w:rFonts w:asciiTheme="minorEastAsia" w:hAnsiTheme="minorEastAsia" w:hint="eastAsia"/>
          <w:sz w:val="30"/>
          <w:szCs w:val="30"/>
        </w:rPr>
        <w:t>)</w:t>
      </w:r>
      <w:r w:rsidRPr="000C16CE">
        <w:rPr>
          <w:rFonts w:asciiTheme="minorEastAsia" w:hAnsiTheme="minorEastAsia" w:hint="eastAsia"/>
          <w:sz w:val="30"/>
          <w:szCs w:val="30"/>
        </w:rPr>
        <w:t>和轮廓系数（Silhouette Score）对不同的聚类数进行评估。由于CHI值较大，本文将其缩小5000倍进行绘</w:t>
      </w:r>
      <w:r w:rsidR="004E1CC7" w:rsidRPr="000C16CE">
        <w:rPr>
          <w:rFonts w:asciiTheme="minorEastAsia" w:hAnsiTheme="minorEastAsia" w:hint="eastAsia"/>
          <w:sz w:val="30"/>
          <w:szCs w:val="30"/>
        </w:rPr>
        <w:t>画</w:t>
      </w:r>
      <w:r w:rsidRPr="000C16CE">
        <w:rPr>
          <w:rFonts w:asciiTheme="minorEastAsia" w:hAnsiTheme="minorEastAsia" w:hint="eastAsia"/>
          <w:sz w:val="30"/>
          <w:szCs w:val="30"/>
        </w:rPr>
        <w:t>，</w:t>
      </w:r>
      <w:r w:rsidR="00C44E2E" w:rsidRPr="000C16CE">
        <w:rPr>
          <w:rFonts w:asciiTheme="minorEastAsia" w:hAnsiTheme="minorEastAsia" w:hint="eastAsia"/>
          <w:sz w:val="30"/>
          <w:szCs w:val="30"/>
        </w:rPr>
        <w:t>得到</w:t>
      </w:r>
      <w:r w:rsidRPr="000C16CE">
        <w:rPr>
          <w:rFonts w:asciiTheme="minorEastAsia" w:hAnsiTheme="minorEastAsia" w:hint="eastAsia"/>
          <w:sz w:val="30"/>
          <w:szCs w:val="30"/>
        </w:rPr>
        <w:t>如下图。</w:t>
      </w:r>
      <w:r w:rsidRPr="000C16CE">
        <w:rPr>
          <w:rFonts w:asciiTheme="minorEastAsia" w:hAnsiTheme="minorEastAsia"/>
          <w:sz w:val="30"/>
          <w:szCs w:val="30"/>
        </w:rPr>
        <w:t xml:space="preserve"> </w:t>
      </w:r>
    </w:p>
    <w:p w14:paraId="6A4ACBE7" w14:textId="65451A6A" w:rsidR="00DC63DC" w:rsidRDefault="00DC63DC" w:rsidP="00DC63DC">
      <w:r w:rsidRPr="00DC63DC">
        <w:rPr>
          <w:noProof/>
        </w:rPr>
        <w:drawing>
          <wp:inline distT="0" distB="0" distL="0" distR="0" wp14:anchorId="2086A2D9" wp14:editId="3D05869F">
            <wp:extent cx="5272405" cy="2679700"/>
            <wp:effectExtent l="0" t="0" r="4445" b="6350"/>
            <wp:docPr id="753814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14375" name=""/>
                    <pic:cNvPicPr/>
                  </pic:nvPicPr>
                  <pic:blipFill>
                    <a:blip r:embed="rId30"/>
                    <a:stretch>
                      <a:fillRect/>
                    </a:stretch>
                  </pic:blipFill>
                  <pic:spPr>
                    <a:xfrm>
                      <a:off x="0" y="0"/>
                      <a:ext cx="5272405" cy="2679700"/>
                    </a:xfrm>
                    <a:prstGeom prst="rect">
                      <a:avLst/>
                    </a:prstGeom>
                  </pic:spPr>
                </pic:pic>
              </a:graphicData>
            </a:graphic>
          </wp:inline>
        </w:drawing>
      </w:r>
    </w:p>
    <w:p w14:paraId="1B53EA5C" w14:textId="75280697" w:rsidR="00840022" w:rsidRPr="00840022" w:rsidRDefault="00840022" w:rsidP="00840022">
      <w:pPr>
        <w:ind w:firstLine="420"/>
        <w:jc w:val="center"/>
        <w:rPr>
          <w:sz w:val="28"/>
          <w:szCs w:val="32"/>
        </w:rPr>
      </w:pPr>
      <w:r w:rsidRPr="00840022">
        <w:rPr>
          <w:rFonts w:hint="eastAsia"/>
          <w:sz w:val="28"/>
          <w:szCs w:val="32"/>
        </w:rPr>
        <w:t>图</w:t>
      </w:r>
      <w:r>
        <w:rPr>
          <w:rFonts w:hint="eastAsia"/>
          <w:sz w:val="28"/>
          <w:szCs w:val="32"/>
        </w:rPr>
        <w:t xml:space="preserve">5.2.1 </w:t>
      </w:r>
      <w:r>
        <w:rPr>
          <w:rFonts w:hint="eastAsia"/>
          <w:sz w:val="28"/>
          <w:szCs w:val="32"/>
        </w:rPr>
        <w:t>三种聚类评估指标的表现</w:t>
      </w:r>
    </w:p>
    <w:p w14:paraId="2CC0D313" w14:textId="51EBC72A" w:rsidR="00DC63DC" w:rsidRPr="000C16CE" w:rsidRDefault="002A0712" w:rsidP="000C16CE">
      <w:pPr>
        <w:ind w:firstLine="420"/>
        <w:rPr>
          <w:rFonts w:asciiTheme="minorEastAsia" w:hAnsiTheme="minorEastAsia"/>
          <w:sz w:val="30"/>
          <w:szCs w:val="30"/>
        </w:rPr>
      </w:pPr>
      <w:r w:rsidRPr="000C16CE">
        <w:rPr>
          <w:rFonts w:asciiTheme="minorEastAsia" w:hAnsiTheme="minorEastAsia" w:hint="eastAsia"/>
          <w:sz w:val="30"/>
          <w:szCs w:val="30"/>
        </w:rPr>
        <w:t>观察上述图可以看到随着聚类数目的增加，CHI指数不断上升，表明簇内紧密度较高，簇间分离度较大。然而在聚类数为4和5时，CHI指数出现了下滑的趋势，虽然在聚类数超过5后CHI指数不断上升，得分越来越高，但</w:t>
      </w:r>
      <w:r w:rsidR="00683C07" w:rsidRPr="000C16CE">
        <w:rPr>
          <w:rFonts w:asciiTheme="minorEastAsia" w:hAnsiTheme="minorEastAsia" w:hint="eastAsia"/>
          <w:sz w:val="30"/>
          <w:szCs w:val="30"/>
        </w:rPr>
        <w:t>后面的聚类数目</w:t>
      </w:r>
      <w:r w:rsidRPr="000C16CE">
        <w:rPr>
          <w:rFonts w:asciiTheme="minorEastAsia" w:hAnsiTheme="minorEastAsia" w:hint="eastAsia"/>
          <w:sz w:val="30"/>
          <w:szCs w:val="30"/>
        </w:rPr>
        <w:t>很有可能</w:t>
      </w:r>
      <w:r w:rsidR="00683C07" w:rsidRPr="000C16CE">
        <w:rPr>
          <w:rFonts w:asciiTheme="minorEastAsia" w:hAnsiTheme="minorEastAsia" w:hint="eastAsia"/>
          <w:sz w:val="30"/>
          <w:szCs w:val="30"/>
        </w:rPr>
        <w:t>会</w:t>
      </w:r>
      <w:r w:rsidRPr="000C16CE">
        <w:rPr>
          <w:rFonts w:asciiTheme="minorEastAsia" w:hAnsiTheme="minorEastAsia" w:hint="eastAsia"/>
          <w:sz w:val="30"/>
          <w:szCs w:val="30"/>
        </w:rPr>
        <w:t>导致出现模型拟合过度的情况。</w:t>
      </w:r>
      <w:r w:rsidRPr="000C16CE">
        <w:rPr>
          <w:rFonts w:asciiTheme="minorEastAsia" w:hAnsiTheme="minorEastAsia"/>
          <w:sz w:val="30"/>
          <w:szCs w:val="30"/>
        </w:rPr>
        <w:t>结合DBI和轮廓系数的变化，可以发现DBI在聚类数为4时达到最小值，为0.5363，而此时的轮廓系数接近0.6，表明此时的聚类效果较好，簇内紧密且簇间分离明显。基于以上三种指标的综合考虑，最终确定聚类数为4类。</w:t>
      </w:r>
    </w:p>
    <w:p w14:paraId="379C335F" w14:textId="6503E446" w:rsidR="00840022" w:rsidRPr="000C16CE" w:rsidRDefault="002A0712" w:rsidP="000C16CE">
      <w:pPr>
        <w:ind w:firstLine="420"/>
        <w:rPr>
          <w:rFonts w:asciiTheme="minorEastAsia" w:hAnsiTheme="minorEastAsia"/>
          <w:sz w:val="30"/>
          <w:szCs w:val="30"/>
        </w:rPr>
      </w:pPr>
      <w:r w:rsidRPr="000C16CE">
        <w:rPr>
          <w:rFonts w:asciiTheme="minorEastAsia" w:hAnsiTheme="minorEastAsia"/>
          <w:sz w:val="30"/>
          <w:szCs w:val="30"/>
        </w:rPr>
        <w:t>本文使用Python的</w:t>
      </w:r>
      <w:proofErr w:type="spellStart"/>
      <w:r w:rsidRPr="000C16CE">
        <w:rPr>
          <w:rFonts w:asciiTheme="minorEastAsia" w:hAnsiTheme="minorEastAsia"/>
          <w:sz w:val="30"/>
          <w:szCs w:val="30"/>
        </w:rPr>
        <w:t>sklearn</w:t>
      </w:r>
      <w:proofErr w:type="spellEnd"/>
      <w:r w:rsidRPr="000C16CE">
        <w:rPr>
          <w:rFonts w:asciiTheme="minorEastAsia" w:hAnsiTheme="minorEastAsia"/>
          <w:sz w:val="30"/>
          <w:szCs w:val="30"/>
        </w:rPr>
        <w:t>库中的K-means算法对数据集进行</w:t>
      </w:r>
      <w:r w:rsidR="00683C07" w:rsidRPr="000C16CE">
        <w:rPr>
          <w:rFonts w:asciiTheme="minorEastAsia" w:hAnsiTheme="minorEastAsia" w:hint="eastAsia"/>
          <w:sz w:val="30"/>
          <w:szCs w:val="30"/>
        </w:rPr>
        <w:t>聚类</w:t>
      </w:r>
      <w:r w:rsidRPr="000C16CE">
        <w:rPr>
          <w:rFonts w:asciiTheme="minorEastAsia" w:hAnsiTheme="minorEastAsia" w:hint="eastAsia"/>
          <w:sz w:val="30"/>
          <w:szCs w:val="30"/>
        </w:rPr>
        <w:t>，聚类的结果如下图所示。</w:t>
      </w:r>
    </w:p>
    <w:p w14:paraId="6E337252" w14:textId="50F929C2" w:rsidR="002A0712" w:rsidRPr="00840022" w:rsidRDefault="002A0712" w:rsidP="00840022">
      <w:pPr>
        <w:ind w:firstLine="420"/>
        <w:rPr>
          <w:sz w:val="28"/>
          <w:szCs w:val="32"/>
        </w:rPr>
      </w:pPr>
      <w:r w:rsidRPr="002A0712">
        <w:rPr>
          <w:noProof/>
          <w:sz w:val="28"/>
          <w:szCs w:val="32"/>
        </w:rPr>
        <w:lastRenderedPageBreak/>
        <w:drawing>
          <wp:inline distT="0" distB="0" distL="0" distR="0" wp14:anchorId="01C3C542" wp14:editId="1D54CEB8">
            <wp:extent cx="5272405" cy="1776730"/>
            <wp:effectExtent l="0" t="0" r="4445" b="0"/>
            <wp:docPr id="2030558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58496" name=""/>
                    <pic:cNvPicPr/>
                  </pic:nvPicPr>
                  <pic:blipFill>
                    <a:blip r:embed="rId31"/>
                    <a:stretch>
                      <a:fillRect/>
                    </a:stretch>
                  </pic:blipFill>
                  <pic:spPr>
                    <a:xfrm>
                      <a:off x="0" y="0"/>
                      <a:ext cx="5272405" cy="1776730"/>
                    </a:xfrm>
                    <a:prstGeom prst="rect">
                      <a:avLst/>
                    </a:prstGeom>
                  </pic:spPr>
                </pic:pic>
              </a:graphicData>
            </a:graphic>
          </wp:inline>
        </w:drawing>
      </w:r>
    </w:p>
    <w:p w14:paraId="1D34F140" w14:textId="0B967B92" w:rsidR="00840022" w:rsidRPr="002A0712" w:rsidRDefault="002A0712" w:rsidP="002A0712">
      <w:pPr>
        <w:ind w:firstLine="420"/>
        <w:jc w:val="center"/>
        <w:rPr>
          <w:sz w:val="28"/>
          <w:szCs w:val="32"/>
        </w:rPr>
      </w:pPr>
      <w:r w:rsidRPr="002A0712">
        <w:rPr>
          <w:rFonts w:hint="eastAsia"/>
          <w:sz w:val="28"/>
          <w:szCs w:val="32"/>
        </w:rPr>
        <w:t>图</w:t>
      </w:r>
      <w:r>
        <w:rPr>
          <w:rFonts w:hint="eastAsia"/>
          <w:sz w:val="28"/>
          <w:szCs w:val="32"/>
        </w:rPr>
        <w:t xml:space="preserve"> </w:t>
      </w:r>
      <w:r>
        <w:rPr>
          <w:rFonts w:hint="eastAsia"/>
          <w:sz w:val="28"/>
          <w:szCs w:val="32"/>
        </w:rPr>
        <w:t>聚类结果展示</w:t>
      </w:r>
    </w:p>
    <w:p w14:paraId="07EDD6CB" w14:textId="1BBECCCE" w:rsidR="00F500B5" w:rsidRPr="000C16CE" w:rsidRDefault="002A0712" w:rsidP="000C16CE">
      <w:pPr>
        <w:ind w:firstLine="420"/>
        <w:rPr>
          <w:rFonts w:asciiTheme="minorEastAsia" w:hAnsiTheme="minorEastAsia"/>
          <w:sz w:val="30"/>
          <w:szCs w:val="30"/>
        </w:rPr>
      </w:pPr>
      <w:r w:rsidRPr="000C16CE">
        <w:rPr>
          <w:rFonts w:asciiTheme="minorEastAsia" w:hAnsiTheme="minorEastAsia"/>
          <w:sz w:val="30"/>
          <w:szCs w:val="30"/>
        </w:rPr>
        <w:tab/>
      </w:r>
      <w:r w:rsidR="00F500B5" w:rsidRPr="000C16CE">
        <w:rPr>
          <w:rFonts w:asciiTheme="minorEastAsia" w:hAnsiTheme="minorEastAsia" w:hint="eastAsia"/>
          <w:sz w:val="30"/>
          <w:szCs w:val="30"/>
        </w:rPr>
        <w:t>从图中可以看出，簇0 和簇1 的客户数量分别为3815和1975，表明该电商零售公司的主要客户群体集中在这两类客户中，占据了绝大部分比例，但是簇2和簇3的客户数量相对较少，总共仅有27人，远远不足100人，说明这些客户与其他簇的客户存在显著差异，簇2和3是特殊类型的客户群体，需要引起企业的重视。</w:t>
      </w:r>
    </w:p>
    <w:p w14:paraId="547C9F5F" w14:textId="456CD38C" w:rsidR="00197FC4" w:rsidRPr="000C16CE" w:rsidRDefault="00F500B5" w:rsidP="000C16CE">
      <w:pPr>
        <w:ind w:firstLine="420"/>
        <w:rPr>
          <w:rFonts w:asciiTheme="minorEastAsia" w:hAnsiTheme="minorEastAsia"/>
          <w:sz w:val="30"/>
          <w:szCs w:val="30"/>
        </w:rPr>
      </w:pPr>
      <w:r w:rsidRPr="000C16CE">
        <w:rPr>
          <w:rFonts w:asciiTheme="minorEastAsia" w:hAnsiTheme="minorEastAsia" w:hint="eastAsia"/>
          <w:sz w:val="30"/>
          <w:szCs w:val="30"/>
        </w:rPr>
        <w:t>进一步观察聚类的质心发现，每个簇之间的特征存在较大的差异性，</w:t>
      </w:r>
      <w:r w:rsidR="00197FC4" w:rsidRPr="000C16CE">
        <w:rPr>
          <w:rFonts w:asciiTheme="minorEastAsia" w:hAnsiTheme="minorEastAsia" w:hint="eastAsia"/>
          <w:sz w:val="30"/>
          <w:szCs w:val="30"/>
        </w:rPr>
        <w:t>簇0的客户最近一次购买时间为66天前，距离日期界限不算太远，说明客户活跃度适中，每个客户的购买频率为7次购买，消费频次也处于中等水平。平均消费金额为2687.32元，表明这些客户的消费水平一般。</w:t>
      </w:r>
    </w:p>
    <w:p w14:paraId="3BBAC3D0" w14:textId="77777777" w:rsidR="00197FC4" w:rsidRPr="000C16CE" w:rsidRDefault="00F500B5" w:rsidP="000C16CE">
      <w:pPr>
        <w:ind w:firstLine="420"/>
        <w:rPr>
          <w:rFonts w:asciiTheme="minorEastAsia" w:hAnsiTheme="minorEastAsia"/>
          <w:sz w:val="30"/>
          <w:szCs w:val="30"/>
        </w:rPr>
      </w:pPr>
      <w:r w:rsidRPr="000C16CE">
        <w:rPr>
          <w:rFonts w:asciiTheme="minorEastAsia" w:hAnsiTheme="minorEastAsia" w:hint="eastAsia"/>
          <w:sz w:val="30"/>
          <w:szCs w:val="30"/>
        </w:rPr>
        <w:t>簇1相比于簇0来说三个指标都偏低，尤其是最近一次的购买时间距离</w:t>
      </w:r>
      <w:r w:rsidR="00EA2089" w:rsidRPr="000C16CE">
        <w:rPr>
          <w:rFonts w:asciiTheme="minorEastAsia" w:hAnsiTheme="minorEastAsia" w:hint="eastAsia"/>
          <w:sz w:val="30"/>
          <w:szCs w:val="30"/>
        </w:rPr>
        <w:t>长达460天，</w:t>
      </w:r>
      <w:r w:rsidRPr="000C16CE">
        <w:rPr>
          <w:rFonts w:asciiTheme="minorEastAsia" w:hAnsiTheme="minorEastAsia" w:hint="eastAsia"/>
          <w:sz w:val="30"/>
          <w:szCs w:val="30"/>
        </w:rPr>
        <w:t>总消费金额</w:t>
      </w:r>
      <w:r w:rsidR="00EA2089" w:rsidRPr="000C16CE">
        <w:rPr>
          <w:rFonts w:asciiTheme="minorEastAsia" w:hAnsiTheme="minorEastAsia" w:hint="eastAsia"/>
          <w:sz w:val="30"/>
          <w:szCs w:val="30"/>
        </w:rPr>
        <w:t>为626</w:t>
      </w:r>
      <w:r w:rsidRPr="000C16CE">
        <w:rPr>
          <w:rFonts w:asciiTheme="minorEastAsia" w:hAnsiTheme="minorEastAsia" w:hint="eastAsia"/>
          <w:sz w:val="30"/>
          <w:szCs w:val="30"/>
        </w:rPr>
        <w:t>，表明这些客户已经很久没有购买</w:t>
      </w:r>
      <w:r w:rsidR="00EA2089" w:rsidRPr="000C16CE">
        <w:rPr>
          <w:rFonts w:asciiTheme="minorEastAsia" w:hAnsiTheme="minorEastAsia" w:hint="eastAsia"/>
          <w:sz w:val="30"/>
          <w:szCs w:val="30"/>
        </w:rPr>
        <w:t>，属于</w:t>
      </w:r>
      <w:r w:rsidR="00EA2089" w:rsidRPr="000C16CE">
        <w:rPr>
          <w:rFonts w:asciiTheme="minorEastAsia" w:hAnsiTheme="minorEastAsia"/>
          <w:sz w:val="30"/>
          <w:szCs w:val="30"/>
        </w:rPr>
        <w:t>低活跃度、购买频率较低、消费金额也较低的客户群体</w:t>
      </w:r>
      <w:r w:rsidR="00EA2089" w:rsidRPr="000C16CE">
        <w:rPr>
          <w:rFonts w:asciiTheme="minorEastAsia" w:hAnsiTheme="minorEastAsia" w:hint="eastAsia"/>
          <w:sz w:val="30"/>
          <w:szCs w:val="30"/>
        </w:rPr>
        <w:t>。</w:t>
      </w:r>
    </w:p>
    <w:p w14:paraId="1421CF0D" w14:textId="65C8A29C" w:rsidR="00197FC4" w:rsidRPr="000C16CE" w:rsidRDefault="00197FC4" w:rsidP="000C16CE">
      <w:pPr>
        <w:ind w:firstLine="420"/>
        <w:rPr>
          <w:rFonts w:asciiTheme="minorEastAsia" w:hAnsiTheme="minorEastAsia"/>
          <w:sz w:val="30"/>
          <w:szCs w:val="30"/>
        </w:rPr>
      </w:pPr>
      <w:r w:rsidRPr="000C16CE">
        <w:rPr>
          <w:rFonts w:asciiTheme="minorEastAsia" w:hAnsiTheme="minorEastAsia" w:hint="eastAsia"/>
          <w:sz w:val="30"/>
          <w:szCs w:val="30"/>
        </w:rPr>
        <w:t>同时</w:t>
      </w:r>
      <w:r w:rsidR="00EA2089" w:rsidRPr="000C16CE">
        <w:rPr>
          <w:rFonts w:asciiTheme="minorEastAsia" w:hAnsiTheme="minorEastAsia" w:hint="eastAsia"/>
          <w:sz w:val="30"/>
          <w:szCs w:val="30"/>
        </w:rPr>
        <w:t>可以发现</w:t>
      </w:r>
      <w:r w:rsidR="0023251E" w:rsidRPr="000C16CE">
        <w:rPr>
          <w:rFonts w:asciiTheme="minorEastAsia" w:hAnsiTheme="minorEastAsia" w:hint="eastAsia"/>
          <w:sz w:val="30"/>
          <w:szCs w:val="30"/>
        </w:rPr>
        <w:t>簇2的</w:t>
      </w:r>
      <w:r w:rsidR="0023251E" w:rsidRPr="000C16CE">
        <w:rPr>
          <w:rFonts w:asciiTheme="minorEastAsia" w:hAnsiTheme="minorEastAsia"/>
          <w:sz w:val="30"/>
          <w:szCs w:val="30"/>
        </w:rPr>
        <w:t>客户最近一次购买</w:t>
      </w:r>
      <w:r w:rsidR="0023251E" w:rsidRPr="000C16CE">
        <w:rPr>
          <w:rFonts w:asciiTheme="minorEastAsia" w:hAnsiTheme="minorEastAsia" w:hint="eastAsia"/>
          <w:sz w:val="30"/>
          <w:szCs w:val="30"/>
        </w:rPr>
        <w:t>时间距离几乎为0，</w:t>
      </w:r>
      <w:r w:rsidR="0023251E" w:rsidRPr="000C16CE">
        <w:rPr>
          <w:rFonts w:asciiTheme="minorEastAsia" w:hAnsiTheme="minorEastAsia"/>
          <w:sz w:val="30"/>
          <w:szCs w:val="30"/>
        </w:rPr>
        <w:t>说明这些客户刚刚进行了购买</w:t>
      </w:r>
      <w:r w:rsidR="0023251E" w:rsidRPr="000C16CE">
        <w:rPr>
          <w:rFonts w:asciiTheme="minorEastAsia" w:hAnsiTheme="minorEastAsia" w:hint="eastAsia"/>
          <w:sz w:val="30"/>
          <w:szCs w:val="30"/>
        </w:rPr>
        <w:t>，客户的购买频率非常高，平均购</w:t>
      </w:r>
      <w:r w:rsidR="0023251E" w:rsidRPr="000C16CE">
        <w:rPr>
          <w:rFonts w:asciiTheme="minorEastAsia" w:hAnsiTheme="minorEastAsia" w:hint="eastAsia"/>
          <w:sz w:val="30"/>
          <w:szCs w:val="30"/>
        </w:rPr>
        <w:lastRenderedPageBreak/>
        <w:t>买次数高达143次，表明这些客户是</w:t>
      </w:r>
      <w:r w:rsidRPr="000C16CE">
        <w:rPr>
          <w:rFonts w:asciiTheme="minorEastAsia" w:hAnsiTheme="minorEastAsia" w:hint="eastAsia"/>
          <w:sz w:val="30"/>
          <w:szCs w:val="30"/>
        </w:rPr>
        <w:t>超</w:t>
      </w:r>
      <w:r w:rsidR="0023251E" w:rsidRPr="000C16CE">
        <w:rPr>
          <w:rFonts w:asciiTheme="minorEastAsia" w:hAnsiTheme="minorEastAsia" w:hint="eastAsia"/>
          <w:sz w:val="30"/>
          <w:szCs w:val="30"/>
        </w:rPr>
        <w:t>高活跃的客户，平均消费金额极高，达到503,158.71元，远高于其他簇</w:t>
      </w:r>
      <w:r w:rsidRPr="000C16CE">
        <w:rPr>
          <w:rFonts w:asciiTheme="minorEastAsia" w:hAnsiTheme="minorEastAsia" w:hint="eastAsia"/>
          <w:sz w:val="30"/>
          <w:szCs w:val="30"/>
        </w:rPr>
        <w:t>。</w:t>
      </w:r>
    </w:p>
    <w:p w14:paraId="71CB7071" w14:textId="77777777" w:rsidR="00197FC4" w:rsidRPr="000C16CE" w:rsidRDefault="00197FC4" w:rsidP="000C16CE">
      <w:pPr>
        <w:ind w:firstLine="420"/>
        <w:rPr>
          <w:rFonts w:asciiTheme="minorEastAsia" w:hAnsiTheme="minorEastAsia"/>
          <w:sz w:val="30"/>
          <w:szCs w:val="30"/>
        </w:rPr>
      </w:pPr>
      <w:r w:rsidRPr="000C16CE">
        <w:rPr>
          <w:rFonts w:asciiTheme="minorEastAsia" w:hAnsiTheme="minorEastAsia" w:hint="eastAsia"/>
          <w:sz w:val="30"/>
          <w:szCs w:val="30"/>
        </w:rPr>
        <w:t>相比簇2，簇3的各项指标虽然有所差距，但仍属于高活跃度、高购买频次、高消费金额的客户群体。客户平均消费次数为127.56次，消费金额为100,935.70元，说明这类客户也是企业的重要客户群体。</w:t>
      </w:r>
    </w:p>
    <w:p w14:paraId="16EF32E6" w14:textId="3B6A22F2" w:rsidR="00840022" w:rsidRPr="002A0712" w:rsidRDefault="00F500B5" w:rsidP="00197FC4">
      <w:pPr>
        <w:ind w:firstLine="420"/>
        <w:jc w:val="left"/>
        <w:rPr>
          <w:sz w:val="28"/>
          <w:szCs w:val="32"/>
        </w:rPr>
      </w:pPr>
      <w:r w:rsidRPr="00F500B5">
        <w:rPr>
          <w:noProof/>
          <w:sz w:val="28"/>
          <w:szCs w:val="32"/>
        </w:rPr>
        <w:drawing>
          <wp:inline distT="0" distB="0" distL="0" distR="0" wp14:anchorId="2C2F35BB" wp14:editId="21717658">
            <wp:extent cx="5272405" cy="1800225"/>
            <wp:effectExtent l="0" t="0" r="4445" b="9525"/>
            <wp:docPr id="49965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54290" name=""/>
                    <pic:cNvPicPr/>
                  </pic:nvPicPr>
                  <pic:blipFill>
                    <a:blip r:embed="rId32"/>
                    <a:stretch>
                      <a:fillRect/>
                    </a:stretch>
                  </pic:blipFill>
                  <pic:spPr>
                    <a:xfrm>
                      <a:off x="0" y="0"/>
                      <a:ext cx="5272405" cy="1800225"/>
                    </a:xfrm>
                    <a:prstGeom prst="rect">
                      <a:avLst/>
                    </a:prstGeom>
                  </pic:spPr>
                </pic:pic>
              </a:graphicData>
            </a:graphic>
          </wp:inline>
        </w:drawing>
      </w:r>
    </w:p>
    <w:p w14:paraId="751F02E2" w14:textId="77777777" w:rsidR="002A0712" w:rsidRDefault="002A0712" w:rsidP="00DC63DC"/>
    <w:p w14:paraId="211454A2" w14:textId="77777777" w:rsidR="00F500B5" w:rsidRDefault="00F500B5" w:rsidP="00DC63DC"/>
    <w:p w14:paraId="4E25B0A9" w14:textId="68180F1F" w:rsidR="00140BB8" w:rsidRDefault="00BD288D" w:rsidP="00BF08CB">
      <w:pPr>
        <w:pStyle w:val="2"/>
        <w:rPr>
          <w:rStyle w:val="20"/>
        </w:rPr>
      </w:pPr>
      <w:bookmarkStart w:id="20" w:name="_Toc199404585"/>
      <w:r>
        <w:rPr>
          <w:rStyle w:val="20"/>
          <w:rFonts w:hint="eastAsia"/>
        </w:rPr>
        <w:t>3</w:t>
      </w:r>
      <w:r w:rsidR="00140BB8" w:rsidRPr="00BF08CB">
        <w:rPr>
          <w:rStyle w:val="20"/>
        </w:rPr>
        <w:t>.</w:t>
      </w:r>
      <w:r w:rsidR="006C64C0">
        <w:rPr>
          <w:rStyle w:val="20"/>
          <w:rFonts w:hint="eastAsia"/>
        </w:rPr>
        <w:t>3</w:t>
      </w:r>
      <w:r w:rsidR="00140BB8" w:rsidRPr="00BF08CB">
        <w:rPr>
          <w:rStyle w:val="20"/>
        </w:rPr>
        <w:t xml:space="preserve"> </w:t>
      </w:r>
      <w:r w:rsidR="00140BB8" w:rsidRPr="00BF08CB">
        <w:rPr>
          <w:rStyle w:val="20"/>
        </w:rPr>
        <w:t>客户等级划分</w:t>
      </w:r>
      <w:bookmarkEnd w:id="20"/>
    </w:p>
    <w:p w14:paraId="0C4F5DDA" w14:textId="39A037B0" w:rsidR="00197FC4" w:rsidRPr="000C16CE" w:rsidRDefault="00197FC4" w:rsidP="00844944">
      <w:pPr>
        <w:ind w:firstLine="420"/>
        <w:rPr>
          <w:rFonts w:asciiTheme="minorEastAsia" w:hAnsiTheme="minorEastAsia"/>
          <w:sz w:val="30"/>
          <w:szCs w:val="30"/>
        </w:rPr>
      </w:pPr>
      <w:r w:rsidRPr="000C16CE">
        <w:rPr>
          <w:rFonts w:asciiTheme="minorEastAsia" w:hAnsiTheme="minorEastAsia"/>
          <w:sz w:val="30"/>
          <w:szCs w:val="30"/>
        </w:rPr>
        <w:tab/>
      </w:r>
      <w:r w:rsidRPr="000C16CE">
        <w:rPr>
          <w:rFonts w:asciiTheme="minorEastAsia" w:hAnsiTheme="minorEastAsia" w:hint="eastAsia"/>
          <w:sz w:val="30"/>
          <w:szCs w:val="30"/>
        </w:rPr>
        <w:t>根据RFM理论模型，RFM模型将客户群体按照“低“，”高“两类情况对客户分为8大类</w:t>
      </w:r>
      <w:r w:rsidR="00844944">
        <w:rPr>
          <w:rFonts w:asciiTheme="minorEastAsia" w:hAnsiTheme="minorEastAsia" w:hint="eastAsia"/>
          <w:sz w:val="30"/>
          <w:szCs w:val="30"/>
        </w:rPr>
        <w:t>。</w:t>
      </w:r>
      <w:r w:rsidR="00E659FA" w:rsidRPr="000C16CE">
        <w:rPr>
          <w:rFonts w:asciiTheme="minorEastAsia" w:hAnsiTheme="minorEastAsia" w:hint="eastAsia"/>
          <w:sz w:val="30"/>
          <w:szCs w:val="30"/>
        </w:rPr>
        <w:t>可以将上述4类结果</w:t>
      </w:r>
      <w:r w:rsidR="00E659FA" w:rsidRPr="008B3B8D">
        <w:rPr>
          <w:rFonts w:hint="eastAsia"/>
          <w:sz w:val="32"/>
          <w:szCs w:val="36"/>
        </w:rPr>
        <w:t>进行</w:t>
      </w:r>
      <w:r w:rsidR="00E659FA" w:rsidRPr="000C16CE">
        <w:rPr>
          <w:rFonts w:asciiTheme="minorEastAsia" w:hAnsiTheme="minorEastAsia" w:hint="eastAsia"/>
          <w:sz w:val="30"/>
          <w:szCs w:val="30"/>
        </w:rPr>
        <w:t>客户群体，分类结果如下所示。</w:t>
      </w:r>
    </w:p>
    <w:tbl>
      <w:tblPr>
        <w:tblStyle w:val="21"/>
        <w:tblW w:w="5000" w:type="pct"/>
        <w:tblLook w:val="04A0" w:firstRow="1" w:lastRow="0" w:firstColumn="1" w:lastColumn="0" w:noHBand="0" w:noVBand="1"/>
      </w:tblPr>
      <w:tblGrid>
        <w:gridCol w:w="1281"/>
        <w:gridCol w:w="1281"/>
        <w:gridCol w:w="1281"/>
        <w:gridCol w:w="1330"/>
        <w:gridCol w:w="3130"/>
      </w:tblGrid>
      <w:tr w:rsidR="00E659FA" w14:paraId="7482517D" w14:textId="77777777" w:rsidTr="008B4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tcPr>
          <w:p w14:paraId="2738CBB2" w14:textId="0347BC64" w:rsidR="00E659FA" w:rsidRDefault="00E659FA" w:rsidP="00E659FA">
            <w:pPr>
              <w:jc w:val="center"/>
              <w:rPr>
                <w:sz w:val="28"/>
                <w:szCs w:val="32"/>
              </w:rPr>
            </w:pPr>
            <w:r>
              <w:rPr>
                <w:rFonts w:hint="eastAsia"/>
                <w:sz w:val="28"/>
                <w:szCs w:val="32"/>
              </w:rPr>
              <w:t>簇类</w:t>
            </w:r>
          </w:p>
        </w:tc>
        <w:tc>
          <w:tcPr>
            <w:tcW w:w="771" w:type="pct"/>
          </w:tcPr>
          <w:p w14:paraId="48EB45CD" w14:textId="59191B74" w:rsidR="00E659FA" w:rsidRDefault="00E659FA" w:rsidP="00E659FA">
            <w:pPr>
              <w:jc w:val="center"/>
              <w:cnfStyle w:val="100000000000" w:firstRow="1" w:lastRow="0" w:firstColumn="0" w:lastColumn="0" w:oddVBand="0" w:evenVBand="0" w:oddHBand="0" w:evenHBand="0" w:firstRowFirstColumn="0" w:firstRowLastColumn="0" w:lastRowFirstColumn="0" w:lastRowLastColumn="0"/>
              <w:rPr>
                <w:sz w:val="28"/>
                <w:szCs w:val="32"/>
              </w:rPr>
            </w:pPr>
            <w:r>
              <w:rPr>
                <w:rFonts w:hint="eastAsia"/>
                <w:sz w:val="28"/>
                <w:szCs w:val="32"/>
              </w:rPr>
              <w:t>R</w:t>
            </w:r>
            <w:r>
              <w:rPr>
                <w:rFonts w:hint="eastAsia"/>
                <w:sz w:val="28"/>
                <w:szCs w:val="32"/>
              </w:rPr>
              <w:t>值</w:t>
            </w:r>
          </w:p>
        </w:tc>
        <w:tc>
          <w:tcPr>
            <w:tcW w:w="771" w:type="pct"/>
          </w:tcPr>
          <w:p w14:paraId="04E1B706" w14:textId="0E071DCE" w:rsidR="00E659FA" w:rsidRDefault="00E659FA" w:rsidP="00E659FA">
            <w:pPr>
              <w:jc w:val="center"/>
              <w:cnfStyle w:val="100000000000" w:firstRow="1" w:lastRow="0" w:firstColumn="0" w:lastColumn="0" w:oddVBand="0" w:evenVBand="0" w:oddHBand="0" w:evenHBand="0" w:firstRowFirstColumn="0" w:firstRowLastColumn="0" w:lastRowFirstColumn="0" w:lastRowLastColumn="0"/>
              <w:rPr>
                <w:sz w:val="28"/>
                <w:szCs w:val="32"/>
              </w:rPr>
            </w:pPr>
            <w:r>
              <w:rPr>
                <w:rFonts w:hint="eastAsia"/>
                <w:sz w:val="28"/>
                <w:szCs w:val="32"/>
              </w:rPr>
              <w:t>F</w:t>
            </w:r>
            <w:r>
              <w:rPr>
                <w:rFonts w:hint="eastAsia"/>
                <w:sz w:val="28"/>
                <w:szCs w:val="32"/>
              </w:rPr>
              <w:t>值</w:t>
            </w:r>
          </w:p>
        </w:tc>
        <w:tc>
          <w:tcPr>
            <w:tcW w:w="801" w:type="pct"/>
          </w:tcPr>
          <w:p w14:paraId="623703B8" w14:textId="65BFF1BD" w:rsidR="00E659FA" w:rsidRDefault="00E659FA" w:rsidP="00E659FA">
            <w:pPr>
              <w:jc w:val="center"/>
              <w:cnfStyle w:val="100000000000" w:firstRow="1" w:lastRow="0" w:firstColumn="0" w:lastColumn="0" w:oddVBand="0" w:evenVBand="0" w:oddHBand="0" w:evenHBand="0" w:firstRowFirstColumn="0" w:firstRowLastColumn="0" w:lastRowFirstColumn="0" w:lastRowLastColumn="0"/>
              <w:rPr>
                <w:sz w:val="28"/>
                <w:szCs w:val="32"/>
              </w:rPr>
            </w:pPr>
            <w:r>
              <w:rPr>
                <w:rFonts w:hint="eastAsia"/>
                <w:sz w:val="28"/>
                <w:szCs w:val="32"/>
              </w:rPr>
              <w:t>M</w:t>
            </w:r>
            <w:r>
              <w:rPr>
                <w:rFonts w:hint="eastAsia"/>
                <w:sz w:val="28"/>
                <w:szCs w:val="32"/>
              </w:rPr>
              <w:t>值</w:t>
            </w:r>
          </w:p>
        </w:tc>
        <w:tc>
          <w:tcPr>
            <w:tcW w:w="1885" w:type="pct"/>
          </w:tcPr>
          <w:p w14:paraId="73969FEE" w14:textId="2118AC60" w:rsidR="00E659FA" w:rsidRDefault="00E659FA" w:rsidP="00E659FA">
            <w:pPr>
              <w:jc w:val="center"/>
              <w:cnfStyle w:val="100000000000" w:firstRow="1" w:lastRow="0" w:firstColumn="0" w:lastColumn="0" w:oddVBand="0" w:evenVBand="0" w:oddHBand="0" w:evenHBand="0" w:firstRowFirstColumn="0" w:firstRowLastColumn="0" w:lastRowFirstColumn="0" w:lastRowLastColumn="0"/>
              <w:rPr>
                <w:sz w:val="28"/>
                <w:szCs w:val="32"/>
              </w:rPr>
            </w:pPr>
            <w:r>
              <w:rPr>
                <w:rFonts w:hint="eastAsia"/>
                <w:sz w:val="28"/>
                <w:szCs w:val="32"/>
              </w:rPr>
              <w:t>客户等级</w:t>
            </w:r>
          </w:p>
        </w:tc>
      </w:tr>
      <w:tr w:rsidR="00E659FA" w14:paraId="7F8B9DEA" w14:textId="77777777" w:rsidTr="008B4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tcPr>
          <w:p w14:paraId="467D1522" w14:textId="7212E912" w:rsidR="00E659FA" w:rsidRDefault="00E659FA" w:rsidP="00E659FA">
            <w:pPr>
              <w:jc w:val="center"/>
              <w:rPr>
                <w:sz w:val="28"/>
                <w:szCs w:val="32"/>
              </w:rPr>
            </w:pPr>
            <w:r>
              <w:rPr>
                <w:rFonts w:hint="eastAsia"/>
                <w:sz w:val="28"/>
                <w:szCs w:val="32"/>
              </w:rPr>
              <w:t>0</w:t>
            </w:r>
          </w:p>
        </w:tc>
        <w:tc>
          <w:tcPr>
            <w:tcW w:w="771" w:type="pct"/>
          </w:tcPr>
          <w:p w14:paraId="47A08268" w14:textId="2887ED8A" w:rsidR="00E659FA" w:rsidRDefault="00E77384" w:rsidP="00E659FA">
            <w:pPr>
              <w:jc w:val="center"/>
              <w:cnfStyle w:val="000000100000" w:firstRow="0" w:lastRow="0" w:firstColumn="0" w:lastColumn="0" w:oddVBand="0" w:evenVBand="0" w:oddHBand="1" w:evenHBand="0" w:firstRowFirstColumn="0" w:firstRowLastColumn="0" w:lastRowFirstColumn="0" w:lastRowLastColumn="0"/>
              <w:rPr>
                <w:sz w:val="28"/>
                <w:szCs w:val="32"/>
              </w:rPr>
            </w:pPr>
            <w:r>
              <w:rPr>
                <w:rFonts w:hint="eastAsia"/>
                <w:sz w:val="28"/>
                <w:szCs w:val="32"/>
              </w:rPr>
              <w:t>低</w:t>
            </w:r>
          </w:p>
        </w:tc>
        <w:tc>
          <w:tcPr>
            <w:tcW w:w="771" w:type="pct"/>
          </w:tcPr>
          <w:p w14:paraId="73B7AD70" w14:textId="1E6D107A" w:rsidR="00E659FA" w:rsidRDefault="00E77384" w:rsidP="00E659FA">
            <w:pPr>
              <w:jc w:val="center"/>
              <w:cnfStyle w:val="000000100000" w:firstRow="0" w:lastRow="0" w:firstColumn="0" w:lastColumn="0" w:oddVBand="0" w:evenVBand="0" w:oddHBand="1" w:evenHBand="0" w:firstRowFirstColumn="0" w:firstRowLastColumn="0" w:lastRowFirstColumn="0" w:lastRowLastColumn="0"/>
              <w:rPr>
                <w:sz w:val="28"/>
                <w:szCs w:val="32"/>
              </w:rPr>
            </w:pPr>
            <w:r>
              <w:rPr>
                <w:rFonts w:hint="eastAsia"/>
                <w:sz w:val="28"/>
                <w:szCs w:val="32"/>
              </w:rPr>
              <w:t>高</w:t>
            </w:r>
          </w:p>
        </w:tc>
        <w:tc>
          <w:tcPr>
            <w:tcW w:w="801" w:type="pct"/>
          </w:tcPr>
          <w:p w14:paraId="6885A3D6" w14:textId="55DDCCD2" w:rsidR="00E659FA" w:rsidRDefault="00E77384" w:rsidP="00E659FA">
            <w:pPr>
              <w:jc w:val="center"/>
              <w:cnfStyle w:val="000000100000" w:firstRow="0" w:lastRow="0" w:firstColumn="0" w:lastColumn="0" w:oddVBand="0" w:evenVBand="0" w:oddHBand="1" w:evenHBand="0" w:firstRowFirstColumn="0" w:firstRowLastColumn="0" w:lastRowFirstColumn="0" w:lastRowLastColumn="0"/>
              <w:rPr>
                <w:sz w:val="28"/>
                <w:szCs w:val="32"/>
              </w:rPr>
            </w:pPr>
            <w:r>
              <w:rPr>
                <w:rFonts w:hint="eastAsia"/>
                <w:sz w:val="28"/>
                <w:szCs w:val="32"/>
              </w:rPr>
              <w:t>高</w:t>
            </w:r>
          </w:p>
        </w:tc>
        <w:tc>
          <w:tcPr>
            <w:tcW w:w="1885" w:type="pct"/>
          </w:tcPr>
          <w:p w14:paraId="69EB3636" w14:textId="2B44E00E" w:rsidR="00E659FA" w:rsidRDefault="00E77384" w:rsidP="00E659FA">
            <w:pPr>
              <w:jc w:val="center"/>
              <w:cnfStyle w:val="000000100000" w:firstRow="0" w:lastRow="0" w:firstColumn="0" w:lastColumn="0" w:oddVBand="0" w:evenVBand="0" w:oddHBand="1" w:evenHBand="0" w:firstRowFirstColumn="0" w:firstRowLastColumn="0" w:lastRowFirstColumn="0" w:lastRowLastColumn="0"/>
              <w:rPr>
                <w:sz w:val="28"/>
                <w:szCs w:val="32"/>
              </w:rPr>
            </w:pPr>
            <w:r>
              <w:rPr>
                <w:rFonts w:hint="eastAsia"/>
                <w:sz w:val="28"/>
                <w:szCs w:val="32"/>
              </w:rPr>
              <w:t>重要保持客户</w:t>
            </w:r>
          </w:p>
        </w:tc>
      </w:tr>
      <w:tr w:rsidR="00E659FA" w14:paraId="769EA3C7" w14:textId="77777777" w:rsidTr="008B4786">
        <w:tc>
          <w:tcPr>
            <w:cnfStyle w:val="001000000000" w:firstRow="0" w:lastRow="0" w:firstColumn="1" w:lastColumn="0" w:oddVBand="0" w:evenVBand="0" w:oddHBand="0" w:evenHBand="0" w:firstRowFirstColumn="0" w:firstRowLastColumn="0" w:lastRowFirstColumn="0" w:lastRowLastColumn="0"/>
            <w:tcW w:w="771" w:type="pct"/>
          </w:tcPr>
          <w:p w14:paraId="2A361438" w14:textId="5A843FD7" w:rsidR="00E659FA" w:rsidRDefault="00E659FA" w:rsidP="00E659FA">
            <w:pPr>
              <w:jc w:val="center"/>
              <w:rPr>
                <w:sz w:val="28"/>
                <w:szCs w:val="32"/>
              </w:rPr>
            </w:pPr>
            <w:r>
              <w:rPr>
                <w:rFonts w:hint="eastAsia"/>
                <w:sz w:val="28"/>
                <w:szCs w:val="32"/>
              </w:rPr>
              <w:t>1</w:t>
            </w:r>
          </w:p>
        </w:tc>
        <w:tc>
          <w:tcPr>
            <w:tcW w:w="771" w:type="pct"/>
          </w:tcPr>
          <w:p w14:paraId="77B265B5" w14:textId="1BD22A1F" w:rsidR="00E659FA" w:rsidRDefault="00E77384" w:rsidP="00E659FA">
            <w:pPr>
              <w:jc w:val="center"/>
              <w:cnfStyle w:val="000000000000" w:firstRow="0" w:lastRow="0" w:firstColumn="0" w:lastColumn="0" w:oddVBand="0" w:evenVBand="0" w:oddHBand="0" w:evenHBand="0" w:firstRowFirstColumn="0" w:firstRowLastColumn="0" w:lastRowFirstColumn="0" w:lastRowLastColumn="0"/>
              <w:rPr>
                <w:sz w:val="28"/>
                <w:szCs w:val="32"/>
              </w:rPr>
            </w:pPr>
            <w:r>
              <w:rPr>
                <w:rFonts w:hint="eastAsia"/>
                <w:sz w:val="28"/>
                <w:szCs w:val="32"/>
              </w:rPr>
              <w:t>低</w:t>
            </w:r>
          </w:p>
        </w:tc>
        <w:tc>
          <w:tcPr>
            <w:tcW w:w="771" w:type="pct"/>
          </w:tcPr>
          <w:p w14:paraId="11F4C7E5" w14:textId="5D566932" w:rsidR="00E659FA" w:rsidRDefault="00E77384" w:rsidP="00E659FA">
            <w:pPr>
              <w:jc w:val="center"/>
              <w:cnfStyle w:val="000000000000" w:firstRow="0" w:lastRow="0" w:firstColumn="0" w:lastColumn="0" w:oddVBand="0" w:evenVBand="0" w:oddHBand="0" w:evenHBand="0" w:firstRowFirstColumn="0" w:firstRowLastColumn="0" w:lastRowFirstColumn="0" w:lastRowLastColumn="0"/>
              <w:rPr>
                <w:sz w:val="28"/>
                <w:szCs w:val="32"/>
              </w:rPr>
            </w:pPr>
            <w:r>
              <w:rPr>
                <w:rFonts w:hint="eastAsia"/>
                <w:sz w:val="28"/>
                <w:szCs w:val="32"/>
              </w:rPr>
              <w:t>低</w:t>
            </w:r>
          </w:p>
        </w:tc>
        <w:tc>
          <w:tcPr>
            <w:tcW w:w="801" w:type="pct"/>
          </w:tcPr>
          <w:p w14:paraId="76A54879" w14:textId="6E2CD0B6" w:rsidR="00E659FA" w:rsidRDefault="00E77384" w:rsidP="00E659FA">
            <w:pPr>
              <w:jc w:val="center"/>
              <w:cnfStyle w:val="000000000000" w:firstRow="0" w:lastRow="0" w:firstColumn="0" w:lastColumn="0" w:oddVBand="0" w:evenVBand="0" w:oddHBand="0" w:evenHBand="0" w:firstRowFirstColumn="0" w:firstRowLastColumn="0" w:lastRowFirstColumn="0" w:lastRowLastColumn="0"/>
              <w:rPr>
                <w:sz w:val="28"/>
                <w:szCs w:val="32"/>
              </w:rPr>
            </w:pPr>
            <w:r>
              <w:rPr>
                <w:rFonts w:hint="eastAsia"/>
                <w:sz w:val="28"/>
                <w:szCs w:val="32"/>
              </w:rPr>
              <w:t>低</w:t>
            </w:r>
          </w:p>
        </w:tc>
        <w:tc>
          <w:tcPr>
            <w:tcW w:w="1885" w:type="pct"/>
          </w:tcPr>
          <w:p w14:paraId="3DDA3135" w14:textId="571C1779" w:rsidR="00E659FA" w:rsidRDefault="00E77384" w:rsidP="00E659FA">
            <w:pPr>
              <w:jc w:val="center"/>
              <w:cnfStyle w:val="000000000000" w:firstRow="0" w:lastRow="0" w:firstColumn="0" w:lastColumn="0" w:oddVBand="0" w:evenVBand="0" w:oddHBand="0" w:evenHBand="0" w:firstRowFirstColumn="0" w:firstRowLastColumn="0" w:lastRowFirstColumn="0" w:lastRowLastColumn="0"/>
              <w:rPr>
                <w:sz w:val="28"/>
                <w:szCs w:val="32"/>
              </w:rPr>
            </w:pPr>
            <w:r>
              <w:rPr>
                <w:rFonts w:hint="eastAsia"/>
                <w:sz w:val="28"/>
                <w:szCs w:val="32"/>
              </w:rPr>
              <w:t>一般挽留客户</w:t>
            </w:r>
          </w:p>
        </w:tc>
      </w:tr>
      <w:tr w:rsidR="00E77384" w14:paraId="4F42296C" w14:textId="77777777" w:rsidTr="008B4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1" w:type="pct"/>
          </w:tcPr>
          <w:p w14:paraId="3EFE0E37" w14:textId="1E920608" w:rsidR="00E77384" w:rsidRDefault="00E77384" w:rsidP="00E659FA">
            <w:pPr>
              <w:jc w:val="center"/>
              <w:rPr>
                <w:sz w:val="28"/>
                <w:szCs w:val="32"/>
              </w:rPr>
            </w:pPr>
            <w:r>
              <w:rPr>
                <w:rFonts w:hint="eastAsia"/>
                <w:sz w:val="28"/>
                <w:szCs w:val="32"/>
              </w:rPr>
              <w:t>2</w:t>
            </w:r>
          </w:p>
        </w:tc>
        <w:tc>
          <w:tcPr>
            <w:tcW w:w="771" w:type="pct"/>
          </w:tcPr>
          <w:p w14:paraId="337436D0" w14:textId="3AC7CD21" w:rsidR="00E77384" w:rsidRDefault="00D100CF" w:rsidP="00E659FA">
            <w:pPr>
              <w:jc w:val="center"/>
              <w:cnfStyle w:val="000000100000" w:firstRow="0" w:lastRow="0" w:firstColumn="0" w:lastColumn="0" w:oddVBand="0" w:evenVBand="0" w:oddHBand="1" w:evenHBand="0" w:firstRowFirstColumn="0" w:firstRowLastColumn="0" w:lastRowFirstColumn="0" w:lastRowLastColumn="0"/>
              <w:rPr>
                <w:sz w:val="28"/>
                <w:szCs w:val="32"/>
              </w:rPr>
            </w:pPr>
            <w:r>
              <w:rPr>
                <w:rFonts w:hint="eastAsia"/>
                <w:sz w:val="28"/>
                <w:szCs w:val="32"/>
              </w:rPr>
              <w:t>极高</w:t>
            </w:r>
          </w:p>
        </w:tc>
        <w:tc>
          <w:tcPr>
            <w:tcW w:w="771" w:type="pct"/>
          </w:tcPr>
          <w:p w14:paraId="0C679372" w14:textId="2B03836D" w:rsidR="00E77384" w:rsidRDefault="00E77384" w:rsidP="00E659FA">
            <w:pPr>
              <w:jc w:val="center"/>
              <w:cnfStyle w:val="000000100000" w:firstRow="0" w:lastRow="0" w:firstColumn="0" w:lastColumn="0" w:oddVBand="0" w:evenVBand="0" w:oddHBand="1" w:evenHBand="0" w:firstRowFirstColumn="0" w:firstRowLastColumn="0" w:lastRowFirstColumn="0" w:lastRowLastColumn="0"/>
              <w:rPr>
                <w:sz w:val="28"/>
                <w:szCs w:val="32"/>
              </w:rPr>
            </w:pPr>
            <w:r>
              <w:rPr>
                <w:rFonts w:hint="eastAsia"/>
                <w:sz w:val="28"/>
                <w:szCs w:val="32"/>
              </w:rPr>
              <w:t>极高</w:t>
            </w:r>
          </w:p>
        </w:tc>
        <w:tc>
          <w:tcPr>
            <w:tcW w:w="801" w:type="pct"/>
          </w:tcPr>
          <w:p w14:paraId="7C9033A2" w14:textId="37651117" w:rsidR="00E77384" w:rsidRDefault="00E77384" w:rsidP="00E659FA">
            <w:pPr>
              <w:jc w:val="center"/>
              <w:cnfStyle w:val="000000100000" w:firstRow="0" w:lastRow="0" w:firstColumn="0" w:lastColumn="0" w:oddVBand="0" w:evenVBand="0" w:oddHBand="1" w:evenHBand="0" w:firstRowFirstColumn="0" w:firstRowLastColumn="0" w:lastRowFirstColumn="0" w:lastRowLastColumn="0"/>
              <w:rPr>
                <w:sz w:val="28"/>
                <w:szCs w:val="32"/>
              </w:rPr>
            </w:pPr>
            <w:r>
              <w:rPr>
                <w:rFonts w:hint="eastAsia"/>
                <w:sz w:val="28"/>
                <w:szCs w:val="32"/>
              </w:rPr>
              <w:t>极高</w:t>
            </w:r>
          </w:p>
        </w:tc>
        <w:tc>
          <w:tcPr>
            <w:tcW w:w="1885" w:type="pct"/>
            <w:vMerge w:val="restart"/>
            <w:vAlign w:val="center"/>
          </w:tcPr>
          <w:p w14:paraId="4319C909" w14:textId="082F66B8" w:rsidR="00E77384" w:rsidRDefault="00E77384" w:rsidP="008B4786">
            <w:pPr>
              <w:jc w:val="center"/>
              <w:cnfStyle w:val="000000100000" w:firstRow="0" w:lastRow="0" w:firstColumn="0" w:lastColumn="0" w:oddVBand="0" w:evenVBand="0" w:oddHBand="1" w:evenHBand="0" w:firstRowFirstColumn="0" w:firstRowLastColumn="0" w:lastRowFirstColumn="0" w:lastRowLastColumn="0"/>
              <w:rPr>
                <w:sz w:val="28"/>
                <w:szCs w:val="32"/>
              </w:rPr>
            </w:pPr>
            <w:r>
              <w:rPr>
                <w:rFonts w:hint="eastAsia"/>
                <w:sz w:val="28"/>
                <w:szCs w:val="32"/>
              </w:rPr>
              <w:t>重要价值客户</w:t>
            </w:r>
          </w:p>
        </w:tc>
      </w:tr>
      <w:tr w:rsidR="00E77384" w14:paraId="718A24B4" w14:textId="77777777" w:rsidTr="008B4786">
        <w:tc>
          <w:tcPr>
            <w:cnfStyle w:val="001000000000" w:firstRow="0" w:lastRow="0" w:firstColumn="1" w:lastColumn="0" w:oddVBand="0" w:evenVBand="0" w:oddHBand="0" w:evenHBand="0" w:firstRowFirstColumn="0" w:firstRowLastColumn="0" w:lastRowFirstColumn="0" w:lastRowLastColumn="0"/>
            <w:tcW w:w="771" w:type="pct"/>
          </w:tcPr>
          <w:p w14:paraId="383BF531" w14:textId="62FE1C19" w:rsidR="00E77384" w:rsidRDefault="00E77384" w:rsidP="00E659FA">
            <w:pPr>
              <w:jc w:val="center"/>
              <w:rPr>
                <w:sz w:val="28"/>
                <w:szCs w:val="32"/>
              </w:rPr>
            </w:pPr>
            <w:r>
              <w:rPr>
                <w:rFonts w:hint="eastAsia"/>
                <w:sz w:val="28"/>
                <w:szCs w:val="32"/>
              </w:rPr>
              <w:t>3</w:t>
            </w:r>
          </w:p>
        </w:tc>
        <w:tc>
          <w:tcPr>
            <w:tcW w:w="771" w:type="pct"/>
          </w:tcPr>
          <w:p w14:paraId="6F3A3449" w14:textId="77DF2338" w:rsidR="00E77384" w:rsidRDefault="00E77384" w:rsidP="00E659FA">
            <w:pPr>
              <w:jc w:val="center"/>
              <w:cnfStyle w:val="000000000000" w:firstRow="0" w:lastRow="0" w:firstColumn="0" w:lastColumn="0" w:oddVBand="0" w:evenVBand="0" w:oddHBand="0" w:evenHBand="0" w:firstRowFirstColumn="0" w:firstRowLastColumn="0" w:lastRowFirstColumn="0" w:lastRowLastColumn="0"/>
              <w:rPr>
                <w:sz w:val="28"/>
                <w:szCs w:val="32"/>
              </w:rPr>
            </w:pPr>
            <w:r>
              <w:rPr>
                <w:rFonts w:hint="eastAsia"/>
                <w:sz w:val="28"/>
                <w:szCs w:val="32"/>
              </w:rPr>
              <w:t>高</w:t>
            </w:r>
          </w:p>
        </w:tc>
        <w:tc>
          <w:tcPr>
            <w:tcW w:w="771" w:type="pct"/>
          </w:tcPr>
          <w:p w14:paraId="26F4CC68" w14:textId="1187AD8F" w:rsidR="00E77384" w:rsidRDefault="00E77384" w:rsidP="00E659FA">
            <w:pPr>
              <w:jc w:val="center"/>
              <w:cnfStyle w:val="000000000000" w:firstRow="0" w:lastRow="0" w:firstColumn="0" w:lastColumn="0" w:oddVBand="0" w:evenVBand="0" w:oddHBand="0" w:evenHBand="0" w:firstRowFirstColumn="0" w:firstRowLastColumn="0" w:lastRowFirstColumn="0" w:lastRowLastColumn="0"/>
              <w:rPr>
                <w:sz w:val="28"/>
                <w:szCs w:val="32"/>
              </w:rPr>
            </w:pPr>
            <w:r>
              <w:rPr>
                <w:rFonts w:hint="eastAsia"/>
                <w:sz w:val="28"/>
                <w:szCs w:val="32"/>
              </w:rPr>
              <w:t>极高</w:t>
            </w:r>
          </w:p>
        </w:tc>
        <w:tc>
          <w:tcPr>
            <w:tcW w:w="801" w:type="pct"/>
          </w:tcPr>
          <w:p w14:paraId="18527D3D" w14:textId="422C58A2" w:rsidR="00E77384" w:rsidRDefault="00E77384" w:rsidP="00E659FA">
            <w:pPr>
              <w:jc w:val="center"/>
              <w:cnfStyle w:val="000000000000" w:firstRow="0" w:lastRow="0" w:firstColumn="0" w:lastColumn="0" w:oddVBand="0" w:evenVBand="0" w:oddHBand="0" w:evenHBand="0" w:firstRowFirstColumn="0" w:firstRowLastColumn="0" w:lastRowFirstColumn="0" w:lastRowLastColumn="0"/>
              <w:rPr>
                <w:sz w:val="28"/>
                <w:szCs w:val="32"/>
              </w:rPr>
            </w:pPr>
            <w:r>
              <w:rPr>
                <w:rFonts w:hint="eastAsia"/>
                <w:sz w:val="28"/>
                <w:szCs w:val="32"/>
              </w:rPr>
              <w:t>极高</w:t>
            </w:r>
          </w:p>
        </w:tc>
        <w:tc>
          <w:tcPr>
            <w:tcW w:w="1885" w:type="pct"/>
            <w:vMerge/>
          </w:tcPr>
          <w:p w14:paraId="2F9B3D44" w14:textId="77777777" w:rsidR="00E77384" w:rsidRDefault="00E77384" w:rsidP="00E659FA">
            <w:pPr>
              <w:jc w:val="center"/>
              <w:cnfStyle w:val="000000000000" w:firstRow="0" w:lastRow="0" w:firstColumn="0" w:lastColumn="0" w:oddVBand="0" w:evenVBand="0" w:oddHBand="0" w:evenHBand="0" w:firstRowFirstColumn="0" w:firstRowLastColumn="0" w:lastRowFirstColumn="0" w:lastRowLastColumn="0"/>
              <w:rPr>
                <w:sz w:val="28"/>
                <w:szCs w:val="32"/>
              </w:rPr>
            </w:pPr>
          </w:p>
        </w:tc>
      </w:tr>
    </w:tbl>
    <w:p w14:paraId="72ABA60B" w14:textId="34F3AD69" w:rsidR="008B4786" w:rsidRDefault="008B4786" w:rsidP="008B4786">
      <w:pPr>
        <w:ind w:firstLine="420"/>
        <w:jc w:val="center"/>
        <w:rPr>
          <w:sz w:val="28"/>
          <w:szCs w:val="32"/>
        </w:rPr>
      </w:pPr>
      <w:r>
        <w:rPr>
          <w:rFonts w:hint="eastAsia"/>
          <w:sz w:val="28"/>
          <w:szCs w:val="32"/>
        </w:rPr>
        <w:lastRenderedPageBreak/>
        <w:t>表</w:t>
      </w:r>
      <w:r>
        <w:rPr>
          <w:rFonts w:hint="eastAsia"/>
          <w:sz w:val="28"/>
          <w:szCs w:val="32"/>
        </w:rPr>
        <w:t xml:space="preserve"> </w:t>
      </w:r>
      <w:r>
        <w:rPr>
          <w:rFonts w:hint="eastAsia"/>
          <w:sz w:val="28"/>
          <w:szCs w:val="32"/>
        </w:rPr>
        <w:t>客户群体划分</w:t>
      </w:r>
    </w:p>
    <w:p w14:paraId="77153F46" w14:textId="156C314A" w:rsidR="00E659FA" w:rsidRPr="000C16CE" w:rsidRDefault="00D100CF" w:rsidP="000C16CE">
      <w:pPr>
        <w:ind w:firstLine="420"/>
        <w:rPr>
          <w:rFonts w:asciiTheme="minorEastAsia" w:hAnsiTheme="minorEastAsia"/>
          <w:sz w:val="30"/>
          <w:szCs w:val="30"/>
        </w:rPr>
      </w:pPr>
      <w:r w:rsidRPr="000C16CE">
        <w:rPr>
          <w:rFonts w:asciiTheme="minorEastAsia" w:hAnsiTheme="minorEastAsia" w:hint="eastAsia"/>
          <w:sz w:val="30"/>
          <w:szCs w:val="30"/>
        </w:rPr>
        <w:t>由上图客户等级可以看到，</w:t>
      </w:r>
      <w:r w:rsidR="008B4786" w:rsidRPr="000C16CE">
        <w:rPr>
          <w:rFonts w:asciiTheme="minorEastAsia" w:hAnsiTheme="minorEastAsia" w:hint="eastAsia"/>
          <w:sz w:val="30"/>
          <w:szCs w:val="30"/>
        </w:rPr>
        <w:t>该企业的大部分客户群体集中在重要保持客户和一般挽留客户中。其中重要保持客户人数最大，为3815人，簇2和簇3的客户群体是企业的高价值核心客户，这类客户对企业的贡献最大。</w:t>
      </w:r>
    </w:p>
    <w:p w14:paraId="2CB6FE73" w14:textId="77777777" w:rsidR="00140BB8" w:rsidRDefault="00140BB8" w:rsidP="00140BB8">
      <w:pPr>
        <w:rPr>
          <w:b/>
          <w:bCs/>
          <w:sz w:val="32"/>
          <w:szCs w:val="36"/>
        </w:rPr>
      </w:pPr>
    </w:p>
    <w:p w14:paraId="251B04E1" w14:textId="77777777" w:rsidR="00870253" w:rsidRDefault="00870253" w:rsidP="00DF4AB3">
      <w:pPr>
        <w:pStyle w:val="1"/>
        <w:sectPr w:rsidR="00870253" w:rsidSect="00BD288D">
          <w:pgSz w:w="11906" w:h="16838"/>
          <w:pgMar w:top="1440" w:right="1800" w:bottom="1440" w:left="1803" w:header="851" w:footer="992" w:gutter="0"/>
          <w:cols w:space="425"/>
          <w:docGrid w:type="lines" w:linePitch="312"/>
        </w:sectPr>
      </w:pPr>
    </w:p>
    <w:p w14:paraId="45298F9A" w14:textId="5B5BA492" w:rsidR="00DF4AB3" w:rsidRPr="00BF08CB" w:rsidRDefault="00DF4AB3" w:rsidP="00DF4AB3">
      <w:pPr>
        <w:pStyle w:val="1"/>
      </w:pPr>
      <w:bookmarkStart w:id="21" w:name="_Toc199404586"/>
      <w:r w:rsidRPr="00BF08CB">
        <w:lastRenderedPageBreak/>
        <w:t>第</w:t>
      </w:r>
      <w:r w:rsidR="00A10092">
        <w:rPr>
          <w:rFonts w:hint="eastAsia"/>
        </w:rPr>
        <w:t>四</w:t>
      </w:r>
      <w:r w:rsidRPr="00BF08CB">
        <w:t>章</w:t>
      </w:r>
      <w:r w:rsidR="00E02A8F">
        <w:rPr>
          <w:rFonts w:hint="eastAsia"/>
        </w:rPr>
        <w:t xml:space="preserve"> </w:t>
      </w:r>
      <w:r w:rsidR="008B3B8D">
        <w:rPr>
          <w:rFonts w:hint="eastAsia"/>
        </w:rPr>
        <w:t>措施和</w:t>
      </w:r>
      <w:r w:rsidR="00140BB8" w:rsidRPr="00BF08CB">
        <w:t>建议</w:t>
      </w:r>
      <w:bookmarkEnd w:id="21"/>
    </w:p>
    <w:p w14:paraId="20768BAC" w14:textId="2DD381BC" w:rsidR="008B4786" w:rsidRPr="000C16CE" w:rsidRDefault="008B4786" w:rsidP="00DC63B5">
      <w:pPr>
        <w:ind w:firstLine="420"/>
        <w:jc w:val="left"/>
        <w:rPr>
          <w:rFonts w:asciiTheme="minorEastAsia" w:hAnsiTheme="minorEastAsia"/>
          <w:sz w:val="30"/>
          <w:szCs w:val="30"/>
        </w:rPr>
      </w:pPr>
      <w:r w:rsidRPr="000C16CE">
        <w:rPr>
          <w:rFonts w:asciiTheme="minorEastAsia" w:hAnsiTheme="minorEastAsia" w:hint="eastAsia"/>
          <w:sz w:val="30"/>
          <w:szCs w:val="30"/>
        </w:rPr>
        <w:t>针对上述第五章的电商平台客户群体的细分，企业应根据不同客户的特征采取差异化的策略，以最大化客户价值，企业可以采取如下建议：</w:t>
      </w:r>
    </w:p>
    <w:p w14:paraId="6CBFEA5B" w14:textId="7A4F1BD3" w:rsidR="008B4786" w:rsidRPr="000C16CE" w:rsidRDefault="000C16CE" w:rsidP="000C16CE">
      <w:pPr>
        <w:ind w:firstLine="420"/>
        <w:jc w:val="left"/>
        <w:rPr>
          <w:rFonts w:asciiTheme="minorEastAsia" w:hAnsiTheme="minorEastAsia"/>
          <w:sz w:val="30"/>
          <w:szCs w:val="30"/>
        </w:rPr>
      </w:pPr>
      <w:r>
        <w:rPr>
          <w:rFonts w:asciiTheme="minorEastAsia" w:hAnsiTheme="minorEastAsia" w:hint="eastAsia"/>
          <w:sz w:val="30"/>
          <w:szCs w:val="30"/>
        </w:rPr>
        <w:t>1、</w:t>
      </w:r>
      <w:r w:rsidR="008B4786" w:rsidRPr="000C16CE">
        <w:rPr>
          <w:rFonts w:asciiTheme="minorEastAsia" w:hAnsiTheme="minorEastAsia" w:hint="eastAsia"/>
          <w:sz w:val="30"/>
          <w:szCs w:val="30"/>
        </w:rPr>
        <w:t>对于重要保持客户，这些客户有较高的消费频次和金额，但活跃度较低，因此企业应通过定期推送个性化推荐、专属折扣以及实施会员忠诚计划来维系客户关系，防止流失。</w:t>
      </w:r>
    </w:p>
    <w:p w14:paraId="29928FB5" w14:textId="2BBA5523" w:rsidR="008B4786" w:rsidRPr="000C16CE" w:rsidRDefault="000C16CE" w:rsidP="000C16CE">
      <w:pPr>
        <w:ind w:firstLine="420"/>
        <w:jc w:val="left"/>
        <w:rPr>
          <w:rFonts w:asciiTheme="minorEastAsia" w:hAnsiTheme="minorEastAsia"/>
          <w:sz w:val="30"/>
          <w:szCs w:val="30"/>
        </w:rPr>
      </w:pPr>
      <w:r>
        <w:rPr>
          <w:rFonts w:asciiTheme="minorEastAsia" w:hAnsiTheme="minorEastAsia" w:hint="eastAsia"/>
          <w:sz w:val="30"/>
          <w:szCs w:val="30"/>
        </w:rPr>
        <w:t>2、</w:t>
      </w:r>
      <w:r w:rsidR="008B4786" w:rsidRPr="000C16CE">
        <w:rPr>
          <w:rFonts w:asciiTheme="minorEastAsia" w:hAnsiTheme="minorEastAsia" w:hint="eastAsia"/>
          <w:sz w:val="30"/>
          <w:szCs w:val="30"/>
        </w:rPr>
        <w:t>对于一般挽留客户，由于这些客户的消费频次和金额均较低，且活跃度不高，企业可以通过激励性的促销活动和定期购物提醒来重新激活他们。</w:t>
      </w:r>
    </w:p>
    <w:p w14:paraId="25E2415C" w14:textId="7024BBD6" w:rsidR="008B4786" w:rsidRPr="000C16CE" w:rsidRDefault="000C16CE" w:rsidP="000C16CE">
      <w:pPr>
        <w:ind w:firstLine="420"/>
        <w:jc w:val="left"/>
        <w:rPr>
          <w:rFonts w:asciiTheme="minorEastAsia" w:hAnsiTheme="minorEastAsia"/>
          <w:sz w:val="30"/>
          <w:szCs w:val="30"/>
        </w:rPr>
      </w:pPr>
      <w:r>
        <w:rPr>
          <w:rFonts w:asciiTheme="minorEastAsia" w:hAnsiTheme="minorEastAsia" w:hint="eastAsia"/>
          <w:sz w:val="30"/>
          <w:szCs w:val="30"/>
        </w:rPr>
        <w:t>3、</w:t>
      </w:r>
      <w:r w:rsidR="008B4786" w:rsidRPr="000C16CE">
        <w:rPr>
          <w:rFonts w:asciiTheme="minorEastAsia" w:hAnsiTheme="minorEastAsia" w:hint="eastAsia"/>
          <w:sz w:val="30"/>
          <w:szCs w:val="30"/>
        </w:rPr>
        <w:t>对于重要价值客户，这些客户频繁购买且消费金额极高，是企业的核心客户群体，可以提供个性化服务、专属客服和快速退换货等优待，增强其忠诚度。</w:t>
      </w:r>
    </w:p>
    <w:sectPr w:rsidR="008B4786" w:rsidRPr="000C16CE" w:rsidSect="00BD288D">
      <w:pgSz w:w="11906" w:h="16838"/>
      <w:pgMar w:top="1440" w:right="1800" w:bottom="1440" w:left="1803"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8F9EC" w14:textId="77777777" w:rsidR="00332D11" w:rsidRDefault="00332D11">
      <w:r>
        <w:separator/>
      </w:r>
    </w:p>
    <w:p w14:paraId="14F8CB12" w14:textId="77777777" w:rsidR="00332D11" w:rsidRDefault="00332D11"/>
  </w:endnote>
  <w:endnote w:type="continuationSeparator" w:id="0">
    <w:p w14:paraId="5721AC88" w14:textId="77777777" w:rsidR="00332D11" w:rsidRDefault="00332D11">
      <w:r>
        <w:continuationSeparator/>
      </w:r>
    </w:p>
    <w:p w14:paraId="41E4C8C7" w14:textId="77777777" w:rsidR="00332D11" w:rsidRDefault="00332D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0959017"/>
      <w:showingPlcHdr/>
    </w:sdtPr>
    <w:sdtContent>
      <w:p w14:paraId="06C0D4E3" w14:textId="7F7C25F7" w:rsidR="00BD288D" w:rsidRDefault="00BD288D">
        <w:pPr>
          <w:pStyle w:val="a4"/>
          <w:jc w:val="right"/>
        </w:pPr>
        <w:r>
          <w:t xml:space="preserve">     </w:t>
        </w:r>
      </w:p>
    </w:sdtContent>
  </w:sdt>
  <w:p w14:paraId="2EB3AE9B" w14:textId="77777777" w:rsidR="00BD288D" w:rsidRDefault="00BD288D">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2089963"/>
    </w:sdtPr>
    <w:sdtContent>
      <w:p w14:paraId="0403B31C" w14:textId="77777777" w:rsidR="00BD288D" w:rsidRDefault="00BD288D">
        <w:pPr>
          <w:pStyle w:val="a4"/>
          <w:jc w:val="right"/>
        </w:pPr>
        <w:r>
          <w:fldChar w:fldCharType="begin"/>
        </w:r>
        <w:r>
          <w:instrText>PAGE   \* MERGEFORMAT</w:instrText>
        </w:r>
        <w:r>
          <w:fldChar w:fldCharType="separate"/>
        </w:r>
        <w:r>
          <w:rPr>
            <w:lang w:val="zh-CN"/>
          </w:rPr>
          <w:t>1</w:t>
        </w:r>
        <w:r>
          <w:fldChar w:fldCharType="end"/>
        </w:r>
      </w:p>
    </w:sdtContent>
  </w:sdt>
  <w:p w14:paraId="1CFAE528" w14:textId="77777777" w:rsidR="00BD288D" w:rsidRDefault="00BD288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412F90" w14:textId="77777777" w:rsidR="00332D11" w:rsidRDefault="00332D11">
      <w:r>
        <w:separator/>
      </w:r>
    </w:p>
    <w:p w14:paraId="23CA5D43" w14:textId="77777777" w:rsidR="00332D11" w:rsidRDefault="00332D11"/>
  </w:footnote>
  <w:footnote w:type="continuationSeparator" w:id="0">
    <w:p w14:paraId="3A869DDE" w14:textId="77777777" w:rsidR="00332D11" w:rsidRDefault="00332D11">
      <w:r>
        <w:continuationSeparator/>
      </w:r>
    </w:p>
    <w:p w14:paraId="5963283C" w14:textId="77777777" w:rsidR="00332D11" w:rsidRDefault="00332D1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BC126C"/>
    <w:multiLevelType w:val="multilevel"/>
    <w:tmpl w:val="E052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2708B"/>
    <w:multiLevelType w:val="hybridMultilevel"/>
    <w:tmpl w:val="60D43EEA"/>
    <w:lvl w:ilvl="0" w:tplc="9A3ECF3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9B4291B"/>
    <w:multiLevelType w:val="hybridMultilevel"/>
    <w:tmpl w:val="760ABBB6"/>
    <w:lvl w:ilvl="0" w:tplc="B082E4E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42262BD"/>
    <w:multiLevelType w:val="multilevel"/>
    <w:tmpl w:val="740EAF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90335D"/>
    <w:multiLevelType w:val="hybridMultilevel"/>
    <w:tmpl w:val="2C3E977A"/>
    <w:lvl w:ilvl="0" w:tplc="0E38BE0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80945D0"/>
    <w:multiLevelType w:val="hybridMultilevel"/>
    <w:tmpl w:val="5B08A6CE"/>
    <w:lvl w:ilvl="0" w:tplc="061493A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A444429"/>
    <w:multiLevelType w:val="hybridMultilevel"/>
    <w:tmpl w:val="12D4917C"/>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7E05B31B"/>
    <w:multiLevelType w:val="singleLevel"/>
    <w:tmpl w:val="7E05B31B"/>
    <w:lvl w:ilvl="0">
      <w:start w:val="1"/>
      <w:numFmt w:val="chineseCounting"/>
      <w:suff w:val="nothing"/>
      <w:lvlText w:val="%1、"/>
      <w:lvlJc w:val="left"/>
      <w:rPr>
        <w:rFonts w:hint="eastAsia"/>
      </w:rPr>
    </w:lvl>
  </w:abstractNum>
  <w:num w:numId="1" w16cid:durableId="1079865980">
    <w:abstractNumId w:val="7"/>
  </w:num>
  <w:num w:numId="2" w16cid:durableId="84886073">
    <w:abstractNumId w:val="1"/>
  </w:num>
  <w:num w:numId="3" w16cid:durableId="1495102834">
    <w:abstractNumId w:val="0"/>
  </w:num>
  <w:num w:numId="4" w16cid:durableId="1567837575">
    <w:abstractNumId w:val="6"/>
  </w:num>
  <w:num w:numId="5" w16cid:durableId="1758940057">
    <w:abstractNumId w:val="3"/>
  </w:num>
  <w:num w:numId="6" w16cid:durableId="1466117763">
    <w:abstractNumId w:val="4"/>
  </w:num>
  <w:num w:numId="7" w16cid:durableId="1838569561">
    <w:abstractNumId w:val="2"/>
  </w:num>
  <w:num w:numId="8" w16cid:durableId="7607549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DNmY2ZiMDRjMDhkMTc0NTk4NzdlMGIyOWE4NzM1ZWYifQ=="/>
  </w:docVars>
  <w:rsids>
    <w:rsidRoot w:val="1BDA5442"/>
    <w:rsid w:val="000048A5"/>
    <w:rsid w:val="00011699"/>
    <w:rsid w:val="0002617E"/>
    <w:rsid w:val="000302D2"/>
    <w:rsid w:val="00037583"/>
    <w:rsid w:val="00042D10"/>
    <w:rsid w:val="0004615A"/>
    <w:rsid w:val="00050C1C"/>
    <w:rsid w:val="00057FAF"/>
    <w:rsid w:val="0006296C"/>
    <w:rsid w:val="00074F58"/>
    <w:rsid w:val="00075EBB"/>
    <w:rsid w:val="00087BD9"/>
    <w:rsid w:val="000A3C74"/>
    <w:rsid w:val="000A449F"/>
    <w:rsid w:val="000A4D12"/>
    <w:rsid w:val="000C0B2C"/>
    <w:rsid w:val="000C16CE"/>
    <w:rsid w:val="000D0A06"/>
    <w:rsid w:val="000E339F"/>
    <w:rsid w:val="000F1A70"/>
    <w:rsid w:val="000F4572"/>
    <w:rsid w:val="00112E63"/>
    <w:rsid w:val="0011493F"/>
    <w:rsid w:val="001151C4"/>
    <w:rsid w:val="00115F9E"/>
    <w:rsid w:val="00120E79"/>
    <w:rsid w:val="00121874"/>
    <w:rsid w:val="00133C02"/>
    <w:rsid w:val="00140077"/>
    <w:rsid w:val="00140BB8"/>
    <w:rsid w:val="00153709"/>
    <w:rsid w:val="001608F3"/>
    <w:rsid w:val="00163781"/>
    <w:rsid w:val="00170147"/>
    <w:rsid w:val="00173A3B"/>
    <w:rsid w:val="0019324D"/>
    <w:rsid w:val="00197FC4"/>
    <w:rsid w:val="001A02EB"/>
    <w:rsid w:val="001B385D"/>
    <w:rsid w:val="001C0DE3"/>
    <w:rsid w:val="001C1D9B"/>
    <w:rsid w:val="001C21E6"/>
    <w:rsid w:val="001D2785"/>
    <w:rsid w:val="001E5569"/>
    <w:rsid w:val="001F057F"/>
    <w:rsid w:val="001F5F0E"/>
    <w:rsid w:val="001F7298"/>
    <w:rsid w:val="002049FD"/>
    <w:rsid w:val="00211027"/>
    <w:rsid w:val="002174F0"/>
    <w:rsid w:val="00217D4E"/>
    <w:rsid w:val="0022167F"/>
    <w:rsid w:val="00221680"/>
    <w:rsid w:val="0023251E"/>
    <w:rsid w:val="00242808"/>
    <w:rsid w:val="00254007"/>
    <w:rsid w:val="0025422A"/>
    <w:rsid w:val="00264B47"/>
    <w:rsid w:val="00265DFE"/>
    <w:rsid w:val="0026724C"/>
    <w:rsid w:val="002717B3"/>
    <w:rsid w:val="0028478E"/>
    <w:rsid w:val="00285193"/>
    <w:rsid w:val="002A0712"/>
    <w:rsid w:val="002A0E85"/>
    <w:rsid w:val="002B74C3"/>
    <w:rsid w:val="002C2947"/>
    <w:rsid w:val="002C29E5"/>
    <w:rsid w:val="002C2EBC"/>
    <w:rsid w:val="002C5526"/>
    <w:rsid w:val="002E4B24"/>
    <w:rsid w:val="002F3772"/>
    <w:rsid w:val="0030396D"/>
    <w:rsid w:val="003061C6"/>
    <w:rsid w:val="00306608"/>
    <w:rsid w:val="00312962"/>
    <w:rsid w:val="00332D11"/>
    <w:rsid w:val="00333404"/>
    <w:rsid w:val="00336A5B"/>
    <w:rsid w:val="0037574A"/>
    <w:rsid w:val="0039686A"/>
    <w:rsid w:val="00396912"/>
    <w:rsid w:val="003974C3"/>
    <w:rsid w:val="003A1979"/>
    <w:rsid w:val="003E4FCC"/>
    <w:rsid w:val="00400530"/>
    <w:rsid w:val="004060E7"/>
    <w:rsid w:val="0041196D"/>
    <w:rsid w:val="00415B25"/>
    <w:rsid w:val="00420FDF"/>
    <w:rsid w:val="00421215"/>
    <w:rsid w:val="004252BC"/>
    <w:rsid w:val="00442623"/>
    <w:rsid w:val="00444A02"/>
    <w:rsid w:val="004518A1"/>
    <w:rsid w:val="00463F2B"/>
    <w:rsid w:val="00464A5F"/>
    <w:rsid w:val="004716BB"/>
    <w:rsid w:val="0048547A"/>
    <w:rsid w:val="00486755"/>
    <w:rsid w:val="00486E82"/>
    <w:rsid w:val="00491788"/>
    <w:rsid w:val="00491EA0"/>
    <w:rsid w:val="00493ACA"/>
    <w:rsid w:val="004952A6"/>
    <w:rsid w:val="004B0DE9"/>
    <w:rsid w:val="004B7FE8"/>
    <w:rsid w:val="004C0714"/>
    <w:rsid w:val="004C4AB4"/>
    <w:rsid w:val="004C67C5"/>
    <w:rsid w:val="004D2798"/>
    <w:rsid w:val="004E1CC7"/>
    <w:rsid w:val="00516532"/>
    <w:rsid w:val="00520FD3"/>
    <w:rsid w:val="005264C9"/>
    <w:rsid w:val="00527C04"/>
    <w:rsid w:val="0054225B"/>
    <w:rsid w:val="005537FD"/>
    <w:rsid w:val="005771F8"/>
    <w:rsid w:val="005779A4"/>
    <w:rsid w:val="005848D4"/>
    <w:rsid w:val="00590B9B"/>
    <w:rsid w:val="0059681C"/>
    <w:rsid w:val="005D2775"/>
    <w:rsid w:val="005D42DD"/>
    <w:rsid w:val="005D4657"/>
    <w:rsid w:val="005D499E"/>
    <w:rsid w:val="005D4F48"/>
    <w:rsid w:val="005F133C"/>
    <w:rsid w:val="005F34F7"/>
    <w:rsid w:val="005F5711"/>
    <w:rsid w:val="006005DF"/>
    <w:rsid w:val="0060128C"/>
    <w:rsid w:val="00605C40"/>
    <w:rsid w:val="006102D7"/>
    <w:rsid w:val="0062257F"/>
    <w:rsid w:val="00627A56"/>
    <w:rsid w:val="00643100"/>
    <w:rsid w:val="00646F96"/>
    <w:rsid w:val="00650A4B"/>
    <w:rsid w:val="006551F3"/>
    <w:rsid w:val="00673EEE"/>
    <w:rsid w:val="006805E3"/>
    <w:rsid w:val="0068206B"/>
    <w:rsid w:val="00683C07"/>
    <w:rsid w:val="006A54E9"/>
    <w:rsid w:val="006A746F"/>
    <w:rsid w:val="006A770D"/>
    <w:rsid w:val="006B1C6C"/>
    <w:rsid w:val="006B40EA"/>
    <w:rsid w:val="006C00C2"/>
    <w:rsid w:val="006C3655"/>
    <w:rsid w:val="006C456C"/>
    <w:rsid w:val="006C53AE"/>
    <w:rsid w:val="006C64C0"/>
    <w:rsid w:val="006E2A1F"/>
    <w:rsid w:val="006F143D"/>
    <w:rsid w:val="006F6777"/>
    <w:rsid w:val="00703877"/>
    <w:rsid w:val="00724254"/>
    <w:rsid w:val="007258E4"/>
    <w:rsid w:val="0072702F"/>
    <w:rsid w:val="00727EB5"/>
    <w:rsid w:val="0073611F"/>
    <w:rsid w:val="007578F9"/>
    <w:rsid w:val="00763DE6"/>
    <w:rsid w:val="007772FF"/>
    <w:rsid w:val="007A5E13"/>
    <w:rsid w:val="007D782B"/>
    <w:rsid w:val="007E0B41"/>
    <w:rsid w:val="007E50E0"/>
    <w:rsid w:val="00802517"/>
    <w:rsid w:val="00803D1D"/>
    <w:rsid w:val="00807178"/>
    <w:rsid w:val="008122F1"/>
    <w:rsid w:val="00816310"/>
    <w:rsid w:val="00824B90"/>
    <w:rsid w:val="0082704D"/>
    <w:rsid w:val="00840022"/>
    <w:rsid w:val="00844944"/>
    <w:rsid w:val="00855150"/>
    <w:rsid w:val="008555DD"/>
    <w:rsid w:val="00870253"/>
    <w:rsid w:val="0087291D"/>
    <w:rsid w:val="00881F0F"/>
    <w:rsid w:val="00882F9E"/>
    <w:rsid w:val="0089301C"/>
    <w:rsid w:val="008A1A73"/>
    <w:rsid w:val="008B2B1C"/>
    <w:rsid w:val="008B3B8D"/>
    <w:rsid w:val="008B45FE"/>
    <w:rsid w:val="008B4786"/>
    <w:rsid w:val="008C3D26"/>
    <w:rsid w:val="008D0951"/>
    <w:rsid w:val="008D616F"/>
    <w:rsid w:val="008E32DF"/>
    <w:rsid w:val="00906837"/>
    <w:rsid w:val="00910139"/>
    <w:rsid w:val="00931851"/>
    <w:rsid w:val="0094208D"/>
    <w:rsid w:val="00953CB5"/>
    <w:rsid w:val="00957B89"/>
    <w:rsid w:val="00965508"/>
    <w:rsid w:val="00975C76"/>
    <w:rsid w:val="00977013"/>
    <w:rsid w:val="009817C1"/>
    <w:rsid w:val="009908B4"/>
    <w:rsid w:val="00993B4B"/>
    <w:rsid w:val="0099531C"/>
    <w:rsid w:val="009954F6"/>
    <w:rsid w:val="009960E8"/>
    <w:rsid w:val="009B5D28"/>
    <w:rsid w:val="009C2391"/>
    <w:rsid w:val="009D5ADF"/>
    <w:rsid w:val="00A01610"/>
    <w:rsid w:val="00A10092"/>
    <w:rsid w:val="00A33832"/>
    <w:rsid w:val="00A37117"/>
    <w:rsid w:val="00A45989"/>
    <w:rsid w:val="00A56D4D"/>
    <w:rsid w:val="00A60C1B"/>
    <w:rsid w:val="00A75EDA"/>
    <w:rsid w:val="00A810DC"/>
    <w:rsid w:val="00AA27DF"/>
    <w:rsid w:val="00AA3864"/>
    <w:rsid w:val="00AB70FE"/>
    <w:rsid w:val="00AB7284"/>
    <w:rsid w:val="00AC3067"/>
    <w:rsid w:val="00AC630C"/>
    <w:rsid w:val="00AD2DBF"/>
    <w:rsid w:val="00AD7B95"/>
    <w:rsid w:val="00B112DE"/>
    <w:rsid w:val="00B20F31"/>
    <w:rsid w:val="00B23770"/>
    <w:rsid w:val="00B23F9E"/>
    <w:rsid w:val="00B317BD"/>
    <w:rsid w:val="00B36F03"/>
    <w:rsid w:val="00B41F3D"/>
    <w:rsid w:val="00B43881"/>
    <w:rsid w:val="00B56E0A"/>
    <w:rsid w:val="00B577C4"/>
    <w:rsid w:val="00B633D3"/>
    <w:rsid w:val="00B66308"/>
    <w:rsid w:val="00B70F59"/>
    <w:rsid w:val="00B75DE3"/>
    <w:rsid w:val="00B93510"/>
    <w:rsid w:val="00BA1856"/>
    <w:rsid w:val="00BA2215"/>
    <w:rsid w:val="00BA61AB"/>
    <w:rsid w:val="00BB0992"/>
    <w:rsid w:val="00BB2738"/>
    <w:rsid w:val="00BB6964"/>
    <w:rsid w:val="00BC304B"/>
    <w:rsid w:val="00BD288D"/>
    <w:rsid w:val="00BE35AE"/>
    <w:rsid w:val="00BF08CB"/>
    <w:rsid w:val="00BF369A"/>
    <w:rsid w:val="00C02508"/>
    <w:rsid w:val="00C043EF"/>
    <w:rsid w:val="00C044C4"/>
    <w:rsid w:val="00C052B3"/>
    <w:rsid w:val="00C209E6"/>
    <w:rsid w:val="00C2377A"/>
    <w:rsid w:val="00C31681"/>
    <w:rsid w:val="00C4046B"/>
    <w:rsid w:val="00C44E2E"/>
    <w:rsid w:val="00C5476A"/>
    <w:rsid w:val="00C573E3"/>
    <w:rsid w:val="00C84EB7"/>
    <w:rsid w:val="00C93810"/>
    <w:rsid w:val="00CA1711"/>
    <w:rsid w:val="00CC3735"/>
    <w:rsid w:val="00CC783A"/>
    <w:rsid w:val="00CF1791"/>
    <w:rsid w:val="00CF5066"/>
    <w:rsid w:val="00D100CF"/>
    <w:rsid w:val="00D24779"/>
    <w:rsid w:val="00D4002D"/>
    <w:rsid w:val="00D4168A"/>
    <w:rsid w:val="00D50679"/>
    <w:rsid w:val="00D61FD6"/>
    <w:rsid w:val="00D71379"/>
    <w:rsid w:val="00D84978"/>
    <w:rsid w:val="00D93C06"/>
    <w:rsid w:val="00DA35EF"/>
    <w:rsid w:val="00DA36F6"/>
    <w:rsid w:val="00DA3BD4"/>
    <w:rsid w:val="00DA45DE"/>
    <w:rsid w:val="00DB0B0A"/>
    <w:rsid w:val="00DC63B5"/>
    <w:rsid w:val="00DC63DC"/>
    <w:rsid w:val="00DC6D5B"/>
    <w:rsid w:val="00DD7F37"/>
    <w:rsid w:val="00DF0FA1"/>
    <w:rsid w:val="00DF4AB3"/>
    <w:rsid w:val="00E008FD"/>
    <w:rsid w:val="00E02A8F"/>
    <w:rsid w:val="00E02B68"/>
    <w:rsid w:val="00E050A4"/>
    <w:rsid w:val="00E10588"/>
    <w:rsid w:val="00E2053E"/>
    <w:rsid w:val="00E2183F"/>
    <w:rsid w:val="00E239A6"/>
    <w:rsid w:val="00E25749"/>
    <w:rsid w:val="00E3459F"/>
    <w:rsid w:val="00E44B6F"/>
    <w:rsid w:val="00E44F9D"/>
    <w:rsid w:val="00E56ADF"/>
    <w:rsid w:val="00E574A4"/>
    <w:rsid w:val="00E57580"/>
    <w:rsid w:val="00E659FA"/>
    <w:rsid w:val="00E75C64"/>
    <w:rsid w:val="00E76D64"/>
    <w:rsid w:val="00E77384"/>
    <w:rsid w:val="00E866C3"/>
    <w:rsid w:val="00E901C6"/>
    <w:rsid w:val="00EA2089"/>
    <w:rsid w:val="00EB09AA"/>
    <w:rsid w:val="00EB3696"/>
    <w:rsid w:val="00EB5D63"/>
    <w:rsid w:val="00EC6554"/>
    <w:rsid w:val="00EE09D8"/>
    <w:rsid w:val="00EF5350"/>
    <w:rsid w:val="00F1020A"/>
    <w:rsid w:val="00F16C7D"/>
    <w:rsid w:val="00F330F2"/>
    <w:rsid w:val="00F41321"/>
    <w:rsid w:val="00F4510B"/>
    <w:rsid w:val="00F500B5"/>
    <w:rsid w:val="00F62A75"/>
    <w:rsid w:val="00F654F5"/>
    <w:rsid w:val="00F957D0"/>
    <w:rsid w:val="00FA1EB6"/>
    <w:rsid w:val="00FA459B"/>
    <w:rsid w:val="00FB2AE4"/>
    <w:rsid w:val="00FB4F83"/>
    <w:rsid w:val="00FB62B7"/>
    <w:rsid w:val="00FD100B"/>
    <w:rsid w:val="00FD21AB"/>
    <w:rsid w:val="0D213998"/>
    <w:rsid w:val="1BDA5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0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unhideWhenUsed="1"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qFormat/>
    <w:rsid w:val="00DF4AB3"/>
    <w:pPr>
      <w:keepNext/>
      <w:keepLines/>
      <w:spacing w:before="340" w:after="330" w:line="578" w:lineRule="auto"/>
      <w:jc w:val="center"/>
      <w:outlineLvl w:val="0"/>
    </w:pPr>
    <w:rPr>
      <w:rFonts w:eastAsia="黑体"/>
      <w:b/>
      <w:bCs/>
      <w:kern w:val="44"/>
      <w:sz w:val="44"/>
      <w:szCs w:val="44"/>
    </w:rPr>
  </w:style>
  <w:style w:type="paragraph" w:styleId="2">
    <w:name w:val="heading 2"/>
    <w:basedOn w:val="a"/>
    <w:next w:val="a"/>
    <w:link w:val="20"/>
    <w:unhideWhenUsed/>
    <w:qFormat/>
    <w:rsid w:val="00DF4AB3"/>
    <w:pPr>
      <w:keepNext/>
      <w:keepLines/>
      <w:spacing w:before="260" w:after="260" w:line="416" w:lineRule="auto"/>
      <w:outlineLvl w:val="1"/>
    </w:pPr>
    <w:rPr>
      <w:rFonts w:asciiTheme="majorHAnsi" w:eastAsiaTheme="majorEastAsia" w:hAnsiTheme="majorHAnsi" w:cstheme="majorBidi"/>
      <w:b/>
      <w:bCs/>
      <w:sz w:val="40"/>
      <w:szCs w:val="40"/>
    </w:rPr>
  </w:style>
  <w:style w:type="paragraph" w:styleId="3">
    <w:name w:val="heading 3"/>
    <w:basedOn w:val="a"/>
    <w:next w:val="a"/>
    <w:uiPriority w:val="9"/>
    <w:unhideWhenUsed/>
    <w:qFormat/>
    <w:rsid w:val="008B3B8D"/>
    <w:pPr>
      <w:keepNext/>
      <w:keepLines/>
      <w:spacing w:before="260" w:after="260" w:line="416" w:lineRule="auto"/>
      <w:outlineLvl w:val="2"/>
    </w:pPr>
    <w:rPr>
      <w:sz w:val="32"/>
      <w:szCs w:val="32"/>
    </w:rPr>
  </w:style>
  <w:style w:type="paragraph" w:styleId="4">
    <w:name w:val="heading 4"/>
    <w:basedOn w:val="a"/>
    <w:next w:val="a"/>
    <w:link w:val="40"/>
    <w:unhideWhenUsed/>
    <w:qFormat/>
    <w:rsid w:val="00824B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cs="Courier New"/>
      <w:szCs w:val="21"/>
    </w:rPr>
  </w:style>
  <w:style w:type="paragraph" w:styleId="a4">
    <w:name w:val="footer"/>
    <w:basedOn w:val="a"/>
    <w:uiPriority w:val="99"/>
    <w:unhideWhenUsed/>
    <w:qFormat/>
    <w:pPr>
      <w:tabs>
        <w:tab w:val="center" w:pos="4153"/>
        <w:tab w:val="right" w:pos="8306"/>
      </w:tabs>
      <w:snapToGrid w:val="0"/>
      <w:jc w:val="left"/>
    </w:pPr>
    <w:rPr>
      <w:sz w:val="18"/>
      <w:szCs w:val="18"/>
    </w:r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pPr>
      <w:ind w:firstLineChars="200" w:firstLine="420"/>
    </w:pPr>
  </w:style>
  <w:style w:type="paragraph" w:styleId="a7">
    <w:name w:val="Date"/>
    <w:basedOn w:val="a"/>
    <w:next w:val="a"/>
    <w:link w:val="a8"/>
    <w:rsid w:val="008B2B1C"/>
    <w:pPr>
      <w:ind w:leftChars="2500" w:left="100"/>
    </w:pPr>
  </w:style>
  <w:style w:type="character" w:customStyle="1" w:styleId="a8">
    <w:name w:val="日期 字符"/>
    <w:basedOn w:val="a0"/>
    <w:link w:val="a7"/>
    <w:rsid w:val="008B2B1C"/>
    <w:rPr>
      <w:kern w:val="2"/>
      <w:sz w:val="21"/>
      <w:szCs w:val="22"/>
    </w:rPr>
  </w:style>
  <w:style w:type="character" w:customStyle="1" w:styleId="40">
    <w:name w:val="标题 4 字符"/>
    <w:basedOn w:val="a0"/>
    <w:link w:val="4"/>
    <w:rsid w:val="00824B90"/>
    <w:rPr>
      <w:rFonts w:asciiTheme="majorHAnsi" w:eastAsiaTheme="majorEastAsia" w:hAnsiTheme="majorHAnsi" w:cstheme="majorBidi"/>
      <w:b/>
      <w:bCs/>
      <w:kern w:val="2"/>
      <w:sz w:val="28"/>
      <w:szCs w:val="28"/>
    </w:rPr>
  </w:style>
  <w:style w:type="character" w:styleId="a9">
    <w:name w:val="Hyperlink"/>
    <w:basedOn w:val="a0"/>
    <w:uiPriority w:val="99"/>
    <w:rsid w:val="00037583"/>
    <w:rPr>
      <w:color w:val="0026E5" w:themeColor="hyperlink"/>
      <w:u w:val="single"/>
    </w:rPr>
  </w:style>
  <w:style w:type="character" w:styleId="aa">
    <w:name w:val="Unresolved Mention"/>
    <w:basedOn w:val="a0"/>
    <w:uiPriority w:val="99"/>
    <w:semiHidden/>
    <w:unhideWhenUsed/>
    <w:rsid w:val="00037583"/>
    <w:rPr>
      <w:color w:val="605E5C"/>
      <w:shd w:val="clear" w:color="auto" w:fill="E1DFDD"/>
    </w:rPr>
  </w:style>
  <w:style w:type="character" w:styleId="ab">
    <w:name w:val="FollowedHyperlink"/>
    <w:basedOn w:val="a0"/>
    <w:rsid w:val="00037583"/>
    <w:rPr>
      <w:color w:val="7E1FAD" w:themeColor="followedHyperlink"/>
      <w:u w:val="single"/>
    </w:rPr>
  </w:style>
  <w:style w:type="table" w:styleId="21">
    <w:name w:val="Plain Table 2"/>
    <w:basedOn w:val="a1"/>
    <w:uiPriority w:val="42"/>
    <w:rsid w:val="00B41F3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20">
    <w:name w:val="标题 2 字符"/>
    <w:basedOn w:val="a0"/>
    <w:link w:val="2"/>
    <w:rsid w:val="00DF4AB3"/>
    <w:rPr>
      <w:rFonts w:asciiTheme="majorHAnsi" w:eastAsiaTheme="majorEastAsia" w:hAnsiTheme="majorHAnsi" w:cstheme="majorBidi"/>
      <w:b/>
      <w:bCs/>
      <w:kern w:val="2"/>
      <w:sz w:val="40"/>
      <w:szCs w:val="40"/>
    </w:rPr>
  </w:style>
  <w:style w:type="character" w:styleId="ac">
    <w:name w:val="Subtle Emphasis"/>
    <w:basedOn w:val="a0"/>
    <w:uiPriority w:val="19"/>
    <w:qFormat/>
    <w:rsid w:val="00DF4AB3"/>
    <w:rPr>
      <w:i/>
      <w:iCs/>
      <w:color w:val="404040" w:themeColor="text1" w:themeTint="BF"/>
    </w:rPr>
  </w:style>
  <w:style w:type="paragraph" w:styleId="HTML">
    <w:name w:val="HTML Preformatted"/>
    <w:basedOn w:val="a"/>
    <w:link w:val="HTML0"/>
    <w:rsid w:val="0022167F"/>
    <w:rPr>
      <w:rFonts w:ascii="Courier New" w:hAnsi="Courier New" w:cs="Courier New"/>
      <w:sz w:val="20"/>
      <w:szCs w:val="20"/>
    </w:rPr>
  </w:style>
  <w:style w:type="character" w:customStyle="1" w:styleId="HTML0">
    <w:name w:val="HTML 预设格式 字符"/>
    <w:basedOn w:val="a0"/>
    <w:link w:val="HTML"/>
    <w:rsid w:val="0022167F"/>
    <w:rPr>
      <w:rFonts w:ascii="Courier New" w:hAnsi="Courier New" w:cs="Courier New"/>
      <w:kern w:val="2"/>
    </w:rPr>
  </w:style>
  <w:style w:type="character" w:styleId="ad">
    <w:name w:val="Placeholder Text"/>
    <w:basedOn w:val="a0"/>
    <w:uiPriority w:val="99"/>
    <w:unhideWhenUsed/>
    <w:rsid w:val="00DF0FA1"/>
    <w:rPr>
      <w:color w:val="666666"/>
    </w:rPr>
  </w:style>
  <w:style w:type="paragraph" w:styleId="ae">
    <w:name w:val="Normal (Web)"/>
    <w:basedOn w:val="a"/>
    <w:rsid w:val="00DF0FA1"/>
    <w:rPr>
      <w:rFonts w:ascii="Times New Roman" w:hAnsi="Times New Roman" w:cs="Times New Roman"/>
      <w:sz w:val="24"/>
      <w:szCs w:val="24"/>
    </w:rPr>
  </w:style>
  <w:style w:type="paragraph" w:styleId="af">
    <w:name w:val="header"/>
    <w:basedOn w:val="a"/>
    <w:link w:val="af0"/>
    <w:rsid w:val="00683C07"/>
    <w:pPr>
      <w:tabs>
        <w:tab w:val="center" w:pos="4153"/>
        <w:tab w:val="right" w:pos="8306"/>
      </w:tabs>
      <w:snapToGrid w:val="0"/>
      <w:jc w:val="center"/>
    </w:pPr>
    <w:rPr>
      <w:sz w:val="18"/>
      <w:szCs w:val="18"/>
    </w:rPr>
  </w:style>
  <w:style w:type="character" w:customStyle="1" w:styleId="af0">
    <w:name w:val="页眉 字符"/>
    <w:basedOn w:val="a0"/>
    <w:link w:val="af"/>
    <w:rsid w:val="00683C07"/>
    <w:rPr>
      <w:kern w:val="2"/>
      <w:sz w:val="18"/>
      <w:szCs w:val="18"/>
    </w:rPr>
  </w:style>
  <w:style w:type="character" w:styleId="af1">
    <w:name w:val="Strong"/>
    <w:basedOn w:val="a0"/>
    <w:uiPriority w:val="22"/>
    <w:qFormat/>
    <w:rsid w:val="00B56E0A"/>
    <w:rPr>
      <w:b/>
      <w:bCs/>
    </w:rPr>
  </w:style>
  <w:style w:type="character" w:customStyle="1" w:styleId="mord">
    <w:name w:val="mord"/>
    <w:basedOn w:val="a0"/>
    <w:rsid w:val="006102D7"/>
  </w:style>
  <w:style w:type="character" w:customStyle="1" w:styleId="mrel">
    <w:name w:val="mrel"/>
    <w:basedOn w:val="a0"/>
    <w:rsid w:val="006102D7"/>
  </w:style>
  <w:style w:type="character" w:customStyle="1" w:styleId="vlist-s">
    <w:name w:val="vlist-s"/>
    <w:basedOn w:val="a0"/>
    <w:rsid w:val="006102D7"/>
  </w:style>
  <w:style w:type="character" w:customStyle="1" w:styleId="mbin">
    <w:name w:val="mbin"/>
    <w:basedOn w:val="a0"/>
    <w:rsid w:val="006102D7"/>
  </w:style>
  <w:style w:type="character" w:customStyle="1" w:styleId="katex-mathml">
    <w:name w:val="katex-mathml"/>
    <w:basedOn w:val="a0"/>
    <w:rsid w:val="00881F0F"/>
  </w:style>
  <w:style w:type="paragraph" w:styleId="TOC1">
    <w:name w:val="toc 1"/>
    <w:basedOn w:val="a"/>
    <w:next w:val="a"/>
    <w:autoRedefine/>
    <w:uiPriority w:val="39"/>
    <w:rsid w:val="007E0B41"/>
  </w:style>
  <w:style w:type="paragraph" w:styleId="TOC2">
    <w:name w:val="toc 2"/>
    <w:basedOn w:val="a"/>
    <w:next w:val="a"/>
    <w:autoRedefine/>
    <w:uiPriority w:val="39"/>
    <w:rsid w:val="007E0B41"/>
    <w:pPr>
      <w:ind w:leftChars="200" w:left="420"/>
    </w:pPr>
  </w:style>
  <w:style w:type="paragraph" w:styleId="TOC3">
    <w:name w:val="toc 3"/>
    <w:basedOn w:val="a"/>
    <w:next w:val="a"/>
    <w:autoRedefine/>
    <w:uiPriority w:val="39"/>
    <w:rsid w:val="007E0B4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8277">
      <w:bodyDiv w:val="1"/>
      <w:marLeft w:val="0"/>
      <w:marRight w:val="0"/>
      <w:marTop w:val="0"/>
      <w:marBottom w:val="0"/>
      <w:divBdr>
        <w:top w:val="none" w:sz="0" w:space="0" w:color="auto"/>
        <w:left w:val="none" w:sz="0" w:space="0" w:color="auto"/>
        <w:bottom w:val="none" w:sz="0" w:space="0" w:color="auto"/>
        <w:right w:val="none" w:sz="0" w:space="0" w:color="auto"/>
      </w:divBdr>
    </w:div>
    <w:div w:id="9794721">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112872170">
      <w:bodyDiv w:val="1"/>
      <w:marLeft w:val="0"/>
      <w:marRight w:val="0"/>
      <w:marTop w:val="0"/>
      <w:marBottom w:val="0"/>
      <w:divBdr>
        <w:top w:val="none" w:sz="0" w:space="0" w:color="auto"/>
        <w:left w:val="none" w:sz="0" w:space="0" w:color="auto"/>
        <w:bottom w:val="none" w:sz="0" w:space="0" w:color="auto"/>
        <w:right w:val="none" w:sz="0" w:space="0" w:color="auto"/>
      </w:divBdr>
    </w:div>
    <w:div w:id="224217603">
      <w:bodyDiv w:val="1"/>
      <w:marLeft w:val="0"/>
      <w:marRight w:val="0"/>
      <w:marTop w:val="0"/>
      <w:marBottom w:val="0"/>
      <w:divBdr>
        <w:top w:val="none" w:sz="0" w:space="0" w:color="auto"/>
        <w:left w:val="none" w:sz="0" w:space="0" w:color="auto"/>
        <w:bottom w:val="none" w:sz="0" w:space="0" w:color="auto"/>
        <w:right w:val="none" w:sz="0" w:space="0" w:color="auto"/>
      </w:divBdr>
    </w:div>
    <w:div w:id="230042547">
      <w:bodyDiv w:val="1"/>
      <w:marLeft w:val="0"/>
      <w:marRight w:val="0"/>
      <w:marTop w:val="0"/>
      <w:marBottom w:val="0"/>
      <w:divBdr>
        <w:top w:val="none" w:sz="0" w:space="0" w:color="auto"/>
        <w:left w:val="none" w:sz="0" w:space="0" w:color="auto"/>
        <w:bottom w:val="none" w:sz="0" w:space="0" w:color="auto"/>
        <w:right w:val="none" w:sz="0" w:space="0" w:color="auto"/>
      </w:divBdr>
    </w:div>
    <w:div w:id="251134715">
      <w:bodyDiv w:val="1"/>
      <w:marLeft w:val="0"/>
      <w:marRight w:val="0"/>
      <w:marTop w:val="0"/>
      <w:marBottom w:val="0"/>
      <w:divBdr>
        <w:top w:val="none" w:sz="0" w:space="0" w:color="auto"/>
        <w:left w:val="none" w:sz="0" w:space="0" w:color="auto"/>
        <w:bottom w:val="none" w:sz="0" w:space="0" w:color="auto"/>
        <w:right w:val="none" w:sz="0" w:space="0" w:color="auto"/>
      </w:divBdr>
    </w:div>
    <w:div w:id="259725704">
      <w:bodyDiv w:val="1"/>
      <w:marLeft w:val="0"/>
      <w:marRight w:val="0"/>
      <w:marTop w:val="0"/>
      <w:marBottom w:val="0"/>
      <w:divBdr>
        <w:top w:val="none" w:sz="0" w:space="0" w:color="auto"/>
        <w:left w:val="none" w:sz="0" w:space="0" w:color="auto"/>
        <w:bottom w:val="none" w:sz="0" w:space="0" w:color="auto"/>
        <w:right w:val="none" w:sz="0" w:space="0" w:color="auto"/>
      </w:divBdr>
    </w:div>
    <w:div w:id="309481816">
      <w:bodyDiv w:val="1"/>
      <w:marLeft w:val="0"/>
      <w:marRight w:val="0"/>
      <w:marTop w:val="0"/>
      <w:marBottom w:val="0"/>
      <w:divBdr>
        <w:top w:val="none" w:sz="0" w:space="0" w:color="auto"/>
        <w:left w:val="none" w:sz="0" w:space="0" w:color="auto"/>
        <w:bottom w:val="none" w:sz="0" w:space="0" w:color="auto"/>
        <w:right w:val="none" w:sz="0" w:space="0" w:color="auto"/>
      </w:divBdr>
    </w:div>
    <w:div w:id="324866727">
      <w:bodyDiv w:val="1"/>
      <w:marLeft w:val="0"/>
      <w:marRight w:val="0"/>
      <w:marTop w:val="0"/>
      <w:marBottom w:val="0"/>
      <w:divBdr>
        <w:top w:val="none" w:sz="0" w:space="0" w:color="auto"/>
        <w:left w:val="none" w:sz="0" w:space="0" w:color="auto"/>
        <w:bottom w:val="none" w:sz="0" w:space="0" w:color="auto"/>
        <w:right w:val="none" w:sz="0" w:space="0" w:color="auto"/>
      </w:divBdr>
    </w:div>
    <w:div w:id="327637241">
      <w:bodyDiv w:val="1"/>
      <w:marLeft w:val="0"/>
      <w:marRight w:val="0"/>
      <w:marTop w:val="0"/>
      <w:marBottom w:val="0"/>
      <w:divBdr>
        <w:top w:val="none" w:sz="0" w:space="0" w:color="auto"/>
        <w:left w:val="none" w:sz="0" w:space="0" w:color="auto"/>
        <w:bottom w:val="none" w:sz="0" w:space="0" w:color="auto"/>
        <w:right w:val="none" w:sz="0" w:space="0" w:color="auto"/>
      </w:divBdr>
      <w:divsChild>
        <w:div w:id="1474829282">
          <w:marLeft w:val="0"/>
          <w:marRight w:val="0"/>
          <w:marTop w:val="0"/>
          <w:marBottom w:val="0"/>
          <w:divBdr>
            <w:top w:val="none" w:sz="0" w:space="0" w:color="auto"/>
            <w:left w:val="none" w:sz="0" w:space="0" w:color="auto"/>
            <w:bottom w:val="none" w:sz="0" w:space="0" w:color="auto"/>
            <w:right w:val="none" w:sz="0" w:space="0" w:color="auto"/>
          </w:divBdr>
          <w:divsChild>
            <w:div w:id="2026326977">
              <w:marLeft w:val="0"/>
              <w:marRight w:val="0"/>
              <w:marTop w:val="0"/>
              <w:marBottom w:val="0"/>
              <w:divBdr>
                <w:top w:val="none" w:sz="0" w:space="0" w:color="auto"/>
                <w:left w:val="none" w:sz="0" w:space="0" w:color="auto"/>
                <w:bottom w:val="none" w:sz="0" w:space="0" w:color="auto"/>
                <w:right w:val="none" w:sz="0" w:space="0" w:color="auto"/>
              </w:divBdr>
              <w:divsChild>
                <w:div w:id="1371807402">
                  <w:marLeft w:val="0"/>
                  <w:marRight w:val="0"/>
                  <w:marTop w:val="0"/>
                  <w:marBottom w:val="0"/>
                  <w:divBdr>
                    <w:top w:val="none" w:sz="0" w:space="0" w:color="auto"/>
                    <w:left w:val="none" w:sz="0" w:space="0" w:color="auto"/>
                    <w:bottom w:val="none" w:sz="0" w:space="0" w:color="auto"/>
                    <w:right w:val="none" w:sz="0" w:space="0" w:color="auto"/>
                  </w:divBdr>
                  <w:divsChild>
                    <w:div w:id="7667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299630">
          <w:marLeft w:val="0"/>
          <w:marRight w:val="0"/>
          <w:marTop w:val="0"/>
          <w:marBottom w:val="0"/>
          <w:divBdr>
            <w:top w:val="none" w:sz="0" w:space="0" w:color="auto"/>
            <w:left w:val="none" w:sz="0" w:space="0" w:color="auto"/>
            <w:bottom w:val="none" w:sz="0" w:space="0" w:color="auto"/>
            <w:right w:val="none" w:sz="0" w:space="0" w:color="auto"/>
          </w:divBdr>
          <w:divsChild>
            <w:div w:id="107437561">
              <w:marLeft w:val="0"/>
              <w:marRight w:val="0"/>
              <w:marTop w:val="0"/>
              <w:marBottom w:val="0"/>
              <w:divBdr>
                <w:top w:val="none" w:sz="0" w:space="0" w:color="auto"/>
                <w:left w:val="none" w:sz="0" w:space="0" w:color="auto"/>
                <w:bottom w:val="none" w:sz="0" w:space="0" w:color="auto"/>
                <w:right w:val="none" w:sz="0" w:space="0" w:color="auto"/>
              </w:divBdr>
              <w:divsChild>
                <w:div w:id="1375733053">
                  <w:marLeft w:val="0"/>
                  <w:marRight w:val="0"/>
                  <w:marTop w:val="0"/>
                  <w:marBottom w:val="0"/>
                  <w:divBdr>
                    <w:top w:val="none" w:sz="0" w:space="0" w:color="auto"/>
                    <w:left w:val="none" w:sz="0" w:space="0" w:color="auto"/>
                    <w:bottom w:val="none" w:sz="0" w:space="0" w:color="auto"/>
                    <w:right w:val="none" w:sz="0" w:space="0" w:color="auto"/>
                  </w:divBdr>
                  <w:divsChild>
                    <w:div w:id="9740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022516">
      <w:bodyDiv w:val="1"/>
      <w:marLeft w:val="0"/>
      <w:marRight w:val="0"/>
      <w:marTop w:val="0"/>
      <w:marBottom w:val="0"/>
      <w:divBdr>
        <w:top w:val="none" w:sz="0" w:space="0" w:color="auto"/>
        <w:left w:val="none" w:sz="0" w:space="0" w:color="auto"/>
        <w:bottom w:val="none" w:sz="0" w:space="0" w:color="auto"/>
        <w:right w:val="none" w:sz="0" w:space="0" w:color="auto"/>
      </w:divBdr>
    </w:div>
    <w:div w:id="385642529">
      <w:bodyDiv w:val="1"/>
      <w:marLeft w:val="0"/>
      <w:marRight w:val="0"/>
      <w:marTop w:val="0"/>
      <w:marBottom w:val="0"/>
      <w:divBdr>
        <w:top w:val="none" w:sz="0" w:space="0" w:color="auto"/>
        <w:left w:val="none" w:sz="0" w:space="0" w:color="auto"/>
        <w:bottom w:val="none" w:sz="0" w:space="0" w:color="auto"/>
        <w:right w:val="none" w:sz="0" w:space="0" w:color="auto"/>
      </w:divBdr>
      <w:divsChild>
        <w:div w:id="990906355">
          <w:marLeft w:val="0"/>
          <w:marRight w:val="0"/>
          <w:marTop w:val="0"/>
          <w:marBottom w:val="0"/>
          <w:divBdr>
            <w:top w:val="none" w:sz="0" w:space="0" w:color="auto"/>
            <w:left w:val="none" w:sz="0" w:space="0" w:color="auto"/>
            <w:bottom w:val="none" w:sz="0" w:space="0" w:color="auto"/>
            <w:right w:val="none" w:sz="0" w:space="0" w:color="auto"/>
          </w:divBdr>
          <w:divsChild>
            <w:div w:id="814949764">
              <w:marLeft w:val="0"/>
              <w:marRight w:val="0"/>
              <w:marTop w:val="0"/>
              <w:marBottom w:val="0"/>
              <w:divBdr>
                <w:top w:val="none" w:sz="0" w:space="0" w:color="auto"/>
                <w:left w:val="none" w:sz="0" w:space="0" w:color="auto"/>
                <w:bottom w:val="none" w:sz="0" w:space="0" w:color="auto"/>
                <w:right w:val="none" w:sz="0" w:space="0" w:color="auto"/>
              </w:divBdr>
              <w:divsChild>
                <w:div w:id="214852192">
                  <w:marLeft w:val="0"/>
                  <w:marRight w:val="0"/>
                  <w:marTop w:val="0"/>
                  <w:marBottom w:val="0"/>
                  <w:divBdr>
                    <w:top w:val="none" w:sz="0" w:space="0" w:color="auto"/>
                    <w:left w:val="none" w:sz="0" w:space="0" w:color="auto"/>
                    <w:bottom w:val="none" w:sz="0" w:space="0" w:color="auto"/>
                    <w:right w:val="none" w:sz="0" w:space="0" w:color="auto"/>
                  </w:divBdr>
                  <w:divsChild>
                    <w:div w:id="1998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8418">
          <w:marLeft w:val="0"/>
          <w:marRight w:val="0"/>
          <w:marTop w:val="0"/>
          <w:marBottom w:val="0"/>
          <w:divBdr>
            <w:top w:val="none" w:sz="0" w:space="0" w:color="auto"/>
            <w:left w:val="none" w:sz="0" w:space="0" w:color="auto"/>
            <w:bottom w:val="none" w:sz="0" w:space="0" w:color="auto"/>
            <w:right w:val="none" w:sz="0" w:space="0" w:color="auto"/>
          </w:divBdr>
          <w:divsChild>
            <w:div w:id="1394960721">
              <w:marLeft w:val="0"/>
              <w:marRight w:val="0"/>
              <w:marTop w:val="0"/>
              <w:marBottom w:val="0"/>
              <w:divBdr>
                <w:top w:val="none" w:sz="0" w:space="0" w:color="auto"/>
                <w:left w:val="none" w:sz="0" w:space="0" w:color="auto"/>
                <w:bottom w:val="none" w:sz="0" w:space="0" w:color="auto"/>
                <w:right w:val="none" w:sz="0" w:space="0" w:color="auto"/>
              </w:divBdr>
              <w:divsChild>
                <w:div w:id="1609461500">
                  <w:marLeft w:val="0"/>
                  <w:marRight w:val="0"/>
                  <w:marTop w:val="0"/>
                  <w:marBottom w:val="0"/>
                  <w:divBdr>
                    <w:top w:val="none" w:sz="0" w:space="0" w:color="auto"/>
                    <w:left w:val="none" w:sz="0" w:space="0" w:color="auto"/>
                    <w:bottom w:val="none" w:sz="0" w:space="0" w:color="auto"/>
                    <w:right w:val="none" w:sz="0" w:space="0" w:color="auto"/>
                  </w:divBdr>
                  <w:divsChild>
                    <w:div w:id="20251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860091">
      <w:bodyDiv w:val="1"/>
      <w:marLeft w:val="0"/>
      <w:marRight w:val="0"/>
      <w:marTop w:val="0"/>
      <w:marBottom w:val="0"/>
      <w:divBdr>
        <w:top w:val="none" w:sz="0" w:space="0" w:color="auto"/>
        <w:left w:val="none" w:sz="0" w:space="0" w:color="auto"/>
        <w:bottom w:val="none" w:sz="0" w:space="0" w:color="auto"/>
        <w:right w:val="none" w:sz="0" w:space="0" w:color="auto"/>
      </w:divBdr>
    </w:div>
    <w:div w:id="449471525">
      <w:bodyDiv w:val="1"/>
      <w:marLeft w:val="0"/>
      <w:marRight w:val="0"/>
      <w:marTop w:val="0"/>
      <w:marBottom w:val="0"/>
      <w:divBdr>
        <w:top w:val="none" w:sz="0" w:space="0" w:color="auto"/>
        <w:left w:val="none" w:sz="0" w:space="0" w:color="auto"/>
        <w:bottom w:val="none" w:sz="0" w:space="0" w:color="auto"/>
        <w:right w:val="none" w:sz="0" w:space="0" w:color="auto"/>
      </w:divBdr>
    </w:div>
    <w:div w:id="575629217">
      <w:bodyDiv w:val="1"/>
      <w:marLeft w:val="0"/>
      <w:marRight w:val="0"/>
      <w:marTop w:val="0"/>
      <w:marBottom w:val="0"/>
      <w:divBdr>
        <w:top w:val="none" w:sz="0" w:space="0" w:color="auto"/>
        <w:left w:val="none" w:sz="0" w:space="0" w:color="auto"/>
        <w:bottom w:val="none" w:sz="0" w:space="0" w:color="auto"/>
        <w:right w:val="none" w:sz="0" w:space="0" w:color="auto"/>
      </w:divBdr>
    </w:div>
    <w:div w:id="613708523">
      <w:bodyDiv w:val="1"/>
      <w:marLeft w:val="0"/>
      <w:marRight w:val="0"/>
      <w:marTop w:val="0"/>
      <w:marBottom w:val="0"/>
      <w:divBdr>
        <w:top w:val="none" w:sz="0" w:space="0" w:color="auto"/>
        <w:left w:val="none" w:sz="0" w:space="0" w:color="auto"/>
        <w:bottom w:val="none" w:sz="0" w:space="0" w:color="auto"/>
        <w:right w:val="none" w:sz="0" w:space="0" w:color="auto"/>
      </w:divBdr>
    </w:div>
    <w:div w:id="671028106">
      <w:bodyDiv w:val="1"/>
      <w:marLeft w:val="0"/>
      <w:marRight w:val="0"/>
      <w:marTop w:val="0"/>
      <w:marBottom w:val="0"/>
      <w:divBdr>
        <w:top w:val="none" w:sz="0" w:space="0" w:color="auto"/>
        <w:left w:val="none" w:sz="0" w:space="0" w:color="auto"/>
        <w:bottom w:val="none" w:sz="0" w:space="0" w:color="auto"/>
        <w:right w:val="none" w:sz="0" w:space="0" w:color="auto"/>
      </w:divBdr>
    </w:div>
    <w:div w:id="673069729">
      <w:bodyDiv w:val="1"/>
      <w:marLeft w:val="0"/>
      <w:marRight w:val="0"/>
      <w:marTop w:val="0"/>
      <w:marBottom w:val="0"/>
      <w:divBdr>
        <w:top w:val="none" w:sz="0" w:space="0" w:color="auto"/>
        <w:left w:val="none" w:sz="0" w:space="0" w:color="auto"/>
        <w:bottom w:val="none" w:sz="0" w:space="0" w:color="auto"/>
        <w:right w:val="none" w:sz="0" w:space="0" w:color="auto"/>
      </w:divBdr>
    </w:div>
    <w:div w:id="826898008">
      <w:bodyDiv w:val="1"/>
      <w:marLeft w:val="0"/>
      <w:marRight w:val="0"/>
      <w:marTop w:val="0"/>
      <w:marBottom w:val="0"/>
      <w:divBdr>
        <w:top w:val="none" w:sz="0" w:space="0" w:color="auto"/>
        <w:left w:val="none" w:sz="0" w:space="0" w:color="auto"/>
        <w:bottom w:val="none" w:sz="0" w:space="0" w:color="auto"/>
        <w:right w:val="none" w:sz="0" w:space="0" w:color="auto"/>
      </w:divBdr>
    </w:div>
    <w:div w:id="833298885">
      <w:bodyDiv w:val="1"/>
      <w:marLeft w:val="0"/>
      <w:marRight w:val="0"/>
      <w:marTop w:val="0"/>
      <w:marBottom w:val="0"/>
      <w:divBdr>
        <w:top w:val="none" w:sz="0" w:space="0" w:color="auto"/>
        <w:left w:val="none" w:sz="0" w:space="0" w:color="auto"/>
        <w:bottom w:val="none" w:sz="0" w:space="0" w:color="auto"/>
        <w:right w:val="none" w:sz="0" w:space="0" w:color="auto"/>
      </w:divBdr>
    </w:div>
    <w:div w:id="833838584">
      <w:bodyDiv w:val="1"/>
      <w:marLeft w:val="0"/>
      <w:marRight w:val="0"/>
      <w:marTop w:val="0"/>
      <w:marBottom w:val="0"/>
      <w:divBdr>
        <w:top w:val="none" w:sz="0" w:space="0" w:color="auto"/>
        <w:left w:val="none" w:sz="0" w:space="0" w:color="auto"/>
        <w:bottom w:val="none" w:sz="0" w:space="0" w:color="auto"/>
        <w:right w:val="none" w:sz="0" w:space="0" w:color="auto"/>
      </w:divBdr>
    </w:div>
    <w:div w:id="835026692">
      <w:bodyDiv w:val="1"/>
      <w:marLeft w:val="0"/>
      <w:marRight w:val="0"/>
      <w:marTop w:val="0"/>
      <w:marBottom w:val="0"/>
      <w:divBdr>
        <w:top w:val="none" w:sz="0" w:space="0" w:color="auto"/>
        <w:left w:val="none" w:sz="0" w:space="0" w:color="auto"/>
        <w:bottom w:val="none" w:sz="0" w:space="0" w:color="auto"/>
        <w:right w:val="none" w:sz="0" w:space="0" w:color="auto"/>
      </w:divBdr>
    </w:div>
    <w:div w:id="875847801">
      <w:bodyDiv w:val="1"/>
      <w:marLeft w:val="0"/>
      <w:marRight w:val="0"/>
      <w:marTop w:val="0"/>
      <w:marBottom w:val="0"/>
      <w:divBdr>
        <w:top w:val="none" w:sz="0" w:space="0" w:color="auto"/>
        <w:left w:val="none" w:sz="0" w:space="0" w:color="auto"/>
        <w:bottom w:val="none" w:sz="0" w:space="0" w:color="auto"/>
        <w:right w:val="none" w:sz="0" w:space="0" w:color="auto"/>
      </w:divBdr>
    </w:div>
    <w:div w:id="898175666">
      <w:bodyDiv w:val="1"/>
      <w:marLeft w:val="0"/>
      <w:marRight w:val="0"/>
      <w:marTop w:val="0"/>
      <w:marBottom w:val="0"/>
      <w:divBdr>
        <w:top w:val="none" w:sz="0" w:space="0" w:color="auto"/>
        <w:left w:val="none" w:sz="0" w:space="0" w:color="auto"/>
        <w:bottom w:val="none" w:sz="0" w:space="0" w:color="auto"/>
        <w:right w:val="none" w:sz="0" w:space="0" w:color="auto"/>
      </w:divBdr>
    </w:div>
    <w:div w:id="906038368">
      <w:bodyDiv w:val="1"/>
      <w:marLeft w:val="0"/>
      <w:marRight w:val="0"/>
      <w:marTop w:val="0"/>
      <w:marBottom w:val="0"/>
      <w:divBdr>
        <w:top w:val="none" w:sz="0" w:space="0" w:color="auto"/>
        <w:left w:val="none" w:sz="0" w:space="0" w:color="auto"/>
        <w:bottom w:val="none" w:sz="0" w:space="0" w:color="auto"/>
        <w:right w:val="none" w:sz="0" w:space="0" w:color="auto"/>
      </w:divBdr>
    </w:div>
    <w:div w:id="957679829">
      <w:bodyDiv w:val="1"/>
      <w:marLeft w:val="0"/>
      <w:marRight w:val="0"/>
      <w:marTop w:val="0"/>
      <w:marBottom w:val="0"/>
      <w:divBdr>
        <w:top w:val="none" w:sz="0" w:space="0" w:color="auto"/>
        <w:left w:val="none" w:sz="0" w:space="0" w:color="auto"/>
        <w:bottom w:val="none" w:sz="0" w:space="0" w:color="auto"/>
        <w:right w:val="none" w:sz="0" w:space="0" w:color="auto"/>
      </w:divBdr>
    </w:div>
    <w:div w:id="1014191449">
      <w:bodyDiv w:val="1"/>
      <w:marLeft w:val="0"/>
      <w:marRight w:val="0"/>
      <w:marTop w:val="0"/>
      <w:marBottom w:val="0"/>
      <w:divBdr>
        <w:top w:val="none" w:sz="0" w:space="0" w:color="auto"/>
        <w:left w:val="none" w:sz="0" w:space="0" w:color="auto"/>
        <w:bottom w:val="none" w:sz="0" w:space="0" w:color="auto"/>
        <w:right w:val="none" w:sz="0" w:space="0" w:color="auto"/>
      </w:divBdr>
    </w:div>
    <w:div w:id="1026294093">
      <w:bodyDiv w:val="1"/>
      <w:marLeft w:val="0"/>
      <w:marRight w:val="0"/>
      <w:marTop w:val="0"/>
      <w:marBottom w:val="0"/>
      <w:divBdr>
        <w:top w:val="none" w:sz="0" w:space="0" w:color="auto"/>
        <w:left w:val="none" w:sz="0" w:space="0" w:color="auto"/>
        <w:bottom w:val="none" w:sz="0" w:space="0" w:color="auto"/>
        <w:right w:val="none" w:sz="0" w:space="0" w:color="auto"/>
      </w:divBdr>
    </w:div>
    <w:div w:id="1033312430">
      <w:bodyDiv w:val="1"/>
      <w:marLeft w:val="0"/>
      <w:marRight w:val="0"/>
      <w:marTop w:val="0"/>
      <w:marBottom w:val="0"/>
      <w:divBdr>
        <w:top w:val="none" w:sz="0" w:space="0" w:color="auto"/>
        <w:left w:val="none" w:sz="0" w:space="0" w:color="auto"/>
        <w:bottom w:val="none" w:sz="0" w:space="0" w:color="auto"/>
        <w:right w:val="none" w:sz="0" w:space="0" w:color="auto"/>
      </w:divBdr>
    </w:div>
    <w:div w:id="1125394436">
      <w:bodyDiv w:val="1"/>
      <w:marLeft w:val="0"/>
      <w:marRight w:val="0"/>
      <w:marTop w:val="0"/>
      <w:marBottom w:val="0"/>
      <w:divBdr>
        <w:top w:val="none" w:sz="0" w:space="0" w:color="auto"/>
        <w:left w:val="none" w:sz="0" w:space="0" w:color="auto"/>
        <w:bottom w:val="none" w:sz="0" w:space="0" w:color="auto"/>
        <w:right w:val="none" w:sz="0" w:space="0" w:color="auto"/>
      </w:divBdr>
    </w:div>
    <w:div w:id="1141581438">
      <w:bodyDiv w:val="1"/>
      <w:marLeft w:val="0"/>
      <w:marRight w:val="0"/>
      <w:marTop w:val="0"/>
      <w:marBottom w:val="0"/>
      <w:divBdr>
        <w:top w:val="none" w:sz="0" w:space="0" w:color="auto"/>
        <w:left w:val="none" w:sz="0" w:space="0" w:color="auto"/>
        <w:bottom w:val="none" w:sz="0" w:space="0" w:color="auto"/>
        <w:right w:val="none" w:sz="0" w:space="0" w:color="auto"/>
      </w:divBdr>
    </w:div>
    <w:div w:id="1154376617">
      <w:bodyDiv w:val="1"/>
      <w:marLeft w:val="0"/>
      <w:marRight w:val="0"/>
      <w:marTop w:val="0"/>
      <w:marBottom w:val="0"/>
      <w:divBdr>
        <w:top w:val="none" w:sz="0" w:space="0" w:color="auto"/>
        <w:left w:val="none" w:sz="0" w:space="0" w:color="auto"/>
        <w:bottom w:val="none" w:sz="0" w:space="0" w:color="auto"/>
        <w:right w:val="none" w:sz="0" w:space="0" w:color="auto"/>
      </w:divBdr>
    </w:div>
    <w:div w:id="1288660017">
      <w:bodyDiv w:val="1"/>
      <w:marLeft w:val="0"/>
      <w:marRight w:val="0"/>
      <w:marTop w:val="0"/>
      <w:marBottom w:val="0"/>
      <w:divBdr>
        <w:top w:val="none" w:sz="0" w:space="0" w:color="auto"/>
        <w:left w:val="none" w:sz="0" w:space="0" w:color="auto"/>
        <w:bottom w:val="none" w:sz="0" w:space="0" w:color="auto"/>
        <w:right w:val="none" w:sz="0" w:space="0" w:color="auto"/>
      </w:divBdr>
    </w:div>
    <w:div w:id="1295258253">
      <w:bodyDiv w:val="1"/>
      <w:marLeft w:val="0"/>
      <w:marRight w:val="0"/>
      <w:marTop w:val="0"/>
      <w:marBottom w:val="0"/>
      <w:divBdr>
        <w:top w:val="none" w:sz="0" w:space="0" w:color="auto"/>
        <w:left w:val="none" w:sz="0" w:space="0" w:color="auto"/>
        <w:bottom w:val="none" w:sz="0" w:space="0" w:color="auto"/>
        <w:right w:val="none" w:sz="0" w:space="0" w:color="auto"/>
      </w:divBdr>
    </w:div>
    <w:div w:id="1309552691">
      <w:bodyDiv w:val="1"/>
      <w:marLeft w:val="0"/>
      <w:marRight w:val="0"/>
      <w:marTop w:val="0"/>
      <w:marBottom w:val="0"/>
      <w:divBdr>
        <w:top w:val="none" w:sz="0" w:space="0" w:color="auto"/>
        <w:left w:val="none" w:sz="0" w:space="0" w:color="auto"/>
        <w:bottom w:val="none" w:sz="0" w:space="0" w:color="auto"/>
        <w:right w:val="none" w:sz="0" w:space="0" w:color="auto"/>
      </w:divBdr>
    </w:div>
    <w:div w:id="1315912130">
      <w:bodyDiv w:val="1"/>
      <w:marLeft w:val="0"/>
      <w:marRight w:val="0"/>
      <w:marTop w:val="0"/>
      <w:marBottom w:val="0"/>
      <w:divBdr>
        <w:top w:val="none" w:sz="0" w:space="0" w:color="auto"/>
        <w:left w:val="none" w:sz="0" w:space="0" w:color="auto"/>
        <w:bottom w:val="none" w:sz="0" w:space="0" w:color="auto"/>
        <w:right w:val="none" w:sz="0" w:space="0" w:color="auto"/>
      </w:divBdr>
    </w:div>
    <w:div w:id="1316497675">
      <w:bodyDiv w:val="1"/>
      <w:marLeft w:val="0"/>
      <w:marRight w:val="0"/>
      <w:marTop w:val="0"/>
      <w:marBottom w:val="0"/>
      <w:divBdr>
        <w:top w:val="none" w:sz="0" w:space="0" w:color="auto"/>
        <w:left w:val="none" w:sz="0" w:space="0" w:color="auto"/>
        <w:bottom w:val="none" w:sz="0" w:space="0" w:color="auto"/>
        <w:right w:val="none" w:sz="0" w:space="0" w:color="auto"/>
      </w:divBdr>
    </w:div>
    <w:div w:id="1329867100">
      <w:bodyDiv w:val="1"/>
      <w:marLeft w:val="0"/>
      <w:marRight w:val="0"/>
      <w:marTop w:val="0"/>
      <w:marBottom w:val="0"/>
      <w:divBdr>
        <w:top w:val="none" w:sz="0" w:space="0" w:color="auto"/>
        <w:left w:val="none" w:sz="0" w:space="0" w:color="auto"/>
        <w:bottom w:val="none" w:sz="0" w:space="0" w:color="auto"/>
        <w:right w:val="none" w:sz="0" w:space="0" w:color="auto"/>
      </w:divBdr>
    </w:div>
    <w:div w:id="1421022727">
      <w:bodyDiv w:val="1"/>
      <w:marLeft w:val="0"/>
      <w:marRight w:val="0"/>
      <w:marTop w:val="0"/>
      <w:marBottom w:val="0"/>
      <w:divBdr>
        <w:top w:val="none" w:sz="0" w:space="0" w:color="auto"/>
        <w:left w:val="none" w:sz="0" w:space="0" w:color="auto"/>
        <w:bottom w:val="none" w:sz="0" w:space="0" w:color="auto"/>
        <w:right w:val="none" w:sz="0" w:space="0" w:color="auto"/>
      </w:divBdr>
    </w:div>
    <w:div w:id="1434322496">
      <w:bodyDiv w:val="1"/>
      <w:marLeft w:val="0"/>
      <w:marRight w:val="0"/>
      <w:marTop w:val="0"/>
      <w:marBottom w:val="0"/>
      <w:divBdr>
        <w:top w:val="none" w:sz="0" w:space="0" w:color="auto"/>
        <w:left w:val="none" w:sz="0" w:space="0" w:color="auto"/>
        <w:bottom w:val="none" w:sz="0" w:space="0" w:color="auto"/>
        <w:right w:val="none" w:sz="0" w:space="0" w:color="auto"/>
      </w:divBdr>
    </w:div>
    <w:div w:id="1440028937">
      <w:bodyDiv w:val="1"/>
      <w:marLeft w:val="0"/>
      <w:marRight w:val="0"/>
      <w:marTop w:val="0"/>
      <w:marBottom w:val="0"/>
      <w:divBdr>
        <w:top w:val="none" w:sz="0" w:space="0" w:color="auto"/>
        <w:left w:val="none" w:sz="0" w:space="0" w:color="auto"/>
        <w:bottom w:val="none" w:sz="0" w:space="0" w:color="auto"/>
        <w:right w:val="none" w:sz="0" w:space="0" w:color="auto"/>
      </w:divBdr>
    </w:div>
    <w:div w:id="1528135564">
      <w:bodyDiv w:val="1"/>
      <w:marLeft w:val="0"/>
      <w:marRight w:val="0"/>
      <w:marTop w:val="0"/>
      <w:marBottom w:val="0"/>
      <w:divBdr>
        <w:top w:val="none" w:sz="0" w:space="0" w:color="auto"/>
        <w:left w:val="none" w:sz="0" w:space="0" w:color="auto"/>
        <w:bottom w:val="none" w:sz="0" w:space="0" w:color="auto"/>
        <w:right w:val="none" w:sz="0" w:space="0" w:color="auto"/>
      </w:divBdr>
    </w:div>
    <w:div w:id="1565603783">
      <w:bodyDiv w:val="1"/>
      <w:marLeft w:val="0"/>
      <w:marRight w:val="0"/>
      <w:marTop w:val="0"/>
      <w:marBottom w:val="0"/>
      <w:divBdr>
        <w:top w:val="none" w:sz="0" w:space="0" w:color="auto"/>
        <w:left w:val="none" w:sz="0" w:space="0" w:color="auto"/>
        <w:bottom w:val="none" w:sz="0" w:space="0" w:color="auto"/>
        <w:right w:val="none" w:sz="0" w:space="0" w:color="auto"/>
      </w:divBdr>
    </w:div>
    <w:div w:id="1676567102">
      <w:bodyDiv w:val="1"/>
      <w:marLeft w:val="0"/>
      <w:marRight w:val="0"/>
      <w:marTop w:val="0"/>
      <w:marBottom w:val="0"/>
      <w:divBdr>
        <w:top w:val="none" w:sz="0" w:space="0" w:color="auto"/>
        <w:left w:val="none" w:sz="0" w:space="0" w:color="auto"/>
        <w:bottom w:val="none" w:sz="0" w:space="0" w:color="auto"/>
        <w:right w:val="none" w:sz="0" w:space="0" w:color="auto"/>
      </w:divBdr>
    </w:div>
    <w:div w:id="1683362217">
      <w:bodyDiv w:val="1"/>
      <w:marLeft w:val="0"/>
      <w:marRight w:val="0"/>
      <w:marTop w:val="0"/>
      <w:marBottom w:val="0"/>
      <w:divBdr>
        <w:top w:val="none" w:sz="0" w:space="0" w:color="auto"/>
        <w:left w:val="none" w:sz="0" w:space="0" w:color="auto"/>
        <w:bottom w:val="none" w:sz="0" w:space="0" w:color="auto"/>
        <w:right w:val="none" w:sz="0" w:space="0" w:color="auto"/>
      </w:divBdr>
    </w:div>
    <w:div w:id="1746801921">
      <w:bodyDiv w:val="1"/>
      <w:marLeft w:val="0"/>
      <w:marRight w:val="0"/>
      <w:marTop w:val="0"/>
      <w:marBottom w:val="0"/>
      <w:divBdr>
        <w:top w:val="none" w:sz="0" w:space="0" w:color="auto"/>
        <w:left w:val="none" w:sz="0" w:space="0" w:color="auto"/>
        <w:bottom w:val="none" w:sz="0" w:space="0" w:color="auto"/>
        <w:right w:val="none" w:sz="0" w:space="0" w:color="auto"/>
      </w:divBdr>
    </w:div>
    <w:div w:id="1750690543">
      <w:bodyDiv w:val="1"/>
      <w:marLeft w:val="0"/>
      <w:marRight w:val="0"/>
      <w:marTop w:val="0"/>
      <w:marBottom w:val="0"/>
      <w:divBdr>
        <w:top w:val="none" w:sz="0" w:space="0" w:color="auto"/>
        <w:left w:val="none" w:sz="0" w:space="0" w:color="auto"/>
        <w:bottom w:val="none" w:sz="0" w:space="0" w:color="auto"/>
        <w:right w:val="none" w:sz="0" w:space="0" w:color="auto"/>
      </w:divBdr>
    </w:div>
    <w:div w:id="1773816626">
      <w:bodyDiv w:val="1"/>
      <w:marLeft w:val="0"/>
      <w:marRight w:val="0"/>
      <w:marTop w:val="0"/>
      <w:marBottom w:val="0"/>
      <w:divBdr>
        <w:top w:val="none" w:sz="0" w:space="0" w:color="auto"/>
        <w:left w:val="none" w:sz="0" w:space="0" w:color="auto"/>
        <w:bottom w:val="none" w:sz="0" w:space="0" w:color="auto"/>
        <w:right w:val="none" w:sz="0" w:space="0" w:color="auto"/>
      </w:divBdr>
    </w:div>
    <w:div w:id="1774862635">
      <w:bodyDiv w:val="1"/>
      <w:marLeft w:val="0"/>
      <w:marRight w:val="0"/>
      <w:marTop w:val="0"/>
      <w:marBottom w:val="0"/>
      <w:divBdr>
        <w:top w:val="none" w:sz="0" w:space="0" w:color="auto"/>
        <w:left w:val="none" w:sz="0" w:space="0" w:color="auto"/>
        <w:bottom w:val="none" w:sz="0" w:space="0" w:color="auto"/>
        <w:right w:val="none" w:sz="0" w:space="0" w:color="auto"/>
      </w:divBdr>
    </w:div>
    <w:div w:id="1785539841">
      <w:bodyDiv w:val="1"/>
      <w:marLeft w:val="0"/>
      <w:marRight w:val="0"/>
      <w:marTop w:val="0"/>
      <w:marBottom w:val="0"/>
      <w:divBdr>
        <w:top w:val="none" w:sz="0" w:space="0" w:color="auto"/>
        <w:left w:val="none" w:sz="0" w:space="0" w:color="auto"/>
        <w:bottom w:val="none" w:sz="0" w:space="0" w:color="auto"/>
        <w:right w:val="none" w:sz="0" w:space="0" w:color="auto"/>
      </w:divBdr>
    </w:div>
    <w:div w:id="1840538870">
      <w:bodyDiv w:val="1"/>
      <w:marLeft w:val="0"/>
      <w:marRight w:val="0"/>
      <w:marTop w:val="0"/>
      <w:marBottom w:val="0"/>
      <w:divBdr>
        <w:top w:val="none" w:sz="0" w:space="0" w:color="auto"/>
        <w:left w:val="none" w:sz="0" w:space="0" w:color="auto"/>
        <w:bottom w:val="none" w:sz="0" w:space="0" w:color="auto"/>
        <w:right w:val="none" w:sz="0" w:space="0" w:color="auto"/>
      </w:divBdr>
    </w:div>
    <w:div w:id="1842424279">
      <w:bodyDiv w:val="1"/>
      <w:marLeft w:val="0"/>
      <w:marRight w:val="0"/>
      <w:marTop w:val="0"/>
      <w:marBottom w:val="0"/>
      <w:divBdr>
        <w:top w:val="none" w:sz="0" w:space="0" w:color="auto"/>
        <w:left w:val="none" w:sz="0" w:space="0" w:color="auto"/>
        <w:bottom w:val="none" w:sz="0" w:space="0" w:color="auto"/>
        <w:right w:val="none" w:sz="0" w:space="0" w:color="auto"/>
      </w:divBdr>
    </w:div>
    <w:div w:id="1894853131">
      <w:bodyDiv w:val="1"/>
      <w:marLeft w:val="0"/>
      <w:marRight w:val="0"/>
      <w:marTop w:val="0"/>
      <w:marBottom w:val="0"/>
      <w:divBdr>
        <w:top w:val="none" w:sz="0" w:space="0" w:color="auto"/>
        <w:left w:val="none" w:sz="0" w:space="0" w:color="auto"/>
        <w:bottom w:val="none" w:sz="0" w:space="0" w:color="auto"/>
        <w:right w:val="none" w:sz="0" w:space="0" w:color="auto"/>
      </w:divBdr>
    </w:div>
    <w:div w:id="1910915749">
      <w:bodyDiv w:val="1"/>
      <w:marLeft w:val="0"/>
      <w:marRight w:val="0"/>
      <w:marTop w:val="0"/>
      <w:marBottom w:val="0"/>
      <w:divBdr>
        <w:top w:val="none" w:sz="0" w:space="0" w:color="auto"/>
        <w:left w:val="none" w:sz="0" w:space="0" w:color="auto"/>
        <w:bottom w:val="none" w:sz="0" w:space="0" w:color="auto"/>
        <w:right w:val="none" w:sz="0" w:space="0" w:color="auto"/>
      </w:divBdr>
    </w:div>
    <w:div w:id="1915512118">
      <w:bodyDiv w:val="1"/>
      <w:marLeft w:val="0"/>
      <w:marRight w:val="0"/>
      <w:marTop w:val="0"/>
      <w:marBottom w:val="0"/>
      <w:divBdr>
        <w:top w:val="none" w:sz="0" w:space="0" w:color="auto"/>
        <w:left w:val="none" w:sz="0" w:space="0" w:color="auto"/>
        <w:bottom w:val="none" w:sz="0" w:space="0" w:color="auto"/>
        <w:right w:val="none" w:sz="0" w:space="0" w:color="auto"/>
      </w:divBdr>
    </w:div>
    <w:div w:id="1945263776">
      <w:bodyDiv w:val="1"/>
      <w:marLeft w:val="0"/>
      <w:marRight w:val="0"/>
      <w:marTop w:val="0"/>
      <w:marBottom w:val="0"/>
      <w:divBdr>
        <w:top w:val="none" w:sz="0" w:space="0" w:color="auto"/>
        <w:left w:val="none" w:sz="0" w:space="0" w:color="auto"/>
        <w:bottom w:val="none" w:sz="0" w:space="0" w:color="auto"/>
        <w:right w:val="none" w:sz="0" w:space="0" w:color="auto"/>
      </w:divBdr>
    </w:div>
    <w:div w:id="1973946794">
      <w:bodyDiv w:val="1"/>
      <w:marLeft w:val="0"/>
      <w:marRight w:val="0"/>
      <w:marTop w:val="0"/>
      <w:marBottom w:val="0"/>
      <w:divBdr>
        <w:top w:val="none" w:sz="0" w:space="0" w:color="auto"/>
        <w:left w:val="none" w:sz="0" w:space="0" w:color="auto"/>
        <w:bottom w:val="none" w:sz="0" w:space="0" w:color="auto"/>
        <w:right w:val="none" w:sz="0" w:space="0" w:color="auto"/>
      </w:divBdr>
    </w:div>
    <w:div w:id="2010208347">
      <w:bodyDiv w:val="1"/>
      <w:marLeft w:val="0"/>
      <w:marRight w:val="0"/>
      <w:marTop w:val="0"/>
      <w:marBottom w:val="0"/>
      <w:divBdr>
        <w:top w:val="none" w:sz="0" w:space="0" w:color="auto"/>
        <w:left w:val="none" w:sz="0" w:space="0" w:color="auto"/>
        <w:bottom w:val="none" w:sz="0" w:space="0" w:color="auto"/>
        <w:right w:val="none" w:sz="0" w:space="0" w:color="auto"/>
      </w:divBdr>
    </w:div>
    <w:div w:id="2086145756">
      <w:bodyDiv w:val="1"/>
      <w:marLeft w:val="0"/>
      <w:marRight w:val="0"/>
      <w:marTop w:val="0"/>
      <w:marBottom w:val="0"/>
      <w:divBdr>
        <w:top w:val="none" w:sz="0" w:space="0" w:color="auto"/>
        <w:left w:val="none" w:sz="0" w:space="0" w:color="auto"/>
        <w:bottom w:val="none" w:sz="0" w:space="0" w:color="auto"/>
        <w:right w:val="none" w:sz="0" w:space="0" w:color="auto"/>
      </w:divBdr>
    </w:div>
    <w:div w:id="2115519452">
      <w:bodyDiv w:val="1"/>
      <w:marLeft w:val="0"/>
      <w:marRight w:val="0"/>
      <w:marTop w:val="0"/>
      <w:marBottom w:val="0"/>
      <w:divBdr>
        <w:top w:val="none" w:sz="0" w:space="0" w:color="auto"/>
        <w:left w:val="none" w:sz="0" w:space="0" w:color="auto"/>
        <w:bottom w:val="none" w:sz="0" w:space="0" w:color="auto"/>
        <w:right w:val="none" w:sz="0" w:space="0" w:color="auto"/>
      </w:divBdr>
    </w:div>
    <w:div w:id="21418722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rchive.ics.uci.edu/dataset/502/online+retail+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A9062-3032-41E8-A6C9-C6B6C7A9E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1081</Words>
  <Characters>6168</Characters>
  <Application>Microsoft Office Word</Application>
  <DocSecurity>0</DocSecurity>
  <Lines>51</Lines>
  <Paragraphs>14</Paragraphs>
  <ScaleCrop>false</ScaleCrop>
  <Company/>
  <LinksUpToDate>false</LinksUpToDate>
  <CharactersWithSpaces>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2025-05-29T02:48:00Z</dcterms:created>
  <dcterms:modified xsi:type="dcterms:W3CDTF">2025-05-29T02:51:00Z</dcterms:modified>
</cp:coreProperties>
</file>