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6E951B70">
      <ns0:bookmarkStart ns0:id="10002" ns0:name="YH_c282ade0_2"/>
      <ns0:pPr>
        <ns0:keepNext/>
        <ns0:keepLines/>
        <ns0:pageBreakBefore ns0:val="0"/>
        <ns0:widowControl/>
        <ns0:spacing ns0:line="331" ns0:lineRule="auto" ns0:before="0" ns0:after="140"/>
        <ns0:ind ns0:firstLine="420"/>
        <ns0:jc ns0:val="left"/>
        <ns0:rPr>
          <ns0:rStyle ns0:val="16"/>
          <ns0:rFonts ns0:hint="default"/>
          <ns0:b/>
          <ns0:bCs/>
          <ns0:sz ns0:val="48"/>
          <ns0:szCs ns0:val="48"/>
          <ns0:lang ns0:val="en-US" ns0:eastAsia="zh-CN"/>
        </ns0:rPr>
        <ns0:wordWrap ns0:val="0"/>
      </ns0:pPr>
      <ns0:r>
        <ns0:rPr>
          <ns0:rStyle ns0:val="16"/>
          <ns0:rFonts ns0:hint="eastAsia" ns0:ascii="Noto Sans SC" ns0:hAnsi="Noto Sans SC" ns0:eastAsia="Noto Sans SC"/>
          <ns0:b ns0:val="0"/>
          <ns0:bCs/>
          <ns0:color ns0:val="202D33"/>
          <ns0:sz ns0:val="40"/>
          <ns0:lang ns0:val="en-US" ns0:eastAsia="zh-CN"/>
        </ns0:rPr>
        <ns0:t xml:space="preserve">银黄口服液 月度成本分析报告</ns0:t>
      </ns0:r>
      <ns0:bookmarkStart ns0:id="13" ns0:name="_GoBack"/>
      <ns0:bookmarkEnd ns0:id="13"/>
      <ns0:bookmarkEnd ns0:id="10002"/>
    </ns0:p>
    <ns0:p ns2:paraId="67B983A2">
      <ns0:bookmarkStart ns0:id="10004" ns0:name="YH_c282ade0_4"/>
      <ns0:pPr>
        <ns0:keepNext ns0:val="0"/>
        <ns0:keepLines/>
        <ns0:pageBreakBefore ns0:val="0"/>
        <ns0:widowControl/>
        <ns0:spacing ns0:line="331" ns0:lineRule="auto" ns0:before="0" ns0:after="140"/>
        <ns0:ind ns0:firstLine="420"/>
        <ns0:jc ns0:val="left"/>
        <ns0:rPr>
          <ns0:rStyle ns0:val="16"/>
          <ns0:rFonts ns0:hint="eastAsia"/>
          <ns0:b/>
          <ns0:bCs/>
          <ns0:sz ns0:val="48"/>
          <ns0:szCs ns0:val="48"/>
        </ns0:rPr>
        <ns0:wordWrap ns0:val="0"/>
      </ns0:pPr>
      <ns0:r>
        <ns0:rPr>
          <ns0:rStyle ns0:val="16"/>
          <ns0:rFonts ns0:hint="eastAsia" ns0:ascii="Noto Sans SC" ns0:hAnsi="Noto Sans SC" ns0:eastAsia="Noto Sans SC"/>
          <ns0:b ns0:val="0"/>
          <ns0:bCs/>
          <ns0:color ns0:val="202D33"/>
          <ns0:sz ns0:val="21"/>
        </ns0:rPr>
        <ns0:t>《</ns0:t>
      </ns0:r>
      <ns0:r>
        <ns0:rPr>
          <ns0:rStyle ns0:val="16"/>
          <ns0:rFonts ns0:hint="eastAsia" ns0:ascii="Noto Sans SC" ns0:hAnsi="Noto Sans SC" ns0:eastAsia="Noto Sans SC"/>
          <ns0:b ns0:val="0"/>
          <ns0:bCs/>
          <ns0:color ns0:val="202D33"/>
          <ns0:sz ns0:val="21"/>
          <ns0:lang ns0:val="en-US" ns0:eastAsia="zh-CN"/>
        </ns0:rPr>
        <ns0:t xml:space="preserve">银黄口服液 月度成本分析报告</ns0:t>
      </ns0:r>
      <ns0:r>
        <ns0:rPr>
          <ns0:rStyle ns0:val="16"/>
          <ns0:rFonts ns0:hint="eastAsia" ns0:ascii="Noto Sans SC" ns0:hAnsi="Noto Sans SC" ns0:eastAsia="Noto Sans SC"/>
          <ns0:b ns0:val="0"/>
          <ns0:bCs/>
          <ns0:color ns0:val="202D33"/>
          <ns0:sz ns0:val="21"/>
        </ns0:rPr>
        <ns0:t>》</ns0:t>
      </ns0:r>
      <ns0:bookmarkEnd ns0:id="10004"/>
    </ns0:p>
    <ns0:p ns2:paraId="67464046">
      <ns0:pPr>
        <ns0:keepNext ns0:val="0"/>
        <ns0:keepLines/>
        <ns0:pageBreakBefore ns0:val="0"/>
        <ns0:widowControl/>
        <ns0:spacing ns0:line="331" ns0:lineRule="auto" ns0:before="0" ns0:after="140"/>
        <ns0:ind ns0:firstLine="420"/>
        <ns0:jc ns0:val="left"/>
        <ns0:rPr>
          <ns0:b/>
          <ns0:bCs/>
          <ns0:color ns0:val="0000FF"/>
          <ns0:sz ns0:val="48"/>
          <ns0:szCs ns0:val="48"/>
        </ns0:rPr>
        <ns0:wordWrap ns0:val="0"/>
      </ns0:pPr>
      <ns0:r>
        <ns0:rPr>
          <ns0:rStyle ns0:val="16"/>
          <ns0:rFonts ns0:hint="eastAsia" ns0:ascii="Noto Sans SC" ns0:hAnsi="Noto Sans SC" ns0:eastAsia="Noto Sans SC"/>
          <ns0:b ns0:val="0"/>
          <ns0:bCs/>
          <ns0:color ns0:val="202D33"/>
          <ns0:sz ns0:val="21"/>
        </ns0:rPr>
        <ns0:t>整体解决方案</ns0:t>
      </ns0:r>
    </ns0:p>
    <ns0:p ns2:paraId="77347557">
      <ns0:pPr>
        <ns0:keepNext/>
        <ns0:keepLines/>
        <ns0:pageBreakBefore ns0:val="0"/>
        <ns0:widowControl/>
        <ns0:spacing ns0:before="0" ns0:after="0" ns0:line="20" ns0:lineRule="exact"/>
        <ns0:ind ns0:left="0" ns0:firstLine="420"/>
        <ns0:jc ns0:val="left"/>
        <ns0:rPr>
          <ns0:rFonts ns0:hint="eastAsia" ns0:ascii="微软雅黑" ns0:hAnsi="微软雅黑" ns0:eastAsia="微软雅黑" ns0:cs="微软雅黑"/>
          <ns0:b/>
          <ns0:sz ns0:val="22"/>
        </ns0:rPr>
        <ns0:wordWrap ns0:val="0"/>
      </ns0:pPr>
      <ns0:bookmarkStart ns0:id="0" ns0:name="_Toc415912152"/>
      <ns0:bookmarkStart ns0:id="1" ns0:name="_Toc7317897"/>
      <ns0:bookmarkStart ns0:id="2" ns0:name="_Toc7318567"/>
      <ns0:bookmarkStart ns0:id="3" ns0:name="_Toc509606282"/>
      <ns0:bookmarkStart ns0:id="4" ns0:name="_Toc449934797"/>
    </ns0:p>
    <ns0:p ns2:paraId="43612FAD">
      <ns0:pPr>
        <ns0:keepNext ns0:val="0"/>
        <ns0:keepLines/>
        <ns0:pageBreakBefore ns0:val="0"/>
        <ns0:widowControl/>
        <ns0:spacing ns0:before="0" ns0:after="140" ns0:line="331" ns0:lineRule="auto"/>
        <ns0:ind ns0:left="0" ns0:firstLine="420"/>
        <ns0:jc ns0:val="left"/>
        <ns0:rPr>
          <ns0:rFonts ns0:hint="eastAsia" ns0:ascii="微软雅黑" ns0:hAnsi="微软雅黑" ns0:eastAsia="微软雅黑" ns0:cs="微软雅黑"/>
        </ns0:rPr>
        <ns0:wordWrap ns0:val="0"/>
      </ns0:pPr>
      <ns0:r>
        <ns0:rPr>
          <ns0:rFonts ns0:hint="eastAsia" ns0:ascii="Noto Sans SC" ns0:hAnsi="Noto Sans SC" ns0:eastAsia="Noto Sans SC" ns0:cs="微软雅黑"/>
          <ns0:b ns0:val="0"/>
          <ns0:color ns0:val="202D33"/>
          <ns0:sz ns0:val="21"/>
        </ns0:rPr>
        <ns0:t>文件版本： V3.0</ns0:t>
      </ns0:r>
    </ns0:p>
    <ns0:p ns2:paraId="22868FAB">
      <ns0:bookmarkStart ns0:id="10015" ns0:name="YH_c282ade0_15"/>
      <ns0:pPr>
        <ns0:keepNext ns0:val="0"/>
        <ns0:keepLines/>
        <ns0:pageBreakBefore ns0:val="0"/>
        <ns0:widowControl/>
        <ns0:spacing ns0:before="0" ns0:after="140" ns0:line="331" ns0:lineRule="auto"/>
        <ns0:ind ns0:left="0" ns0:firstLine="420"/>
        <ns0:jc ns0:val="left"/>
        <ns0:rPr>
          <ns0:rFonts ns0:hint="eastAsia" ns0:ascii="微软雅黑" ns0:hAnsi="微软雅黑" ns0:eastAsia="微软雅黑" ns0:cs="微软雅黑"/>
        </ns0:rPr>
        <ns0:wordWrap ns0:val="0"/>
      </ns0:pPr>
      <ns0:r>
        <ns0:rPr>
          <ns0:rFonts ns0:hint="eastAsia" ns0:ascii="Noto Sans SC" ns0:hAnsi="Noto Sans SC" ns0:eastAsia="Noto Sans SC" ns0:cs="微软雅黑"/>
          <ns0:b ns0:val="0"/>
          <ns0:color ns0:val="202D33"/>
          <ns0:sz ns0:val="21"/>
        </ns0:rPr>
        <ns0:t xml:space="preserve">编制日期： 2026-09-21</ns0:t>
      </ns0:r>
      <ns0:r>
        <ns0:rPr>
          <ns0:rFonts ns0:hint="eastAsia" ns0:ascii="Noto Sans SC" ns0:hAnsi="Noto Sans SC" ns0:eastAsia="Noto Sans SC" ns0:cs="微软雅黑"/>
          <ns0:b ns0:val="0"/>
          <ns0:color ns0:val="202D33"/>
          <ns0:sz ns0:val="21"/>
        </ns0:rPr>
      </ns0:r>
      <ns0:bookmarkEnd ns0:id="10015"/>
    </ns0:p>
    <ns0:p ns2:paraId="6A3D3DEC">
      <ns0:pPr>
        <ns0:keepNext ns0:val="0"/>
        <ns0:keepLines/>
        <ns0:pageBreakBefore ns0:val="0"/>
        <ns0:widowControl/>
        <ns0:spacing ns0:before="0" ns0:after="140" ns0:line="331" ns0:lineRule="auto"/>
        <ns0:ind ns0:left="0" ns0:firstLine="420"/>
        <ns0:jc ns0:val="left"/>
        <ns0:rPr>
          <ns0:rFonts ns0:hint="eastAsia" ns0:ascii="微软雅黑" ns0:hAnsi="微软雅黑" ns0:eastAsia="微软雅黑" ns0:cs="微软雅黑"/>
        </ns0:rPr>
        <ns0:wordWrap ns0:val="0"/>
      </ns0:pPr>
      <ns0:r>
        <ns0:rPr>
          <ns0:rFonts ns0:hint="eastAsia" ns0:ascii="Noto Sans SC" ns0:hAnsi="Noto Sans SC" ns0:eastAsia="Noto Sans SC" ns0:cs="微软雅黑"/>
          <ns0:b ns0:val="0"/>
          <ns0:color ns0:val="202D33"/>
          <ns0:sz ns0:val="21"/>
        </ns0:rPr>
        <ns0:t>编制单位：</ns0:t>
      </ns0:r>
      <ns0:r>
        <ns0:rPr>
          <ns0:rFonts ns0:hint="eastAsia" ns0:ascii="Noto Sans SC" ns0:hAnsi="Noto Sans SC" ns0:eastAsia="Noto Sans SC" ns0:cs="微软雅黑"/>
          <ns0:b ns0:val="0"/>
          <ns0:color ns0:val="202D33"/>
          <ns0:sz ns0:val="21"/>
        </ns0:rPr>
        <ns0:t xml:space="preserve"> 重庆创灵境数字技术有限公司</ns0:t>
      </ns0:r>
    </ns0:p>
    <ns0:p ns2:paraId="5C4525E1">
      <ns0:pPr>
        <ns0:keepNext ns0:val="0"/>
        <ns0:keepLines/>
        <ns0:pageBreakBefore ns0:val="0"/>
        <ns0:widowControl/>
        <ns0:spacing ns0:line="331" ns0:lineRule="auto" ns0:before="0" ns0:after="140"/>
        <ns0:ind ns0:firstLine="420"/>
        <ns0:jc ns0:val="left"/>
        <ns0:rPr>
          <ns0:rFonts ns0:hint="eastAsia" ns0:ascii="宋体" ns0:hAnsi="宋体"/>
          <ns0:b/>
          <ns0:bCs/>
        </ns0:rPr>
        <ns0:wordWrap ns0:val="0"/>
      </ns0:pPr>
      <ns0:r>
        <ns0:rPr>
          <ns0:rFonts ns0:hint="eastAsia" ns0:ascii="Noto Sans SC" ns0:hAnsi="Noto Sans SC" ns0:eastAsia="Noto Sans SC"/>
          <ns0:b ns0:val="0"/>
          <ns0:bCs/>
          <ns0:color ns0:val="202D33"/>
          <ns0:sz ns0:val="21"/>
        </ns0:rPr>
        <ns0:t>文档控制</ns0:t>
      </ns0:r>
      <ns0:bookmarkEnd ns0:id="0"/>
      <ns0:bookmarkEnd ns0:id="1"/>
      <ns0:bookmarkEnd ns0:id="2"/>
      <ns0:bookmarkEnd ns0:id="3"/>
      <ns0:bookmarkEnd ns0:id="4"/>
      <ns0:bookmarkStart ns0:id="5" ns0:name="_Toc449934798"/>
      <ns0:bookmarkStart ns0:id="6" ns0:name="_Toc7317898"/>
      <ns0:bookmarkStart ns0:id="7" ns0:name="_Toc415912153"/>
      <ns0:bookmarkStart ns0:id="8" ns0:name="_Toc7318568"/>
    </ns0:p>
    <ns0:p ns2:paraId="3686E4F6">
      <ns0:pPr>
        <ns0:keepNext ns0:val="0"/>
        <ns0:keepLines/>
        <ns0:pageBreakBefore ns0:val="0"/>
        <ns0:widowControl/>
        <ns0:spacing ns0:line="331" ns0:lineRule="auto" ns0:before="0" ns0:after="140"/>
        <ns0:ind ns0:firstLine="420"/>
        <ns0:jc ns0:val="left"/>
        <ns0:rPr>
          <ns0:rFonts ns0:hint="eastAsia" ns0:ascii="宋体" ns0:hAnsi="宋体"/>
          <ns0:b/>
          <ns0:bCs/>
        </ns0:rPr>
        <ns0:wordWrap ns0:val="0"/>
      </ns0:pPr>
      <ns0:r>
        <ns0:rPr>
          <ns0:rFonts ns0:hint="eastAsia" ns0:ascii="Noto Sans SC" ns0:hAnsi="Noto Sans SC" ns0:eastAsia="Noto Sans SC"/>
          <ns0:b ns0:val="0"/>
          <ns0:bCs/>
          <ns0:color ns0:val="202D33"/>
          <ns0:sz ns0:val="21"/>
        </ns0:rPr>
        <ns0:t>版本记录</ns0:t>
      </ns0:r>
      <ns0:bookmarkEnd ns0:id="5"/>
      <ns0:bookmarkEnd ns0:id="6"/>
      <ns0:bookmarkEnd ns0:id="7"/>
      <ns0:bookmarkEnd ns0:id="8"/>
    </ns0:p>
    <ns0:tbl>
      <ns0:tblPr>
        <ns0:tblStyle ns0:val="11"/>
        <ns0:tblW ns0:w="7440" ns0:type="dxa"/>
        <ns0:tblInd ns0:w="453"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96" ns0:type="dxa"/>
          <ns0:bottom ns0:w="0" ns0:type="dxa"/>
          <ns0:right ns0:w="96" ns0:type="dxa"/>
        </ns0:tblCellMar>
      </ns0:tblPr>
      <ns0:tblGrid>
        <ns0:gridCol ns0:w="2452"/>
        <ns0:gridCol ns0:w="2452"/>
        <ns0:gridCol ns0:w="2452"/>
        <ns0:gridCol ns0:w="2452"/>
      </ns0:tblGrid>
      <ns0:tr ns2:paraId="56EB3084">
        <ns0:trPr>
          <ns0:cantSplit/>
          <ns0:tblHeader/>
        </ns0:trPr>
        <ns0:tc>
          <ns0:tcPr>
            <ns0:tcW ns0:w="2452" ns0:type="dxa"/>
            <ns0:tcBorders>
              <ns0:top ns0:val="single" ns0:color="auto" ns0:sz="12" ns0:space="0"/>
              <ns0:bottom ns0:val="single" ns0:color="auto" ns0:sz="2" ns0:space="0"/>
              <ns0:right ns0:val="single" ns0:color="auto" ns0:sz="2" ns0:space="0"/>
            </ns0:tcBorders>
            <ns0:shd ns0:val="clear" ns0:color="auto" ns0:fill="CCCCCC"/>
            <ns0:noWrap ns0:val="0"/>
            <ns0:vAlign ns0:val="center"/>
            <ns0:shd ns0:fill="EAF2F5"/>
            <ns0:shd ns0:fill="EAF2F5"/>
          </ns0:tcPr>
          <ns0:p ns2:paraId="69AD8A79">
            <ns0:pPr>
              <ns0:keepNext ns0:val="0"/>
              <ns0:keepLines/>
              <ns0:pageBreakBefore ns0:val="0"/>
              <ns0:widowControl/>
              <ns0:spacing ns0:line="276" ns0:lineRule="auto" ns0:before="0" ns0:after="60"/>
              <ns0:jc ns0:val="center"/>
              <ns0:rPr>
                <ns0:rFonts ns0:hint="eastAsia" ns0:hAnsi="宋体"/>
              </ns0:rPr>
              <ns0:wordWrap ns0:val="0"/>
            </ns0:pPr>
            <ns0:r>
              <ns0:rPr>
                <ns0:rFonts ns0:hint="eastAsia" ns0:hAnsi="Noto Sans SC" ns0:ascii="Noto Sans SC" ns0:eastAsia="Noto Sans SC"/>
                <ns0:b/>
                <ns0:color ns0:val="202D33"/>
                <ns0:sz ns0:val="19"/>
              </ns0:rPr>
              <ns0:t xml:space="preserve"> 日期</ns0:t>
            </ns0:r>
          </ns0:p>
        </ns0:tc>
        <ns0:tc>
          <ns0:tcPr>
            <ns0:tcW ns0:w="2452" ns0:type="dxa"/>
            <ns0:tcBorders>
              <ns0:top ns0:val="single" ns0:color="auto" ns0:sz="12" ns0:space="0"/>
              <ns0:left ns0:val="single" ns0:color="auto" ns0:sz="2" ns0:space="0"/>
              <ns0:bottom ns0:val="single" ns0:color="auto" ns0:sz="2" ns0:space="0"/>
              <ns0:right ns0:val="single" ns0:color="auto" ns0:sz="2" ns0:space="0"/>
            </ns0:tcBorders>
            <ns0:shd ns0:val="clear" ns0:color="auto" ns0:fill="CCCCCC"/>
            <ns0:noWrap ns0:val="0"/>
            <ns0:vAlign ns0:val="center"/>
            <ns0:shd ns0:fill="EAF2F5"/>
            <ns0:shd ns0:fill="EAF2F5"/>
          </ns0:tcPr>
          <ns0:p ns2:paraId="44193883">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作者</ns0:t>
            </ns0:r>
          </ns0:p>
        </ns0:tc>
        <ns0:tc>
          <ns0:tcPr>
            <ns0:tcW ns0:w="2452" ns0:type="dxa"/>
            <ns0:tcBorders>
              <ns0:top ns0:val="single" ns0:color="auto" ns0:sz="12" ns0:space="0"/>
              <ns0:left ns0:val="single" ns0:color="auto" ns0:sz="2" ns0:space="0"/>
              <ns0:bottom ns0:val="single" ns0:color="auto" ns0:sz="2" ns0:space="0"/>
              <ns0:right ns0:val="single" ns0:color="auto" ns0:sz="2" ns0:space="0"/>
            </ns0:tcBorders>
            <ns0:shd ns0:val="clear" ns0:color="auto" ns0:fill="CCCCCC"/>
            <ns0:noWrap ns0:val="0"/>
            <ns0:vAlign ns0:val="center"/>
            <ns0:shd ns0:fill="EAF2F5"/>
            <ns0:shd ns0:fill="EAF2F5"/>
          </ns0:tcPr>
          <ns0:p ns2:paraId="38CAF851">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版本号</ns0:t>
            </ns0:r>
          </ns0:p>
        </ns0:tc>
        <ns0:tc>
          <ns0:tcPr>
            <ns0:tcW ns0:w="2452" ns0:type="dxa"/>
            <ns0:tcBorders>
              <ns0:top ns0:val="single" ns0:color="auto" ns0:sz="12" ns0:space="0"/>
              <ns0:left ns0:val="single" ns0:color="auto" ns0:sz="2" ns0:space="0"/>
              <ns0:bottom ns0:val="single" ns0:color="auto" ns0:sz="2" ns0:space="0"/>
            </ns0:tcBorders>
            <ns0:shd ns0:val="clear" ns0:color="auto" ns0:fill="CCCCCC"/>
            <ns0:noWrap ns0:val="0"/>
            <ns0:vAlign ns0:val="center"/>
            <ns0:shd ns0:fill="EAF2F5"/>
            <ns0:shd ns0:fill="EAF2F5"/>
          </ns0:tcPr>
          <ns0:p ns2:paraId="16720776">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版本记录</ns0:t>
            </ns0:r>
          </ns0:p>
        </ns0:tc>
      </ns0:tr>
      <ns0:tr ns2:paraId="743A86CA">
        <ns0:trPr>
          <ns0:cantSplit/>
          <ns0:tblHeader/>
        </ns0:trPr>
        <ns0:tc>
          <ns0:tcPr>
            <ns0:tcW ns0:w="2452" ns0:type="dxa"/>
            <ns0:tcBorders>
              <ns0:top ns0:val="single" ns0:color="auto" ns0:sz="2" ns0:space="0"/>
            </ns0:tcBorders>
            <ns0:noWrap ns0:val="0"/>
            <ns0:vAlign ns0:val="center"/>
          </ns0:tcPr>
          <ns0:p>
            <ns0:pPr>
              <ns0:keepNext ns0:val="0"/>
              <ns0:keepLines/>
              <ns0:pageBreakBefore ns0:val="0"/>
              <ns0:widowControl/>
              <ns0:spacing ns0:line="276" ns0:lineRule="auto" ns0:before="0" ns0:after="60"/>
              <ns0:jc ns0:val="left"/>
              <ns0:wordWrap ns0:val="0"/>
            </ns0:pPr>
            <ns0:bookmarkStart ns0:id="10025" ns0:name="YH_c282ade0_25"/>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 xml:space="preserve">2026-09-21</ns0:t>
            </ns0:r>
            <ns0:bookmarkEnd ns0:id="10025"/>
          </ns0:p>
        </ns0:tc>
        <ns0:tc>
          <ns0:tcPr>
            <ns0:tcW ns0:w="2452" ns0:type="dxa"/>
            <ns0:tcBorders>
              <ns0:top ns0:val="single" ns0:color="auto" ns0:sz="2" ns0:space="0"/>
            </ns0:tcBorders>
            <ns0:noWrap ns0:val="0"/>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龚云</ns0:t>
            </ns0:r>
          </ns0:p>
        </ns0:tc>
        <ns0:tc>
          <ns0:tcPr>
            <ns0:tcW ns0:w="2452" ns0:type="dxa"/>
            <ns0:tcBorders>
              <ns0:top ns0:val="single" ns0:color="auto" ns0:sz="2" ns0:space="0"/>
            </ns0:tcBorders>
            <ns0:noWrap ns0:val="0"/>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V3.0</ns0:t>
            </ns0:r>
          </ns0:p>
        </ns0:tc>
        <ns0:tc>
          <ns0:tcPr>
            <ns0:tcW ns0:w="2452" ns0:type="dxa"/>
            <ns0:tcBorders>
              <ns0:top ns0:val="single" ns0:color="auto" ns0:sz="2" ns0:space="0"/>
            </ns0:tcBorders>
            <ns0:noWrap ns0:val="0"/>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初版</ns0:t>
            </ns0:r>
          </ns0:p>
        </ns0:tc>
      </ns0:tr>
      <ns0:tr ns2:paraId="2005E24F">
        <ns0:trPr>
          <ns0:cantSplit/>
          <ns0:tblHeader/>
        </ns0:trPr>
        <ns0:tc>
          <ns0:tcPr>
            <ns0:tcW ns0:w="2452" ns0:type="dxa"/>
            <ns0:shd ns0:val="clear" ns0:color="auto" ns0:fill="auto"/>
            <ns0:noWrap ns0:val="0"/>
            <ns0:vAlign ns0:val="center"/>
          </ns0:tcPr>
          <ns0:p ns2:paraId="70ECA7FA">
            <ns0:pPr>
              <ns0:pStyle ns0:val="18"/>
              <ns0:keepNext ns0:val="0"/>
              <ns0:keepLines/>
              <ns0:pageBreakBefore ns0:val="0"/>
              <ns0:widowControl/>
              <ns0:spacing ns0:line="276" ns0:lineRule="auto" ns0:before="0" ns0:after="60"/>
              <ns0:jc ns0:val="left"/>
              <ns0:rPr>
                <ns0:rFonts ns0:hint="default" ns0:ascii="宋体" ns0:hAnsi="宋体" ns0:eastAsia="宋体" ns0:cstheme="minorBidi"/>
                <ns0:kern ns0:val="0"/>
                <ns0:sz ns0:val="16"/>
                <ns0:szCs ns0:val="22"/>
                <ns0:lang ns0:val="en-US" ns0:eastAsia="zh-CN"/>
              </ns0:rPr>
              <ns0:wordWrap ns0:val="0"/>
            </ns0:pPr>
          </ns0:p>
        </ns0:tc>
        <ns0:tc>
          <ns0:tcPr>
            <ns0:tcW ns0:w="2452" ns0:type="dxa"/>
            <ns0:shd ns0:val="clear" ns0:color="auto" ns0:fill="auto"/>
            <ns0:noWrap ns0:val="0"/>
            <ns0:vAlign ns0:val="center"/>
          </ns0:tcPr>
          <ns0:p ns2:paraId="36A1C0A0">
            <ns0:pPr>
              <ns0:pStyle ns0:val="18"/>
              <ns0:keepNext ns0:val="0"/>
              <ns0:keepLines/>
              <ns0:pageBreakBefore ns0:val="0"/>
              <ns0:widowControl/>
              <ns0:spacing ns0:line="276" ns0:lineRule="auto" ns0:before="0" ns0:after="60"/>
              <ns0:jc ns0:val="left"/>
              <ns0:rPr>
                <ns0:rFonts ns0:hint="eastAsia" ns0:ascii="宋体" ns0:hAnsi="宋体" ns0:eastAsia="宋体" ns0:cstheme="minorBidi"/>
                <ns0:kern ns0:val="0"/>
                <ns0:sz ns0:val="16"/>
                <ns0:szCs ns0:val="22"/>
                <ns0:lang ns0:val="en-US" ns0:eastAsia="zh-CN"/>
              </ns0:rPr>
              <ns0:wordWrap ns0:val="0"/>
            </ns0:pPr>
          </ns0:p>
        </ns0:tc>
        <ns0:tc>
          <ns0:tcPr>
            <ns0:tcW ns0:w="2452" ns0:type="dxa"/>
            <ns0:shd ns0:val="clear" ns0:color="auto" ns0:fill="auto"/>
            <ns0:noWrap ns0:val="0"/>
            <ns0:vAlign ns0:val="center"/>
          </ns0:tcPr>
          <ns0:p ns2:paraId="1D8485AB">
            <ns0:pPr>
              <ns0:pStyle ns0:val="18"/>
              <ns0:keepNext ns0:val="0"/>
              <ns0:keepLines/>
              <ns0:pageBreakBefore ns0:val="0"/>
              <ns0:widowControl/>
              <ns0:spacing ns0:line="276" ns0:lineRule="auto" ns0:before="0" ns0:after="60"/>
              <ns0:jc ns0:val="left"/>
              <ns0:rPr>
                <ns0:rFonts ns0:hint="default" ns0:ascii="宋体" ns0:hAnsi="宋体" ns0:eastAsia="宋体" ns0:cstheme="minorBidi"/>
                <ns0:kern ns0:val="0"/>
                <ns0:sz ns0:val="16"/>
                <ns0:szCs ns0:val="22"/>
                <ns0:lang ns0:val="en-US" ns0:eastAsia="zh-CN"/>
              </ns0:rPr>
              <ns0:wordWrap ns0:val="0"/>
            </ns0:pPr>
          </ns0:p>
        </ns0:tc>
        <ns0:tc>
          <ns0:tcPr>
            <ns0:tcW ns0:w="2452" ns0:type="dxa"/>
            <ns0:shd ns0:val="clear" ns0:color="auto" ns0:fill="auto"/>
            <ns0:noWrap ns0:val="0"/>
            <ns0:vAlign ns0:val="center"/>
          </ns0:tcPr>
          <ns0:p ns2:paraId="7D01996A">
            <ns0:pPr>
              <ns0:pStyle ns0:val="18"/>
              <ns0:keepNext ns0:val="0"/>
              <ns0:keepLines/>
              <ns0:pageBreakBefore ns0:val="0"/>
              <ns0:widowControl/>
              <ns0:spacing ns0:line="276" ns0:lineRule="auto" ns0:before="0" ns0:after="60"/>
              <ns0:jc ns0:val="left"/>
              <ns0:rPr>
                <ns0:rFonts ns0:hint="default" ns0:ascii="宋体" ns0:hAnsi="宋体" ns0:eastAsia="宋体" ns0:cstheme="minorBidi"/>
                <ns0:kern ns0:val="0"/>
                <ns0:sz ns0:val="16"/>
                <ns0:szCs ns0:val="22"/>
                <ns0:lang ns0:val="en-US" ns0:eastAsia="zh-CN"/>
              </ns0:rPr>
              <ns0:wordWrap ns0:val="0"/>
            </ns0:pPr>
          </ns0:p>
        </ns0:tc>
      </ns0:tr>
      <ns0:tr ns2:paraId="3A5D17AC">
        <ns0:trPr>
          <ns0:cantSplit/>
          <ns0:tblHeader/>
        </ns0:trPr>
        <ns0:tc>
          <ns0:tcPr>
            <ns0:tcW ns0:w="2452" ns0:type="dxa"/>
            <ns0:noWrap ns0:val="0"/>
            <ns0:vAlign ns0:val="center"/>
          </ns0:tcPr>
          <ns0:p ns2:paraId="2212FCF9">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640C4DAF">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13B9F1D6">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47D65283">
            <ns0:pPr>
              <ns0:pStyle ns0:val="18"/>
              <ns0:keepNext ns0:val="0"/>
              <ns0:keepLines/>
              <ns0:pageBreakBefore ns0:val="0"/>
              <ns0:widowControl/>
              <ns0:spacing ns0:line="276" ns0:lineRule="auto" ns0:before="0" ns0:after="60"/>
              <ns0:jc ns0:val="left"/>
              <ns0:rPr>
                <ns0:rFonts ns0:hAnsi="宋体"/>
              </ns0:rPr>
              <ns0:wordWrap ns0:val="0"/>
            </ns0:pPr>
          </ns0:p>
        </ns0:tc>
      </ns0:tr>
      <ns0:tr ns2:paraId="201518EC">
        <ns0:trPr>
          <ns0:cantSplit/>
          <ns0:tblHeader/>
        </ns0:trPr>
        <ns0:tc>
          <ns0:tcPr>
            <ns0:tcW ns0:w="2452" ns0:type="dxa"/>
            <ns0:noWrap ns0:val="0"/>
            <ns0:vAlign ns0:val="center"/>
          </ns0:tcPr>
          <ns0:p ns2:paraId="318F629B">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20D3FDB">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1C2F60C9">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5A8BD8C2">
            <ns0:pPr>
              <ns0:pStyle ns0:val="18"/>
              <ns0:keepNext ns0:val="0"/>
              <ns0:keepLines/>
              <ns0:pageBreakBefore ns0:val="0"/>
              <ns0:widowControl/>
              <ns0:spacing ns0:line="276" ns0:lineRule="auto" ns0:before="0" ns0:after="60"/>
              <ns0:jc ns0:val="left"/>
              <ns0:rPr>
                <ns0:rFonts ns0:hAnsi="宋体"/>
              </ns0:rPr>
              <ns0:wordWrap ns0:val="0"/>
            </ns0:pPr>
          </ns0:p>
        </ns0:tc>
      </ns0:tr>
      <ns0:tr ns2:paraId="22ADF9FE">
        <ns0:trPr>
          <ns0:cantSplit/>
          <ns0:tblHeader/>
        </ns0:trPr>
        <ns0:tc>
          <ns0:tcPr>
            <ns0:tcW ns0:w="2452" ns0:type="dxa"/>
            <ns0:noWrap ns0:val="0"/>
            <ns0:vAlign ns0:val="center"/>
          </ns0:tcPr>
          <ns0:p ns2:paraId="01DC88BB">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43B8E507">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DCCDA11">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60ED05B9">
            <ns0:pPr>
              <ns0:pStyle ns0:val="18"/>
              <ns0:keepNext ns0:val="0"/>
              <ns0:keepLines/>
              <ns0:pageBreakBefore ns0:val="0"/>
              <ns0:widowControl/>
              <ns0:spacing ns0:line="276" ns0:lineRule="auto" ns0:before="0" ns0:after="60"/>
              <ns0:jc ns0:val="left"/>
              <ns0:rPr>
                <ns0:rFonts ns0:hAnsi="宋体"/>
              </ns0:rPr>
              <ns0:wordWrap ns0:val="0"/>
            </ns0:pPr>
          </ns0:p>
        </ns0:tc>
      </ns0:tr>
      <ns0:tr ns2:paraId="61800C29">
        <ns0:trPr>
          <ns0:cantSplit/>
          <ns0:tblHeader/>
        </ns0:trPr>
        <ns0:tc>
          <ns0:tcPr>
            <ns0:tcW ns0:w="2452" ns0:type="dxa"/>
            <ns0:noWrap ns0:val="0"/>
            <ns0:vAlign ns0:val="center"/>
          </ns0:tcPr>
          <ns0:p ns2:paraId="3FD6324B">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0EC9459C">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4C4AB1B4">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7AAD76F2">
            <ns0:pPr>
              <ns0:pStyle ns0:val="18"/>
              <ns0:keepNext ns0:val="0"/>
              <ns0:keepLines/>
              <ns0:pageBreakBefore ns0:val="0"/>
              <ns0:widowControl/>
              <ns0:spacing ns0:line="276" ns0:lineRule="auto" ns0:before="0" ns0:after="60"/>
              <ns0:jc ns0:val="left"/>
              <ns0:rPr>
                <ns0:rFonts ns0:hAnsi="宋体"/>
              </ns0:rPr>
              <ns0:wordWrap ns0:val="0"/>
            </ns0:pPr>
          </ns0:p>
        </ns0:tc>
      </ns0:tr>
      <ns0:tr ns2:paraId="7CA34497">
        <ns0:trPr>
          <ns0:cantSplit/>
          <ns0:tblHeader/>
        </ns0:trPr>
        <ns0:tc>
          <ns0:tcPr>
            <ns0:tcW ns0:w="2452" ns0:type="dxa"/>
            <ns0:noWrap ns0:val="0"/>
            <ns0:vAlign ns0:val="center"/>
          </ns0:tcPr>
          <ns0:p ns2:paraId="228427E0">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6B8DF032">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68746AAC">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72A3BF59">
            <ns0:pPr>
              <ns0:pStyle ns0:val="18"/>
              <ns0:keepNext ns0:val="0"/>
              <ns0:keepLines/>
              <ns0:pageBreakBefore ns0:val="0"/>
              <ns0:widowControl/>
              <ns0:spacing ns0:line="276" ns0:lineRule="auto" ns0:before="0" ns0:after="60"/>
              <ns0:jc ns0:val="left"/>
              <ns0:rPr>
                <ns0:rFonts ns0:hAnsi="宋体"/>
              </ns0:rPr>
              <ns0:wordWrap ns0:val="0"/>
            </ns0:pPr>
          </ns0:p>
        </ns0:tc>
      </ns0:tr>
      <ns0:tr ns2:paraId="1EEDE0F5">
        <ns0:trPr>
          <ns0:cantSplit/>
          <ns0:tblHeader/>
        </ns0:trPr>
        <ns0:tc>
          <ns0:tcPr>
            <ns0:tcW ns0:w="2452" ns0:type="dxa"/>
            <ns0:noWrap ns0:val="0"/>
            <ns0:vAlign ns0:val="center"/>
          </ns0:tcPr>
          <ns0:p ns2:paraId="342DE313">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FDAA6E2">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F5539F9">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D34456B">
            <ns0:pPr>
              <ns0:pStyle ns0:val="18"/>
              <ns0:keepNext ns0:val="0"/>
              <ns0:keepLines/>
              <ns0:pageBreakBefore ns0:val="0"/>
              <ns0:widowControl/>
              <ns0:spacing ns0:line="276" ns0:lineRule="auto" ns0:before="0" ns0:after="60"/>
              <ns0:jc ns0:val="left"/>
              <ns0:rPr>
                <ns0:rFonts ns0:hAnsi="宋体"/>
              </ns0:rPr>
              <ns0:wordWrap ns0:val="0"/>
            </ns0:pPr>
          </ns0:p>
        </ns0:tc>
      </ns0:tr>
      <ns0:tr ns2:paraId="64559AE2">
        <ns0:trPr>
          <ns0:cantSplit/>
          <ns0:tblHeader/>
        </ns0:trPr>
        <ns0:tc>
          <ns0:tcPr>
            <ns0:tcW ns0:w="2452" ns0:type="dxa"/>
            <ns0:noWrap ns0:val="0"/>
            <ns0:vAlign ns0:val="center"/>
          </ns0:tcPr>
          <ns0:p ns2:paraId="1F8720D8">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45A15E2">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3C17F69F">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2452" ns0:type="dxa"/>
            <ns0:noWrap ns0:val="0"/>
            <ns0:vAlign ns0:val="center"/>
          </ns0:tcPr>
          <ns0:p ns2:paraId="0A5FD95F">
            <ns0:pPr>
              <ns0:pStyle ns0:val="18"/>
              <ns0:keepNext ns0:val="0"/>
              <ns0:keepLines/>
              <ns0:pageBreakBefore ns0:val="0"/>
              <ns0:widowControl/>
              <ns0:spacing ns0:line="276" ns0:lineRule="auto" ns0:before="0" ns0:after="60"/>
              <ns0:jc ns0:val="left"/>
              <ns0:rPr>
                <ns0:rFonts ns0:hAnsi="宋体"/>
              </ns0:rPr>
              <ns0:wordWrap ns0:val="0"/>
            </ns0:pPr>
          </ns0:p>
        </ns0:tc>
      </ns0:tr>
    </ns0:tbl>
    <ns0:p ns2:paraId="231C34DB">
      <ns0:pPr>
        <ns0:keepNext/>
        <ns0:keepLines/>
        <ns0:pageBreakBefore ns0:val="0"/>
        <ns0:widowControl/>
        <ns0:spacing ns0:before="0" ns0:after="140" ns0:line="331" ns0:lineRule="auto"/>
        <ns0:ind ns0:firstLine="420"/>
        <ns0:jc ns0:val="left"/>
        <ns0:rPr>
          <ns0:rFonts ns0:hint="eastAsia" ns0:ascii="宋体" ns0:hAnsi="宋体"/>
          <ns0:b/>
        </ns0:rPr>
        <ns0:wordWrap ns0:val="0"/>
      </ns0:pPr>
      <ns0:r>
        <ns0:rPr>
          <ns0:rFonts ns0:hint="eastAsia" ns0:ascii="Noto Sans SC" ns0:hAnsi="Noto Sans SC" ns0:eastAsia="Noto Sans SC"/>
          <ns0:b ns0:val="0"/>
          <ns0:color ns0:val="202D33"/>
          <ns0:sz ns0:val="21"/>
        </ns0:rPr>
        <ns0:t>查阅</ns0:t>
      </ns0:r>
    </ns0:p>
    <ns0:tbl>
      <ns0:tblPr>
        <ns0:tblStyle ns0:val="11"/>
        <ns0:tblW ns0:w="0" ns0:type="auto"/>
        <ns0:tblInd ns0:w="465"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108" ns0:type="dxa"/>
          <ns0:bottom ns0:w="0" ns0:type="dxa"/>
          <ns0:right ns0:w="108" ns0:type="dxa"/>
        </ns0:tblCellMar>
      </ns0:tblPr>
      <ns0:tblGrid>
        <ns0:gridCol ns0:w="4904"/>
        <ns0:gridCol ns0:w="4904"/>
      </ns0:tblGrid>
      <ns0:tr ns2:paraId="0F6BE266">
        <ns0:trPr>
          <ns0:cantSplit/>
          <ns0:tblHeader/>
        </ns0:trPr>
        <ns0:tc>
          <ns0:tcPr>
            <ns0:tcW ns0:w="4904" ns0:type="dxa"/>
            <ns0:tcBorders>
              <ns0:top ns0:val="single" ns0:color="auto" ns0:sz="12" ns0:space="0"/>
              <ns0:bottom ns0:val="single" ns0:color="auto" ns0:sz="6" ns0:space="0"/>
              <ns0:right ns0:val="nil"/>
            </ns0:tcBorders>
            <ns0:shd ns0:val="clear" ns0:color="auto" ns0:fill="CCCCCC"/>
            <ns0:noWrap ns0:val="0"/>
            <ns0:vAlign ns0:val="center"/>
            <ns0:shd ns0:fill="EAF2F5"/>
            <ns0:shd ns0:fill="EAF2F5"/>
          </ns0:tcPr>
          <ns0:p ns2:paraId="7C8011D1">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名字</ns0:t>
            </ns0:r>
          </ns0:p>
        </ns0:tc>
        <ns0:tc>
          <ns0:tcPr>
            <ns0:tcW ns0:w="4904" ns0:type="dxa"/>
            <ns0:tcBorders>
              <ns0:top ns0:val="single" ns0:color="auto" ns0:sz="12" ns0:space="0"/>
              <ns0:left ns0:val="nil"/>
              <ns0:bottom ns0:val="single" ns0:color="auto" ns0:sz="6" ns0:space="0"/>
            </ns0:tcBorders>
            <ns0:shd ns0:val="clear" ns0:color="auto" ns0:fill="CCCCCC"/>
            <ns0:noWrap ns0:val="0"/>
            <ns0:vAlign ns0:val="center"/>
            <ns0:shd ns0:fill="EAF2F5"/>
            <ns0:shd ns0:fill="EAF2F5"/>
          </ns0:tcPr>
          <ns0:p ns2:paraId="6AA9785E">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备注</ns0:t>
            </ns0:r>
          </ns0:p>
        </ns0:tc>
      </ns0:tr>
      <ns0:tr ns2:paraId="180E69F8">
        <ns0:trPr>
          <ns0:cantSplit/>
          <ns0:tblHeader/>
        </ns0:trPr>
        <ns0:tc>
          <ns0:tcPr>
            <ns0:tcW ns0:w="4904" ns0:type="dxa"/>
            <ns0:tcBorders>
              <ns0:top ns0:val="nil"/>
            </ns0:tcBorders>
            <ns0:noWrap ns0:val="0"/>
            <ns0:vAlign ns0:val="center"/>
          </ns0:tcPr>
          <ns0:p ns2:paraId="365DF85F">
            <ns0:pPr>
              <ns0:pStyle ns0:val="18"/>
              <ns0:keepNext ns0:val="0"/>
              <ns0:keepLines/>
              <ns0:pageBreakBefore ns0:val="0"/>
              <ns0:widowControl/>
              <ns0:spacing ns0:line="276" ns0:lineRule="auto" ns0:before="0" ns0:after="60"/>
              <ns0:jc ns0:val="left"/>
              <ns0:rPr>
                <ns0:rFonts ns0:hint="eastAsia" ns0:hAnsi="宋体"/>
              </ns0:rPr>
              <ns0:wordWrap ns0:val="0"/>
            </ns0:pPr>
          </ns0:p>
        </ns0:tc>
        <ns0:tc>
          <ns0:tcPr>
            <ns0:tcW ns0:w="4904" ns0:type="dxa"/>
            <ns0:tcBorders>
              <ns0:top ns0:val="nil"/>
            </ns0:tcBorders>
            <ns0:noWrap ns0:val="0"/>
            <ns0:vAlign ns0:val="center"/>
          </ns0:tcPr>
          <ns0:p ns2:paraId="5AFA9847">
            <ns0:pPr>
              <ns0:pStyle ns0:val="18"/>
              <ns0:keepNext ns0:val="0"/>
              <ns0:keepLines/>
              <ns0:pageBreakBefore ns0:val="0"/>
              <ns0:widowControl/>
              <ns0:spacing ns0:line="276" ns0:lineRule="auto" ns0:before="0" ns0:after="60"/>
              <ns0:jc ns0:val="left"/>
              <ns0:rPr>
                <ns0:rFonts ns0:hAnsi="宋体"/>
              </ns0:rPr>
              <ns0:wordWrap ns0:val="0"/>
            </ns0:pPr>
          </ns0:p>
        </ns0:tc>
      </ns0:tr>
      <ns0:tr ns2:paraId="625566EF">
        <ns0:trPr>
          <ns0:cantSplit/>
          <ns0:tblHeader/>
        </ns0:trPr>
        <ns0:tc>
          <ns0:tcPr>
            <ns0:tcW ns0:w="4904" ns0:type="dxa"/>
            <ns0:noWrap ns0:val="0"/>
            <ns0:vAlign ns0:val="center"/>
          </ns0:tcPr>
          <ns0:p ns2:paraId="665B14E0">
            <ns0:pPr>
              <ns0:pStyle ns0:val="18"/>
              <ns0:keepNext ns0:val="0"/>
              <ns0:keepLines/>
              <ns0:pageBreakBefore ns0:val="0"/>
              <ns0:widowControl/>
              <ns0:spacing ns0:line="276" ns0:lineRule="auto" ns0:before="0" ns0:after="60"/>
              <ns0:jc ns0:val="left"/>
              <ns0:rPr>
                <ns0:rFonts ns0:hint="eastAsia" ns0:hAnsi="宋体"/>
              </ns0:rPr>
              <ns0:wordWrap ns0:val="0"/>
            </ns0:pPr>
          </ns0:p>
        </ns0:tc>
        <ns0:tc>
          <ns0:tcPr>
            <ns0:tcW ns0:w="4904" ns0:type="dxa"/>
            <ns0:noWrap ns0:val="0"/>
            <ns0:vAlign ns0:val="center"/>
          </ns0:tcPr>
          <ns0:p ns2:paraId="56923780">
            <ns0:pPr>
              <ns0:pStyle ns0:val="18"/>
              <ns0:keepNext ns0:val="0"/>
              <ns0:keepLines/>
              <ns0:pageBreakBefore ns0:val="0"/>
              <ns0:widowControl/>
              <ns0:spacing ns0:line="276" ns0:lineRule="auto" ns0:before="0" ns0:after="60"/>
              <ns0:jc ns0:val="left"/>
              <ns0:rPr>
                <ns0:rFonts ns0:hAnsi="宋体"/>
              </ns0:rPr>
              <ns0:wordWrap ns0:val="0"/>
            </ns0:pPr>
          </ns0:p>
        </ns0:tc>
      </ns0:tr>
      <ns0:tr ns2:paraId="45B8A40B">
        <ns0:trPr>
          <ns0:cantSplit/>
          <ns0:tblHeader/>
        </ns0:trPr>
        <ns0:tc>
          <ns0:tcPr>
            <ns0:tcW ns0:w="4904" ns0:type="dxa"/>
            <ns0:noWrap ns0:val="0"/>
            <ns0:vAlign ns0:val="center"/>
          </ns0:tcPr>
          <ns0:p ns2:paraId="01AFE105">
            <ns0:pPr>
              <ns0:pStyle ns0:val="18"/>
              <ns0:keepNext ns0:val="0"/>
              <ns0:keepLines/>
              <ns0:pageBreakBefore ns0:val="0"/>
              <ns0:widowControl/>
              <ns0:spacing ns0:line="276" ns0:lineRule="auto" ns0:before="0" ns0:after="60"/>
              <ns0:jc ns0:val="left"/>
              <ns0:rPr>
                <ns0:rFonts ns0:hint="eastAsia" ns0:hAnsi="宋体"/>
              </ns0:rPr>
              <ns0:wordWrap ns0:val="0"/>
            </ns0:pPr>
          </ns0:p>
        </ns0:tc>
        <ns0:tc>
          <ns0:tcPr>
            <ns0:tcW ns0:w="4904" ns0:type="dxa"/>
            <ns0:noWrap ns0:val="0"/>
            <ns0:vAlign ns0:val="center"/>
          </ns0:tcPr>
          <ns0:p ns2:paraId="5C1DB3D7">
            <ns0:pPr>
              <ns0:pStyle ns0:val="18"/>
              <ns0:keepNext ns0:val="0"/>
              <ns0:keepLines/>
              <ns0:pageBreakBefore ns0:val="0"/>
              <ns0:widowControl/>
              <ns0:spacing ns0:line="276" ns0:lineRule="auto" ns0:before="0" ns0:after="60"/>
              <ns0:jc ns0:val="left"/>
              <ns0:rPr>
                <ns0:rFonts ns0:hAnsi="宋体"/>
              </ns0:rPr>
              <ns0:wordWrap ns0:val="0"/>
            </ns0:pPr>
          </ns0:p>
        </ns0:tc>
      </ns0:tr>
      <ns0:tr ns2:paraId="2C7CC3E5">
        <ns0:trPr>
          <ns0:cantSplit/>
          <ns0:tblHeader/>
        </ns0:trPr>
        <ns0:tc>
          <ns0:tcPr>
            <ns0:tcW ns0:w="4904" ns0:type="dxa"/>
            <ns0:noWrap ns0:val="0"/>
            <ns0:vAlign ns0:val="center"/>
          </ns0:tcPr>
          <ns0:p ns2:paraId="21C55DBD">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4904" ns0:type="dxa"/>
            <ns0:noWrap ns0:val="0"/>
            <ns0:vAlign ns0:val="center"/>
          </ns0:tcPr>
          <ns0:p ns2:paraId="2311B1BD">
            <ns0:pPr>
              <ns0:pStyle ns0:val="18"/>
              <ns0:keepNext ns0:val="0"/>
              <ns0:keepLines/>
              <ns0:pageBreakBefore ns0:val="0"/>
              <ns0:widowControl/>
              <ns0:spacing ns0:line="276" ns0:lineRule="auto" ns0:before="0" ns0:after="60"/>
              <ns0:jc ns0:val="left"/>
              <ns0:rPr>
                <ns0:rFonts ns0:hAnsi="宋体"/>
              </ns0:rPr>
              <ns0:wordWrap ns0:val="0"/>
            </ns0:pPr>
          </ns0:p>
        </ns0:tc>
      </ns0:tr>
    </ns0:tbl>
    <ns0:p ns2:paraId="25509D95">
      <ns0:pPr>
        <ns0:keepNext/>
        <ns0:keepLines/>
        <ns0:pageBreakBefore ns0:val="0"/>
        <ns0:widowControl/>
        <ns0:spacing ns0:before="0" ns0:after="140" ns0:line="331" ns0:lineRule="auto"/>
        <ns0:ind ns0:firstLine="420"/>
        <ns0:jc ns0:val="left"/>
        <ns0:rPr>
          <ns0:rFonts ns0:hint="eastAsia" ns0:hAnsi="宋体"/>
        </ns0:rPr>
        <ns0:wordWrap ns0:val="0"/>
      </ns0:pPr>
      <ns0:r>
        <ns0:rPr>
          <ns0:rFonts ns0:hint="eastAsia" ns0:ascii="Noto Sans SC" ns0:hAnsi="Noto Sans SC" ns0:eastAsia="Noto Sans SC"/>
          <ns0:b ns0:val="0"/>
          <ns0:color ns0:val="202D33"/>
          <ns0:sz ns0:val="21"/>
        </ns0:rPr>
        <ns0:t>分发</ns0:t>
      </ns0:r>
    </ns0:p>
    <ns0:tbl>
      <ns0:tblPr>
        <ns0:tblStyle ns0:val="11"/>
        <ns0:tblW ns0:w="0" ns0:type="auto"/>
        <ns0:tblInd ns0:w="445"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108" ns0:type="dxa"/>
          <ns0:bottom ns0:w="0" ns0:type="dxa"/>
          <ns0:right ns0:w="108" ns0:type="dxa"/>
        </ns0:tblCellMar>
      </ns0:tblPr>
      <ns0:tblGrid>
        <ns0:gridCol ns0:w="3269"/>
        <ns0:gridCol ns0:w="3269"/>
        <ns0:gridCol ns0:w="3269"/>
      </ns0:tblGrid>
      <ns0:tr ns2:paraId="1C3BF9B9">
        <ns0:trPr>
          <ns0:cantSplit/>
          <ns0:tblHeader/>
        </ns0:trPr>
        <ns0:tc>
          <ns0:tcPr>
            <ns0:tcW ns0:w="3269" ns0:type="dxa"/>
            <ns0:tcBorders>
              <ns0:top ns0:val="single" ns0:color="auto" ns0:sz="12" ns0:space="0"/>
              <ns0:bottom ns0:val="single" ns0:color="auto" ns0:sz="6" ns0:space="0"/>
              <ns0:right ns0:val="nil"/>
            </ns0:tcBorders>
            <ns0:shd ns0:val="clear" ns0:color="auto" ns0:fill="CCCCCC"/>
            <ns0:noWrap ns0:val="0"/>
            <ns0:vAlign ns0:val="center"/>
            <ns0:shd ns0:fill="EAF2F5"/>
            <ns0:shd ns0:fill="EAF2F5"/>
          </ns0:tcPr>
          <ns0:p ns2:paraId="54D512DD">
            <ns0:pPr>
              <ns0:pStyle ns0:val="17"/>
              <ns0:keepNext ns0:val="0"/>
              <ns0:keepLines/>
              <ns0:pageBreakBefore ns0:val="0"/>
              <ns0:widowControl/>
              <ns0:spacing ns0:line="276" ns0:lineRule="auto" ns0:before="0" ns0:after="60"/>
              <ns0:jc ns0:val="center"/>
              <ns0:rPr>
                <ns0:rFonts ns0:hAnsi="宋体"/>
                <ns0:sz ns0:val="21"/>
              </ns0:rPr>
              <ns0:wordWrap ns0:val="0"/>
            </ns0:pPr>
            <ns0:r>
              <ns0:rPr>
                <ns0:rFonts ns0:hint="eastAsia" ns0:hAnsi="Noto Sans SC" ns0:ascii="Noto Sans SC" ns0:eastAsia="Noto Sans SC"/>
                <ns0:b/>
                <ns0:color ns0:val="202D33"/>
                <ns0:sz ns0:val="19"/>
              </ns0:rPr>
              <ns0:t>抄送</ns0:t>
            </ns0:r>
            <ns0:r>
              <ns0:rPr>
                <ns0:rFonts ns0:hAnsi="Noto Sans SC" ns0:ascii="Noto Sans SC" ns0:eastAsia="Noto Sans SC"/>
                <ns0:b/>
                <ns0:color ns0:val="202D33"/>
                <ns0:sz ns0:val="19"/>
              </ns0:rPr>
              <ns0:t>.</ns0:t>
            </ns0:r>
          </ns0:p>
        </ns0:tc>
        <ns0:tc>
          <ns0:tcPr>
            <ns0:tcW ns0:w="3269" ns0:type="dxa"/>
            <ns0:tcBorders>
              <ns0:top ns0:val="single" ns0:color="auto" ns0:sz="12" ns0:space="0"/>
              <ns0:left ns0:val="nil"/>
              <ns0:bottom ns0:val="single" ns0:color="auto" ns0:sz="6" ns0:space="0"/>
              <ns0:right ns0:val="nil"/>
            </ns0:tcBorders>
            <ns0:shd ns0:val="clear" ns0:color="auto" ns0:fill="CCCCCC"/>
            <ns0:noWrap ns0:val="0"/>
            <ns0:vAlign ns0:val="center"/>
            <ns0:shd ns0:fill="EAF2F5"/>
            <ns0:shd ns0:fill="EAF2F5"/>
          </ns0:tcPr>
          <ns0:p ns2:paraId="29B807E6">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名字</ns0:t>
            </ns0:r>
          </ns0:p>
        </ns0:tc>
        <ns0:tc>
          <ns0:tcPr>
            <ns0:tcW ns0:w="3269" ns0:type="dxa"/>
            <ns0:tcBorders>
              <ns0:top ns0:val="single" ns0:color="auto" ns0:sz="12" ns0:space="0"/>
              <ns0:left ns0:val="nil"/>
              <ns0:bottom ns0:val="single" ns0:color="auto" ns0:sz="6" ns0:space="0"/>
            </ns0:tcBorders>
            <ns0:shd ns0:val="clear" ns0:color="auto" ns0:fill="CCCCCC"/>
            <ns0:noWrap ns0:val="0"/>
            <ns0:vAlign ns0:val="center"/>
            <ns0:shd ns0:fill="EAF2F5"/>
            <ns0:shd ns0:fill="EAF2F5"/>
          </ns0:tcPr>
          <ns0:p ns2:paraId="0CD354C9">
            <ns0:pPr>
              <ns0:pStyle ns0:val="17"/>
              <ns0:keepNext ns0:val="0"/>
              <ns0:keepLines/>
              <ns0:pageBreakBefore ns0:val="0"/>
              <ns0:widowControl/>
              <ns0:spacing ns0:line="276" ns0:lineRule="auto" ns0:before="0" ns0:after="60"/>
              <ns0:jc ns0:val="center"/>
              <ns0:rPr>
                <ns0:rFonts ns0:hint="eastAsia" ns0:hAnsi="宋体"/>
                <ns0:sz ns0:val="21"/>
              </ns0:rPr>
              <ns0:wordWrap ns0:val="0"/>
            </ns0:pPr>
            <ns0:r>
              <ns0:rPr>
                <ns0:rFonts ns0:hint="eastAsia" ns0:hAnsi="Noto Sans SC" ns0:ascii="Noto Sans SC" ns0:eastAsia="Noto Sans SC"/>
                <ns0:b/>
                <ns0:color ns0:val="202D33"/>
                <ns0:sz ns0:val="19"/>
              </ns0:rPr>
              <ns0:t>意见</ns0:t>
            </ns0:r>
          </ns0:p>
        </ns0:tc>
      </ns0:tr>
      <ns0:tr ns2:paraId="6AA0833E">
        <ns0:trPr>
          <ns0:cantSplit/>
          <ns0:tblHeader/>
        </ns0:trPr>
        <ns0:tc>
          <ns0:tcPr>
            <ns0:tcW ns0:w="3269" ns0:type="dxa"/>
            <ns0:tcBorders>
              <ns0:top ns0:val="nil"/>
            </ns0:tcBorders>
            <ns0:noWrap ns0:val="0"/>
            <ns0:vAlign ns0:val="center"/>
          </ns0:tcPr>
          <ns0:p ns2:paraId="6A61276D">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tcBorders>
              <ns0:top ns0:val="nil"/>
            </ns0:tcBorders>
            <ns0:noWrap ns0:val="0"/>
            <ns0:vAlign ns0:val="center"/>
          </ns0:tcPr>
          <ns0:p ns2:paraId="49ECFE7D">
            <ns0:pPr>
              <ns0:pStyle ns0:val="18"/>
              <ns0:keepNext ns0:val="0"/>
              <ns0:keepLines/>
              <ns0:pageBreakBefore ns0:val="0"/>
              <ns0:widowControl/>
              <ns0:spacing ns0:line="276" ns0:lineRule="auto" ns0:before="0" ns0:after="60"/>
              <ns0:jc ns0:val="left"/>
              <ns0:rPr>
                <ns0:rFonts ns0:hint="eastAsia" ns0:hAnsi="宋体"/>
              </ns0:rPr>
              <ns0:wordWrap ns0:val="0"/>
            </ns0:pPr>
          </ns0:p>
        </ns0:tc>
        <ns0:tc>
          <ns0:tcPr>
            <ns0:tcW ns0:w="3269" ns0:type="dxa"/>
            <ns0:tcBorders>
              <ns0:top ns0:val="nil"/>
            </ns0:tcBorders>
            <ns0:noWrap ns0:val="0"/>
            <ns0:vAlign ns0:val="center"/>
          </ns0:tcPr>
          <ns0:p ns2:paraId="7541E47C">
            <ns0:pPr>
              <ns0:pStyle ns0:val="18"/>
              <ns0:keepNext ns0:val="0"/>
              <ns0:keepLines/>
              <ns0:pageBreakBefore ns0:val="0"/>
              <ns0:widowControl/>
              <ns0:spacing ns0:line="276" ns0:lineRule="auto" ns0:before="0" ns0:after="60"/>
              <ns0:jc ns0:val="left"/>
              <ns0:rPr>
                <ns0:rFonts ns0:hint="eastAsia" ns0:hAnsi="宋体"/>
              </ns0:rPr>
              <ns0:wordWrap ns0:val="0"/>
            </ns0:pPr>
          </ns0:p>
        </ns0:tc>
      </ns0:tr>
      <ns0:tr ns2:paraId="684AAA82">
        <ns0:trPr>
          <ns0:cantSplit/>
          <ns0:tblHeader/>
        </ns0:trPr>
        <ns0:tc>
          <ns0:tcPr>
            <ns0:tcW ns0:w="3269" ns0:type="dxa"/>
            <ns0:noWrap ns0:val="0"/>
            <ns0:vAlign ns0:val="center"/>
          </ns0:tcPr>
          <ns0:p ns2:paraId="529D1FBF">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noWrap ns0:val="0"/>
            <ns0:vAlign ns0:val="center"/>
          </ns0:tcPr>
          <ns0:p ns2:paraId="5B4631C5">
            <ns0:pPr>
              <ns0:pStyle ns0:val="18"/>
              <ns0:keepNext ns0:val="0"/>
              <ns0:keepLines/>
              <ns0:pageBreakBefore ns0:val="0"/>
              <ns0:widowControl/>
              <ns0:spacing ns0:line="276" ns0:lineRule="auto" ns0:before="0" ns0:after="60"/>
              <ns0:jc ns0:val="left"/>
              <ns0:rPr>
                <ns0:rFonts ns0:hint="eastAsia" ns0:hAnsi="宋体"/>
              </ns0:rPr>
              <ns0:wordWrap ns0:val="0"/>
            </ns0:pPr>
          </ns0:p>
        </ns0:tc>
        <ns0:tc>
          <ns0:tcPr>
            <ns0:tcW ns0:w="3269" ns0:type="dxa"/>
            <ns0:noWrap ns0:val="0"/>
            <ns0:vAlign ns0:val="center"/>
          </ns0:tcPr>
          <ns0:p ns2:paraId="295FF64E">
            <ns0:pPr>
              <ns0:pStyle ns0:val="18"/>
              <ns0:keepNext ns0:val="0"/>
              <ns0:keepLines/>
              <ns0:pageBreakBefore ns0:val="0"/>
              <ns0:widowControl/>
              <ns0:spacing ns0:line="276" ns0:lineRule="auto" ns0:before="0" ns0:after="60"/>
              <ns0:jc ns0:val="left"/>
              <ns0:rPr>
                <ns0:rFonts ns0:hint="eastAsia" ns0:hAnsi="宋体"/>
              </ns0:rPr>
              <ns0:wordWrap ns0:val="0"/>
            </ns0:pPr>
          </ns0:p>
        </ns0:tc>
      </ns0:tr>
      <ns0:tr ns2:paraId="0E6AE6B4">
        <ns0:trPr>
          <ns0:cantSplit/>
          <ns0:tblHeader/>
        </ns0:trPr>
        <ns0:tc>
          <ns0:tcPr>
            <ns0:tcW ns0:w="3269" ns0:type="dxa"/>
            <ns0:noWrap ns0:val="0"/>
            <ns0:vAlign ns0:val="center"/>
          </ns0:tcPr>
          <ns0:p ns2:paraId="2F2B7A8C">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noWrap ns0:val="0"/>
            <ns0:vAlign ns0:val="center"/>
          </ns0:tcPr>
          <ns0:p ns2:paraId="178A8516">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3269" ns0:type="dxa"/>
            <ns0:noWrap ns0:val="0"/>
            <ns0:vAlign ns0:val="center"/>
          </ns0:tcPr>
          <ns0:p ns2:paraId="5DD6E0B9">
            <ns0:pPr>
              <ns0:pStyle ns0:val="18"/>
              <ns0:keepNext ns0:val="0"/>
              <ns0:keepLines/>
              <ns0:pageBreakBefore ns0:val="0"/>
              <ns0:widowControl/>
              <ns0:spacing ns0:line="276" ns0:lineRule="auto" ns0:before="0" ns0:after="60"/>
              <ns0:jc ns0:val="left"/>
              <ns0:rPr>
                <ns0:rFonts ns0:hAnsi="宋体"/>
              </ns0:rPr>
              <ns0:wordWrap ns0:val="0"/>
            </ns0:pPr>
          </ns0:p>
        </ns0:tc>
      </ns0:tr>
      <ns0:tr ns2:paraId="562FEB5E">
        <ns0:trPr>
          <ns0:cantSplit/>
          <ns0:tblHeader/>
        </ns0:trPr>
        <ns0:tc>
          <ns0:tcPr>
            <ns0:tcW ns0:w="3269" ns0:type="dxa"/>
            <ns0:noWrap ns0:val="0"/>
            <ns0:vAlign ns0:val="center"/>
          </ns0:tcPr>
          <ns0:p ns2:paraId="2D033772">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noWrap ns0:val="0"/>
            <ns0:vAlign ns0:val="center"/>
          </ns0:tcPr>
          <ns0:p ns2:paraId="551D9B8D">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3269" ns0:type="dxa"/>
            <ns0:noWrap ns0:val="0"/>
            <ns0:vAlign ns0:val="center"/>
          </ns0:tcPr>
          <ns0:p ns2:paraId="43416F87">
            <ns0:pPr>
              <ns0:pStyle ns0:val="18"/>
              <ns0:keepNext ns0:val="0"/>
              <ns0:keepLines/>
              <ns0:pageBreakBefore ns0:val="0"/>
              <ns0:widowControl/>
              <ns0:spacing ns0:line="276" ns0:lineRule="auto" ns0:before="0" ns0:after="60"/>
              <ns0:jc ns0:val="left"/>
              <ns0:rPr>
                <ns0:rFonts ns0:hAnsi="宋体"/>
              </ns0:rPr>
              <ns0:wordWrap ns0:val="0"/>
            </ns0:pPr>
          </ns0:p>
        </ns0:tc>
      </ns0:tr>
      <ns0:tr ns2:paraId="5321FE2F">
        <ns0:trPr>
          <ns0:cantSplit/>
          <ns0:tblHeader/>
        </ns0:trPr>
        <ns0:tc>
          <ns0:tcPr>
            <ns0:tcW ns0:w="3269" ns0:type="dxa"/>
            <ns0:noWrap ns0:val="0"/>
            <ns0:vAlign ns0:val="center"/>
          </ns0:tcPr>
          <ns0:p ns2:paraId="219A0FD9">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noWrap ns0:val="0"/>
            <ns0:vAlign ns0:val="center"/>
          </ns0:tcPr>
          <ns0:p ns2:paraId="405598D9">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3269" ns0:type="dxa"/>
            <ns0:noWrap ns0:val="0"/>
            <ns0:vAlign ns0:val="center"/>
          </ns0:tcPr>
          <ns0:p ns2:paraId="1BA91B40">
            <ns0:pPr>
              <ns0:pStyle ns0:val="18"/>
              <ns0:keepNext ns0:val="0"/>
              <ns0:keepLines/>
              <ns0:pageBreakBefore ns0:val="0"/>
              <ns0:widowControl/>
              <ns0:spacing ns0:line="276" ns0:lineRule="auto" ns0:before="0" ns0:after="60"/>
              <ns0:jc ns0:val="left"/>
              <ns0:rPr>
                <ns0:rFonts ns0:hint="eastAsia" ns0:hAnsi="宋体"/>
              </ns0:rPr>
              <ns0:wordWrap ns0:val="0"/>
            </ns0:pPr>
          </ns0:p>
        </ns0:tc>
      </ns0:tr>
      <ns0:tr ns2:paraId="0584DCCE">
        <ns0:trPr>
          <ns0:cantSplit/>
          <ns0:tblHeader/>
        </ns0:trPr>
        <ns0:tc>
          <ns0:tcPr>
            <ns0:tcW ns0:w="3269" ns0:type="dxa"/>
            <ns0:noWrap ns0:val="0"/>
            <ns0:vAlign ns0:val="center"/>
          </ns0:tcPr>
          <ns0:p ns2:paraId="661A0373">
            <ns0:pPr>
              <ns0:pStyle ns0:val="18"/>
              <ns0:keepNext ns0:val="0"/>
              <ns0:keepLines/>
              <ns0:pageBreakBefore ns0:val="0"/>
              <ns0:widowControl/>
              <ns0:numPr>
                <ns0:ilvl ns0:val="0"/>
                <ns0:numId ns0:val="1"/>
              </ns0:numPr>
              <ns0:spacing ns0:line="276" ns0:lineRule="auto" ns0:before="0" ns0:after="60"/>
              <ns0:jc ns0:val="left"/>
              <ns0:rPr>
                <ns0:rFonts ns0:hAnsi="宋体"/>
              </ns0:rPr>
              <ns0:wordWrap ns0:val="0"/>
            </ns0:pPr>
          </ns0:p>
        </ns0:tc>
        <ns0:tc>
          <ns0:tcPr>
            <ns0:tcW ns0:w="3269" ns0:type="dxa"/>
            <ns0:noWrap ns0:val="0"/>
            <ns0:vAlign ns0:val="center"/>
          </ns0:tcPr>
          <ns0:p ns2:paraId="73C24080">
            <ns0:pPr>
              <ns0:pStyle ns0:val="18"/>
              <ns0:keepNext ns0:val="0"/>
              <ns0:keepLines/>
              <ns0:pageBreakBefore ns0:val="0"/>
              <ns0:widowControl/>
              <ns0:spacing ns0:line="276" ns0:lineRule="auto" ns0:before="0" ns0:after="60"/>
              <ns0:jc ns0:val="left"/>
              <ns0:rPr>
                <ns0:rFonts ns0:hAnsi="宋体"/>
              </ns0:rPr>
              <ns0:wordWrap ns0:val="0"/>
            </ns0:pPr>
          </ns0:p>
        </ns0:tc>
        <ns0:tc>
          <ns0:tcPr>
            <ns0:tcW ns0:w="3269" ns0:type="dxa"/>
            <ns0:noWrap ns0:val="0"/>
            <ns0:vAlign ns0:val="center"/>
          </ns0:tcPr>
          <ns0:p ns2:paraId="12FAF7B7">
            <ns0:pPr>
              <ns0:pStyle ns0:val="18"/>
              <ns0:keepNext ns0:val="0"/>
              <ns0:keepLines/>
              <ns0:pageBreakBefore ns0:val="0"/>
              <ns0:widowControl/>
              <ns0:spacing ns0:line="276" ns0:lineRule="auto" ns0:before="0" ns0:after="60"/>
              <ns0:jc ns0:val="left"/>
              <ns0:rPr>
                <ns0:rFonts ns0:hAnsi="宋体"/>
              </ns0:rPr>
              <ns0:wordWrap ns0:val="0"/>
            </ns0:pPr>
          </ns0:p>
        </ns0:tc>
      </ns0:tr>
    </ns0:tbl>
    <ns0:p ns2:paraId="12075237">
      <ns0:pPr>
        <ns0:keepNext/>
        <ns0:keepLines/>
        <ns0:pageBreakBefore ns0:val="0"/>
        <ns0:widowControl/>
        <ns0:spacing ns0:before="0" ns0:after="140" ns0:line="331" ns0:lineRule="auto"/>
        <ns0:ind ns0:firstLine="420"/>
        <ns0:jc ns0:val="left"/>
        <ns0:rPr>
          <ns0:rFonts ns0:ascii="宋体" ns0:hAnsi="宋体"/>
        </ns0:rPr>
        <ns0:wordWrap ns0:val="0"/>
      </ns0:pPr>
      <ns0:r>
        <ns0:rPr>
          <ns0:rFonts ns0:hint="eastAsia" ns0:ascii="Noto Sans SC" ns0:hAnsi="Noto Sans SC" ns0:eastAsia="Noto Sans SC"/>
          <ns0:b ns0:val="0"/>
          <ns0:color ns0:val="202D33"/>
          <ns0:sz ns0:val="21"/>
          <ns0:lang ns0:val="en-US" ns0:eastAsia="zh-CN"/>
        </ns0:rPr>
        <ns0:t>阅读指南</ns0:t>
      </ns0:r>
    </ns0:p>
    <ns0:p ns2:paraId="7377E6A9">
      <ns0:pPr>
        <ns0:keepNext ns0:val="0"/>
        <ns0:keepLines/>
        <ns0:pageBreakBefore ns0:val="0"/>
        <ns0:widowControl/>
        <ns0:suppressLineNumbers ns0:val="0"/>
        <ns0:spacing ns0:line="331" ns0:lineRule="auto" ns0:before="0" ns0:after="140"/>
        <ns0:ind ns0:firstLine="420"/>
        <ns0:jc ns0:val="left"/>
        <ns0:rPr>
          <ns0:rFonts ns0:hint="eastAsia" ns0:ascii="等线" ns0:hAnsi="等线" ns0:eastAsia="等线" ns0:cs="等线"/>
          <ns0:kern ns0:val="0"/>
          <ns0:sz ns0:val="21"/>
          <ns0:szCs ns0:val="21"/>
          <ns0:lang ns0:val="en-US" ns0:eastAsia="zh-CN" ns0:bidi="ar"/>
        </ns0:rPr>
        <ns0:wordWrap ns0:val="0"/>
      </ns0:pPr>
      <ns0:r>
        <ns0:rPr>
          <ns0:rFonts ns0:hint="eastAsia" ns0:ascii="Noto Sans SC" ns0:hAnsi="Noto Sans SC" ns0:eastAsia="Noto Sans SC" ns0:cs="等线"/>
          <ns0:b ns0:val="0"/>
          <ns0:color ns0:val="202D33"/>
          <ns0:kern ns0:val="0"/>
          <ns0:sz ns0:val="21"/>
          <ns0:lang ns0:val="en-US" ns0:eastAsia="zh-CN" ns0:bidi="ar"/>
        </ns0:rPr>
        <ns0:t>为了让不同角色的读者快速抓住重点，建议按以下路径阅读：</ns0:t>
      </ns0:r>
    </ns0:p>
    <ns0:tbl>
      <ns0:tblPr>
        <ns0:tblStyle ns0:val="11"/>
        <ns0:tblW ns0:w="8436" ns0:type="dxa"/>
        <ns0:tblInd ns0:w="88" ns0:type="dxa"/>
        <ns0:tblBorders>
          <ns0:top ns0:val="none" ns0:color="auto" ns0:sz="0" ns0:space="0"/>
          <ns0:left ns0:val="none" ns0:color="auto" ns0:sz="0" ns0:space="0"/>
          <ns0:bottom ns0:val="none" ns0:color="auto" ns0:sz="0" ns0:space="0"/>
          <ns0:right ns0:val="none" ns0:color="auto" ns0:sz="0" ns0:space="0"/>
          <ns0:insideH ns0:val="none" ns0:color="auto" ns0:sz="0" ns0:space="0"/>
          <ns0:insideV ns0:val="none" ns0:color="auto" ns0:sz="0" ns0:space="0"/>
        </ns0:tblBorders>
        <ns0:shd ns0:val="clear" ns0:color="auto" ns0:fill="auto"/>
        <ns0:tblLayout ns0:type="fixed"/>
        <ns0:tblCellMar>
          <ns0:top ns0:w="0" ns0:type="dxa"/>
          <ns0:left ns0:w="108" ns0:type="dxa"/>
          <ns0:bottom ns0:w="0" ns0:type="dxa"/>
          <ns0:right ns0:w="108" ns0:type="dxa"/>
        </ns0:tblCellMar>
      </ns0:tblPr>
      <ns0:tblGrid>
        <ns0:gridCol ns0:w="3269"/>
        <ns0:gridCol ns0:w="3269"/>
        <ns0:gridCol ns0:w="3269"/>
      </ns0:tblGrid>
      <ns0:tr ns2:paraId="23EB7635">
        <ns0:trPr>
          <ns0:cantSplit/>
          <ns0:tblHeader/>
        </ns0:trPr>
        <ns0:tc>
          <ns0:tcPr>
            <ns0:tcW ns0:w="3269" ns0:type="dxa"/>
            <ns0:tcBorders>
              <ns0:top ns0:val="single" ns0:color="DEE0E3" ns0:sz="8" ns0:space="0"/>
              <ns0:left ns0:val="single" ns0:color="DEE0E3" ns0:sz="8" ns0:space="0"/>
              <ns0:bottom ns0:val="single" ns0:color="DEE0E3" ns0:sz="8" ns0:space="0"/>
              <ns0:right ns0:val="single" ns0:color="DEE0E3" ns0:sz="8" ns0:space="0"/>
            </ns0:tcBorders>
            <ns0:shd ns0:val="clear" ns0:color="auto" ns0:fill="F2F2F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r>
            <ns0:r>
              <ns0:rPr>
                <ns0:rFonts ns0:ascii="Noto Sans SC" ns0:hAnsi="Noto Sans SC" ns0:eastAsia="Noto Sans SC"/>
                <ns0:b/>
                <ns0:color ns0:val="202D33"/>
                <ns0:sz ns0:val="19"/>
              </ns0:rPr>
              <ns0:t>读者角色</ns0:t>
            </ns0:r>
          </ns0:p>
        </ns0:tc>
        <ns0:tc>
          <ns0:tcPr>
            <ns0:tcW ns0:w="3269" ns0:type="dxa"/>
            <ns0:tcBorders>
              <ns0:top ns0:val="single" ns0:color="DEE0E3" ns0:sz="8" ns0:space="0"/>
              <ns0:left ns0:val="nil"/>
              <ns0:bottom ns0:val="single" ns0:color="DEE0E3" ns0:sz="8" ns0:space="0"/>
              <ns0:right ns0:val="single" ns0:color="DEE0E3" ns0:sz="8" ns0:space="0"/>
            </ns0:tcBorders>
            <ns0:shd ns0:val="clear" ns0:color="auto" ns0:fill="F2F2F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r>
            <ns0:r>
              <ns0:rPr>
                <ns0:rFonts ns0:ascii="Noto Sans SC" ns0:hAnsi="Noto Sans SC" ns0:eastAsia="Noto Sans SC"/>
                <ns0:b/>
                <ns0:color ns0:val="202D33"/>
                <ns0:sz ns0:val="19"/>
              </ns0:rPr>
              <ns0:t>阅读重点</ns0:t>
            </ns0:r>
          </ns0:p>
        </ns0:tc>
        <ns0:tc>
          <ns0:tcPr>
            <ns0:tcW ns0:w="3269" ns0:type="dxa"/>
            <ns0:tcBorders>
              <ns0:top ns0:val="single" ns0:color="DEE0E3" ns0:sz="8" ns0:space="0"/>
              <ns0:left ns0:val="nil"/>
              <ns0:bottom ns0:val="single" ns0:color="DEE0E3" ns0:sz="8" ns0:space="0"/>
              <ns0:right ns0:val="single" ns0:color="DEE0E3" ns0:sz="8" ns0:space="0"/>
            </ns0:tcBorders>
            <ns0:shd ns0:val="clear" ns0:color="auto" ns0:fill="F2F2F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r>
            <ns0:r>
              <ns0:rPr>
                <ns0:rFonts ns0:ascii="Noto Sans SC" ns0:hAnsi="Noto Sans SC" ns0:eastAsia="Noto Sans SC"/>
                <ns0:b/>
                <ns0:color ns0:val="202D33"/>
                <ns0:sz ns0:val="19"/>
              </ns0:rPr>
              <ns0:t>目的</ns0:t>
            </ns0:r>
          </ns0:p>
        </ns0:tc>
      </ns0:tr>
      <ns0:tr ns2:paraId="649EAFD5">
        <ns0:trPr>
          <ns0:cantSplit/>
        </ns0:trPr>
        <ns0:tc>
          <ns0:tcPr>
            <ns0:tcW ns0:w="3269"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管理层/总经理</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240" ns0:after="60"/>
              <ns0:jc ns0:val="left"/>
              <ns0:wordWrap ns0:val="0"/>
            </ns0:pPr>
            <ns0:r>
              <ns0:rPr>
                <ns0:rFonts ns0:ascii="Noto Sans SC" ns0:hAnsi="Noto Sans SC" ns0:eastAsia="Noto Sans SC"/>
                <ns0:b ns0:val="0"/>
                <ns0:color ns0:val="143D50"/>
                <ns0:sz ns0:val="19"/>
              </ns0:rPr>
            </ns0:r>
            <ns0:r>
              <ns0:rPr>
                <ns0:rFonts ns0:ascii="Noto Sans SC" ns0:hAnsi="Noto Sans SC" ns0:eastAsia="Noto Sans SC"/>
                <ns0:b ns0:val="0"/>
                <ns0:color ns0:val="143D50"/>
                <ns0:sz ns0:val="19"/>
              </ns0:rPr>
              <ns0:t>三、成本要素明、四、重点产品专、五、对标分析、六、总结与建议</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了解现状痛点、方案核心价值、路线建议</ns0:t>
            </ns0:r>
          </ns0:p>
        </ns0:tc>
      </ns0:tr>
      <ns0:tr ns2:paraId="5B759299">
        <ns0:trPr>
          <ns0:cantSplit/>
        </ns0:trPr>
        <ns0:tc>
          <ns0:tcPr>
            <ns0:tcW ns0:w="3269"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采购总监/业务负责人</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全文通读</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了解具体业务方案、自动化场景、实施效果</ns0:t>
            </ns0:r>
          </ns0:p>
        </ns0:tc>
      </ns0:tr>
      <ns0:tr ns2:paraId="19E38308">
        <ns0:trPr>
          <ns0:cantSplit/>
        </ns0:trPr>
        <ns0:tc>
          <ns0:tcPr>
            <ns0:tcW ns0:w="3269"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IT/实施团队</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全文通读</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明确技术架构、实施计划、系统配置</ns0:t>
            </ns0:r>
          </ns0:p>
        </ns0:tc>
      </ns0:tr>
      <ns0:tr ns2:paraId="5D9B84E5">
        <ns0:trPr>
          <ns0:cantSplit/>
        </ns0:trPr>
        <ns0:tc>
          <ns0:tcPr>
            <ns0:tcW ns0:w="3269"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财务/采购决策者</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240" ns0:after="60"/>
              <ns0:jc ns0:val="left"/>
              <ns0:wordWrap ns0:val="0"/>
            </ns0:pPr>
            <ns0:r>
              <ns0:rPr>
                <ns0:rFonts ns0:ascii="Noto Sans SC" ns0:hAnsi="Noto Sans SC" ns0:eastAsia="Noto Sans SC"/>
                <ns0:b ns0:val="0"/>
                <ns0:color ns0:val="143D50"/>
                <ns0:sz ns0:val="19"/>
              </ns0:rPr>
            </ns0:r>
            <ns0:r>
              <ns0:rPr>
                <ns0:rFonts ns0:ascii="Noto Sans SC" ns0:hAnsi="Noto Sans SC" ns0:eastAsia="Noto Sans SC"/>
                <ns0:b ns0:val="0"/>
                <ns0:color ns0:val="143D50"/>
                <ns0:sz ns0:val="19"/>
              </ns0:rPr>
              <ns0:t>六、总结与建议</ns0:t>
            </ns0:r>
          </ns0:p>
        </ns0:tc>
        <ns0:tc>
          <ns0:tcPr>
            <ns0:tcW ns0:w="3269" ns0:type="dxa"/>
            <ns0:tcBorders>
              <ns0:top ns0:val="nil"/>
              <ns0:left ns0:val="nil"/>
              <ns0:bottom ns0:val="single" ns0:color="DEE0E3" ns0:sz="8" ns0:space="0"/>
              <ns0:right ns0:val="single" ns0:color="DEE0E3" ns0:sz="8" ns0:space="0"/>
            </ns0:tcBorders>
            <ns0:shd ns0:val="clear" ns0:color="auto" ns0:fill="auto"/>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r>
            <ns0:r>
              <ns0:rPr>
                <ns0:rFonts ns0:ascii="Noto Sans SC" ns0:hAnsi="Noto Sans SC" ns0:eastAsia="Noto Sans SC"/>
                <ns0:b ns0:val="0"/>
                <ns0:color ns0:val="202D33"/>
                <ns0:sz ns0:val="19"/>
              </ns0:rPr>
              <ns0:t>评估实施周期与预算，决策推进</ns0:t>
            </ns0:r>
          </ns0:p>
        </ns0:tc>
      </ns0:tr>
    </ns0:tbl>
    <ns0:p ns2:paraId="1EE548AA">
      <ns0:pPr>
        <ns0:keepNext ns0:val="0"/>
        <ns0:keepLines/>
        <ns0:pageBreakBefore ns0:val="0"/>
        <ns0:widowControl/>
        <ns0:suppressLineNumbers ns0:val="0"/>
        <ns0:spacing ns0:line="331" ns0:lineRule="auto" ns0:before="0" ns0:after="140"/>
        <ns0:ind ns0:firstLine="420"/>
        <ns0:jc ns0:val="left"/>
        <ns0:rPr>
          <ns0:rFonts ns0:hint="eastAsia" ns0:ascii="等线" ns0:hAnsi="等线" ns0:eastAsia="等线" ns0:cs="等线"/>
          <ns0:sz ns0:val="21"/>
          <ns0:szCs ns0:val="21"/>
        </ns0:rPr>
        <ns0:wordWrap ns0:val="0"/>
      </ns0:pPr>
      <ns0:r>
        <ns0:rPr>
          <ns0:rFonts ns0:hint="eastAsia" ns0:ascii="Noto Sans SC" ns0:hAnsi="Noto Sans SC" ns0:eastAsia="Noto Sans SC" ns0:cs="等线"/>
          <ns0:b ns0:val="0"/>
          <ns0:bCs/>
          <ns0:color ns0:val="202D33"/>
          <ns0:kern ns0:val="0"/>
          <ns0:sz ns0:val="21"/>
          <ns0:lang ns0:val="en-US" ns0:eastAsia="zh-CN" ns0:bidi="ar"/>
        </ns0:rPr>
        <ns0:t>本报告使用比赛模拟数据。事实、原因假设与缺失证据分别标注；任务仅为模拟发送。</ns0:t>
      </ns0:r>
      <ns0:r>
        <ns0:rPr>
          <ns0:rFonts ns0:hint="eastAsia" ns0:ascii="Noto Sans SC" ns0:hAnsi="Noto Sans SC" ns0:eastAsia="Noto Sans SC" ns0:cs="等线"/>
          <ns0:b ns0:val="0"/>
          <ns0:color ns0:val="202D33"/>
          <ns0:kern ns0:val="0"/>
          <ns0:sz ns0:val="21"/>
          <ns0:lang ns0:val="en-US" ns0:eastAsia="zh-CN" ns0:bidi="ar"/>
        </ns0:rPr>
        <ns0:t/>
      </ns0:r>
    </ns0:p>
    <ns0:p ns2:paraId="15E5B084">
      <ns0:pPr>
        <ns0:pStyle ns0:val="19"/>
        <ns0:keepNext ns0:val="0"/>
        <ns0:keepLines/>
        <ns0:pageBreakBefore ns0:val="0"/>
        <ns0:widowControl/>
        <ns0:spacing ns0:before="0" ns0:after="140" ns0:line="331" ns0:lineRule="auto"/>
        <ns0:ind ns0:firstLine="420"/>
        <ns0:jc ns0:val="left"/>
        <ns0:wordWrap ns0:val="0"/>
      </ns0:pPr>
      <ns0:r>
        <ns0:rPr>
          <ns0:rFonts ns0:ascii="Noto Sans SC" ns0:hAnsi="Noto Sans SC" ns0:eastAsia="Noto Sans SC"/>
          <ns0:b ns0:val="0"/>
          <ns0:color ns0:val="202D33"/>
          <ns0:sz ns0:val="21"/>
          <ns0:lang ns0:val="zh-CN"/>
        </ns0:rPr>
        <ns0:t>目</ns0:t>
      </ns0:r>
      <ns0:r>
        <ns0:rPr>
          <ns0:rFonts ns0:hint="eastAsia" ns0:ascii="Noto Sans SC" ns0:hAnsi="Noto Sans SC" ns0:eastAsia="Noto Sans SC"/>
          <ns0:b ns0:val="0"/>
          <ns0:color ns0:val="202D33"/>
          <ns0:sz ns0:val="21"/>
        </ns0:rPr>
        <ns0:t xml:space="preserve">     </ns0:t>
      </ns0:r>
      <ns0:r>
        <ns0:rPr>
          <ns0:rFonts ns0:ascii="Noto Sans SC" ns0:hAnsi="Noto Sans SC" ns0:eastAsia="Noto Sans SC"/>
          <ns0:b ns0:val="0"/>
          <ns0:color ns0:val="202D33"/>
          <ns0:sz ns0:val="21"/>
          <ns0:lang ns0:val="zh-CN"/>
        </ns0:rPr>
        <ns0:t>录</ns0:t>
      </ns0:r>
    </ns0:p>
    <ns0:p>
      <ns0:bookmarkStart ns0:id="30000" ns0:name="YH_TOC"/>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fldChar ns0:fldCharType="begin"/>
      </ns0:r>
      <ns0:r>
        <ns0:rPr>
          <ns0:rFonts ns0:ascii="Noto Sans SC" ns0:hAnsi="Noto Sans SC" ns0:eastAsia="Noto Sans SC"/>
          <ns0:b ns0:val="0"/>
          <ns0:color ns0:val="202D33"/>
          <ns0:sz ns0:val="21"/>
        </ns0:rPr>
        <ns0:instrText xml:space="preserve"> TOC \o "1-4" \h \z \u </ns0:instrText>
      </ns0:r>
      <ns0:r>
        <ns0:rPr>
          <ns0:rFonts ns0:ascii="Noto Sans SC" ns0:hAnsi="Noto Sans SC" ns0:eastAsia="Noto Sans SC"/>
          <ns0:b ns0:val="0"/>
          <ns0:color ns0:val="202D33"/>
          <ns0:sz ns0:val="21"/>
        </ns0:rPr>
        <ns0:fldChar ns0:fldCharType="separate"/>
      </ns0:r>
      <ns0:r>
        <ns0:rPr>
          <ns0:rFonts ns0:ascii="Noto Sans SC" ns0:hAnsi="Noto Sans SC" ns0:eastAsia="Noto Sans SC"/>
          <ns0:b ns0:val="0"/>
          <ns0:color ns0:val="202D33"/>
          <ns0:sz ns0:val="21"/>
        </ns0:rPr>
        <ns0:t xml:space="preserve">（右键点击此处 → 更新域 → 更新整个目录）</ns0:t>
      </ns0:r>
      <ns0:r>
        <ns0:rPr>
          <ns0:rFonts ns0:ascii="Noto Sans SC" ns0:hAnsi="Noto Sans SC" ns0:eastAsia="Noto Sans SC"/>
          <ns0:b ns0:val="0"/>
          <ns0:color ns0:val="202D33"/>
          <ns0:sz ns0:val="21"/>
        </ns0:rPr>
        <ns0:fldChar ns0:fldCharType="end"/>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一、封面与基本信息</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二、总成本概览　·　第3页</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2.1 核心指标一览</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2.2 成本结构</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三、成本要素明细分析</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3.1 直接材料分析</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3.1.1 原材料成本明细</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3.1.2 材料成本变动归因</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3.2 直接人工分析</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3.3 制造费用分析</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四、重点产品专项分析 — 银黄口服液</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4.1 可用期间单位成本趋势（截至 2026-06，共 6 个月）</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4.2 成本异常点排查</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4.3 关键原材料市场价格跟踪</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五、对标分析　·　第7页</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5.1 差异总览</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5.2 差异结构拆解</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5.3 差异归因分析</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六、总结与建议　·　第2页</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6.1 本月成本管理亮点</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6.2 需关注的问题</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6.3 改进建议</ns0:t>
      </ns0:r>
    </ns0:p>
    <ns0:p>
      <ns0:pPr>
        <ns0:keepNext ns0:val="0"/>
        <ns0:keepLines/>
        <ns0:pageBreakBefore ns0:val="0"/>
        <ns0:widowControl/>
        <ns0:spacing ns0:after="20" ns0:line="312" ns0:lineRule="auto" ns0:before="20"/>
        <ns0:ind ns0:firstLine="420"/>
        <ns0:jc ns0:val="left"/>
        <ns0:wordWrap ns0:val="0"/>
      </ns0:pPr>
      <ns0:r>
        <ns0:rPr>
          <ns0:rFonts ns0:ascii="Noto Sans SC" ns0:hAnsi="Noto Sans SC" ns0:eastAsia="Noto Sans SC"/>
          <ns0:b ns0:val="0"/>
          <ns0:color ns0:val="202D33"/>
          <ns0:sz ns0:val="21"/>
        </ns0:rPr>
        <ns0:t xml:space="preserve">　　6.4 整改任务清单（自动生成）</ns0:t>
      </ns0:r>
    </ns0:p>
    <ns0:p ns2:paraId="63D1E5E1">
      <ns0:pPr>
        <ns0:keepNext/>
        <ns0:keepLines/>
        <ns0:pageBreakBefore ns0:val="0"/>
        <ns0:widowControl/>
        <ns0:spacing ns0:before="0" ns0:after="0" ns0:line="20" ns0:lineRule="exact"/>
        <ns0:ind ns0:left="0" ns0:firstLine="420"/>
        <ns0:jc ns0:val="left"/>
        <ns0:outlineLvl ns0:val="1"/>
        <ns0:rPr>
          <ns0:rFonts ns0:ascii="Arial" ns0:hAnsi="Arial" ns0:eastAsia="等线" ns0:cs="Arial"/>
          <ns0:b/>
          <ns0:sz ns0:val="32"/>
        </ns0:rPr>
        <ns0:wordWrap ns0:val="0"/>
      </ns0:pPr>
      <ns0:bookmarkStart ns0:id="9" ns0:name="heading_0"/>
    </ns0:p>
    <ns0:bookmarkEnd ns0:id="9"/>
    <ns0:p>
      <ns0:bookmarkStart ns0:id="10130" ns0:name="YH_c282ade0_130"/>
      <ns0:pPr>
        <ns0:keepNext/>
        <ns0:keepLines/>
        <ns0:pageBreakBefore ns0:val="0"/>
        <ns0:widowControl/>
        <ns0:spacing ns0:line="331" ns0:lineRule="auto" ns0:before="0" ns0:after="140"/>
        <ns0:ind ns0:firstLine="420"/>
        <ns0:jc ns0:val="left"/>
        <ns0:outlineLvl ns0:val="0"/>
        <ns0:wordWrap ns0:val="0"/>
      </ns0:pPr>
      <ns0:r>
        <ns0:rPr>
          <ns0:rFonts ns0:ascii="Noto Sans SC" ns0:hAnsi="Noto Sans SC" ns0:eastAsia="Noto Sans SC"/>
          <ns0:b ns0:val="0"/>
          <ns0:color ns0:val="202D33"/>
          <ns0:sz ns0:val="40"/>
        </ns0:rPr>
        <ns0:t xml:space="preserve">银黄口服液 月度成本分析报告</ns0:t>
      </ns0:r>
      <ns0:bookmarkEnd ns0:id="10130"/>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报告编号：YH-0DA533FD</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分析周期：2026-06</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编制单位：中药一厂 财务部</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编制日期：2026-09-21</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文件密级：内部</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人工审核：待审核。本次采用模型辅助解释；因果归因仍待人工复核。</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核心发现：本月单位成本 1﻿0﻿.﻿9﻿3﻿ ﻿元﻿/﻿盒，总成本 5﻿4﻿6﻿5﻿0﻿0﻿.﻿0﻿0﻿ ﻿元。对成本影响最大的是直接材料，每盒比上月减少 0﻿.﻿1﻿7﻿ ﻿元。正文第三节按要素拆解变动并给出方向评估，第五节是与中药二厂的对比，第六节给出可直接执行的核查建议。</ns0:t>
      </ns0:r>
    </ns0:p>
    <ns0:p>
      <ns0:bookmarkStart ns0:id="31000" ns0:name="YH_SEC_0"/>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一、封面与基本信息</ns0:t>
      </ns0:r>
      <ns0:bookmarkEnd ns0:id="31000"/>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4904"/>
        <ns0:gridCol ns0:w="4904"/>
      </ns0:tblGrid>
      <ns0:tr>
        <ns0:trPr>
          <ns0:cantSplit/>
          <ns0:tblHeader/>
        </ns0:trPr>
        <ns0:tc>
          <ns0:tcPr>
            <ns0:tcW ns0:type="dxa" ns0:w="4904"/>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项目</ns0:t>
            </ns0:r>
          </ns0:p>
        </ns0:tc>
        <ns0:tc>
          <ns0:tcPr>
            <ns0:tcW ns0:type="dxa" ns0:w="4904"/>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内容</ns0:t>
            </ns0:r>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报告类型</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bookmarkStart ns0:id="10135" ns0:name="YH_c282ade0_135"/>
            <ns0:r>
              <ns0:rPr>
                <ns0:rFonts ns0:ascii="Noto Sans SC" ns0:hAnsi="Noto Sans SC" ns0:eastAsia="Noto Sans SC"/>
                <ns0:b ns0:val="0"/>
                <ns0:color ns0:val="202D33"/>
                <ns0:sz ns0:val="19"/>
              </ns0:rPr>
              <ns0:t xml:space="preserve">月度成本分析</ns0:t>
            </ns0:r>
            <ns0:bookmarkEnd ns0:id="10135"/>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分析月份</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bookmarkStart ns0:id="10137" ns0:name="YH_c282ade0_137"/>
            <ns0:r>
              <ns0:rPr>
                <ns0:rFonts ns0:ascii="Noto Sans SC" ns0:hAnsi="Noto Sans SC" ns0:eastAsia="Noto Sans SC"/>
                <ns0:b ns0:val="0"/>
                <ns0:color ns0:val="202D33"/>
                <ns0:sz ns0:val="19"/>
              </ns0:rPr>
              <ns0:t xml:space="preserve">2026-06</ns0:t>
            </ns0:r>
            <ns0:bookmarkEnd ns0:id="10137"/>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分析产品</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bookmarkStart ns0:id="10139" ns0:name="YH_c282ade0_139"/>
            <ns0:r>
              <ns0:rPr>
                <ns0:rFonts ns0:ascii="Noto Sans SC" ns0:hAnsi="Noto Sans SC" ns0:eastAsia="Noto Sans SC"/>
                <ns0:b ns0:val="0"/>
                <ns0:color ns0:val="202D33"/>
                <ns0:sz ns0:val="19"/>
              </ns0:rPr>
              <ns0:t xml:space="preserve">银黄口服液</ns0:t>
            </ns0:r>
            <ns0:bookmarkEnd ns0:id="10139"/>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产品规格</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bookmarkStart ns0:id="10141" ns0:name="YH_c282ade0_141"/>
            <ns0:r>
              <ns0:rPr>
                <ns0:rFonts ns0:ascii="Noto Sans SC" ns0:hAnsi="Noto Sans SC" ns0:eastAsia="Noto Sans SC"/>
                <ns0:b ns0:val="0"/>
                <ns0:color ns0:val="202D33"/>
                <ns0:sz ns0:val="19"/>
              </ns0:rPr>
              <ns0:t xml:space="preserve">10ml×1﻿0﻿支﻿/﻿盒</ns0:t>
            </ns0:r>
            <ns0:bookmarkEnd ns0:id="10141"/>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本月产量</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bookmarkStart ns0:id="10143" ns0:name="YH_c282ade0_143"/>
            <ns0:r>
              <ns0:rPr>
                <ns0:rFonts ns0:ascii="Noto Sans SC" ns0:hAnsi="Noto Sans SC" ns0:eastAsia="Noto Sans SC"/>
                <ns0:b ns0:val="0"/>
                <ns0:color ns0:val="202D33"/>
                <ns0:sz ns0:val="19"/>
              </ns0:rPr>
              <ns0:t xml:space="preserve">5﻿0﻿0﻿0﻿0﻿ ﻿盒</ns0:t>
            </ns0:r>
            <ns0:bookmarkEnd ns0:id="10143"/>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编制人</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财务部成本会计</ns0:t>
            </ns0:r>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审核人</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财务总监</ns0:t>
            </ns0:r>
          </ns0:p>
        </ns0:tc>
      </ns0:tr>
      <ns0:tr>
        <ns0:trPr>
          <ns0:cantSplit/>
        </ns0:trPr>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数据来源</ns0:t>
            </ns0:r>
          </ns0:p>
        </ns0:tc>
        <ns0:tc>
          <ns0:tcPr>
            <ns0:tcW ns0:type="dxa" ns0:w="4904"/>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ERP系统成本模块</ns0:t>
            </ns0:r>
          </ns0:p>
        </ns0:tc>
      </ns0:tr>
    </ns0:tbl>
    <ns0:p>
      <ns0:bookmarkStart ns0:id="31001" ns0:name="YH_SEC_1"/>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二、总成本概览</ns0:t>
      </ns0:r>
      <ns0:bookmarkEnd ns0:id="31001"/>
    </ns0:p>
    <ns0:p>
      <ns0:bookmarkStart ns0:id="31002" ns0:name="YH_SEC_2"/>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2.1 核心指标一览</ns0:t>
      </ns0:r>
      <ns0:bookmarkEnd ns0:id="31002"/>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361"/>
        <ns0:gridCol ns0:w="1332"/>
        <ns0:gridCol ns0:w="1332"/>
        <ns0:gridCol ns0:w="1020"/>
        <ns0:gridCol ns0:w="1332"/>
        <ns0:gridCol ns0:w="1020"/>
        <ns0:gridCol ns0:w="1332"/>
        <ns0:gridCol ns0:w="1020"/>
      </ns0:tblGrid>
      <ns0:tr>
        <ns0:trPr>
          <ns0:cantSplit/>
          <ns0:tblHeader/>
        </ns0:trPr>
        <ns0:tc>
          <ns0:tcPr>
            <ns0:tcW ns0:type="dxa" ns0:w="1361"/>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指标</ns0:t>
            </ns0:r>
          </ns0:p>
        </ns0:tc>
        <ns0:tc>
          <ns0:tcPr>
            <ns0:tcW ns0:type="dxa" ns0:w="133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本月实际</ns0:t>
            </ns0:r>
          </ns0:p>
        </ns0:tc>
        <ns0:tc>
          <ns0:tcPr>
            <ns0:tcW ns0:type="dxa" ns0:w="133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上月实际</ns0:t>
            </ns0:r>
          </ns0:p>
        </ns0:tc>
        <ns0:tc>
          <ns0:tcPr>
            <ns0:tcW ns0:type="dxa" ns0:w="1020"/>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环比变动</ns0:t>
            </ns0:r>
          </ns0:p>
        </ns0:tc>
        <ns0:tc>
          <ns0:tcPr>
            <ns0:tcW ns0:type="dxa" ns0:w="133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去年同月</ns0:t>
            </ns0:r>
          </ns0:p>
        </ns0:tc>
        <ns0:tc>
          <ns0:tcPr>
            <ns0:tcW ns0:type="dxa" ns0:w="1020"/>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同比变动</ns0:t>
            </ns0:r>
          </ns0:p>
        </ns0:tc>
        <ns0:tc>
          <ns0:tcPr>
            <ns0:tcW ns0:type="dxa" ns0:w="133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预算值</ns0:t>
            </ns0:r>
          </ns0:p>
        </ns0:tc>
        <ns0:tc>
          <ns0:tcPr>
            <ns0:tcW ns0:type="dxa" ns0:w="1020"/>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预算偏差</ns0:t>
            </ns0:r>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产量(盒)</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62" ns0:name="YH_c282ade0_162"/>
            <ns0:r>
              <ns0:rPr>
                <ns0:rFonts ns0:ascii="Noto Sans SC" ns0:hAnsi="Noto Sans SC" ns0:eastAsia="Noto Sans SC"/>
                <ns0:b ns0:val="0"/>
                <ns0:color ns0:val="202D33"/>
                <ns0:sz ns0:val="19"/>
              </ns0:rPr>
              <ns0:t xml:space="preserve">50000</ns0:t>
            </ns0:r>
            <ns0:bookmarkEnd ns0:id="10162"/>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63" ns0:name="YH_c282ade0_163"/>
            <ns0:r>
              <ns0:rPr>
                <ns0:rFonts ns0:ascii="Noto Sans SC" ns0:hAnsi="Noto Sans SC" ns0:eastAsia="Noto Sans SC"/>
                <ns0:b ns0:val="0"/>
                <ns0:color ns0:val="202D33"/>
                <ns0:sz ns0:val="19"/>
              </ns0:rPr>
              <ns0:t xml:space="preserve">58000</ns0:t>
            </ns0:r>
            <ns0:bookmarkEnd ns0:id="10163"/>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64" ns0:name="YH_c282ade0_164"/>
            <ns0:r>
              <ns0:rPr>
                <ns0:rFonts ns0:ascii="Noto Sans SC" ns0:hAnsi="Noto Sans SC" ns0:eastAsia="Noto Sans SC"/>
                <ns0:b ns0:val="0"/>
                <ns0:color ns0:val="202D33"/>
                <ns0:sz ns0:val="19"/>
              </ns0:rPr>
              <ns0:t xml:space="preserve">-﻿1﻿3﻿.﻿7﻿9﻿%</ns0:t>
            </ns0:r>
            <ns0:bookmarkEnd ns0:id="10164"/>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65" ns0:name="YH_c282ade0_165"/>
            <ns0:r>
              <ns0:rPr>
                <ns0:rFonts ns0:ascii="Noto Sans SC" ns0:hAnsi="Noto Sans SC" ns0:eastAsia="Noto Sans SC"/>
                <ns0:b ns0:val="0"/>
                <ns0:color ns0:val="202D33"/>
                <ns0:sz ns0:val="19"/>
              </ns0:rPr>
              <ns0:t xml:space="preserve">47500</ns0:t>
            </ns0:r>
            <ns0:bookmarkEnd ns0:id="10165"/>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66" ns0:name="YH_c282ade0_166"/>
            <ns0:r>
              <ns0:rPr>
                <ns0:rFonts ns0:ascii="Noto Sans SC" ns0:hAnsi="Noto Sans SC" ns0:eastAsia="Noto Sans SC"/>
                <ns0:b ns0:val="0"/>
                <ns0:color ns0:val="202D33"/>
                <ns0:sz ns0:val="19"/>
              </ns0:rPr>
              <ns0:t xml:space="preserve">5﻿.﻿2﻿6﻿%</ns0:t>
            </ns0:r>
            <ns0:bookmarkEnd ns0:id="10166"/>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67" ns0:name="YH_c282ade0_167"/>
            <ns0:r>
              <ns0:rPr>
                <ns0:rFonts ns0:ascii="Noto Sans SC" ns0:hAnsi="Noto Sans SC" ns0:eastAsia="Noto Sans SC"/>
                <ns0:b ns0:val="0"/>
                <ns0:color ns0:val="202D33"/>
                <ns0:sz ns0:val="19"/>
              </ns0:rPr>
              <ns0:t xml:space="preserve">50000</ns0:t>
            </ns0:r>
            <ns0:bookmarkEnd ns0:id="10167"/>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68" ns0:name="YH_c282ade0_168"/>
            <ns0:r>
              <ns0:rPr>
                <ns0:rFonts ns0:ascii="Noto Sans SC" ns0:hAnsi="Noto Sans SC" ns0:eastAsia="Noto Sans SC"/>
                <ns0:b ns0:val="0"/>
                <ns0:color ns0:val="202D33"/>
                <ns0:sz ns0:val="19"/>
              </ns0:rPr>
              <ns0:t xml:space="preserve">0﻿.﻿0﻿0﻿%</ns0:t>
            </ns0:r>
            <ns0:bookmarkEnd ns0:id="10168"/>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单位成本(元/盒)</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0" ns0:name="YH_c282ade0_170"/>
            <ns0:r>
              <ns0:rPr>
                <ns0:rFonts ns0:ascii="Noto Sans SC" ns0:hAnsi="Noto Sans SC" ns0:eastAsia="Noto Sans SC"/>
                <ns0:b ns0:val="0"/>
                <ns0:color ns0:val="202D33"/>
                <ns0:sz ns0:val="19"/>
              </ns0:rPr>
              <ns0:t xml:space="preserve">10.93</ns0:t>
            </ns0:r>
            <ns0:bookmarkEnd ns0:id="10170"/>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1" ns0:name="YH_c282ade0_171"/>
            <ns0:r>
              <ns0:rPr>
                <ns0:rFonts ns0:ascii="Noto Sans SC" ns0:hAnsi="Noto Sans SC" ns0:eastAsia="Noto Sans SC"/>
                <ns0:b ns0:val="0"/>
                <ns0:color ns0:val="202D33"/>
                <ns0:sz ns0:val="19"/>
              </ns0:rPr>
              <ns0:t xml:space="preserve">11.21</ns0:t>
            </ns0:r>
            <ns0:bookmarkEnd ns0:id="10171"/>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72" ns0:name="YH_c282ade0_172"/>
            <ns0:r>
              <ns0:rPr>
                <ns0:rFonts ns0:ascii="Noto Sans SC" ns0:hAnsi="Noto Sans SC" ns0:eastAsia="Noto Sans SC"/>
                <ns0:b ns0:val="0"/>
                <ns0:color ns0:val="202D33"/>
                <ns0:sz ns0:val="19"/>
              </ns0:rPr>
              <ns0:t xml:space="preserve">-﻿2﻿.﻿5﻿0﻿%</ns0:t>
            </ns0:r>
            <ns0:bookmarkEnd ns0:id="10172"/>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3" ns0:name="YH_c282ade0_173"/>
            <ns0:r>
              <ns0:rPr>
                <ns0:rFonts ns0:ascii="Noto Sans SC" ns0:hAnsi="Noto Sans SC" ns0:eastAsia="Noto Sans SC"/>
                <ns0:b ns0:val="0"/>
                <ns0:color ns0:val="202D33"/>
                <ns0:sz ns0:val="19"/>
              </ns0:rPr>
              <ns0:t xml:space="preserve">10.55</ns0:t>
            </ns0:r>
            <ns0:bookmarkEnd ns0:id="10173"/>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74" ns0:name="YH_c282ade0_174"/>
            <ns0:r>
              <ns0:rPr>
                <ns0:rFonts ns0:ascii="Noto Sans SC" ns0:hAnsi="Noto Sans SC" ns0:eastAsia="Noto Sans SC"/>
                <ns0:b ns0:val="0"/>
                <ns0:color ns0:val="202D33"/>
                <ns0:sz ns0:val="19"/>
              </ns0:rPr>
              <ns0:t xml:space="preserve">3﻿.﻿6﻿0﻿%</ns0:t>
            </ns0:r>
            <ns0:bookmarkEnd ns0:id="10174"/>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5" ns0:name="YH_c282ade0_175"/>
            <ns0:r>
              <ns0:rPr>
                <ns0:rFonts ns0:ascii="Noto Sans SC" ns0:hAnsi="Noto Sans SC" ns0:eastAsia="Noto Sans SC"/>
                <ns0:b ns0:val="0"/>
                <ns0:color ns0:val="202D33"/>
                <ns0:sz ns0:val="19"/>
              </ns0:rPr>
              <ns0:t xml:space="preserve">10.60</ns0:t>
            </ns0:r>
            <ns0:bookmarkEnd ns0:id="10175"/>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76" ns0:name="YH_c282ade0_176"/>
            <ns0:r>
              <ns0:rPr>
                <ns0:rFonts ns0:ascii="Noto Sans SC" ns0:hAnsi="Noto Sans SC" ns0:eastAsia="Noto Sans SC"/>
                <ns0:b ns0:val="0"/>
                <ns0:color ns0:val="202D33"/>
                <ns0:sz ns0:val="19"/>
              </ns0:rPr>
              <ns0:t xml:space="preserve">3﻿.﻿1﻿1﻿%</ns0:t>
            </ns0:r>
            <ns0:bookmarkEnd ns0:id="10176"/>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总成本(元)</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8" ns0:name="YH_c282ade0_178"/>
            <ns0:r>
              <ns0:rPr>
                <ns0:rFonts ns0:ascii="Noto Sans SC" ns0:hAnsi="Noto Sans SC" ns0:eastAsia="Noto Sans SC"/>
                <ns0:b ns0:val="0"/>
                <ns0:color ns0:val="202D33"/>
                <ns0:sz ns0:val="19"/>
              </ns0:rPr>
              <ns0:t xml:space="preserve">546500.00</ns0:t>
            </ns0:r>
            <ns0:bookmarkEnd ns0:id="10178"/>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79" ns0:name="YH_c282ade0_179"/>
            <ns0:r>
              <ns0:rPr>
                <ns0:rFonts ns0:ascii="Noto Sans SC" ns0:hAnsi="Noto Sans SC" ns0:eastAsia="Noto Sans SC"/>
                <ns0:b ns0:val="0"/>
                <ns0:color ns0:val="202D33"/>
                <ns0:sz ns0:val="19"/>
              </ns0:rPr>
              <ns0:t xml:space="preserve">650180.00</ns0:t>
            </ns0:r>
            <ns0:bookmarkEnd ns0:id="10179"/>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80" ns0:name="YH_c282ade0_180"/>
            <ns0:r>
              <ns0:rPr>
                <ns0:rFonts ns0:ascii="Noto Sans SC" ns0:hAnsi="Noto Sans SC" ns0:eastAsia="Noto Sans SC"/>
                <ns0:b ns0:val="0"/>
                <ns0:color ns0:val="202D33"/>
                <ns0:sz ns0:val="19"/>
              </ns0:rPr>
              <ns0:t xml:space="preserve">-﻿1﻿5﻿.﻿9﻿5﻿%</ns0:t>
            </ns0:r>
            <ns0:bookmarkEnd ns0:id="10180"/>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81" ns0:name="YH_c282ade0_181"/>
            <ns0:r>
              <ns0:rPr>
                <ns0:rFonts ns0:ascii="Noto Sans SC" ns0:hAnsi="Noto Sans SC" ns0:eastAsia="Noto Sans SC"/>
                <ns0:b ns0:val="0"/>
                <ns0:color ns0:val="202D33"/>
                <ns0:sz ns0:val="19"/>
              </ns0:rPr>
              <ns0:t xml:space="preserve">501125.00</ns0:t>
            </ns0:r>
            <ns0:bookmarkEnd ns0:id="10181"/>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82" ns0:name="YH_c282ade0_182"/>
            <ns0:r>
              <ns0:rPr>
                <ns0:rFonts ns0:ascii="Noto Sans SC" ns0:hAnsi="Noto Sans SC" ns0:eastAsia="Noto Sans SC"/>
                <ns0:b ns0:val="0"/>
                <ns0:color ns0:val="202D33"/>
                <ns0:sz ns0:val="19"/>
              </ns0:rPr>
              <ns0:t xml:space="preserve">9﻿.﻿0﻿5﻿%</ns0:t>
            </ns0:r>
            <ns0:bookmarkEnd ns0:id="10182"/>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83" ns0:name="YH_c282ade0_183"/>
            <ns0:r>
              <ns0:rPr>
                <ns0:rFonts ns0:ascii="Noto Sans SC" ns0:hAnsi="Noto Sans SC" ns0:eastAsia="Noto Sans SC"/>
                <ns0:b ns0:val="0"/>
                <ns0:color ns0:val="202D33"/>
                <ns0:sz ns0:val="19"/>
              </ns0:rPr>
              <ns0:t xml:space="preserve">530000.00</ns0:t>
            </ns0:r>
            <ns0:bookmarkEnd ns0:id="10183"/>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84" ns0:name="YH_c282ade0_184"/>
            <ns0:r>
              <ns0:rPr>
                <ns0:rFonts ns0:ascii="Noto Sans SC" ns0:hAnsi="Noto Sans SC" ns0:eastAsia="Noto Sans SC"/>
                <ns0:b ns0:val="0"/>
                <ns0:color ns0:val="202D33"/>
                <ns0:sz ns0:val="19"/>
              </ns0:rPr>
              <ns0:t xml:space="preserve">3﻿.﻿1﻿1﻿%</ns0:t>
            </ns0:r>
            <ns0:bookmarkEnd ns0:id="10184"/>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其中：直接材料(元/盒)</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86" ns0:name="YH_c282ade0_186"/>
            <ns0:r>
              <ns0:rPr>
                <ns0:rFonts ns0:ascii="Noto Sans SC" ns0:hAnsi="Noto Sans SC" ns0:eastAsia="Noto Sans SC"/>
                <ns0:b ns0:val="0"/>
                <ns0:color ns0:val="202D33"/>
                <ns0:sz ns0:val="19"/>
              </ns0:rPr>
              <ns0:t xml:space="preserve">7.13</ns0:t>
            </ns0:r>
            <ns0:bookmarkEnd ns0:id="10186"/>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87" ns0:name="YH_c282ade0_187"/>
            <ns0:r>
              <ns0:rPr>
                <ns0:rFonts ns0:ascii="Noto Sans SC" ns0:hAnsi="Noto Sans SC" ns0:eastAsia="Noto Sans SC"/>
                <ns0:b ns0:val="0"/>
                <ns0:color ns0:val="202D33"/>
                <ns0:sz ns0:val="19"/>
              </ns0:rPr>
              <ns0:t xml:space="preserve">7.30</ns0:t>
            </ns0:r>
            <ns0:bookmarkEnd ns0:id="10187"/>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88" ns0:name="YH_c282ade0_188"/>
            <ns0:r>
              <ns0:rPr>
                <ns0:rFonts ns0:ascii="Noto Sans SC" ns0:hAnsi="Noto Sans SC" ns0:eastAsia="Noto Sans SC"/>
                <ns0:b ns0:val="0"/>
                <ns0:color ns0:val="202D33"/>
                <ns0:sz ns0:val="19"/>
              </ns0:rPr>
              <ns0:t xml:space="preserve">-﻿2﻿.﻿3﻿3﻿%</ns0:t>
            </ns0:r>
            <ns0:bookmarkEnd ns0:id="10188"/>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22109" ns0:name="YH_reader_去年材料成本"/>
            <ns0:r>
              <ns0:rPr>
                <ns0:rFonts ns0:ascii="Noto Sans SC" ns0:hAnsi="Noto Sans SC" ns0:eastAsia="Noto Sans SC"/>
                <ns0:b ns0:val="0"/>
                <ns0:color ns0:val="202D33"/>
                <ns0:sz ns0:val="19"/>
              </ns0:rPr>
              <ns0:t xml:space="preserve">6.79</ns0:t>
            </ns0:r>
            <ns0:bookmarkEnd ns0:id="22109"/>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22110" ns0:name="YH_reader_材料成本同比"/>
            <ns0:r>
              <ns0:rPr>
                <ns0:rFonts ns0:ascii="Noto Sans SC" ns0:hAnsi="Noto Sans SC" ns0:eastAsia="Noto Sans SC"/>
                <ns0:b ns0:val="0"/>
                <ns0:color ns0:val="202D33"/>
                <ns0:sz ns0:val="19"/>
              </ns0:rPr>
              <ns0:t xml:space="preserve">5﻿.﻿0﻿1﻿%</ns0:t>
            </ns0:r>
            <ns0:bookmarkEnd ns0:id="22110"/>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91" ns0:name="YH_c282ade0_191"/>
            <ns0:r>
              <ns0:rPr>
                <ns0:rFonts ns0:ascii="Noto Sans SC" ns0:hAnsi="Noto Sans SC" ns0:eastAsia="Noto Sans SC"/>
                <ns0:b ns0:val="0"/>
                <ns0:color ns0:val="202D33"/>
                <ns0:sz ns0:val="19"/>
              </ns0:rPr>
              <ns0:t xml:space="preserve">6.80</ns0:t>
            </ns0:r>
            <ns0:bookmarkEnd ns0:id="10191"/>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92" ns0:name="YH_c282ade0_192"/>
            <ns0:r>
              <ns0:rPr>
                <ns0:rFonts ns0:ascii="Noto Sans SC" ns0:hAnsi="Noto Sans SC" ns0:eastAsia="Noto Sans SC"/>
                <ns0:b ns0:val="0"/>
                <ns0:color ns0:val="202D33"/>
                <ns0:sz ns0:val="19"/>
              </ns0:rPr>
              <ns0:t xml:space="preserve">4﻿.﻿8﻿5﻿%</ns0:t>
            </ns0:r>
            <ns0:bookmarkEnd ns0:id="10192"/>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其中：直接人工(元/盒)</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94" ns0:name="YH_c282ade0_194"/>
            <ns0:r>
              <ns0:rPr>
                <ns0:rFonts ns0:ascii="Noto Sans SC" ns0:hAnsi="Noto Sans SC" ns0:eastAsia="Noto Sans SC"/>
                <ns0:b ns0:val="0"/>
                <ns0:color ns0:val="202D33"/>
                <ns0:sz ns0:val="19"/>
              </ns0:rPr>
              <ns0:t xml:space="preserve">1.50</ns0:t>
            </ns0:r>
            <ns0:bookmarkEnd ns0:id="10194"/>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95" ns0:name="YH_c282ade0_195"/>
            <ns0:r>
              <ns0:rPr>
                <ns0:rFonts ns0:ascii="Noto Sans SC" ns0:hAnsi="Noto Sans SC" ns0:eastAsia="Noto Sans SC"/>
                <ns0:b ns0:val="0"/>
                <ns0:color ns0:val="202D33"/>
                <ns0:sz ns0:val="19"/>
              </ns0:rPr>
              <ns0:t xml:space="preserve">1.53</ns0:t>
            </ns0:r>
            <ns0:bookmarkEnd ns0:id="10195"/>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196" ns0:name="YH_c282ade0_196"/>
            <ns0:r>
              <ns0:rPr>
                <ns0:rFonts ns0:ascii="Noto Sans SC" ns0:hAnsi="Noto Sans SC" ns0:eastAsia="Noto Sans SC"/>
                <ns0:b ns0:val="0"/>
                <ns0:color ns0:val="202D33"/>
                <ns0:sz ns0:val="19"/>
              </ns0:rPr>
              <ns0:t xml:space="preserve">-﻿1﻿.﻿9﻿6﻿%</ns0:t>
            </ns0:r>
            <ns0:bookmarkEnd ns0:id="10196"/>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22111" ns0:name="YH_reader_去年人工成本"/>
            <ns0:r>
              <ns0:rPr>
                <ns0:rFonts ns0:ascii="Noto Sans SC" ns0:hAnsi="Noto Sans SC" ns0:eastAsia="Noto Sans SC"/>
                <ns0:b ns0:val="0"/>
                <ns0:color ns0:val="202D33"/>
                <ns0:sz ns0:val="19"/>
              </ns0:rPr>
              <ns0:t xml:space="preserve">1.48</ns0:t>
            </ns0:r>
            <ns0:bookmarkEnd ns0:id="22111"/>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22112" ns0:name="YH_reader_人工成本同比"/>
            <ns0:r>
              <ns0:rPr>
                <ns0:rFonts ns0:ascii="Noto Sans SC" ns0:hAnsi="Noto Sans SC" ns0:eastAsia="Noto Sans SC"/>
                <ns0:b ns0:val="0"/>
                <ns0:color ns0:val="202D33"/>
                <ns0:sz ns0:val="19"/>
              </ns0:rPr>
              <ns0:t xml:space="preserve">1﻿.﻿3﻿5﻿%</ns0:t>
            </ns0:r>
            <ns0:bookmarkEnd ns0:id="22112"/>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199" ns0:name="YH_c282ade0_199"/>
            <ns0:r>
              <ns0:rPr>
                <ns0:rFonts ns0:ascii="Noto Sans SC" ns0:hAnsi="Noto Sans SC" ns0:eastAsia="Noto Sans SC"/>
                <ns0:b ns0:val="0"/>
                <ns0:color ns0:val="202D33"/>
                <ns0:sz ns0:val="19"/>
              </ns0:rPr>
              <ns0:t xml:space="preserve">1.50</ns0:t>
            </ns0:r>
            <ns0:bookmarkEnd ns0:id="10199"/>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200" ns0:name="YH_c282ade0_200"/>
            <ns0:r>
              <ns0:rPr>
                <ns0:rFonts ns0:ascii="Noto Sans SC" ns0:hAnsi="Noto Sans SC" ns0:eastAsia="Noto Sans SC"/>
                <ns0:b ns0:val="0"/>
                <ns0:color ns0:val="202D33"/>
                <ns0:sz ns0:val="19"/>
              </ns0:rPr>
              <ns0:t xml:space="preserve">0﻿.﻿0﻿0﻿%</ns0:t>
            </ns0:r>
            <ns0:bookmarkEnd ns0:id="10200"/>
          </ns0:p>
        </ns0:tc>
      </ns0:tr>
      <ns0:tr>
        <ns0:trPr>
          <ns0:cantSplit/>
        </ns0:trPr>
        <ns0:tc>
          <ns0:tcPr>
            <ns0:tcW ns0:type="dxa" ns0:w="1361"/>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其中：制造费用(元/盒)</ns0:t>
            </ns0:r>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202" ns0:name="YH_c282ade0_202"/>
            <ns0:r>
              <ns0:rPr>
                <ns0:rFonts ns0:ascii="Noto Sans SC" ns0:hAnsi="Noto Sans SC" ns0:eastAsia="Noto Sans SC"/>
                <ns0:b ns0:val="0"/>
                <ns0:color ns0:val="202D33"/>
                <ns0:sz ns0:val="19"/>
              </ns0:rPr>
              <ns0:t xml:space="preserve">2.30</ns0:t>
            </ns0:r>
            <ns0:bookmarkEnd ns0:id="10202"/>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203" ns0:name="YH_c282ade0_203"/>
            <ns0:r>
              <ns0:rPr>
                <ns0:rFonts ns0:ascii="Noto Sans SC" ns0:hAnsi="Noto Sans SC" ns0:eastAsia="Noto Sans SC"/>
                <ns0:b ns0:val="0"/>
                <ns0:color ns0:val="202D33"/>
                <ns0:sz ns0:val="19"/>
              </ns0:rPr>
              <ns0:t xml:space="preserve">2.38</ns0:t>
            </ns0:r>
            <ns0:bookmarkEnd ns0:id="10203"/>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204" ns0:name="YH_c282ade0_204"/>
            <ns0:r>
              <ns0:rPr>
                <ns0:rFonts ns0:ascii="Noto Sans SC" ns0:hAnsi="Noto Sans SC" ns0:eastAsia="Noto Sans SC"/>
                <ns0:b ns0:val="0"/>
                <ns0:color ns0:val="202D33"/>
                <ns0:sz ns0:val="19"/>
              </ns0:rPr>
              <ns0:t xml:space="preserve">-﻿3﻿.﻿3﻿6﻿%</ns0:t>
            </ns0:r>
            <ns0:bookmarkEnd ns0:id="10204"/>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22113" ns0:name="YH_reader_去年制造费用"/>
            <ns0:r>
              <ns0:rPr>
                <ns0:rFonts ns0:ascii="Noto Sans SC" ns0:hAnsi="Noto Sans SC" ns0:eastAsia="Noto Sans SC"/>
                <ns0:b ns0:val="0"/>
                <ns0:color ns0:val="202D33"/>
                <ns0:sz ns0:val="19"/>
              </ns0:rPr>
              <ns0:t xml:space="preserve">2.28</ns0:t>
            </ns0:r>
            <ns0:bookmarkEnd ns0:id="22113"/>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22114" ns0:name="YH_reader_制造费用成本同比"/>
            <ns0:r>
              <ns0:rPr>
                <ns0:rFonts ns0:ascii="Noto Sans SC" ns0:hAnsi="Noto Sans SC" ns0:eastAsia="Noto Sans SC"/>
                <ns0:b ns0:val="0"/>
                <ns0:color ns0:val="202D33"/>
                <ns0:sz ns0:val="19"/>
              </ns0:rPr>
              <ns0:t xml:space="preserve">0﻿.﻿8﻿8﻿%</ns0:t>
            </ns0:r>
            <ns0:bookmarkEnd ns0:id="22114"/>
          </ns0:p>
        </ns0:tc>
        <ns0:tc>
          <ns0:tcPr>
            <ns0:tcW ns0:type="dxa" ns0:w="1332"/>
            <ns0:vAlign ns0:val="center"/>
          </ns0:tcPr>
          <ns0:p>
            <ns0:pPr>
              <ns0:keepNext ns0:val="0"/>
              <ns0:keepLines/>
              <ns0:pageBreakBefore ns0:val="0"/>
              <ns0:widowControl/>
              <ns0:spacing ns0:line="276" ns0:lineRule="auto" ns0:before="0" ns0:after="60"/>
              <ns0:jc ns0:val="left"/>
              <ns0:wordWrap ns0:val="0"/>
            </ns0:pPr>
            <ns0:bookmarkStart ns0:id="10207" ns0:name="YH_c282ade0_207"/>
            <ns0:r>
              <ns0:rPr>
                <ns0:rFonts ns0:ascii="Noto Sans SC" ns0:hAnsi="Noto Sans SC" ns0:eastAsia="Noto Sans SC"/>
                <ns0:b ns0:val="0"/>
                <ns0:color ns0:val="202D33"/>
                <ns0:sz ns0:val="19"/>
              </ns0:rPr>
              <ns0:t xml:space="preserve">2.30</ns0:t>
            </ns0:r>
            <ns0:bookmarkEnd ns0:id="10207"/>
          </ns0:p>
        </ns0:tc>
        <ns0:tc>
          <ns0:tcPr>
            <ns0:tcW ns0:type="dxa" ns0:w="1020"/>
            <ns0:vAlign ns0:val="center"/>
          </ns0:tcPr>
          <ns0:p>
            <ns0:pPr>
              <ns0:keepNext ns0:val="0"/>
              <ns0:keepLines/>
              <ns0:pageBreakBefore ns0:val="0"/>
              <ns0:widowControl/>
              <ns0:spacing ns0:line="276" ns0:lineRule="auto" ns0:before="0" ns0:after="60"/>
              <ns0:jc ns0:val="left"/>
              <ns0:wordWrap ns0:val="0"/>
            </ns0:pPr>
            <ns0:bookmarkStart ns0:id="10208" ns0:name="YH_c282ade0_208"/>
            <ns0:r>
              <ns0:rPr>
                <ns0:rFonts ns0:ascii="Noto Sans SC" ns0:hAnsi="Noto Sans SC" ns0:eastAsia="Noto Sans SC"/>
                <ns0:b ns0:val="0"/>
                <ns0:color ns0:val="202D33"/>
                <ns0:sz ns0:val="19"/>
              </ns0:rPr>
              <ns0:t xml:space="preserve">0﻿.﻿0﻿0﻿%</ns0:t>
            </ns0:r>
            <ns0:bookmarkEnd ns0:id="10208"/>
          </ns0:p>
        </ns0:tc>
      </ns0:tr>
    </ns0:tbl>
    <ns0:p>
      <ns0:bookmarkStart ns0:id="31003" ns0:name="YH_SEC_3"/>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2.2 成本结构</ns0:t>
      </ns0:r>
      <ns0:bookmarkEnd ns0:id="31003"/>
    </ns0:p>
    <ns0:p>
      <ns0:pPr>
        <ns0:keepNext/>
        <ns0:keepLines/>
        <ns0:pageBreakBefore ns0:val="0"/>
        <ns0:widowControl/>
        <ns0:spacing ns0:line="331" ns0:lineRule="auto" ns0:before="80" ns0:after="200"/>
        <ns0:jc ns0:val="center"/>
        <ns0:wordWrap ns0:val="0"/>
      </ns0:pPr>
      <ns0:r>
        <ns0:rPr>
          <ns0:rFonts ns0:ascii="Noto Sans SC" ns0:hAnsi="Noto Sans SC" ns0:eastAsia="Noto Sans SC"/>
          <ns0:b ns0:val="0"/>
          <ns0:color ns0:val="5A6B70"/>
          <ns0:sz ns0:val="17"/>
        </ns0:rPr>
        <ns0:t>图｜银黄口服液 · 中药一厂 · 2026-06｜上期至本期单位成本变动（零线双区：负向柱在零线下）</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6120000" cy="2596733"/>
            <wp:docPr id="3" name="Picture 3"/>
            <wp:cNvGraphicFramePr>
              <a:graphicFrameLocks noChangeAspect="1"/>
            </wp:cNvGraphicFramePr>
            <a:graphic>
              <a:graphicData uri="http://schemas.openxmlformats.org/drawingml/2006/picture">
                <pic:pic>
                  <pic:nvPicPr>
                    <pic:cNvPr id="0" name="waterfall.png"/>
                    <pic:cNvPicPr/>
                  </pic:nvPicPr>
                  <pic:blipFill>
                    <a:blip ns3:embed="rId18"/>
                    <a:stretch>
                      <a:fillRect/>
                    </a:stretch>
                  </pic:blipFill>
                  <pic:spPr>
                    <a:xfrm>
                      <a:off x="0" y="0"/>
                      <a:ext cx="6120000" cy="2596733"/>
                    </a:xfrm>
                    <a:prstGeom prst="rect"/>
                  </pic:spPr>
                </pic:pic>
              </a:graphicData>
            </a:graphic>
          </wp:inline>
        </ns0:drawing>
      </ns0:r>
    </ns0:p>
    <ns0:p>
      <ns0:pPr>
        <ns0:keepNext/>
        <ns0:keepLines/>
        <ns0:pageBreakBefore ns0:val="0"/>
        <ns0:widowControl/>
        <ns0:spacing ns0:line="331" ns0:lineRule="auto" ns0:before="80" ns0:after="200"/>
        <ns0:jc ns0:val="center"/>
        <ns0:wordWrap ns0:val="0"/>
      </ns0:pPr>
      <ns0:r>
        <ns0:rPr>
          <ns0:rFonts ns0:ascii="Noto Sans SC" ns0:hAnsi="Noto Sans SC" ns0:eastAsia="Noto Sans SC"/>
          <ns0:b ns0:val="0"/>
          <ns0:color ns0:val="5A6B70"/>
          <ns0:sz ns0:val="17"/>
        </ns0:rPr>
        <ns0:t>图｜银黄口服液 · 中药一厂 · 2026-06｜三要素单位成本构成占比</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4680000" cy="3137529"/>
            <wp:docPr id="2" name="Picture 2"/>
            <wp:cNvGraphicFramePr>
              <a:graphicFrameLocks noChangeAspect="1"/>
            </wp:cNvGraphicFramePr>
            <a:graphic>
              <a:graphicData uri="http://schemas.openxmlformats.org/drawingml/2006/picture">
                <pic:pic>
                  <pic:nvPicPr>
                    <pic:cNvPr id="0" name="structure.png"/>
                    <pic:cNvPicPr/>
                  </pic:nvPicPr>
                  <pic:blipFill>
                    <a:blip ns3:embed="rId17"/>
                    <a:stretch>
                      <a:fillRect/>
                    </a:stretch>
                  </pic:blipFill>
                  <pic:spPr>
                    <a:xfrm>
                      <a:off x="0" y="0"/>
                      <a:ext cx="4680000" cy="3137529"/>
                    </a:xfrm>
                    <a:prstGeom prst="rect"/>
                  </pic:spPr>
                </pic:pic>
              </a:graphicData>
            </a:graphic>
          </wp:inline>
        </ns0:drawing>
      </ns0:r>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962"/>
        <ns0:gridCol ns0:w="1962"/>
        <ns0:gridCol ns0:w="1962"/>
        <ns0:gridCol ns0:w="1962"/>
        <ns0:gridCol ns0:w="1962"/>
      </ns0:tblGrid>
      <ns0:tr>
        <ns0:trPr>
          <ns0:cantSplit/>
          <ns0:tblHeader/>
        </ns0:trPr>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成本要素</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金额(元/盒)</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占比</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环比变动</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贡献度</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直接材料</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17" ns0:name="YH_c282ade0_217"/>
            <ns0:r>
              <ns0:rPr>
                <ns0:rFonts ns0:ascii="Noto Sans SC" ns0:hAnsi="Noto Sans SC" ns0:eastAsia="Noto Sans SC"/>
                <ns0:b ns0:val="0"/>
                <ns0:color ns0:val="202D33"/>
                <ns0:sz ns0:val="19"/>
              </ns0:rPr>
              <ns0:t xml:space="preserve">7.13</ns0:t>
            </ns0:r>
            <ns0:bookmarkEnd ns0:id="1021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18" ns0:name="YH_c282ade0_218"/>
            <ns0:r>
              <ns0:rPr>
                <ns0:rFonts ns0:ascii="Noto Sans SC" ns0:hAnsi="Noto Sans SC" ns0:eastAsia="Noto Sans SC"/>
                <ns0:b ns0:val="0"/>
                <ns0:color ns0:val="202D33"/>
                <ns0:sz ns0:val="19"/>
              </ns0:rPr>
              <ns0:t xml:space="preserve">6﻿5﻿.﻿2﻿3﻿%</ns0:t>
            </ns0:r>
            <ns0:bookmarkEnd ns0:id="10218"/>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19" ns0:name="YH_c282ade0_219"/>
            <ns0:r>
              <ns0:rPr>
                <ns0:rFonts ns0:ascii="Noto Sans SC" ns0:hAnsi="Noto Sans SC" ns0:eastAsia="Noto Sans SC"/>
                <ns0:b ns0:val="0"/>
                <ns0:color ns0:val="202D33"/>
                <ns0:sz ns0:val="19"/>
              </ns0:rPr>
              <ns0:t xml:space="preserve">-0.17</ns0:t>
            </ns0:r>
            <ns0:bookmarkEnd ns0:id="10219"/>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0" ns0:name="YH_c282ade0_220"/>
            <ns0:r>
              <ns0:rPr>
                <ns0:rFonts ns0:ascii="Noto Sans SC" ns0:hAnsi="Noto Sans SC" ns0:eastAsia="Noto Sans SC"/>
                <ns0:b ns0:val="0"/>
                <ns0:color ns0:val="202D33"/>
                <ns0:sz ns0:val="19"/>
              </ns0:rPr>
              <ns0:t xml:space="preserve">6﻿0﻿.﻿7﻿1﻿%</ns0:t>
            </ns0:r>
            <ns0:bookmarkEnd ns0:id="10220"/>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直接人工</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2" ns0:name="YH_c282ade0_222"/>
            <ns0:r>
              <ns0:rPr>
                <ns0:rFonts ns0:ascii="Noto Sans SC" ns0:hAnsi="Noto Sans SC" ns0:eastAsia="Noto Sans SC"/>
                <ns0:b ns0:val="0"/>
                <ns0:color ns0:val="202D33"/>
                <ns0:sz ns0:val="19"/>
              </ns0:rPr>
              <ns0:t xml:space="preserve">1.50</ns0:t>
            </ns0:r>
            <ns0:bookmarkEnd ns0:id="1022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3" ns0:name="YH_c282ade0_223"/>
            <ns0:r>
              <ns0:rPr>
                <ns0:rFonts ns0:ascii="Noto Sans SC" ns0:hAnsi="Noto Sans SC" ns0:eastAsia="Noto Sans SC"/>
                <ns0:b ns0:val="0"/>
                <ns0:color ns0:val="202D33"/>
                <ns0:sz ns0:val="19"/>
              </ns0:rPr>
              <ns0:t xml:space="preserve">1﻿3﻿.﻿7﻿2﻿%</ns0:t>
            </ns0:r>
            <ns0:bookmarkEnd ns0:id="10223"/>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4" ns0:name="YH_c282ade0_224"/>
            <ns0:r>
              <ns0:rPr>
                <ns0:rFonts ns0:ascii="Noto Sans SC" ns0:hAnsi="Noto Sans SC" ns0:eastAsia="Noto Sans SC"/>
                <ns0:b ns0:val="0"/>
                <ns0:color ns0:val="202D33"/>
                <ns0:sz ns0:val="19"/>
              </ns0:rPr>
              <ns0:t xml:space="preserve">-0.03</ns0:t>
            </ns0:r>
            <ns0:bookmarkEnd ns0:id="10224"/>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5" ns0:name="YH_c282ade0_225"/>
            <ns0:r>
              <ns0:rPr>
                <ns0:rFonts ns0:ascii="Noto Sans SC" ns0:hAnsi="Noto Sans SC" ns0:eastAsia="Noto Sans SC"/>
                <ns0:b ns0:val="0"/>
                <ns0:color ns0:val="202D33"/>
                <ns0:sz ns0:val="19"/>
              </ns0:rPr>
              <ns0:t xml:space="preserve">1﻿0﻿.﻿7﻿1﻿%</ns0:t>
            </ns0:r>
            <ns0:bookmarkEnd ns0:id="10225"/>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制造费用</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7" ns0:name="YH_c282ade0_227"/>
            <ns0:r>
              <ns0:rPr>
                <ns0:rFonts ns0:ascii="Noto Sans SC" ns0:hAnsi="Noto Sans SC" ns0:eastAsia="Noto Sans SC"/>
                <ns0:b ns0:val="0"/>
                <ns0:color ns0:val="202D33"/>
                <ns0:sz ns0:val="19"/>
              </ns0:rPr>
              <ns0:t xml:space="preserve">2.30</ns0:t>
            </ns0:r>
            <ns0:bookmarkEnd ns0:id="1022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8" ns0:name="YH_c282ade0_228"/>
            <ns0:r>
              <ns0:rPr>
                <ns0:rFonts ns0:ascii="Noto Sans SC" ns0:hAnsi="Noto Sans SC" ns0:eastAsia="Noto Sans SC"/>
                <ns0:b ns0:val="0"/>
                <ns0:color ns0:val="202D33"/>
                <ns0:sz ns0:val="19"/>
              </ns0:rPr>
              <ns0:t xml:space="preserve">2﻿1﻿.﻿0﻿4﻿%</ns0:t>
            </ns0:r>
            <ns0:bookmarkEnd ns0:id="10228"/>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29" ns0:name="YH_c282ade0_229"/>
            <ns0:r>
              <ns0:rPr>
                <ns0:rFonts ns0:ascii="Noto Sans SC" ns0:hAnsi="Noto Sans SC" ns0:eastAsia="Noto Sans SC"/>
                <ns0:b ns0:val="0"/>
                <ns0:color ns0:val="202D33"/>
                <ns0:sz ns0:val="19"/>
              </ns0:rPr>
              <ns0:t xml:space="preserve">-0.08</ns0:t>
            </ns0:r>
            <ns0:bookmarkEnd ns0:id="10229"/>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30" ns0:name="YH_c282ade0_230"/>
            <ns0:r>
              <ns0:rPr>
                <ns0:rFonts ns0:ascii="Noto Sans SC" ns0:hAnsi="Noto Sans SC" ns0:eastAsia="Noto Sans SC"/>
                <ns0:b ns0:val="0"/>
                <ns0:color ns0:val="202D33"/>
                <ns0:sz ns0:val="19"/>
              </ns0:rPr>
              <ns0:t xml:space="preserve">2﻿8﻿.﻿5﻿7﻿%</ns0:t>
            </ns0:r>
            <ns0:bookmarkEnd ns0:id="10230"/>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合计</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32" ns0:name="YH_c282ade0_232"/>
            <ns0:r>
              <ns0:rPr>
                <ns0:rFonts ns0:ascii="Noto Sans SC" ns0:hAnsi="Noto Sans SC" ns0:eastAsia="Noto Sans SC"/>
                <ns0:b ns0:val="0"/>
                <ns0:color ns0:val="202D33"/>
                <ns0:sz ns0:val="19"/>
              </ns0:rPr>
              <ns0:t xml:space="preserve">10.93</ns0:t>
            </ns0:r>
            <ns0:bookmarkEnd ns0:id="1023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34" ns0:name="YH_c282ade0_234"/>
            <ns0:r>
              <ns0:rPr>
                <ns0:rFonts ns0:ascii="Noto Sans SC" ns0:hAnsi="Noto Sans SC" ns0:eastAsia="Noto Sans SC"/>
                <ns0:b ns0:val="0"/>
                <ns0:color ns0:val="202D33"/>
                <ns0:sz ns0:val="19"/>
              </ns0:rPr>
              <ns0:t xml:space="preserve">-0.28</ns0:t>
            </ns0:r>
            <ns0:bookmarkEnd ns0:id="10234"/>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35" ns0:name="YH_c282ade0_235"/>
            <ns0:r>
              <ns0:rPr>
                <ns0:rFonts ns0:ascii="Noto Sans SC" ns0:hAnsi="Noto Sans SC" ns0:eastAsia="Noto Sans SC"/>
                <ns0:b ns0:val="0"/>
                <ns0:color ns0:val="202D33"/>
                <ns0:sz ns0:val="19"/>
              </ns0:rPr>
              <ns0:t xml:space="preserve">1﻿0﻿0﻿.﻿0﻿0﻿%</ns0:t>
            </ns0:r>
            <ns0:bookmarkEnd ns0:id="10235"/>
          </ns0:p>
        </ns0:tc>
      </ns0:tr>
    </ns0:tbl>
    <ns0:p>
      <ns0:bookmarkStart ns0:id="31004" ns0:name="YH_SEC_4"/>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三、成本要素明细分析</ns0:t>
      </ns0:r>
      <ns0:bookmarkEnd ns0:id="31004"/>
    </ns0:p>
    <ns0:p>
      <ns0:bookmarkStart ns0:id="31005" ns0:name="YH_SEC_5"/>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3.1 直接材料分析</ns0:t>
      </ns0:r>
      <ns0:bookmarkEnd ns0:id="31005"/>
    </ns0:p>
    <ns0:p>
      <ns0:bookmarkStart ns0:id="31006" ns0:name="YH_SEC_6"/>
      <ns0:pPr>
        <ns0:keepNext/>
        <ns0:keepLines/>
        <ns0:pageBreakBefore ns0:val="0"/>
        <ns0:widowControl/>
        <ns0:spacing ns0:line="331" ns0:lineRule="auto" ns0:before="240" ns0:after="120"/>
        <ns0:jc ns0:val="left"/>
        <ns0:outlineLvl ns0:val="3"/>
        <ns0:wordWrap ns0:val="0"/>
      </ns0:pPr>
      <ns0:r>
        <ns0:rPr>
          <ns0:rFonts ns0:ascii="Noto Sans SC" ns0:hAnsi="Noto Sans SC" ns0:eastAsia="Noto Sans SC"/>
          <ns0:b/>
          <ns0:color ns0:val="143D50"/>
          <ns0:sz ns0:val="23"/>
        </ns0:rPr>
        <ns0:t>3.1.1 原材料成本明细</ns0:t>
      </ns0:r>
      <ns0:bookmarkEnd ns0:id="31006"/>
    </ns0:p>
    <ns0:p>
      <ns0:bookmarkStart ns0:id="10240" ns0:name="YH_c282ade0_240"/>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240"/>
    </ns0:p>
    <ns0:tbl>
      <ns0:tblPr>
        <ns0:tblW ns0:type="auto" ns0:w="0"/>
        <ns0:tblLayout ns0:type="fixed"/>
        <ns0:tblLook ns0:firstColumn="1" ns0:firstRow="1" ns0:lastColumn="0" ns0:lastRow="0" ns0:noHBand="0" ns0:noVBand="1" ns0:val="04A0"/>
      </ns0:tblPr>
      <ns0:tblGrid>
        <ns0:gridCol ns0:w="2452"/>
        <ns0:gridCol ns0:w="2452"/>
        <ns0:gridCol ns0:w="2452"/>
        <ns0:gridCol ns0:w="2452"/>
      </ns0:tblGrid>
      <ns0:tr>
        <ns0:trPr>
          <ns0:cantSplit/>
          <ns0:tblHeader/>
        </ns0:trPr>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月份</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原料</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单位消耗成本（元/盒）</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总成本（元）</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金银花</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3.4</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170000.0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黄芩提取物</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2.18</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109000.0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蔗糖</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0.46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23000.0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苯甲酸钠</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0.15</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7500.0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纯化水</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0.08</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4000.0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包装材料(盒+说明书)</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0.86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43000.0</ns0:t>
            </ns0:r>
          </ns0:p>
        </ns0:tc>
      </ns0:tr>
    </ns0:tbl>
    <ns0:p>
      <ns0:bookmarkStart ns0:id="31007" ns0:name="YH_SEC_7"/>
      <ns0:pPr>
        <ns0:keepNext/>
        <ns0:keepLines/>
        <ns0:pageBreakBefore ns0:val="0"/>
        <ns0:widowControl/>
        <ns0:spacing ns0:line="331" ns0:lineRule="auto" ns0:before="240" ns0:after="120"/>
        <ns0:jc ns0:val="left"/>
        <ns0:outlineLvl ns0:val="3"/>
        <ns0:wordWrap ns0:val="0"/>
      </ns0:pPr>
      <ns0:r>
        <ns0:rPr>
          <ns0:rFonts ns0:ascii="Noto Sans SC" ns0:hAnsi="Noto Sans SC" ns0:eastAsia="Noto Sans SC"/>
          <ns0:b/>
          <ns0:color ns0:val="143D50"/>
          <ns0:sz ns0:val="23"/>
        </ns0:rPr>
        <ns0:t>3.1.2 材料成本变动归因</ns0:t>
      </ns0:r>
      <ns0:bookmarkEnd ns0:id="31007"/>
    </ns0:p>
    <ns0:p>
      <ns0:bookmarkStart ns0:id="10242" ns0:name="YH_c282ade0_242"/>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直接材料每盒 7﻿.﻿1﻿3﻿ ﻿元，比上期变动 -﻿0﻿.﻿1﻿7﻿ ﻿元，占单位成本变动的 6﻿0﻿.﻿7﻿1﻿%。</ns0:t>
        <ns0:br/>
        <ns0:t xml:space="preserve">金银花：3.50 → 3﻿.﻿4﻿0﻿ ﻿元﻿/﻿盒，变动 -﻿0﻿.﻿1﻿0﻿ ﻿元﻿/﻿盒，占材料增量 5﻿8﻿.﻿8﻿2﻿%；包装材料(盒+说明书)：0.88 → 0﻿.﻿8﻿6﻿ ﻿元﻿/﻿盒，变动 -﻿0﻿.﻿0﻿2﻿ ﻿元﻿/﻿盒，占材料增量 1﻿1﻿.﻿7﻿6﻿%；蔗糖：0.48 → 0﻿.﻿4﻿6﻿ ﻿元﻿/﻿盒，变动 -﻿0﻿.﻿0﻿2﻿ ﻿元﻿/﻿盒，占材料增量 1﻿1﻿.﻿7﻿6﻿%；黄芩提取物：2.20 → 2﻿.﻿1﻿8﻿ ﻿元﻿/﻿盒，变动 -﻿0﻿.﻿0﻿2﻿ ﻿元﻿/﻿盒，占材料增量 1﻿1﻿.﻿7﻿6﻿%。 单位消耗成本同时受价格和实耗影响；需采购入库单、批次领退料及合格产出记录，才能分别核验价格与耗量。</ns0:t>
        <ns0:br/>
        <ns0:t xml:space="preserve">提取收率变化可能影响每盒材料耗用；现有工艺文档给出控制要求，尚不能证明本期实际收率下降。需将批次投料和合格产出与上期对照核查。</ns0:t>
        <ns0:br/>
        <ns0:t xml:space="preserve">直接材料总成本口径：本期3﻿5﻿6﻿5﻿0﻿0﻿.﻿0﻿0﻿元，基期4﻿2﻿3﻿4﻿0﻿0﻿.﻿0﻿0﻿元，环比-﻿1﻿5﻿.﻿8﻿0﻿%。金银花单位成本下降可能是直接材料单位成本下降的主要原因，可能性较高，与直接材料单位口径变动中金银花贡献度最大的方向一致。未提供对应月份金银花采购合同台账，尚不能确认是否为采购单价下降所致，需核查金银花采购合同台账与入库单价记录。</ns0:t>
      </ns0:r>
      <ns0:bookmarkEnd ns0:id="10242"/>
    </ns0:p>
    <ns0:p>
      <ns0:bookmarkStart ns0:id="31008" ns0:name="YH_SEC_8"/>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3.2 直接人工分析</ns0:t>
      </ns0:r>
      <ns0:bookmarkEnd ns0:id="31008"/>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962"/>
        <ns0:gridCol ns0:w="1962"/>
        <ns0:gridCol ns0:w="1962"/>
        <ns0:gridCol ns0:w="1962"/>
        <ns0:gridCol ns0:w="1962"/>
      </ns0:tblGrid>
      <ns0:tr>
        <ns0:trPr>
          <ns0:cantSplit/>
          <ns0:tblHeader/>
        </ns0:trPr>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指标</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本月</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上月</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环比</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说明</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单位人工成本(元/盒)</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0" ns0:name="YH_c282ade0_250"/>
            <ns0:r>
              <ns0:rPr>
                <ns0:rFonts ns0:ascii="Noto Sans SC" ns0:hAnsi="Noto Sans SC" ns0:eastAsia="Noto Sans SC"/>
                <ns0:b ns0:val="0"/>
                <ns0:color ns0:val="202D33"/>
                <ns0:sz ns0:val="19"/>
              </ns0:rPr>
              <ns0:t xml:space="preserve">1.50</ns0:t>
            </ns0:r>
            <ns0:bookmarkEnd ns0:id="10250"/>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1" ns0:name="YH_c282ade0_251"/>
            <ns0:r>
              <ns0:rPr>
                <ns0:rFonts ns0:ascii="Noto Sans SC" ns0:hAnsi="Noto Sans SC" ns0:eastAsia="Noto Sans SC"/>
                <ns0:b ns0:val="0"/>
                <ns0:color ns0:val="202D33"/>
                <ns0:sz ns0:val="19"/>
              </ns0:rPr>
              <ns0:t xml:space="preserve">1.53</ns0:t>
            </ns0:r>
            <ns0:bookmarkEnd ns0:id="10251"/>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2" ns0:name="YH_c282ade0_252"/>
            <ns0:r>
              <ns0:rPr>
                <ns0:rFonts ns0:ascii="Noto Sans SC" ns0:hAnsi="Noto Sans SC" ns0:eastAsia="Noto Sans SC"/>
                <ns0:b ns0:val="0"/>
                <ns0:color ns0:val="202D33"/>
                <ns0:sz ns0:val="19"/>
              </ns0:rPr>
              <ns0:t xml:space="preserve">-﻿1﻿.﻿9﻿6﻿%</ns0:t>
            </ns0:r>
            <ns0:bookmarkEnd ns0:id="1025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人工工时(h/万盒)</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5" ns0:name="YH_c282ade0_255"/>
            <ns0:r>
              <ns0:rPr>
                <ns0:rFonts ns0:ascii="Noto Sans SC" ns0:hAnsi="Noto Sans SC" ns0:eastAsia="Noto Sans SC"/>
                <ns0:b ns0:val="0"/>
                <ns0:color ns0:val="202D33"/>
                <ns0:sz ns0:val="19"/>
              </ns0:rPr>
              <ns0:t xml:space="preserve">268.80</ns0:t>
            </ns0:r>
            <ns0:bookmarkEnd ns0:id="10255"/>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6" ns0:name="YH_c282ade0_256"/>
            <ns0:r>
              <ns0:rPr>
                <ns0:rFonts ns0:ascii="Noto Sans SC" ns0:hAnsi="Noto Sans SC" ns0:eastAsia="Noto Sans SC"/>
                <ns0:b ns0:val="0"/>
                <ns0:color ns0:val="202D33"/>
                <ns0:sz ns0:val="19"/>
              </ns0:rPr>
              <ns0:t xml:space="preserve">231.72</ns0:t>
            </ns0:r>
            <ns0:bookmarkEnd ns0:id="10256"/>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57" ns0:name="YH_c282ade0_257"/>
            <ns0:r>
              <ns0:rPr>
                <ns0:rFonts ns0:ascii="Noto Sans SC" ns0:hAnsi="Noto Sans SC" ns0:eastAsia="Noto Sans SC"/>
                <ns0:b ns0:val="0"/>
                <ns0:color ns0:val="202D33"/>
                <ns0:sz ns0:val="19"/>
              </ns0:rPr>
              <ns0:t xml:space="preserve">1﻿6﻿.﻿0﻿0﻿%</ns0:t>
            </ns0:r>
            <ns0:bookmarkEnd ns0:id="1025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平均小时工资(元/h)</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0" ns0:name="YH_c282ade0_260"/>
            <ns0:r>
              <ns0:rPr>
                <ns0:rFonts ns0:ascii="Noto Sans SC" ns0:hAnsi="Noto Sans SC" ns0:eastAsia="Noto Sans SC"/>
                <ns0:b ns0:val="0"/>
                <ns0:color ns0:val="202D33"/>
                <ns0:sz ns0:val="19"/>
              </ns0:rPr>
              <ns0:t xml:space="preserve">55.80</ns0:t>
            </ns0:r>
            <ns0:bookmarkEnd ns0:id="10260"/>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1" ns0:name="YH_c282ade0_261"/>
            <ns0:r>
              <ns0:rPr>
                <ns0:rFonts ns0:ascii="Noto Sans SC" ns0:hAnsi="Noto Sans SC" ns0:eastAsia="Noto Sans SC"/>
                <ns0:b ns0:val="0"/>
                <ns0:color ns0:val="202D33"/>
                <ns0:sz ns0:val="19"/>
              </ns0:rPr>
              <ns0:t xml:space="preserve">66.03</ns0:t>
            </ns0:r>
            <ns0:bookmarkEnd ns0:id="10261"/>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2" ns0:name="YH_c282ade0_262"/>
            <ns0:r>
              <ns0:rPr>
                <ns0:rFonts ns0:ascii="Noto Sans SC" ns0:hAnsi="Noto Sans SC" ns0:eastAsia="Noto Sans SC"/>
                <ns0:b ns0:val="0"/>
                <ns0:color ns0:val="202D33"/>
                <ns0:sz ns0:val="19"/>
              </ns0:rPr>
              <ns0:t xml:space="preserve">-﻿1﻿5﻿.﻿4﻿8﻿%</ns0:t>
            </ns0:r>
            <ns0:bookmarkEnd ns0:id="1026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人工效率(盒/人·日)</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5" ns0:name="YH_c282ade0_265"/>
            <ns0:r>
              <ns0:rPr>
                <ns0:rFonts ns0:ascii="Noto Sans SC" ns0:hAnsi="Noto Sans SC" ns0:eastAsia="Noto Sans SC"/>
                <ns0:b ns0:val="0"/>
                <ns0:color ns0:val="202D33"/>
                <ns0:sz ns0:val="19"/>
              </ns0:rPr>
              <ns0:t xml:space="preserve">297.62</ns0:t>
            </ns0:r>
            <ns0:bookmarkEnd ns0:id="10265"/>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6" ns0:name="YH_c282ade0_266"/>
            <ns0:r>
              <ns0:rPr>
                <ns0:rFonts ns0:ascii="Noto Sans SC" ns0:hAnsi="Noto Sans SC" ns0:eastAsia="Noto Sans SC"/>
                <ns0:b ns0:val="0"/>
                <ns0:color ns0:val="202D33"/>
                <ns0:sz ns0:val="19"/>
              </ns0:rPr>
              <ns0:t xml:space="preserve">345.24</ns0:t>
            </ns0:r>
            <ns0:bookmarkEnd ns0:id="10266"/>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67" ns0:name="YH_c282ade0_267"/>
            <ns0:r>
              <ns0:rPr>
                <ns0:rFonts ns0:ascii="Noto Sans SC" ns0:hAnsi="Noto Sans SC" ns0:eastAsia="Noto Sans SC"/>
                <ns0:b ns0:val="0"/>
                <ns0:color ns0:val="202D33"/>
                <ns0:sz ns0:val="19"/>
              </ns0:rPr>
              <ns0:t xml:space="preserve">-﻿1﻿3﻿.﻿7﻿9﻿%</ns0:t>
            </ns0:r>
            <ns0:bookmarkEnd ns0:id="1026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ns0:t>
            </ns0:r>
          </ns0:p>
        </ns0:tc>
      </ns0:tr>
    </ns0:tbl>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直接人工每盒 1﻿.﻿5﻿0﻿ ﻿元，比上期变动 -﻿0﻿.﻿0﻿3﻿ ﻿元，占单位成本环比变动 1﻿0﻿.﻿7﻿1﻿%。平均小时工资是题包折算口径。每盒人工费用受工时、人员组成及加班影响；需核对工时台账、工资组成与返工记录，不能认定基础薪率上涨。</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直接人工总成本口径：本期7﻿5﻿0﻿0﻿0﻿.﻿0﻿0﻿元，基期8﻿8﻿7﻿4﻿0﻿.﻿0﻿0﻿元，环比-﻿1﻿5﻿.﻿4﻿8﻿%。直接人工单位成本可能因灌装采用灌封一体机并部分工序依赖人工目检灯检，工序自动化程度不同导致单位人工水平存在差异；可能性中等，需以工时台账核实。</ns0:t>
      </ns0:r>
    </ns0:p>
    <ns0:p>
      <ns0:bookmarkStart ns0:id="31009" ns0:name="YH_SEC_9"/>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3.3 制造费用分析</ns0:t>
      </ns0:r>
      <ns0:bookmarkEnd ns0:id="31009"/>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962"/>
        <ns0:gridCol ns0:w="1962"/>
        <ns0:gridCol ns0:w="1962"/>
        <ns0:gridCol ns0:w="1962"/>
        <ns0:gridCol ns0:w="1962"/>
      </ns0:tblGrid>
      <ns0:tr>
        <ns0:trPr>
          <ns0:cantSplit/>
          <ns0:tblHeader/>
        </ns0:trPr>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费用类别</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本月(元/盒)</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上月(元/盒)</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环比变动</ns0:t>
            </ns0:r>
          </ns0:p>
        </ns0:tc>
        <ns0:tc>
          <ns0:tcPr>
            <ns0:tcW ns0:type="dxa" ns0:w="1962"/>
            <ns0:vAlign ns0:val="center"/>
            <ns0:shd ns0:fill="EAF2F5"/>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变动说明</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折旧费</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77" ns0:name="YH_c282ade0_277"/>
            <ns0:r>
              <ns0:rPr>
                <ns0:rFonts ns0:ascii="Noto Sans SC" ns0:hAnsi="Noto Sans SC" ns0:eastAsia="Noto Sans SC"/>
                <ns0:b ns0:val="0"/>
                <ns0:color ns0:val="202D33"/>
                <ns0:sz ns0:val="19"/>
              </ns0:rPr>
              <ns0:t xml:space="preserve">0.80</ns0:t>
            </ns0:r>
            <ns0:bookmarkEnd ns0:id="1027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78" ns0:name="YH_c282ade0_278"/>
            <ns0:r>
              <ns0:rPr>
                <ns0:rFonts ns0:ascii="Noto Sans SC" ns0:hAnsi="Noto Sans SC" ns0:eastAsia="Noto Sans SC"/>
                <ns0:b ns0:val="0"/>
                <ns0:color ns0:val="202D33"/>
                <ns0:sz ns0:val="19"/>
              </ns0:rPr>
              <ns0:t xml:space="preserve">0.83</ns0:t>
            </ns0:r>
            <ns0:bookmarkEnd ns0:id="10278"/>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79" ns0:name="YH_c282ade0_279"/>
            <ns0:r>
              <ns0:rPr>
                <ns0:rFonts ns0:ascii="Noto Sans SC" ns0:hAnsi="Noto Sans SC" ns0:eastAsia="Noto Sans SC"/>
                <ns0:b ns0:val="0"/>
                <ns0:color ns0:val="202D33"/>
                <ns0:sz ns0:val="19"/>
              </ns0:rPr>
              <ns0:t xml:space="preserve">-﻿3﻿.﻿6﻿1﻿%</ns0:t>
            </ns0:r>
            <ns0:bookmarkEnd ns0:id="10279"/>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0" ns0:name="YH_c282ade0_280"/>
            <ns0:r>
              <ns0:rPr>
                <ns0:rFonts ns0:ascii="Noto Sans SC" ns0:hAnsi="Noto Sans SC" ns0:eastAsia="Noto Sans SC"/>
                <ns0:b ns0:val="0"/>
                <ns0:color ns0:val="202D33"/>
                <ns0:sz ns0:val="19"/>
              </ns0:rPr>
              <ns0:t xml:space="preserve">折旧费变动需核对费用台账及分摊依据</ns0:t>
            </ns0:r>
            <ns0:bookmarkEnd ns0:id="10280"/>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动力费(水电气)</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2" ns0:name="YH_c282ade0_282"/>
            <ns0:r>
              <ns0:rPr>
                <ns0:rFonts ns0:ascii="Noto Sans SC" ns0:hAnsi="Noto Sans SC" ns0:eastAsia="Noto Sans SC"/>
                <ns0:b ns0:val="0"/>
                <ns0:color ns0:val="202D33"/>
                <ns0:sz ns0:val="19"/>
              </ns0:rPr>
              <ns0:t xml:space="preserve">0.54</ns0:t>
            </ns0:r>
            <ns0:bookmarkEnd ns0:id="1028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3" ns0:name="YH_c282ade0_283"/>
            <ns0:r>
              <ns0:rPr>
                <ns0:rFonts ns0:ascii="Noto Sans SC" ns0:hAnsi="Noto Sans SC" ns0:eastAsia="Noto Sans SC"/>
                <ns0:b ns0:val="0"/>
                <ns0:color ns0:val="202D33"/>
                <ns0:sz ns0:val="19"/>
              </ns0:rPr>
              <ns0:t xml:space="preserve">0.56</ns0:t>
            </ns0:r>
            <ns0:bookmarkEnd ns0:id="10283"/>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4" ns0:name="YH_c282ade0_284"/>
            <ns0:r>
              <ns0:rPr>
                <ns0:rFonts ns0:ascii="Noto Sans SC" ns0:hAnsi="Noto Sans SC" ns0:eastAsia="Noto Sans SC"/>
                <ns0:b ns0:val="0"/>
                <ns0:color ns0:val="202D33"/>
                <ns0:sz ns0:val="19"/>
              </ns0:rPr>
              <ns0:t xml:space="preserve">-﻿3﻿.﻿5﻿7﻿%</ns0:t>
            </ns0:r>
            <ns0:bookmarkEnd ns0:id="10284"/>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5" ns0:name="YH_c282ade0_285"/>
            <ns0:r>
              <ns0:rPr>
                <ns0:rFonts ns0:ascii="Noto Sans SC" ns0:hAnsi="Noto Sans SC" ns0:eastAsia="Noto Sans SC"/>
                <ns0:b ns0:val="0"/>
                <ns0:color ns0:val="202D33"/>
                <ns0:sz ns0:val="19"/>
              </ns0:rPr>
              <ns0:t xml:space="preserve">动力费(水电气)变动需核对费用台账及分摊依据</ns0:t>
            </ns0:r>
            <ns0:bookmarkEnd ns0:id="10285"/>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间接人工</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7" ns0:name="YH_c282ade0_287"/>
            <ns0:r>
              <ns0:rPr>
                <ns0:rFonts ns0:ascii="Noto Sans SC" ns0:hAnsi="Noto Sans SC" ns0:eastAsia="Noto Sans SC"/>
                <ns0:b ns0:val="0"/>
                <ns0:color ns0:val="202D33"/>
                <ns0:sz ns0:val="19"/>
              </ns0:rPr>
              <ns0:t xml:space="preserve">0.47</ns0:t>
            </ns0:r>
            <ns0:bookmarkEnd ns0:id="1028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8" ns0:name="YH_c282ade0_288"/>
            <ns0:r>
              <ns0:rPr>
                <ns0:rFonts ns0:ascii="Noto Sans SC" ns0:hAnsi="Noto Sans SC" ns0:eastAsia="Noto Sans SC"/>
                <ns0:b ns0:val="0"/>
                <ns0:color ns0:val="202D33"/>
                <ns0:sz ns0:val="19"/>
              </ns0:rPr>
              <ns0:t xml:space="preserve">0.48</ns0:t>
            </ns0:r>
            <ns0:bookmarkEnd ns0:id="10288"/>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89" ns0:name="YH_c282ade0_289"/>
            <ns0:r>
              <ns0:rPr>
                <ns0:rFonts ns0:ascii="Noto Sans SC" ns0:hAnsi="Noto Sans SC" ns0:eastAsia="Noto Sans SC"/>
                <ns0:b ns0:val="0"/>
                <ns0:color ns0:val="202D33"/>
                <ns0:sz ns0:val="19"/>
              </ns0:rPr>
              <ns0:t xml:space="preserve">-﻿2﻿.﻿0﻿8﻿%</ns0:t>
            </ns0:r>
            <ns0:bookmarkEnd ns0:id="10289"/>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0" ns0:name="YH_c282ade0_290"/>
            <ns0:r>
              <ns0:rPr>
                <ns0:rFonts ns0:ascii="Noto Sans SC" ns0:hAnsi="Noto Sans SC" ns0:eastAsia="Noto Sans SC"/>
                <ns0:b ns0:val="0"/>
                <ns0:color ns0:val="202D33"/>
                <ns0:sz ns0:val="19"/>
              </ns0:rPr>
              <ns0:t xml:space="preserve">人工(间接)变动需核对费用台账及分摊依据</ns0:t>
            </ns0:r>
            <ns0:bookmarkEnd ns0:id="10290"/>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检验费</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2" ns0:name="YH_c282ade0_292"/>
            <ns0:r>
              <ns0:rPr>
                <ns0:rFonts ns0:ascii="Noto Sans SC" ns0:hAnsi="Noto Sans SC" ns0:eastAsia="Noto Sans SC"/>
                <ns0:b ns0:val="0"/>
                <ns0:color ns0:val="202D33"/>
                <ns0:sz ns0:val="19"/>
              </ns0:rPr>
              <ns0:t xml:space="preserve">0.25</ns0:t>
            </ns0:r>
            <ns0:bookmarkEnd ns0:id="1029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3" ns0:name="YH_c282ade0_293"/>
            <ns0:r>
              <ns0:rPr>
                <ns0:rFonts ns0:ascii="Noto Sans SC" ns0:hAnsi="Noto Sans SC" ns0:eastAsia="Noto Sans SC"/>
                <ns0:b ns0:val="0"/>
                <ns0:color ns0:val="202D33"/>
                <ns0:sz ns0:val="19"/>
              </ns0:rPr>
              <ns0:t xml:space="preserve">0.26</ns0:t>
            </ns0:r>
            <ns0:bookmarkEnd ns0:id="10293"/>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4" ns0:name="YH_c282ade0_294"/>
            <ns0:r>
              <ns0:rPr>
                <ns0:rFonts ns0:ascii="Noto Sans SC" ns0:hAnsi="Noto Sans SC" ns0:eastAsia="Noto Sans SC"/>
                <ns0:b ns0:val="0"/>
                <ns0:color ns0:val="202D33"/>
                <ns0:sz ns0:val="19"/>
              </ns0:rPr>
              <ns0:t xml:space="preserve">-﻿3﻿.﻿8﻿5﻿%</ns0:t>
            </ns0:r>
            <ns0:bookmarkEnd ns0:id="10294"/>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5" ns0:name="YH_c282ade0_295"/>
            <ns0:r>
              <ns0:rPr>
                <ns0:rFonts ns0:ascii="Noto Sans SC" ns0:hAnsi="Noto Sans SC" ns0:eastAsia="Noto Sans SC"/>
                <ns0:b ns0:val="0"/>
                <ns0:color ns0:val="202D33"/>
                <ns0:sz ns0:val="19"/>
              </ns0:rPr>
              <ns0:t xml:space="preserve">检验费变动需核对费用台账及分摊依据</ns0:t>
            </ns0:r>
            <ns0:bookmarkEnd ns0:id="10295"/>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其他制造费用</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7" ns0:name="YH_c282ade0_297"/>
            <ns0:r>
              <ns0:rPr>
                <ns0:rFonts ns0:ascii="Noto Sans SC" ns0:hAnsi="Noto Sans SC" ns0:eastAsia="Noto Sans SC"/>
                <ns0:b ns0:val="0"/>
                <ns0:color ns0:val="202D33"/>
                <ns0:sz ns0:val="19"/>
              </ns0:rPr>
              <ns0:t xml:space="preserve">0.24</ns0:t>
            </ns0:r>
            <ns0:bookmarkEnd ns0:id="10297"/>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8" ns0:name="YH_c282ade0_298"/>
            <ns0:r>
              <ns0:rPr>
                <ns0:rFonts ns0:ascii="Noto Sans SC" ns0:hAnsi="Noto Sans SC" ns0:eastAsia="Noto Sans SC"/>
                <ns0:b ns0:val="0"/>
                <ns0:color ns0:val="202D33"/>
                <ns0:sz ns0:val="19"/>
              </ns0:rPr>
              <ns0:t xml:space="preserve">0.25</ns0:t>
            </ns0:r>
            <ns0:bookmarkEnd ns0:id="10298"/>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299" ns0:name="YH_c282ade0_299"/>
            <ns0:r>
              <ns0:rPr>
                <ns0:rFonts ns0:ascii="Noto Sans SC" ns0:hAnsi="Noto Sans SC" ns0:eastAsia="Noto Sans SC"/>
                <ns0:b ns0:val="0"/>
                <ns0:color ns0:val="202D33"/>
                <ns0:sz ns0:val="19"/>
              </ns0:rPr>
              <ns0:t xml:space="preserve">-﻿4﻿.﻿0﻿0﻿%</ns0:t>
            </ns0:r>
            <ns0:bookmarkEnd ns0:id="10299"/>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300" ns0:name="YH_c282ade0_300"/>
            <ns0:r>
              <ns0:rPr>
                <ns0:rFonts ns0:ascii="Noto Sans SC" ns0:hAnsi="Noto Sans SC" ns0:eastAsia="Noto Sans SC"/>
                <ns0:b ns0:val="0"/>
                <ns0:color ns0:val="202D33"/>
                <ns0:sz ns0:val="19"/>
              </ns0:rPr>
              <ns0:t xml:space="preserve">其他制造费用变动需核对费用台账及分摊依据</ns0:t>
            </ns0:r>
            <ns0:bookmarkEnd ns0:id="10300"/>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合计</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302" ns0:name="YH_c282ade0_302"/>
            <ns0:r>
              <ns0:rPr>
                <ns0:rFonts ns0:ascii="Noto Sans SC" ns0:hAnsi="Noto Sans SC" ns0:eastAsia="Noto Sans SC"/>
                <ns0:b ns0:val="0"/>
                <ns0:color ns0:val="202D33"/>
                <ns0:sz ns0:val="19"/>
              </ns0:rPr>
              <ns0:t xml:space="preserve">2.30</ns0:t>
            </ns0:r>
            <ns0:bookmarkEnd ns0:id="10302"/>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303" ns0:name="YH_c282ade0_303"/>
            <ns0:r>
              <ns0:rPr>
                <ns0:rFonts ns0:ascii="Noto Sans SC" ns0:hAnsi="Noto Sans SC" ns0:eastAsia="Noto Sans SC"/>
                <ns0:b ns0:val="0"/>
                <ns0:color ns0:val="202D33"/>
                <ns0:sz ns0:val="19"/>
              </ns0:rPr>
              <ns0:t xml:space="preserve">2.38</ns0:t>
            </ns0:r>
            <ns0:bookmarkEnd ns0:id="10303"/>
          </ns0:p>
        </ns0:tc>
        <ns0:tc>
          <ns0:tcPr>
            <ns0:tcW ns0:type="dxa" ns0:w="1962"/>
            <ns0:vAlign ns0:val="center"/>
          </ns0:tcPr>
          <ns0:p>
            <ns0:pPr>
              <ns0:keepNext ns0:val="0"/>
              <ns0:keepLines/>
              <ns0:pageBreakBefore ns0:val="0"/>
              <ns0:widowControl/>
              <ns0:spacing ns0:line="276" ns0:lineRule="auto" ns0:before="0" ns0:after="60"/>
              <ns0:jc ns0:val="left"/>
              <ns0:wordWrap ns0:val="0"/>
            </ns0:pPr>
            <ns0:bookmarkStart ns0:id="10304" ns0:name="YH_c282ade0_304"/>
            <ns0:r>
              <ns0:rPr>
                <ns0:rFonts ns0:ascii="Noto Sans SC" ns0:hAnsi="Noto Sans SC" ns0:eastAsia="Noto Sans SC"/>
                <ns0:b ns0:val="0"/>
                <ns0:color ns0:val="202D33"/>
                <ns0:sz ns0:val="19"/>
              </ns0:rPr>
              <ns0:t xml:space="preserve">-﻿3﻿.﻿3﻿6﻿%</ns0:t>
            </ns0:r>
            <ns0:bookmarkEnd ns0:id="10304"/>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ns0:t>
            </ns0:r>
          </ns0:p>
        </ns0:tc>
      </ns0:tr>
    </ns0:tbl>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制造费用每盒 2﻿.﻿3﻿0﻿ ﻿元，比上期变动 -﻿0﻿.﻿0﻿8﻿ ﻿元，占单位成本环比变动 2﻿8﻿.﻿5﻿7﻿%。按费用台账和分配基数检查变化。维修事件只有在产品、期间及入账范围一致时才用于本期解释；不得将维修金额重复计入总成本。</ns0:t>
      </ns0:r>
    </ns0:p>
    <ns0:p>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制造费用总成本口径：本期1﻿1﻿5﻿0﻿0﻿0﻿.﻿0﻿0﻿元，基期1﻿3﻿8﻿0﻿4﻿0﻿.﻿0﻿0﻿元，环比-﻿1﻿6﻿.﻿6﻿9﻿%。产量下降可能使固定性制造费用分摊减少，带动单位制造费用下降，可能性较高，与单位制造费用小幅下降而总额明显下降的结构相符。工艺资料显示浓缩工序蒸汽耗量占制造费用比重较高，若蒸汽耗用同时下降可能放大该趋势。未提供对应期间水电气耗用计量记录，尚不能确认能耗变动贡献，需核查公用系统计量记录。</ns0:t>
      </ns0:r>
    </ns0:p>
    <ns0:p>
      <ns0:bookmarkStart ns0:id="31010" ns0:name="YH_SEC_10"/>
      <ns0:bookmarkStart ns0:id="10307" ns0:name="YH_c282ade0_307"/>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 xml:space="preserve">四、重点产品专项分析 — 银黄口服液</ns0:t>
      </ns0:r>
      <ns0:bookmarkEnd ns0:id="10307"/>
      <ns0:bookmarkEnd ns0:id="31010"/>
    </ns0:p>
    <ns0:p>
      <ns0:bookmarkStart ns0:id="31011" ns0:name="YH_SEC_11"/>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4.1 可用期间单位成本趋势（截至 2026-06，共 6 个月）</ns0:t>
      </ns0:r>
      <ns0:bookmarkEnd ns0:id="31011"/>
    </ns0:p>
    <ns0:p>
      <ns0:bookmarkStart ns0:id="10309" ns0:name="YH_c282ade0_309"/>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309"/>
    </ns0:p>
    <ns0:p>
      <ns0:pPr>
        <ns0:keepNext/>
        <ns0:keepLines/>
        <ns0:pageBreakBefore ns0:val="0"/>
        <ns0:widowControl/>
        <ns0:spacing ns0:line="331" ns0:lineRule="auto" ns0:before="80" ns0:after="200"/>
        <ns0:jc ns0:val="center"/>
        <ns0:wordWrap ns0:val="0"/>
      </ns0:pPr>
      <ns0:r>
        <ns0:rPr>
          <ns0:rFonts ns0:ascii="Noto Sans SC" ns0:hAnsi="Noto Sans SC" ns0:eastAsia="Noto Sans SC"/>
          <ns0:b ns0:val="0"/>
          <ns0:color ns0:val="5A6B70"/>
          <ns0:sz ns0:val="17"/>
        </ns0:rPr>
        <ns0:t>图｜银黄口服液 · 中药一厂 · 2026-01 至 2026-06｜单位成本趋势（纵轴范围见刻度）</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6120000" cy="1872143"/>
            <wp:docPr id="1" name="Picture 1"/>
            <wp:cNvGraphicFramePr>
              <a:graphicFrameLocks noChangeAspect="1"/>
            </wp:cNvGraphicFramePr>
            <a:graphic>
              <a:graphicData uri="http://schemas.openxmlformats.org/drawingml/2006/picture">
                <pic:pic>
                  <pic:nvPicPr>
                    <pic:cNvPr id="0" name="trend.png"/>
                    <pic:cNvPicPr/>
                  </pic:nvPicPr>
                  <pic:blipFill>
                    <a:blip ns3:embed="rId16"/>
                    <a:stretch>
                      <a:fillRect/>
                    </a:stretch>
                  </pic:blipFill>
                  <pic:spPr>
                    <a:xfrm>
                      <a:off x="0" y="0"/>
                      <a:ext cx="6120000" cy="1872143"/>
                    </a:xfrm>
                    <a:prstGeom prst="rect"/>
                  </pic:spPr>
                </pic:pic>
              </a:graphicData>
            </a:graphic>
          </wp:inline>
        </ns0:drawing>
      </ns0:r>
    </ns0:p>
    <ns0:tbl>
      <ns0:tblPr>
        <ns0:tblW ns0:type="auto" ns0:w="0"/>
        <ns0:tblLayout ns0:type="fixed"/>
        <ns0:tblLook ns0:firstColumn="1" ns0:firstRow="1" ns0:lastColumn="0" ns0:lastRow="0" ns0:noHBand="0" ns0:noVBand="1" ns0:val="04A0"/>
      </ns0:tblPr>
      <ns0:tblGrid>
        <ns0:gridCol ns0:w="2452"/>
        <ns0:gridCol ns0:w="2452"/>
        <ns0:gridCol ns0:w="2452"/>
        <ns0:gridCol ns0:w="2452"/>
      </ns0:tblGrid>
      <ns0:tr>
        <ns0:trPr>
          <ns0:cantSplit/>
          <ns0:tblHeader/>
        </ns0:trPr>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月份</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单位成本（元/盒）</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产量（盒）</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总成本（元）</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2026-01</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10.70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45000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481500.00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2026-02</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10.87</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38000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413060.00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2026-03</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10.53</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52000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547560.00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2026-04</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10.90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55000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599500.00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2026-05</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11.21</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58000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650180.00</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10.93</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50000</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546500.00</ns0:t>
            </ns0:r>
          </ns0:p>
        </ns0:tc>
      </ns0:tr>
    </ns0:tbl>
    <ns0:p>
      <ns0:bookmarkStart ns0:id="31012" ns0:name="YH_SEC_12"/>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4.2 成本异常点排查</ns0:t>
      </ns0:r>
      <ns0:bookmarkEnd ns0:id="31012"/>
    </ns0:p>
    <ns0:p>
      <ns0:bookmarkStart ns0:id="10311" ns0:name="YH_c282ade0_311"/>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本期产量 5﻿0﻿0﻿0﻿0﻿ ﻿盒，总成本 5﻿4﻿6﻿5﻿0﻿0﻿.﻿0﻿0﻿ ﻿元。 相对预算总成本差额 1﻿6﻿5﻿0﻿0﻿.﻿0﻿0﻿ ﻿元，其中产量影响 0﻿.﻿0﻿0﻿ ﻿元，单位成本影响 1﻿6﻿5﻿0﻿0﻿.﻿0﻿0﻿ ﻿元；不能全部归为效率恶化。</ns0:t>
        <ns0:br/>
        <ns0:t xml:space="preserve">直接材料的总额环比变动 -﻿1﻿5﻿.﻿8﻿0﻿%；总额同时受产量影响。</ns0:t>
        <ns0:br/>
        <ns0:t xml:space="preserve">直接人工的总额环比变动 -﻿1﻿5﻿.﻿4﻿8﻿%；总额同时受产量影响。</ns0:t>
        <ns0:br/>
        <ns0:t xml:space="preserve">制造费用的总额环比变动 -﻿1﻿6﻿.﻿6﻿9﻿%；总额同时受产量影响。</ns0:t>
        <ns0:br/>
        <ns0:t xml:space="preserve">归因方向评估（按可能性排序；以下均为待证实假设，供业务判断）：</ns0:t>
        <ns0:br/>
        <ns0:t xml:space="preserve">1. 材料价格传导：金银花市场价由上期 138.0 变为 1﻿3﻿3﻿.﻿5﻿ ﻿元﻿/﻿k﻿g（亳州中药材市场），与材料单位成本变动方向一致，价格传导可能性较高。证实或证伪：核对采购合同单价与市场价的偏离、以及批次库存结构。</ns0:t>
        <ns0:br/>
        <ns0:t xml:space="preserve">2. 单位耗用变化：投料单耗或提取收率变化会直接改变每盒材料成本，与价格因素叠加。证实或证伪：同批次投料记录与合格产出对照上期，计算单耗变动。</ns0:t>
        <ns0:br/>
        <ns0:t xml:space="preserve">3. 产量分摊：产量环比下降 8﻿0﻿0﻿0﻿.﻿0﻿0﻿ ﻿盒，折旧、间接人工等偏固定费用按产量分摊时，单位成本会随产量上升。证实或证伪：核对制造费用分配表使用的产量基数是否与实际产量一致。</ns0:t>
      </ns0:r>
      <ns0:bookmarkEnd ns0:id="10311"/>
    </ns0:p>
    <ns0:p>
      <ns0:bookmarkStart ns0:id="31013" ns0:name="YH_SEC_13"/>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4.3 关键原材料市场价格跟踪</ns0:t>
      </ns0:r>
      <ns0:bookmarkEnd ns0:id="31013"/>
    </ns0:p>
    <ns0:p>
      <ns0:bookmarkStart ns0:id="10313" ns0:name="YH_c282ade0_313"/>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313"/>
    </ns0:p>
    <ns0:tbl>
      <ns0:tblPr>
        <ns0:tblW ns0:type="auto" ns0:w="0"/>
        <ns0:tblLayout ns0:type="fixed"/>
        <ns0:tblLook ns0:firstColumn="1" ns0:firstRow="1" ns0:lastColumn="0" ns0:lastRow="0" ns0:noHBand="0" ns0:noVBand="1" ns0:val="04A0"/>
      </ns0:tblPr>
      <ns0:tblGrid>
        <ns0:gridCol ns0:w="2452"/>
        <ns0:gridCol ns0:w="2452"/>
        <ns0:gridCol ns0:w="2452"/>
        <ns0:gridCol ns0:w="2452"/>
      </ns0:tblGrid>
      <ns0:tr>
        <ns0:trPr>
          <ns0:cantSplit/>
          <ns0:tblHeader/>
        </ns0:trPr>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药材</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参考月份</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市场价格</ns0:t>
            </ns0:r>
          </ns0:p>
        </ns0:tc>
        <ns0:tc>
          <ns0:tcPr>
            <ns0:tcW ns0:type="dxa" ns0:w="245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单位（非采购价）</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金银花</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133.5</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元/kg</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黄芩提取物</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46.5</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元/kg</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蔗糖</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6.88</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元/kg</ns0:t>
            </ns0:r>
          </ns0:p>
        </ns0:tc>
      </ns0:tr>
      <ns0:tr>
        <ns0:trPr>
          <ns0:cantSplit/>
        </ns0:trPr>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苯甲酸钠</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2026-06</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22.5</ns0:t>
            </ns0:r>
          </ns0:p>
        </ns0:tc>
        <ns0:tc>
          <ns0:tcPr>
            <ns0:tcW ns0:type="dxa" ns0:w="245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元/kg</ns0:t>
            </ns0:r>
          </ns0:p>
        </ns0:tc>
      </ns0:tr>
    </ns0:tbl>
    <ns0:p>
      <ns0:bookmarkStart ns0:id="31014" ns0:name="YH_SEC_14"/>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 xml:space="preserve">五、对标分析（中药一厂−中药二厂，以中药二厂为分母）</ns0:t>
      </ns0:r>
      <ns0:bookmarkEnd ns0:id="31014"/>
    </ns0:p>
    <ns0:p>
      <ns0:bookmarkStart ns0:id="31015" ns0:name="YH_SEC_15"/>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5.1 差异总览</ns0:t>
      </ns0:r>
      <ns0:bookmarkEnd ns0:id="31015"/>
    </ns0:p>
    <ns0:p>
      <ns0:bookmarkStart ns0:id="10316" ns0:name="YH_c282ade0_316"/>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316"/>
    </ns0:p>
    <ns0:p>
      <ns0:pPr>
        <ns0:keepNext/>
        <ns0:keepLines/>
        <ns0:pageBreakBefore ns0:val="0"/>
        <ns0:widowControl/>
        <ns0:spacing ns0:line="331" ns0:lineRule="auto" ns0:before="80" ns0:after="200"/>
        <ns0:jc ns0:val="center"/>
        <ns0:wordWrap ns0:val="0"/>
      </ns0:pPr>
      <ns0:r>
        <ns0:rPr>
          <ns0:rFonts ns0:ascii="Noto Sans SC" ns0:hAnsi="Noto Sans SC" ns0:eastAsia="Noto Sans SC"/>
          <ns0:b ns0:val="0"/>
          <ns0:color ns0:val="5A6B70"/>
          <ns0:sz ns0:val="17"/>
        </ns0:rPr>
        <ns0:t>图｜银黄口服液 · 2026-06｜跨厂三要素（中药一厂−中药二厂，以中药二厂为分母）</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6120000" cy="1794983"/>
            <wp:docPr id="4" name="Picture 4"/>
            <wp:cNvGraphicFramePr>
              <a:graphicFrameLocks noChangeAspect="1"/>
            </wp:cNvGraphicFramePr>
            <a:graphic>
              <a:graphicData uri="http://schemas.openxmlformats.org/drawingml/2006/picture">
                <pic:pic>
                  <pic:nvPicPr>
                    <pic:cNvPr id="0" name="benchmark.png"/>
                    <pic:cNvPicPr/>
                  </pic:nvPicPr>
                  <pic:blipFill>
                    <a:blip ns3:embed="rId19"/>
                    <a:stretch>
                      <a:fillRect/>
                    </a:stretch>
                  </pic:blipFill>
                  <pic:spPr>
                    <a:xfrm>
                      <a:off x="0" y="0"/>
                      <a:ext cx="6120000" cy="1794983"/>
                    </a:xfrm>
                    <a:prstGeom prst="rect"/>
                  </pic:spPr>
                </pic:pic>
              </a:graphicData>
            </a:graphic>
          </wp:inline>
        </ns0:drawing>
      </ns0:r>
    </ns0:p>
    <ns0:tbl>
      <ns0:tblPr>
        <ns0:tblW ns0:type="auto" ns0:w="0"/>
        <ns0:tblLayout ns0:type="fixed"/>
        <ns0:tblLook ns0:firstColumn="1" ns0:firstRow="1" ns0:lastColumn="0" ns0:lastRow="0" ns0:noHBand="0" ns0:noVBand="1" ns0:val="04A0"/>
      </ns0:tblPr>
      <ns0:tblGrid>
        <ns0:gridCol ns0:w="1962"/>
        <ns0:gridCol ns0:w="1962"/>
        <ns0:gridCol ns0:w="1962"/>
        <ns0:gridCol ns0:w="1962"/>
        <ns0:gridCol ns0:w="1962"/>
      </ns0:tblGrid>
      <ns0:tr>
        <ns0:trPr>
          <ns0:cantSplit/>
          <ns0:tblHeader/>
        </ns0:trPr>
        <ns0:tc>
          <ns0:tcPr>
            <ns0:tcW ns0:type="dxa" ns0:w="196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要素</ns0:t>
            </ns0:r>
          </ns0:p>
        </ns0:tc>
        <ns0:tc>
          <ns0:tcPr>
            <ns0:tcW ns0:type="dxa" ns0:w="196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中药一厂（元/盒）</ns0:t>
            </ns0:r>
          </ns0:p>
        </ns0:tc>
        <ns0:tc>
          <ns0:tcPr>
            <ns0:tcW ns0:type="dxa" ns0:w="196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中药二厂（元/盒）</ns0:t>
            </ns0:r>
          </ns0:p>
        </ns0:tc>
        <ns0:tc>
          <ns0:tcPr>
            <ns0:tcW ns0:type="dxa" ns0:w="196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差异（元/盒）</ns0:t>
            </ns0:r>
          </ns0:p>
        </ns0:tc>
        <ns0:tc>
          <ns0:tcPr>
            <ns0:tcW ns0:type="dxa" ns0:w="1962"/>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差异率（%）</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单位成本</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10.93</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11.31</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-0.38</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-3.36</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直接材料</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7.13</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7.11</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0.02</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0.28</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直接人工</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1.50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1.70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-0.20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-11.76</ns0:t>
            </ns0:r>
          </ns0:p>
        </ns0:tc>
      </ns0:tr>
      <ns0:tr>
        <ns0:trPr>
          <ns0:cantSplit/>
        </ns0:trPr>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制造费用</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2.30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2.50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-0.20</ns0:t>
            </ns0:r>
          </ns0:p>
        </ns0:tc>
        <ns0:tc>
          <ns0:tcPr>
            <ns0:tcW ns0:type="dxa" ns0:w="1962"/>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-8.00</ns0:t>
            </ns0:r>
          </ns0:p>
        </ns0:tc>
      </ns0:tr>
    </ns0:tbl>
    <ns0:p>
      <ns0:bookmarkStart ns0:id="31016" ns0:name="YH_SEC_16"/>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5.2 差异结构拆解</ns0:t>
      </ns0:r>
      <ns0:bookmarkEnd ns0:id="31016"/>
    </ns0:p>
    <ns0:p>
      <ns0:bookmarkStart ns0:id="10318" ns0:name="YH_c282ade0_318"/>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中药一厂−中药二厂，以中药二厂为分母。直接材料差额 0﻿.﻿0﻿2﻿ ﻿元﻿/﻿盒，占跨厂单位成本总差额 -﻿5﻿.﻿2﻿6﻿%；直接人工差额 -﻿0﻿.﻿2﻿0﻿ ﻿元﻿/﻿盒，占跨厂单位成本总差额 5﻿2﻿.﻿6﻿3﻿%；制造费用差额 -﻿0﻿.﻿2﻿0﻿ ﻿元﻿/﻿盒，占跨厂单位成本总差额 5﻿2﻿.﻿6﻿3﻿%。</ns0:t>
      </ns0:r>
      <ns0:bookmarkEnd ns0:id="10318"/>
    </ns0:p>
    <ns0:p>
      <ns0:bookmarkStart ns0:id="31017" ns0:name="YH_SEC_17"/>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5.3 差异归因分析</ns0:t>
      </ns0:r>
      <ns0:bookmarkEnd ns0:id="31017"/>
    </ns0:p>
    <ns0:p>
      <ns0:bookmarkStart ns0:id="10320" ns0:name="YH_c282ade0_320"/>
      <ns0:pPr>
        <ns0:keepNext ns0:val="0"/>
        <ns0:keepLines ns0:val="0"/>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跨厂比较方向：中药一厂−中药二厂，以中药二厂为分母。比较限制：总成本对比受产量影响，不能作为单位效率结论；文档原因证据由报告检索流程补充；仅表内数值不能证明因果。现有证据不足以确认原因；需补充并核查：中药二厂同期间车间工时台账、中药二厂同期间制造费用分摊明细台账、中药二厂同期间批生产记录与投料明细。数据边界：中药二厂明细：合成演示数据：数值按题包二厂成本汇总精确校准（结构比例取自一厂），非真实二厂经营明细。</ns0:t>
      </ns0:r>
      <ns0:bookmarkEnd ns0:id="10320"/>
    </ns0:p>
    <ns0:p>
      <ns0:bookmarkStart ns0:id="31018" ns0:name="YH_SEC_18"/>
      <ns0:pPr>
        <ns0:keepNext/>
        <ns0:keepLines/>
        <ns0:pageBreakBefore ns0:val="0"/>
        <ns0:widowControl/>
        <ns0:spacing ns0:line="331" ns0:lineRule="auto" ns0:before="240" ns0:after="120"/>
        <ns0:jc ns0:val="left"/>
        <ns0:outlineLvl ns0:val="1"/>
        <ns0:wordWrap ns0:val="0"/>
      </ns0:pPr>
      <ns0:r>
        <ns0:rPr>
          <ns0:rFonts ns0:ascii="Noto Sans SC" ns0:hAnsi="Noto Sans SC" ns0:eastAsia="Noto Sans SC"/>
          <ns0:b/>
          <ns0:color ns0:val="143D50"/>
          <ns0:sz ns0:val="28"/>
        </ns0:rPr>
        <ns0:t>六、总结与建议</ns0:t>
      </ns0:r>
      <ns0:bookmarkEnd ns0:id="31018"/>
    </ns0:p>
    <ns0:p>
      <ns0:bookmarkStart ns0:id="31019" ns0:name="YH_SEC_19"/>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6.1 本月成本管理亮点</ns0:t>
      </ns0:r>
      <ns0:bookmarkEnd ns0:id="31019"/>
    </ns0:p>
    <ns0:p>
      <ns0:bookmarkStart ns0:id="10323" ns0:name="YH_c282ade0_323"/>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单位成本环比下降 -﻿2﻿.﻿5﻿0﻿%（本期 1﻿0﻿.﻿9﻿3﻿ ﻿元﻿/﻿盒）；改善最大的成本要素：制造费用（单位环比 -﻿3﻿.﻿3﻿6﻿%）；人工成本占比 1﻿3﻿.﻿9﻿% 低于行业中位 1﻿4﻿%（题包静态参考）。</ns0:t>
      </ns0:r>
      <ns0:bookmarkEnd ns0:id="10323"/>
    </ns0:p>
    <ns0:p>
      <ns0:bookmarkStart ns0:id="31020" ns0:name="YH_SEC_20"/>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6.2 需关注的问题</ns0:t>
      </ns0:r>
      <ns0:bookmarkEnd ns0:id="31020"/>
    </ns0:p>
    <ns0:p>
      <ns0:bookmarkStart ns0:id="10325" ns0:name="YH_c282ade0_325"/>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xml:space="preserve">原料成本上涨不能直接等同采购价上涨。平均小时工资为题包折算口径，不能据此认定基础薪率上调。跨厂原料差异需核对二厂明细（当前为按汇总校准的合成明细）。</ns0:t>
      </ns0:r>
      <ns0:bookmarkEnd ns0:id="10325"/>
    </ns0:p>
    <ns0:p>
      <ns0:bookmarkStart ns0:id="31021" ns0:name="YH_SEC_21"/>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6.3 改进建议</ns0:t>
      </ns0:r>
      <ns0:bookmarkEnd ns0:id="31021"/>
    </ns0:p>
    <ns0:p>
      <ns0:bookmarkStart ns0:id="10327" ns0:name="YH_c282ade0_327"/>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327"/>
    </ns0:p>
    <ns0:tbl>
      <ns0:tblPr>
        <ns0:tblW ns0:type="auto" ns0:w="0"/>
        <ns0:tblLayout ns0:type="fixed"/>
        <ns0:tblLook ns0:firstColumn="1" ns0:firstRow="1" ns0:lastColumn="0" ns0:lastRow="0" ns0:noHBand="0" ns0:noVBand="1" ns0:val="04A0"/>
      </ns0:tblPr>
      <ns0:tblGrid>
        <ns0:gridCol ns0:w="1635"/>
        <ns0:gridCol ns0:w="1635"/>
        <ns0:gridCol ns0:w="1635"/>
        <ns0:gridCol ns0:w="1635"/>
        <ns0:gridCol ns0:w="1635"/>
        <ns0:gridCol ns0:w="1635"/>
      </ns0:tblGrid>
      <ns0:tr>
        <ns0:trPr>
          <ns0:cantSplit/>
          <ns0:tblHeader/>
        </ns0:trPr>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序号</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建议事项</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责任部门</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优先级</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预期效果</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建议完成时间</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1</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调取金银花、黄芩提取物等主要原料同期采购合同与领用投料记录，区分价格因素与用量因素对直接材料单位成本下降的影响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采购部与生产部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对应月份金银花采购合同台账、对应车间期间批生产记录与投料明细</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月度成本结账后5个工作日内</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2</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由两厂成本会计按同口径交换工时、投料与费用分摊明细，对直接人工与制造费用单位成本差异做同口径归因</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财务部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中药二厂同期间车间工时台账、中药二厂同期间制造费用分摊明细台账</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月度成本分析完成后10个工作日内</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3</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按同批次核对采购价、投料与合格产出，分别检查采购变化和生产损耗；工艺调整须经质量部门批准。</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采购部、生产部、财务部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实际采购合同及入库单价、批次投料、合格产出与收率记录</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4</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核对人员结构、加班及返工工时，区分每盒工时变化与人工费用结构变化。</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生产部、人力资源部、财务部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班次及加班记录、工资组成与工时台账</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5</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逐项核对费用总额、分配基数和产量影响，仅将本期适用工单用于原因核查，避免重复计入维修费。</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设备部、财务部、生产部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费用分配表及分配基数、本期维修工单与入账凭证</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6</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先核对两厂成本归集口径，再按材料、人工和制造费用差额检查主要项目；缺少二厂原料明细时保留缺项。</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两厂财务部、生产部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两厂原料明细、两厂工时和费用分配表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ns0:t>
            </ns0:r>
          </ns0:p>
        </ns0:tc>
      </ns0:tr>
    </ns0:tbl>
    <ns0:p>
      <ns0:bookmarkStart ns0:id="31022" ns0:name="YH_SEC_22"/>
      <ns0:pPr>
        <ns0:keepNext/>
        <ns0:keepLines/>
        <ns0:pageBreakBefore ns0:val="0"/>
        <ns0:widowControl/>
        <ns0:spacing ns0:line="331" ns0:lineRule="auto" ns0:before="240" ns0:after="120"/>
        <ns0:jc ns0:val="left"/>
        <ns0:outlineLvl ns0:val="2"/>
        <ns0:wordWrap ns0:val="0"/>
      </ns0:pPr>
      <ns0:r>
        <ns0:rPr>
          <ns0:rFonts ns0:ascii="Noto Sans SC" ns0:hAnsi="Noto Sans SC" ns0:eastAsia="Noto Sans SC"/>
          <ns0:b/>
          <ns0:color ns0:val="143D50"/>
          <ns0:sz ns0:val="23"/>
        </ns0:rPr>
        <ns0:t>6.4 整改任务清单（自动生成）</ns0:t>
      </ns0:r>
      <ns0:bookmarkEnd ns0:id="31022"/>
    </ns0:p>
    <ns0:p>
      <ns0:bookmarkStart ns0:id="10329" ns0:name="YH_c282ade0_329"/>
      <ns0:pPr>
        <ns0:keepNext/>
        <ns0:keepLines/>
        <ns0:pageBreakBefore ns0:val="0"/>
        <ns0:widowControl/>
        <ns0:spacing ns0:line="20" ns0:lineRule="exact" ns0:before="0" ns0:after="0"/>
        <ns0:ind ns0:firstLine="420"/>
        <ns0:jc ns0:val="left"/>
        <ns0:wordWrap ns0:val="0"/>
      </ns0:pPr>
      <ns0:r>
        <ns0:rPr>
          <ns0:rFonts ns0:ascii="Noto Sans SC" ns0:hAnsi="Noto Sans SC" ns0:eastAsia="Noto Sans SC"/>
          <ns0:b ns0:val="0"/>
          <ns0:color ns0:val="202D33"/>
          <ns0:sz ns0:val="21"/>
        </ns0:rPr>
        <ns0:t xml:space="preserve"/>
      </ns0:r>
      <ns0:bookmarkEnd ns0:id="10329"/>
    </ns0:p>
    <ns0:tbl>
      <ns0:tblPr>
        <ns0:tblW ns0:type="auto" ns0:w="0"/>
        <ns0:tblLayout ns0:type="fixed"/>
        <ns0:tblLook ns0:firstColumn="1" ns0:firstRow="1" ns0:lastColumn="0" ns0:lastRow="0" ns0:noHBand="0" ns0:noVBand="1" ns0:val="04A0"/>
      </ns0:tblPr>
      <ns0:tblGrid>
        <ns0:gridCol ns0:w="1635"/>
        <ns0:gridCol ns0:w="1635"/>
        <ns0:gridCol ns0:w="1635"/>
        <ns0:gridCol ns0:w="1635"/>
        <ns0:gridCol ns0:w="1635"/>
        <ns0:gridCol ns0:w="1635"/>
      </ns0:tblGrid>
      <ns0:tr>
        <ns0:trPr>
          <ns0:cantSplit/>
          <ns0:tblHeader/>
        </ns0:trPr>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任务编号</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任务标题</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责任人</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优先级</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来源</ns0:t>
            </ns0:r>
          </ns0:p>
        </ns0:tc>
        <ns0:tc>
          <ns0:tcPr>
            <ns0:tcW ns0:type="dxa" ns0:w="1635"/>
            <ns0:vAlign ns0:val="center"/>
            <ns0:shd ns0:fill="EAF2F5"/>
          </ns0:tcPr>
          <ns0:p>
            <ns0:pPr>
              <ns0:keepNext ns0:val="0"/>
              <ns0:keepLines/>
              <ns0:pageBreakBefore ns0:val="0"/>
              <ns0:widowControl/>
              <ns0:spacing ns0:line="276" ns0:lineRule="auto" ns0:before="0" ns0:after="60"/>
              <ns0:jc ns0:val="center"/>
              <ns0:wordWrap ns0:val="0"/>
            </ns0:pPr>
            <ns0:r>
              <ns0:rPr>
                <ns0:rFonts ns0:ascii="Noto Sans SC" ns0:hAnsi="Noto Sans SC" ns0:eastAsia="Noto Sans SC"/>
                <ns0:b/>
                <ns0:color ns0:val="202D33"/>
                <ns0:sz ns0:val="19"/>
              </ns0:rPr>
              <ns0:t>截止时间</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YH-67bc5b99</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金银花等主要原料价格与单盒耗用变动分解</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本报告1号建议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月度成本结账后5个工作日内（确认后经模拟RPA发送）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YH-264bd6c4</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两厂直接人工与制造费用单位成本差异的可比口径分解</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本报告2号建议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月度成本分析完成后10个工作日内（确认后经模拟RPA发送）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YH-b6465b36</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金银花本期与上期采购和批次耗用</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本报告3号建议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YH-d24bbb46</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本期与上期工时、工资组成和合格产量</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本报告4号建议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YH-6e423c2d</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本期费用分配、维修入账与设备运行</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中</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本报告5号建议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提交本期成本复核结论前完成资料核对；由责任部门确认具体日期（确认后经模拟RPA发送）</ns0:t>
            </ns0:r>
          </ns0:p>
        </ns0:tc>
      </ns0:tr>
      <ns0:tr>
        <ns0:trPr>
          <ns0:cantSplit/>
        </ns0:trPr>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YH-19ae64d4</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两厂同规格产品成本归集、工时及费用分配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待分配</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高</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本报告6号建议</ns0:t>
            </ns0:r>
          </ns0:p>
        </ns0:tc>
        <ns0:tc>
          <ns0:tcPr>
            <ns0:tcW ns0:type="dxa" ns0:w="1635"/>
            <ns0:vAlign ns0:val="center"/>
          </ns0:tcPr>
          <ns0:p>
            <ns0:pPr>
              <ns0:keepNext ns0:val="0"/>
              <ns0:keepLines/>
              <ns0:pageBreakBefore ns0:val="0"/>
              <ns0:widowControl/>
              <ns0:spacing ns0:line="276" ns0:lineRule="auto" ns0:before="0" ns0:after="60"/>
              <ns0:jc ns0:val="left"/>
              <ns0:wordWrap ns0:val="0"/>
            </ns0:pPr>
            <ns0:r>
              <ns0:rPr>
                <ns0:rFonts ns0:ascii="Noto Sans SC" ns0:hAnsi="Noto Sans SC" ns0:eastAsia="Noto Sans SC"/>
                <ns0:b ns0:val="0"/>
                <ns0:color ns0:val="202D33"/>
                <ns0:sz ns0:val="19"/>
              </ns0:rPr>
              <ns0:t>提交本期成本复核结论前完成资料核对；由责任部门确认具体日期（确认后经模拟RPA发送）</ns0:t>
            </ns0:r>
          </ns0:p>
        </ns0:tc>
      </ns0:tr>
    </ns0:tbl>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编制说明</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本报告由成本智能分析系统自动生成，数据来源于ERP系统，分析文本由AI大模型结合行业知识库自动撰写。如有疑问请联系财务部。</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知识库引用</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产品配方：产品配方文档_银黄口服液.pdf（第2页）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工艺路线：生产工艺文档_中药一厂.pdf（第1页）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GMP要求：GMP法规核心摘要_2010修订版.pdf（第3页）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行业基准：行业成本基准数据_2026（题包02_行业参考数据）（本期未检索到适用段落，待核）</ns0:t>
      </ns0:r>
    </ns0:p>
    <ns0:p>
      <ns0:pPr>
        <ns0:keepNext/>
        <ns0:keepLines/>
        <ns0:pageBreakBefore ns0:val="0"/>
        <ns0:widowControl/>
        <ns0:spacing ns0:line="331" ns0:lineRule="auto" ns0:before="240" ns0:after="120"/>
        <ns0:jc ns0:val="left"/>
        <ns0:wordWrap ns0:val="0"/>
      </ns0:pPr>
      <ns0:r>
        <ns0:rPr>
          <ns0:rFonts ns0:ascii="Noto Sans SC" ns0:hAnsi="Noto Sans SC" ns0:eastAsia="Noto Sans SC"/>
          <ns0:b/>
          <ns0:color ns0:val="143D50"/>
          <ns0:sz ns0:val="23"/>
        </ns0:rPr>
        <ns0:t>来源与审核说明</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数据来源：成本汇总表、原材料明细表、人工与制造费用表 · 银黄口服液 · 中药一厂 · 2026-06。金额以元、单位成本以元/盒计；季度按产量加权。</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正文引用的证据来源（位置可回溯）：</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生产工艺文档_中药一厂.pdf · 二、银黄口服液 生产工艺路线 · 第2页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产品配方文档_银黄口服液.pdf · 二、处方组成 · 第2页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生产工艺文档_中药一厂.pdf · 二、银黄口服液 生产工艺路线 · 第1页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本期检索到但未被正文直接引用的证据（候选依据 5 条）：</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产品配方文档_银黄口服液.pdf · 二、处方组成 · 第1页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GMP法规核心摘要_2010修订版.pdf · 相关章节 · 第3页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产品配方文档_银黄口服液.pdf · 一、产品基本信息 · 第1页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产品配方文档_银黄口服液.pdf · 四、历史变更记录 · 第2页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 GMP法规核心摘要_2010修订版.pdf · 相关章节 · 第6页</ns0:t>
      </ns0:r>
    </ns0:p>
    <ns0:p>
      <ns0:pPr>
        <ns0:keepNext ns0:val="0"/>
        <ns0:keepLines/>
        <ns0:pageBreakBefore ns0:val="0"/>
        <ns0:widowControl/>
        <ns0:spacing ns0:line="331" ns0:lineRule="auto" ns0:before="0" ns0:after="140"/>
        <ns0:ind ns0:firstLine="420"/>
        <ns0:jc ns0:val="left"/>
        <ns0:wordWrap ns0:val="0"/>
      </ns0:pPr>
      <ns0:r>
        <ns0:rPr>
          <ns0:rFonts ns0:ascii="Noto Sans SC" ns0:hAnsi="Noto Sans SC" ns0:eastAsia="Noto Sans SC"/>
          <ns0:b ns0:val="0"/>
          <ns0:color ns0:val="202D33"/>
          <ns0:sz ns0:val="21"/>
        </ns0:rPr>
        <ns0:t>人工归因评分：待评（0—5分）；内容可读性与逐页版式：待人工审核。引用只说明依据来源，不等于已证实因果。</ns0:t>
      </ns0:r>
    </ns0:p>
    <ns0:sectPr>
      <ns0:footerReference ns3:id="rId10" ns0:type="default"/>
      <ns0:headerReference ns0:type="default" ns3:id="rId15"/>
      <ns0:pgSz ns0:w="11906" ns0:h="16838"/>
      <ns0:pgMar ns0:top="964" ns0:bottom="1247" ns0:footer="567" ns0:left="964" ns0:right="964"/>
      <ns0:pgNumType ns0:fmt="decimal"/>
      <ns0:cols ns0:space="720" ns0:num="1"/>
    </ns0:sectPr>
  </ns0:body>
</ns0:document>
</file>

<file path=word/fontTable.xml><?xml version="1.0" encoding="utf-8"?>
<ns0:fonts xmlns:ns0="http://schemas.openxmlformats.org/wordprocessingml/2006/main" xmlns:ns1="http://schemas.openxmlformats.org/markup-compatibility/2006" ns1:Ignorable="w14">
  <ns0:font ns0:name="Times New Roman">
    <ns0:panose1 ns0:val="02020603050405020304"/>
    <ns0:charset ns0:val="00"/>
    <ns0:family ns0:val="roman"/>
    <ns0:pitch ns0:val="variable"/>
    <ns0:sig ns0:usb0="20007A87" ns0:usb1="80000000" ns0:usb2="00000008" ns0:usb3="00000000" ns0:csb0="000001FF" ns0:csb1="00000000"/>
  </ns0:font>
  <ns0:font ns0:name="宋体">
    <ns0:altName ns0:val="汉仪书宋二KW"/>
    <ns0:panose1 ns0:val="00000000000000000000"/>
    <ns0:charset ns0:val="00"/>
    <ns0:family ns0:val="auto"/>
    <ns0:pitch ns0:val="default"/>
    <ns0:sig ns0:usb0="00000000" ns0:usb1="00000000" ns0:usb2="00000000" ns0:usb3="00000000" ns0:csb0="00000000" ns0:csb1="00000000"/>
  </ns0:font>
  <ns0:font ns0:name="Wingdings">
    <ns0:panose1 ns0:val="05000000000000000000"/>
    <ns0:charset ns0:val="02"/>
    <ns0:family ns0:val="auto"/>
    <ns0:pitch ns0:val="default"/>
    <ns0:sig ns0:usb0="00000000" ns0:usb1="00000000" ns0:usb2="00000000" ns0:usb3="00000000" ns0:csb0="80000000" ns0:csb1="00000000"/>
  </ns0:font>
  <ns0:font ns0:name="Arial">
    <ns0:panose1 ns0:val="020B0604020202090204"/>
    <ns0:charset ns0:val="01"/>
    <ns0:family ns0:val="swiss"/>
    <ns0:pitch ns0:val="default"/>
    <ns0:sig ns0:usb0="E0000AFF" ns0:usb1="00007843" ns0:usb2="00000001" ns0:usb3="00000000" ns0:csb0="400001BF" ns0:csb1="DFF70000"/>
  </ns0:font>
  <ns0:font ns0:name="黑体">
    <ns0:altName ns0:val="汉仪中黑KW"/>
    <ns0:panose1 ns0:val="02010609060101010101"/>
    <ns0:charset ns0:val="86"/>
    <ns0:family ns0:val="auto"/>
    <ns0:pitch ns0:val="default"/>
    <ns0:sig ns0:usb0="800002BF" ns0:usb1="38CF7CFA" ns0:usb2="00000016" ns0:usb3="00000000" ns0:csb0="00040001" ns0:csb1="00000000"/>
  </ns0:font>
  <ns0:font ns0:name="Courier New">
    <ns0:panose1 ns0:val="02070409020205090404"/>
    <ns0:charset ns0:val="01"/>
    <ns0:family ns0:val="modern"/>
    <ns0:pitch ns0:val="default"/>
    <ns0:sig ns0:usb0="E0000AFF" ns0:usb1="40007843" ns0:usb2="00000001" ns0:usb3="00000000" ns0:csb0="400001BF" ns0:csb1="DFF70000"/>
  </ns0:font>
  <ns0:font ns0:name="Symbol">
    <ns0:altName ns0:val="Kingsoft Sign"/>
    <ns0:panose1 ns0:val="05050102010706020507"/>
    <ns0:charset ns0:val="02"/>
    <ns0:family ns0:val="roman"/>
    <ns0:pitch ns0:val="default"/>
    <ns0:sig ns0:usb0="00000000" ns0:usb1="00000000" ns0:usb2="00000000" ns0:usb3="00000000" ns0:csb0="80000000" ns0:csb1="00000000"/>
  </ns0:font>
  <ns0:font ns0:name="Calibri">
    <ns0:altName ns0:val="Helvetica Neue"/>
    <ns0:panose1 ns0:val="020F0502020204030204"/>
    <ns0:charset ns0:val="00"/>
    <ns0:family ns0:val="swiss"/>
    <ns0:pitch ns0:val="default"/>
    <ns0:sig ns0:usb0="00000000" ns0:usb1="00000000" ns0:usb2="00000001" ns0:usb3="00000000" ns0:csb0="0000019F" ns0:csb1="00000000"/>
  </ns0:font>
  <ns0:font ns0:name="汉仪书宋二KW">
    <ns0:panose1 ns0:val="00020600040101010101"/>
    <ns0:charset ns0:val="86"/>
    <ns0:family ns0:val="auto"/>
    <ns0:pitch ns0:val="default"/>
    <ns0:sig ns0:usb0="A00002BF" ns0:usb1="18EF7CFA" ns0:usb2="00000016" ns0:usb3="00000000" ns0:csb0="00040000" ns0:csb1="00000000"/>
  </ns0:font>
  <ns0:font ns0:name="Helvetica Neue">
    <ns0:panose1 ns0:val="02000503000000020004"/>
    <ns0:charset ns0:val="00"/>
    <ns0:family ns0:val="auto"/>
    <ns0:pitch ns0:val="default"/>
    <ns0:sig ns0:usb0="E50002FF" ns0:usb1="500079DB" ns0:usb2="00000010" ns0:usb3="00000000" ns0:csb0="00000000" ns0:csb1="00000000"/>
  </ns0:font>
  <ns0:font ns0:name="汉仪中黑KW">
    <ns0:panose1 ns0:val="00020600040101010101"/>
    <ns0:charset ns0:val="86"/>
    <ns0:family ns0:val="auto"/>
    <ns0:pitch ns0:val="default"/>
    <ns0:sig ns0:usb0="A00002BF" ns0:usb1="18EF7CFA" ns0:usb2="00000016" ns0:usb3="00000000" ns0:csb0="00040000" ns0:csb1="00000000"/>
  </ns0:font>
  <ns0:font ns0:name="Cambria">
    <ns0:altName ns0:val="苹方-简"/>
    <ns0:panose1 ns0:val="02040503050406030204"/>
    <ns0:charset ns0:val="00"/>
    <ns0:family ns0:val="roman"/>
    <ns0:pitch ns0:val="default"/>
    <ns0:sig ns0:usb0="00000000" ns0:usb1="00000000" ns0:usb2="02000000" ns0:usb3="00000000" ns0:csb0="2000019F" ns0:csb1="00000000"/>
  </ns0:font>
  <ns0:font ns0:name="苹方-简">
    <ns0:panose1 ns0:val="020B0400000000000000"/>
    <ns0:charset ns0:val="86"/>
    <ns0:family ns0:val="auto"/>
    <ns0:pitch ns0:val="default"/>
    <ns0:sig ns0:usb0="A00002FF" ns0:usb1="7ACFFDFB" ns0:usb2="00000017" ns0:usb3="00000000" ns0:csb0="00040001" ns0:csb1="00000000"/>
  </ns0:font>
  <ns0:font ns0:name="微软雅黑">
    <ns0:altName ns0:val="汉仪旗黑"/>
    <ns0:panose1 ns0:val="020B0503020204020204"/>
    <ns0:charset ns0:val="86"/>
    <ns0:family ns0:val="auto"/>
    <ns0:pitch ns0:val="default"/>
    <ns0:sig ns0:usb0="00000000" ns0:usb1="00000000" ns0:usb2="00000016" ns0:usb3="00000000" ns0:csb0="0004001F" ns0:csb1="00000000"/>
  </ns0:font>
  <ns0:font ns0:name="汉仪旗黑">
    <ns0:panose1 ns0:val="00020600040101010101"/>
    <ns0:charset ns0:val="86"/>
    <ns0:family ns0:val="auto"/>
    <ns0:pitch ns0:val="default"/>
    <ns0:sig ns0:usb0="A00002BF" ns0:usb1="1ACF7CFA" ns0:usb2="00000016" ns0:usb3="00000000" ns0:csb0="0004009F" ns0:csb1="DFD70000"/>
  </ns0:font>
  <ns0:font ns0:name="等线">
    <ns0:altName ns0:val="汉仪中等线KW"/>
    <ns0:panose1 ns0:val="02010600030101010101"/>
    <ns0:charset ns0:val="86"/>
    <ns0:family ns0:val="auto"/>
    <ns0:pitch ns0:val="default"/>
    <ns0:sig ns0:usb0="00000000" ns0:usb1="00000000" ns0:usb2="00000016" ns0:usb3="00000000" ns0:csb0="0004000F" ns0:csb1="00000000"/>
  </ns0:font>
  <ns0:font ns0:name="汉仪中等线KW">
    <ns0:panose1 ns0:val="01010104010101010101"/>
    <ns0:charset ns0:val="86"/>
    <ns0:family ns0:val="auto"/>
    <ns0:pitch ns0:val="default"/>
    <ns0:sig ns0:usb0="800002BF" ns0:usb1="004F7CFA" ns0:usb2="00000000" ns0:usb3="00000000" ns0:csb0="00040001" ns0:csb1="00000000"/>
  </ns0:font>
  <ns0:font ns0:name="Kingsoft Sign">
    <ns0:panose1 ns0:val="05050102010706020507"/>
    <ns0:charset ns0:val="00"/>
    <ns0:family ns0:val="auto"/>
    <ns0:pitch ns0:val="default"/>
    <ns0:sig ns0:usb0="00000000" ns0:usb1="10000000" ns0:usb2="00000000" ns0:usb3="00000000" ns0:csb0="00000001" ns0:csb1="00000000"/>
  </ns0:font>
  <ns0:font ns0:name="PingFang SC">
    <ns0:panose1 ns0:val="020B0400000000000000"/>
    <ns0:charset ns0:val="86"/>
    <ns0:family ns0:val="auto"/>
    <ns0:pitch ns0:val="default"/>
    <ns0:sig ns0:usb0="A00002FF" ns0:usb1="7ACFFDFB" ns0:usb2="00000017" ns0:usb3="00000000" ns0:csb0="00040001" ns0:csb1="00000000"/>
  </ns0:font>
  <ns0:font ns0:name="Tahoma">
    <ns0:panose1 ns0:val="020B0604030504040204"/>
    <ns0:charset ns0:val="00"/>
    <ns0:family ns0:val="auto"/>
    <ns0:pitch ns0:val="default"/>
    <ns0:sig ns0:usb0="E1002AFF" ns0:usb1="C000605B" ns0:usb2="00000029" ns0:usb3="00000000" ns0:csb0="200101FF" ns0:csb1="20280000"/>
  </ns0:font>
</ns0:fonts>
</file>

<file path=word/footer1.xml><?xml version="1.0" encoding="utf-8"?>
<ns0:ftr xmlns:ns0="http://schemas.openxmlformats.org/wordprocessingml/2006/main" xmlns:ns1="http://schemas.openxmlformats.org/markup-compatibility/2006" xmlns:ns2="http://schemas.microsoft.com/office/word/2010/wordml" ns1:Ignorable="w14 w15 wp14">
  <ns0:p ns2:paraId="18AF4425">
    <ns0:pPr>
      <ns0:pStyle ns0:val="6"/>
    </ns0:pPr>
  </ns0:p>
</ns0:ftr>
</file>

<file path=word/footer2.xml><?xml version="1.0" encoding="utf-8"?>
<ns0:ftr xmlns:ns0="http://schemas.openxmlformats.org/wordprocessingml/2006/main" xmlns:ns1="http://schemas.openxmlformats.org/markup-compatibility/2006" xmlns:ns2="http://schemas.microsoft.com/office/word/2010/wordml" ns1:Ignorable="w14 w15 wp14">
  <ns0:p ns2:paraId="3D5CFB4A">
    <ns0:pPr>
      <ns0:pStyle ns0:val="6"/>
    </ns0:pPr>
  </ns0:p>
</ns0:ftr>
</file>

<file path=word/footer3.xml><?xml version="1.0" encoding="utf-8"?>
<ns0:ftr xmlns:ns0="http://schemas.openxmlformats.org/wordprocessingml/2006/main" xmlns:ns1="http://schemas.openxmlformats.org/markup-compatibility/2006" xmlns:ns2="http://schemas.microsoft.com/office/word/2010/wordml" ns1:Ignorable="w14 w15 wp14">
  <ns0:p ns2:paraId="5D2F0F5B"/>
</ns0:ftr>
</file>

<file path=word/footer4.xml><?xml version="1.0" encoding="utf-8"?>
<ns0:ft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ns1:Ignorable="w14 w15 wp14">
  <ns0:p>
    <ns0:pPr>
      <ns0:jc ns0:val="center"/>
    </ns0:pPr>
    <ns0:r>
      <ns0:rPr>
        <ns0:rFonts ns0:ascii="Noto Sans SC" ns0:hAnsi="Noto Sans SC"/>
        <ns0:sz ns0:val="18"/>
      </ns0:rPr>
      <ns0:t xml:space="preserve">第 </ns0:t>
    </ns0:r>
    <ns0:fldSimple ns0:instr="PAGE">
      <ns0:r>
        <ns0:t>1</ns0:t>
      </ns0:r>
    </ns0:fldSimple>
    <ns0:r>
      <ns0:rPr>
        <ns0:rFonts ns0:ascii="Noto Sans SC" ns0:hAnsi="Noto Sans SC"/>
        <ns0:sz ns0:val="18"/>
      </ns0:rPr>
      <ns0:t xml:space="preserve"> 页 / 共 </ns0:t>
    </ns0:r>
    <ns0:fldSimple ns0:instr="NUMPAGES">
      <ns0:r>
        <ns0:t>1</ns0:t>
      </ns0:r>
    </ns0:fldSimple>
    <ns0:r>
      <ns0:rPr>
        <ns0:rFonts ns0:ascii="Noto Sans SC" ns0:hAnsi="Noto Sans SC"/>
        <ns0:sz ns0:val="18"/>
      </ns0:rPr>
      <ns0:t xml:space="preserve"> 页</ns0:t>
    </ns0:r>
  </ns0:p>
</ns0:ftr>
</file>

<file path=word/header1.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w15 wp14">
  <ns0:p ns2:paraId="2FCC27BD">
    <ns0:pPr>
      <ns0:pStyle ns0:val="7"/>
      <ns0:pBdr>
        <ns0:bottom ns0:val="thickThinSmallGap" ns0:color="622423" ns0:sz="24" ns0:space="1"/>
      </ns0:pBdr>
      <ns0:tabs>
        <ns0:tab ns0:val="center" ns0:pos="4156"/>
        <ns0:tab ns0:val="right" ns0:pos="8312"/>
        <ns0:tab ns0:val="clear" ns0:pos="4153"/>
        <ns0:tab ns0:val="clear" ns0:pos="8306"/>
      </ns0:tabs>
      <ns0:jc ns0:val="left"/>
      <ns0:rPr>
        <ns0:rFonts ns0:hint="default" ns0:ascii="Cambria" ns0:hAnsi="Cambria"/>
        <ns0:sz ns0:val="28"/>
        <ns0:szCs ns0:val="28"/>
        <ns0:lang ns0:val="en-US" ns0:eastAsia="zh-CN"/>
      </ns0:rPr>
    </ns0:pPr>
    <ns0:r>
      <ns0:rPr>
        <ns0:rFonts ns0:hint="eastAsia" ns0:ascii="Cambria" ns0:hAnsi="Cambria"/>
        <ns0:sz ns0:val="2"/>
        <ns0:szCs ns0:val="2"/>
        <ns0:lang ns0:val="en-US" ns0:eastAsia="zh-CN"/>
      </ns0:rPr>
      <ns0:t xml:space="preserve">  </ns0:t>
    </ns0:r>
    <ns0:r>
      <ns0:rPr>
        <ns0:rFonts ns0:hint="eastAsia" ns0:ascii="Cambria" ns0:hAnsi="Cambria"/>
        <ns0:sz ns0:val="32"/>
        <ns0:szCs ns0:val="32"/>
        <ns0:lang ns0:val="en-US" ns0:eastAsia="zh-CN"/>
      </ns0:rPr>
      <ns0:t xml:space="preserve">                                                                </ns0:t>
    </ns0:r>
    <ns0:r>
      <ns0:drawing>
        <ns3:inline distT="0" distB="0" distL="114300" distR="114300">
          <ns3:extent cx="878205" cy="290195"/>
          <ns3:effectExtent l="0" t="0" r="10795" b="15875"/>
          <ns3:docPr id="5" name="图片 6"/>
          <ns3:cNvGraphicFramePr>
            <ns4:graphicFrameLocks noChangeAspect="1"/>
          </ns3:cNvGraphicFramePr>
          <ns4:graphic>
            <ns4:graphicData uri="http://schemas.openxmlformats.org/drawingml/2006/picture">
              <ns5:pic>
                <ns5:nvPicPr>
                  <ns5:cNvPr id="5" name="图片 6"/>
                  <ns5:cNvPicPr>
                    <ns4:picLocks noChangeAspect="1"/>
                  </ns5:cNvPicPr>
                </ns5:nvPicPr>
                <ns5:blipFill>
                  <ns4:blip ns6:embed="rId1"/>
                  <ns4:stretch>
                    <ns4:fillRect/>
                  </ns4:stretch>
                </ns5:blipFill>
                <ns5:spPr>
                  <ns4:xfrm>
                    <ns4:off x="0" y="0"/>
                    <ns4:ext cx="878205" cy="290195"/>
                  </ns4:xfrm>
                  <ns4:prstGeom prst="rect">
                    <ns4:avLst/>
                  </ns4:prstGeom>
                </ns5:spPr>
              </ns5:pic>
            </ns4:graphicData>
          </ns4:graphic>
        </ns3:inline>
      </ns0:drawing>
    </ns0:r>
  </ns0:p>
</ns0:hdr>
</file>

<file path=word/header2.xml><?xml version="1.0" encoding="utf-8"?>
<ns0:hdr xmlns:ns0="http://schemas.openxmlformats.org/wordprocessingml/2006/main" xmlns:ns1="http://schemas.openxmlformats.org/markup-compatibility/2006" xmlns:ns2="http://schemas.microsoft.com/office/word/2010/wordml" ns1:Ignorable="w14 w15 wp14">
  <ns0:p ns2:paraId="6646FEAB">
    <ns0:pPr>
      <ns0:pStyle ns0:val="7"/>
    </ns0:pPr>
    <ns0:r>
      <ns0:pict/>
    </ns0:r>
  </ns0:p>
</ns0:hdr>
</file>

<file path=word/header3.xml><?xml version="1.0" encoding="utf-8"?>
<ns0:hdr xmlns:ns0="http://schemas.openxmlformats.org/wordprocessingml/2006/main" xmlns:ns1="http://schemas.openxmlformats.org/markup-compatibility/2006" xmlns:ns2="http://schemas.microsoft.com/office/word/2010/wordml" ns1:Ignorable="w14 w15 wp14">
  <ns0:p ns2:paraId="719029D9">
    <ns0:pPr>
      <ns0:pStyle ns0:val="7"/>
    </ns0:pPr>
    <ns0:r>
      <ns0:pict/>
    </ns0:r>
  </ns0:p>
</ns0:hdr>
</file>

<file path=word/header4.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w15 wp14">
  <ns0:p ns2:paraId="6041641B">
    <ns0:pPr>
      <ns0:pStyle ns0:val="7"/>
      <ns0:pBdr>
        <ns0:bottom ns0:val="single" ns0:color="auto" ns0:sz="6" ns0:space="0"/>
      </ns0:pBdr>
      <ns0:spacing ns0:line="240" ns0:lineRule="auto"/>
      <ns0:ind ns0:firstLine="0" ns0:firstLineChars="0"/>
      <ns0:jc ns0:val="both"/>
    </ns0:pPr>
    <ns0:bookmarkStart ns0:id="10" ns0:name="OLE_LINK16"/>
    <ns0:bookmarkStart ns0:id="11" ns0:name="_Hlk255476443"/>
    <ns0:bookmarkStart ns0:id="12" ns0:name="OLE_LINK17"/>
    <ns0:r>
      <ns0:drawing>
        <ns3:inline distT="0" distB="0" distL="114300" distR="114300">
          <ns3:extent cx="682625" cy="225425"/>
          <ns3:effectExtent l="0" t="0" r="3175" b="2540"/>
          <ns3:docPr id="30" name="图片 6"/>
          <ns3:cNvGraphicFramePr>
            <ns4:graphicFrameLocks noChangeAspect="1"/>
          </ns3:cNvGraphicFramePr>
          <ns4:graphic>
            <ns4:graphicData uri="http://schemas.openxmlformats.org/drawingml/2006/picture">
              <ns5:pic>
                <ns5:nvPicPr>
                  <ns5:cNvPr id="30" name="图片 6"/>
                  <ns5:cNvPicPr>
                    <ns4:picLocks noChangeAspect="1"/>
                  </ns5:cNvPicPr>
                </ns5:nvPicPr>
                <ns5:blipFill>
                  <ns4:blip ns6:embed="rId1"/>
                  <ns4:stretch>
                    <ns4:fillRect/>
                  </ns4:stretch>
                </ns5:blipFill>
                <ns5:spPr>
                  <ns4:xfrm>
                    <ns4:off x="0" y="0"/>
                    <ns4:ext cx="682625" cy="225425"/>
                  </ns4:xfrm>
                  <ns4:prstGeom prst="rect">
                    <ns4:avLst/>
                  </ns4:prstGeom>
                </ns5:spPr>
              </ns5:pic>
            </ns4:graphicData>
          </ns4:graphic>
        </ns3:inline>
      </ns0:drawing>
    </ns0:r>
    <ns0:r>
      <ns0:rPr>
        <ns0:rFonts ns0:hint="eastAsia" ns0:ascii="微软雅黑" ns0:hAnsi="微软雅黑" ns0:eastAsia="微软雅黑"/>
        <ns0:lang ns0:val="zh-CN"/>
      </ns0:rPr>
      <ns0:tab/>
    </ns0:r>
    <ns0:bookmarkEnd ns0:id="10"/>
    <ns0:bookmarkEnd ns0:id="11"/>
    <ns0:bookmarkEnd ns0:id="12"/>
    <ns0:r>
      <ns0:rPr>
        <ns0:rFonts ns0:ascii="微软雅黑" ns0:hAnsi="微软雅黑" ns0:eastAsia="微软雅黑"/>
        <ns0:lang ns0:val="zh-CN"/>
      </ns0:rPr>
      <ns0:t xml:space="preserve">                                                             </ns0:t>
    </ns0:r>
    <ns0:r>
      <ns0:rPr>
        <ns0:rFonts ns0:ascii="微软雅黑" ns0:hAnsi="微软雅黑" ns0:eastAsia="微软雅黑"/>
        <ns0:woUserID ns0:val="6"/>
      </ns0:rPr>
      <ns0:t xml:space="preserve">  </ns0:t>
    </ns0:r>
    <ns0:r>
      <ns0:rPr>
        <ns0:rFonts ns0:hint="eastAsia" ns0:ascii="微软雅黑" ns0:hAnsi="微软雅黑" ns0:eastAsia="微软雅黑"/>
        <ns0:lang ns0:val="en-US" ns0:eastAsia="zh-CN"/>
        <ns0:woUserID ns0:val="6"/>
      </ns0:rPr>
      <ns0:t xml:space="preserve">                                          整体解决方案</ns0:t>
    </ns0:r>
    <ns0:r>
      <ns0:rPr>
        <ns0:rFonts ns0:hint="eastAsia" ns0:ascii="微软雅黑" ns0:hAnsi="微软雅黑" ns0:eastAsia="微软雅黑"/>
        <ns0:lang ns0:val="en-US" ns0:eastAsia="zh-CN"/>
        <ns0:woUserID ns0:val="6"/>
      </ns0:rPr>
      <ns0:tab/>
    </ns0:r>
    <ns0:r>
      <ns0:rPr>
        <ns0:sz ns0:val="18"/>
      </ns0:rPr>
      <ns0:pict/>
    </ns0:r>
    <ns0:r>
      <ns0:rPr>
        <ns0:sz ns0:val="18"/>
      </ns0:rPr>
      <ns0:pict/>
    </ns0:r>
  </ns0:p>
</ns0: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ns0:numbering xmlns:ns0="http://schemas.openxmlformats.org/wordprocessingml/2006/main" xmlns:ns1="http://schemas.openxmlformats.org/markup-compatibility/2006" ns1:Ignorable="w14 wp14">
  <ns0:abstractNum ns0:abstractNumId="0">
    <ns0:nsid ns0:val="54C83366"/>
    <ns0:multiLevelType ns0:val="singleLevel"/>
    <ns0:tmpl ns0:val="54C83366"/>
    <ns0:lvl ns0:ilvl="0" ns0:tentative="0">
      <ns0:start ns0:val="1"/>
      <ns0:numFmt ns0:val="decimal"/>
      <ns0:lvlText ns0:val="%1"/>
      <ns0:legacy ns0:legacy="1" ns0:legacySpace="0" ns0:legacyIndent="0"/>
      <ns0:lvlJc ns0:val="left"/>
      <ns0:pPr>
        <ns0:ind ns0:left="0" ns0:firstLine="0"/>
      </ns0:pPr>
      <ns0:rPr>
        <ns0:rFonts ns0:hint="eastAsia" ns0:ascii="宋体" ns0:eastAsia="宋体"/>
      </ns0:rPr>
    </ns0:lvl>
  </ns0:abstractNum>
  <ns0:num ns0:numId="1">
    <ns0:abstractNumId ns0:val="0"/>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ns1:Ignorable="w14">
  <ns0:zoom ns0:percent="115"/>
  <ns0:bordersDoNotSurroundHeader ns0:val="0"/>
  <ns0:bordersDoNotSurroundFooter ns0:val="0"/>
  <ns0:documentProtection ns0:enforcement="0"/>
  <ns0:displayHorizontalDrawingGridEvery ns0:val="1"/>
  <ns0:displayVerticalDrawingGridEvery ns0:val="1"/>
  <ns0:noPunctuationKerning ns0:val="1"/>
  <ns0:hdrShapeDefaults>
    <ns2:shapelayout ns3:ext="edit">
      <ns2:idmap ns3:ext="edit" data="3,4"/>
    </ns2:shapelayout>
  </ns0:hdrShapeDefaults>
  <ns0:compat>
    <ns0:doNotExpandShiftReturn/>
    <ns0:doNotWrapTextWithPunct/>
    <ns0:doNotUseEastAsianBreakRules/>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0:rsids>
    <ns0:rsidRoot ns0:val="00000000"/>
    <ns0:rsid ns0:val="0A0A1BFB"/>
    <ns0:rsid ns0:val="1E5FC37C"/>
    <ns0:rsid ns0:val="377C302E"/>
    <ns0:rsid ns0:val="480677A0"/>
    <ns0:rsid ns0:val="4ED98221"/>
    <ns0:rsid ns0:val="4EED886A"/>
    <ns0:rsid ns0:val="53AE22B0"/>
    <ns0:rsid ns0:val="62F05A66"/>
    <ns0:rsid ns0:val="739D4238"/>
    <ns0:rsid ns0:val="7F5EABD1"/>
    <ns0:rsid ns0:val="7F618110"/>
    <ns0:rsid ns0:val="9FDE301C"/>
    <ns0:rsid ns0:val="ABBB700E"/>
    <ns0:rsid ns0:val="B977DDAD"/>
    <ns0:rsid ns0:val="DFFD4C08"/>
    <ns0:rsid ns0:val="F9FE8422"/>
    <ns0:rsid ns0:val="FAEF54EA"/>
    <ns0:rsid ns0:val="FB7B0F51"/>
    <ns0:rsid ns0:val="FEC6EF0B"/>
    <ns0:rsid ns0:val="FF77BE03"/>
  </ns0:rsids>
  <ns4:mathPr>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ettings>
</file>

<file path=word/styles.xml><?xml version="1.0" encoding="utf-8"?>
<ns0:styles xmlns:ns0="http://schemas.openxmlformats.org/wordprocessingml/2006/main" xmlns:ns1="http://schemas.openxmlformats.org/markup-compatibility/2006" ns1:Ignorable="w14">
  <ns0:docDefaults>
    <ns0:rPrDefault>
      <ns0:rPr>
        <ns0:rFonts ns0:ascii="Times New Roman" ns0:hAnsi="Times New Roman" ns0:eastAsia="宋体" ns0:cs="Times New Roman"/>
      </ns0:rPr>
    </ns0:rPrDefault>
    <ns0:pPrDefault/>
  </ns0:docDefaults>
  <ns0:latentStyles ns0:count="260" ns0:defQFormat="0" ns0:defUnhideWhenUsed="1" ns0:defSemiHidden="1" ns0:defUIPriority="99" ns0:defLockedState="0">
    <ns0:lsdException ns0:qFormat="1" ns0:unhideWhenUsed="0" ns0:uiPriority="0" ns0:semiHidden="0" ns0:name="Normal"/>
    <ns0:lsdException ns0:qFormat="1" ns0:unhideWhenUsed="0" ns0:uiPriority="0" ns0:semiHidden="0" ns0:name="heading 1"/>
    <ns0:lsdException ns0:qFormat="1" ns0:uiPriority="0" ns0:semiHidden="0" ns0:name="heading 2"/>
    <ns0:lsdException ns0:qFormat="1" ns0:uiPriority="0" ns0:name="heading 3"/>
    <ns0:lsdException ns0:qFormat="1" ns0:uiPriority="0" ns0:name="heading 4"/>
    <ns0:lsdException ns0:qFormat="1" ns0:uiPriority="0" ns0:name="heading 5"/>
    <ns0:lsdException ns0:qFormat="1" ns0:uiPriority="0" ns0:name="heading 6"/>
    <ns0:lsdException ns0:qFormat="1" ns0:uiPriority="0" ns0:name="heading 7"/>
    <ns0:lsdException ns0:qFormat="1" ns0:uiPriority="0" ns0:name="heading 8"/>
    <ns0:lsdException ns0:qFormat="1" ns0:uiPriority="0" ns0:name="heading 9"/>
    <ns0:lsdException ns0:unhideWhenUsed="0" ns0:uiPriority="0" ns0:semiHidden="0" ns0:name="index 1"/>
    <ns0:lsdException ns0:unhideWhenUsed="0" ns0:uiPriority="0" ns0:semiHidden="0" ns0:name="index 2"/>
    <ns0:lsdException ns0:unhideWhenUsed="0" ns0:uiPriority="0" ns0:semiHidden="0" ns0:name="index 3"/>
    <ns0:lsdException ns0:unhideWhenUsed="0" ns0:uiPriority="0" ns0:semiHidden="0" ns0:name="index 4"/>
    <ns0:lsdException ns0:unhideWhenUsed="0" ns0:uiPriority="0" ns0:semiHidden="0" ns0:name="index 5"/>
    <ns0:lsdException ns0:unhideWhenUsed="0" ns0:uiPriority="0" ns0:semiHidden="0" ns0:name="index 6"/>
    <ns0:lsdException ns0:unhideWhenUsed="0" ns0:uiPriority="0" ns0:semiHidden="0" ns0:name="index 7"/>
    <ns0:lsdException ns0:unhideWhenUsed="0" ns0:uiPriority="0" ns0:semiHidden="0" ns0:name="index 8"/>
    <ns0:lsdException ns0:unhideWhenUsed="0" ns0:uiPriority="0" ns0:semiHidden="0" ns0:name="index 9"/>
    <ns0:lsdException ns0:qFormat="1" ns0:unhideWhenUsed="0" ns0:uiPriority="39" ns0:semiHidden="0" ns0:name="toc 1"/>
    <ns0:lsdException ns0:qFormat="1" ns0:unhideWhenUsed="0" ns0:uiPriority="39" ns0:semiHidden="0" ns0:name="toc 2"/>
    <ns0:lsdException ns0:qFormat="1" ns0:unhideWhenUsed="0" ns0:uiPriority="39" ns0:semiHidden="0" ns0:name="toc 3"/>
    <ns0:lsdException ns0:unhideWhenUsed="0" ns0:uiPriority="0" ns0:semiHidden="0" ns0:name="toc 4"/>
    <ns0:lsdException ns0:unhideWhenUsed="0" ns0:uiPriority="0" ns0:semiHidden="0" ns0:name="toc 5"/>
    <ns0:lsdException ns0:unhideWhenUsed="0" ns0:uiPriority="0" ns0:semiHidden="0" ns0:name="toc 6"/>
    <ns0:lsdException ns0:unhideWhenUsed="0" ns0:uiPriority="0" ns0:semiHidden="0" ns0:name="toc 7"/>
    <ns0:lsdException ns0:unhideWhenUsed="0" ns0:uiPriority="0" ns0:semiHidden="0" ns0:name="toc 8"/>
    <ns0:lsdException ns0:unhideWhenUsed="0" ns0:uiPriority="0" ns0:semiHidden="0" ns0:name="toc 9"/>
    <ns0:lsdException ns0:unhideWhenUsed="0" ns0:uiPriority="0" ns0:semiHidden="0" ns0:name="Normal Indent"/>
    <ns0:lsdException ns0:unhideWhenUsed="0" ns0:uiPriority="0" ns0:semiHidden="0" ns0:name="footnote text"/>
    <ns0:lsdException ns0:unhideWhenUsed="0" ns0:uiPriority="0" ns0:semiHidden="0" ns0:name="annotation text"/>
    <ns0:lsdException ns0:qFormat="1" ns0:unhideWhenUsed="0" ns0:uiPriority="99" ns0:semiHidden="0" ns0:name="header"/>
    <ns0:lsdException ns0:qFormat="1" ns0:unhideWhenUsed="0" ns0:uiPriority="99" ns0:semiHidden="0" ns0:name="footer"/>
    <ns0:lsdException ns0:unhideWhenUsed="0" ns0:uiPriority="0" ns0:semiHidden="0" ns0:name="index heading"/>
    <ns0:lsdException ns0:qFormat="1" ns0:uiPriority="0" ns0:name="caption"/>
    <ns0:lsdException ns0:unhideWhenUsed="0" ns0:uiPriority="0" ns0:semiHidden="0" ns0:name="table of figures"/>
    <ns0:lsdException ns0:unhideWhenUsed="0" ns0:uiPriority="0" ns0:semiHidden="0" ns0:name="envelope address"/>
    <ns0:lsdException ns0:unhideWhenUsed="0" ns0:uiPriority="0" ns0:semiHidden="0" ns0:name="envelope return"/>
    <ns0:lsdException ns0:unhideWhenUsed="0" ns0:uiPriority="0" ns0:semiHidden="0" ns0:name="footnote reference"/>
    <ns0:lsdException ns0:unhideWhenUsed="0" ns0:uiPriority="0" ns0:semiHidden="0" ns0:name="annotation reference"/>
    <ns0:lsdException ns0:unhideWhenUsed="0" ns0:uiPriority="0" ns0:semiHidden="0" ns0:name="line number"/>
    <ns0:lsdException ns0:unhideWhenUsed="0" ns0:uiPriority="0" ns0:semiHidden="0" ns0:name="page number"/>
    <ns0:lsdException ns0:unhideWhenUsed="0" ns0:uiPriority="0" ns0:semiHidden="0" ns0:name="endnote reference"/>
    <ns0:lsdException ns0:unhideWhenUsed="0" ns0:uiPriority="0" ns0:semiHidden="0" ns0:name="endnote text"/>
    <ns0:lsdException ns0:unhideWhenUsed="0" ns0:uiPriority="0" ns0:semiHidden="0" ns0:name="table of authorities"/>
    <ns0:lsdException ns0:unhideWhenUsed="0" ns0:uiPriority="0" ns0:semiHidden="0" ns0:name="macro"/>
    <ns0:lsdException ns0:unhideWhenUsed="0" ns0:uiPriority="0" ns0:semiHidden="0" ns0:name="toa heading"/>
    <ns0:lsdException ns0:unhideWhenUsed="0" ns0:uiPriority="0" ns0:semiHidden="0" ns0:name="List"/>
    <ns0:lsdException ns0:unhideWhenUsed="0" ns0:uiPriority="0" ns0:semiHidden="0" ns0:name="List Bullet"/>
    <ns0:lsdException ns0:unhideWhenUsed="0" ns0:uiPriority="0" ns0:semiHidden="0" ns0:name="List Number"/>
    <ns0:lsdException ns0:unhideWhenUsed="0" ns0:uiPriority="0" ns0:semiHidden="0" ns0:name="List 2"/>
    <ns0:lsdException ns0:unhideWhenUsed="0" ns0:uiPriority="0" ns0:semiHidden="0" ns0:name="List 3"/>
    <ns0:lsdException ns0:unhideWhenUsed="0" ns0:uiPriority="0" ns0:semiHidden="0" ns0:name="List 4"/>
    <ns0:lsdException ns0:unhideWhenUsed="0" ns0:uiPriority="0" ns0:semiHidden="0" ns0:name="List 5"/>
    <ns0:lsdException ns0:unhideWhenUsed="0" ns0:uiPriority="0" ns0:semiHidden="0" ns0:name="List Bullet 2"/>
    <ns0:lsdException ns0:unhideWhenUsed="0" ns0:uiPriority="0" ns0:semiHidden="0" ns0:name="List Bullet 3"/>
    <ns0:lsdException ns0:unhideWhenUsed="0" ns0:uiPriority="0" ns0:semiHidden="0" ns0:name="List Bullet 4"/>
    <ns0:lsdException ns0:unhideWhenUsed="0" ns0:uiPriority="0" ns0:semiHidden="0" ns0:name="List Bullet 5"/>
    <ns0:lsdException ns0:unhideWhenUsed="0" ns0:uiPriority="0" ns0:semiHidden="0" ns0:name="List Number 2"/>
    <ns0:lsdException ns0:unhideWhenUsed="0" ns0:uiPriority="0" ns0:semiHidden="0" ns0:name="List Number 3"/>
    <ns0:lsdException ns0:unhideWhenUsed="0" ns0:uiPriority="0" ns0:semiHidden="0" ns0:name="List Number 4"/>
    <ns0:lsdException ns0:unhideWhenUsed="0" ns0:uiPriority="0" ns0:semiHidden="0" ns0:name="List Number 5"/>
    <ns0:lsdException ns0:qFormat="1" ns0:unhideWhenUsed="0" ns0:uiPriority="0" ns0:semiHidden="0" ns0:name="Title"/>
    <ns0:lsdException ns0:unhideWhenUsed="0" ns0:uiPriority="0" ns0:semiHidden="0" ns0:name="Closing"/>
    <ns0:lsdException ns0:unhideWhenUsed="0" ns0:uiPriority="0" ns0:semiHidden="0" ns0:name="Signature"/>
    <ns0:lsdException ns0:qFormat="1" ns0:unhideWhenUsed="0" ns0:uiPriority="0" ns0:name="Default Paragraph Font"/>
    <ns0:lsdException ns0:qFormat="1" ns0:unhideWhenUsed="0" ns0:uiPriority="0" ns0:semiHidden="0" ns0:name="Body Text"/>
    <ns0:lsdException ns0:unhideWhenUsed="0" ns0:uiPriority="0" ns0:semiHidden="0" ns0:name="Body Text Indent"/>
    <ns0:lsdException ns0:unhideWhenUsed="0" ns0:uiPriority="0" ns0:semiHidden="0" ns0:name="List Continue"/>
    <ns0:lsdException ns0:unhideWhenUsed="0" ns0:uiPriority="0" ns0:semiHidden="0" ns0:name="List Continue 2"/>
    <ns0:lsdException ns0:unhideWhenUsed="0" ns0:uiPriority="0" ns0:semiHidden="0" ns0:name="List Continue 3"/>
    <ns0:lsdException ns0:unhideWhenUsed="0" ns0:uiPriority="0" ns0:semiHidden="0" ns0:name="List Continue 4"/>
    <ns0:lsdException ns0:unhideWhenUsed="0" ns0:uiPriority="0" ns0:semiHidden="0" ns0:name="List Continue 5"/>
    <ns0:lsdException ns0:unhideWhenUsed="0" ns0:uiPriority="0" ns0:semiHidden="0" ns0:name="Message Header"/>
    <ns0:lsdException ns0:qFormat="1" ns0:unhideWhenUsed="0" ns0:uiPriority="0" ns0:semiHidden="0" ns0:name="Subtitle"/>
    <ns0:lsdException ns0:unhideWhenUsed="0" ns0:uiPriority="0" ns0:semiHidden="0" ns0:name="Salutation"/>
    <ns0:lsdException ns0:unhideWhenUsed="0" ns0:uiPriority="0" ns0:semiHidden="0" ns0:name="Date"/>
    <ns0:lsdException ns0:unhideWhenUsed="0" ns0:uiPriority="0" ns0:semiHidden="0" ns0:name="Body Text First Indent"/>
    <ns0:lsdException ns0:unhideWhenUsed="0" ns0:uiPriority="0" ns0:semiHidden="0" ns0:name="Body Text First Indent 2"/>
    <ns0:lsdException ns0:unhideWhenUsed="0" ns0:uiPriority="0" ns0:semiHidden="0" ns0:name="Note Heading"/>
    <ns0:lsdException ns0:unhideWhenUsed="0" ns0:uiPriority="0" ns0:semiHidden="0" ns0:name="Body Text 2"/>
    <ns0:lsdException ns0:unhideWhenUsed="0" ns0:uiPriority="0" ns0:semiHidden="0" ns0:name="Body Text 3"/>
    <ns0:lsdException ns0:unhideWhenUsed="0" ns0:uiPriority="0" ns0:semiHidden="0" ns0:name="Body Text Indent 2"/>
    <ns0:lsdException ns0:unhideWhenUsed="0" ns0:uiPriority="0" ns0:semiHidden="0" ns0:name="Body Text Indent 3"/>
    <ns0:lsdException ns0:unhideWhenUsed="0" ns0:uiPriority="0" ns0:semiHidden="0" ns0:name="Block Text"/>
    <ns0:lsdException ns0:qFormat="1" ns0:unhideWhenUsed="0" ns0:uiPriority="99" ns0:semiHidden="0" ns0:name="Hyperlink"/>
    <ns0:lsdException ns0:unhideWhenUsed="0" ns0:uiPriority="0" ns0:semiHidden="0" ns0:name="FollowedHyperlink"/>
    <ns0:lsdException ns0:qFormat="1" ns0:unhideWhenUsed="0" ns0:uiPriority="0" ns0:semiHidden="0" ns0:name="Strong"/>
    <ns0:lsdException ns0:qFormat="1" ns0:unhideWhenUsed="0" ns0:uiPriority="0" ns0:semiHidden="0" ns0:name="Emphasis"/>
    <ns0:lsdException ns0:unhideWhenUsed="0" ns0:uiPriority="0" ns0:semiHidden="0" ns0:name="Document Map"/>
    <ns0:lsdException ns0:unhideWhenUsed="0" ns0:uiPriority="0" ns0:semiHidden="0" ns0:name="Plain Text"/>
    <ns0:lsdException ns0:unhideWhenUsed="0" ns0:uiPriority="0" ns0:semiHidden="0" ns0:name="E-mail Signature"/>
    <ns0:lsdException ns0:unhideWhenUsed="0" ns0:uiPriority="0" ns0:semiHidden="0" ns0:name="Normal (Web)"/>
    <ns0:lsdException ns0:unhideWhenUsed="0" ns0:uiPriority="0" ns0:semiHidden="0" ns0:name="HTML Acronym"/>
    <ns0:lsdException ns0:unhideWhenUsed="0" ns0:uiPriority="0" ns0:semiHidden="0" ns0:name="HTML Address"/>
    <ns0:lsdException ns0:unhideWhenUsed="0" ns0:uiPriority="0" ns0:semiHidden="0" ns0:name="HTML Cite"/>
    <ns0:lsdException ns0:unhideWhenUsed="0" ns0:uiPriority="0" ns0:semiHidden="0" ns0:name="HTML Code"/>
    <ns0:lsdException ns0:unhideWhenUsed="0" ns0:uiPriority="0" ns0:semiHidden="0" ns0:name="HTML Definition"/>
    <ns0:lsdException ns0:unhideWhenUsed="0" ns0:uiPriority="0" ns0:semiHidden="0" ns0:name="HTML Keyboard"/>
    <ns0:lsdException ns0:unhideWhenUsed="0" ns0:uiPriority="0" ns0:semiHidden="0" ns0:name="HTML Preformatted"/>
    <ns0:lsdException ns0:unhideWhenUsed="0" ns0:uiPriority="0" ns0:semiHidden="0" ns0:name="HTML Sample"/>
    <ns0:lsdException ns0:unhideWhenUsed="0" ns0:uiPriority="0" ns0:semiHidden="0" ns0:name="HTML Typewriter"/>
    <ns0:lsdException ns0:unhideWhenUsed="0" ns0:uiPriority="0" ns0:semiHidden="0" ns0:name="HTML Variable"/>
    <ns0:lsdException ns0:qFormat="1" ns0:unhideWhenUsed="0" ns0:uiPriority="0" ns0:name="Normal Table"/>
    <ns0:lsdException ns0:unhideWhenUsed="0" ns0:uiPriority="0" ns0:semiHidden="0" ns0:name="annotation subject"/>
    <ns0:lsdException ns0:unhideWhenUsed="0" ns0:uiPriority="0" ns0:semiHidden="0" ns0:name="Table Simple 1"/>
    <ns0:lsdException ns0:unhideWhenUsed="0" ns0:uiPriority="0" ns0:semiHidden="0" ns0:name="Table Simple 2"/>
    <ns0:lsdException ns0:unhideWhenUsed="0" ns0:uiPriority="0" ns0:semiHidden="0" ns0:name="Table Simple 3"/>
    <ns0:lsdException ns0:unhideWhenUsed="0" ns0:uiPriority="0" ns0:semiHidden="0" ns0:name="Table Classic 1"/>
    <ns0:lsdException ns0:unhideWhenUsed="0" ns0:uiPriority="0" ns0:semiHidden="0" ns0:name="Table Classic 2"/>
    <ns0:lsdException ns0:unhideWhenUsed="0" ns0:uiPriority="0" ns0:semiHidden="0" ns0:name="Table Classic 3"/>
    <ns0:lsdException ns0:unhideWhenUsed="0" ns0:uiPriority="0" ns0:semiHidden="0" ns0:name="Table Classic 4"/>
    <ns0:lsdException ns0:unhideWhenUsed="0" ns0:uiPriority="0" ns0:semiHidden="0" ns0:name="Table Colorful 1"/>
    <ns0:lsdException ns0:unhideWhenUsed="0" ns0:uiPriority="0" ns0:semiHidden="0" ns0:name="Table Colorful 2"/>
    <ns0:lsdException ns0:unhideWhenUsed="0" ns0:uiPriority="0" ns0:semiHidden="0" ns0:name="Table Colorful 3"/>
    <ns0:lsdException ns0:unhideWhenUsed="0" ns0:uiPriority="0" ns0:semiHidden="0" ns0:name="Table Columns 1"/>
    <ns0:lsdException ns0:unhideWhenUsed="0" ns0:uiPriority="0" ns0:semiHidden="0" ns0:name="Table Columns 2"/>
    <ns0:lsdException ns0:unhideWhenUsed="0" ns0:uiPriority="0" ns0:semiHidden="0" ns0:name="Table Columns 3"/>
    <ns0:lsdException ns0:unhideWhenUsed="0" ns0:uiPriority="0" ns0:semiHidden="0" ns0:name="Table Columns 4"/>
    <ns0:lsdException ns0:unhideWhenUsed="0" ns0:uiPriority="0" ns0:semiHidden="0" ns0:name="Table Columns 5"/>
    <ns0:lsdException ns0:unhideWhenUsed="0" ns0:uiPriority="0" ns0:semiHidden="0" ns0:name="Table Grid 1"/>
    <ns0:lsdException ns0:unhideWhenUsed="0" ns0:uiPriority="0" ns0:semiHidden="0" ns0:name="Table Grid 2"/>
    <ns0:lsdException ns0:unhideWhenUsed="0" ns0:uiPriority="0" ns0:semiHidden="0" ns0:name="Table Grid 3"/>
    <ns0:lsdException ns0:unhideWhenUsed="0" ns0:uiPriority="0" ns0:semiHidden="0" ns0:name="Table Grid 4"/>
    <ns0:lsdException ns0:unhideWhenUsed="0" ns0:uiPriority="0" ns0:semiHidden="0" ns0:name="Table Grid 5"/>
    <ns0:lsdException ns0:unhideWhenUsed="0" ns0:uiPriority="0" ns0:semiHidden="0" ns0:name="Table Grid 6"/>
    <ns0:lsdException ns0:unhideWhenUsed="0" ns0:uiPriority="0" ns0:semiHidden="0" ns0:name="Table Grid 7"/>
    <ns0:lsdException ns0:unhideWhenUsed="0" ns0:uiPriority="0" ns0:semiHidden="0" ns0:name="Table Grid 8"/>
    <ns0:lsdException ns0:unhideWhenUsed="0" ns0:uiPriority="0" ns0:semiHidden="0" ns0:name="Table List 1"/>
    <ns0:lsdException ns0:unhideWhenUsed="0" ns0:uiPriority="0" ns0:semiHidden="0" ns0:name="Table List 2"/>
    <ns0:lsdException ns0:unhideWhenUsed="0" ns0:uiPriority="0" ns0:semiHidden="0" ns0:name="Table List 3"/>
    <ns0:lsdException ns0:unhideWhenUsed="0" ns0:uiPriority="0" ns0:semiHidden="0" ns0:name="Table List 4"/>
    <ns0:lsdException ns0:unhideWhenUsed="0" ns0:uiPriority="0" ns0:semiHidden="0" ns0:name="Table List 5"/>
    <ns0:lsdException ns0:unhideWhenUsed="0" ns0:uiPriority="0" ns0:semiHidden="0" ns0:name="Table List 6"/>
    <ns0:lsdException ns0:unhideWhenUsed="0" ns0:uiPriority="0" ns0:semiHidden="0" ns0:name="Table List 7"/>
    <ns0:lsdException ns0:unhideWhenUsed="0" ns0:uiPriority="0" ns0:semiHidden="0" ns0:name="Table List 8"/>
    <ns0:lsdException ns0:unhideWhenUsed="0" ns0:uiPriority="0" ns0:semiHidden="0" ns0:name="Table 3D effects 1"/>
    <ns0:lsdException ns0:unhideWhenUsed="0" ns0:uiPriority="0" ns0:semiHidden="0" ns0:name="Table 3D effects 2"/>
    <ns0:lsdException ns0:unhideWhenUsed="0" ns0:uiPriority="0" ns0:semiHidden="0" ns0:name="Table 3D effects 3"/>
    <ns0:lsdException ns0:unhideWhenUsed="0" ns0:uiPriority="0" ns0:semiHidden="0" ns0:name="Table Contemporary"/>
    <ns0:lsdException ns0:unhideWhenUsed="0" ns0:uiPriority="0" ns0:semiHidden="0" ns0:name="Table Elegant"/>
    <ns0:lsdException ns0:unhideWhenUsed="0" ns0:uiPriority="0" ns0:semiHidden="0" ns0:name="Table Professional"/>
    <ns0:lsdException ns0:unhideWhenUsed="0" ns0:uiPriority="0" ns0:semiHidden="0" ns0:name="Table Subtle 1"/>
    <ns0:lsdException ns0:unhideWhenUsed="0" ns0:uiPriority="0" ns0:semiHidden="0" ns0:name="Table Subtle 2"/>
    <ns0:lsdException ns0:unhideWhenUsed="0" ns0:uiPriority="0" ns0:semiHidden="0" ns0:name="Table Web 1"/>
    <ns0:lsdException ns0:unhideWhenUsed="0" ns0:uiPriority="0" ns0:semiHidden="0" ns0:name="Table Web 2"/>
    <ns0:lsdException ns0:unhideWhenUsed="0" ns0:uiPriority="0" ns0:semiHidden="0" ns0:name="Table Web 3"/>
    <ns0:lsdException ns0:unhideWhenUsed="0" ns0:uiPriority="0" ns0:semiHidden="0" ns0:name="Balloon Text"/>
    <ns0:lsdException ns0:unhideWhenUsed="0" ns0:uiPriority="0" ns0:semiHidden="0" ns0:name="Table Grid"/>
    <ns0:lsdException ns0:unhideWhenUsed="0" ns0:uiPriority="0" ns0:semiHidden="0" ns0:name="Table Theme"/>
    <ns0:lsdException ns0:unhideWhenUsed="0" ns0:uiPriority="60" ns0:semiHidden="0" ns0:name="Light Shading"/>
    <ns0:lsdException ns0:unhideWhenUsed="0" ns0:uiPriority="61" ns0:semiHidden="0" ns0:name="Light List"/>
    <ns0:lsdException ns0:unhideWhenUsed="0" ns0:uiPriority="62" ns0:semiHidden="0" ns0:name="Light Grid"/>
    <ns0:lsdException ns0:unhideWhenUsed="0" ns0:uiPriority="63" ns0:semiHidden="0" ns0:name="Medium Shading 1"/>
    <ns0:lsdException ns0:unhideWhenUsed="0" ns0:uiPriority="64" ns0:semiHidden="0" ns0:name="Medium Shading 2"/>
    <ns0:lsdException ns0:unhideWhenUsed="0" ns0:uiPriority="65" ns0:semiHidden="0" ns0:name="Medium List 1"/>
    <ns0:lsdException ns0:unhideWhenUsed="0" ns0:uiPriority="66" ns0:semiHidden="0" ns0:name="Medium List 2"/>
    <ns0:lsdException ns0:unhideWhenUsed="0" ns0:uiPriority="67" ns0:semiHidden="0" ns0:name="Medium Grid 1"/>
    <ns0:lsdException ns0:unhideWhenUsed="0" ns0:uiPriority="68" ns0:semiHidden="0" ns0:name="Medium Grid 2"/>
    <ns0:lsdException ns0:unhideWhenUsed="0" ns0:uiPriority="69" ns0:semiHidden="0" ns0:name="Medium Grid 3"/>
    <ns0:lsdException ns0:unhideWhenUsed="0" ns0:uiPriority="70" ns0:semiHidden="0" ns0:name="Dark List"/>
    <ns0:lsdException ns0:unhideWhenUsed="0" ns0:uiPriority="71" ns0:semiHidden="0" ns0:name="Colorful Shading"/>
    <ns0:lsdException ns0:unhideWhenUsed="0" ns0:uiPriority="72" ns0:semiHidden="0" ns0:name="Colorful List"/>
    <ns0:lsdException ns0:unhideWhenUsed="0" ns0:uiPriority="73" ns0:semiHidden="0" ns0:name="Colorful Grid"/>
    <ns0:lsdException ns0:unhideWhenUsed="0" ns0:uiPriority="60" ns0:semiHidden="0" ns0:name="Light Shading Accent 1"/>
    <ns0:lsdException ns0:unhideWhenUsed="0" ns0:uiPriority="61" ns0:semiHidden="0" ns0:name="Light List Accent 1"/>
    <ns0:lsdException ns0:unhideWhenUsed="0" ns0:uiPriority="62" ns0:semiHidden="0" ns0:name="Light Grid Accent 1"/>
    <ns0:lsdException ns0:unhideWhenUsed="0" ns0:uiPriority="63" ns0:semiHidden="0" ns0:name="Medium Shading 1 Accent 1"/>
    <ns0:lsdException ns0:unhideWhenUsed="0" ns0:uiPriority="64" ns0:semiHidden="0" ns0:name="Medium Shading 2 Accent 1"/>
    <ns0:lsdException ns0:unhideWhenUsed="0" ns0:uiPriority="65" ns0:semiHidden="0" ns0:name="Medium List 1 Accent 1"/>
    <ns0:lsdException ns0:unhideWhenUsed="0" ns0:uiPriority="66" ns0:semiHidden="0" ns0:name="Medium List 2 Accent 1"/>
    <ns0:lsdException ns0:unhideWhenUsed="0" ns0:uiPriority="67" ns0:semiHidden="0" ns0:name="Medium Grid 1 Accent 1"/>
    <ns0:lsdException ns0:unhideWhenUsed="0" ns0:uiPriority="68" ns0:semiHidden="0" ns0:name="Medium Grid 2 Accent 1"/>
    <ns0:lsdException ns0:unhideWhenUsed="0" ns0:uiPriority="69" ns0:semiHidden="0" ns0:name="Medium Grid 3 Accent 1"/>
    <ns0:lsdException ns0:unhideWhenUsed="0" ns0:uiPriority="70" ns0:semiHidden="0" ns0:name="Dark List Accent 1"/>
    <ns0:lsdException ns0:unhideWhenUsed="0" ns0:uiPriority="71" ns0:semiHidden="0" ns0:name="Colorful Shading Accent 1"/>
    <ns0:lsdException ns0:unhideWhenUsed="0" ns0:uiPriority="72" ns0:semiHidden="0" ns0:name="Colorful List Accent 1"/>
    <ns0:lsdException ns0:unhideWhenUsed="0" ns0:uiPriority="73" ns0:semiHidden="0" ns0:name="Colorful Grid Accent 1"/>
    <ns0:lsdException ns0:unhideWhenUsed="0" ns0:uiPriority="60" ns0:semiHidden="0" ns0:name="Light Shading Accent 2"/>
    <ns0:lsdException ns0:unhideWhenUsed="0" ns0:uiPriority="61" ns0:semiHidden="0" ns0:name="Light List Accent 2"/>
    <ns0:lsdException ns0:unhideWhenUsed="0" ns0:uiPriority="62" ns0:semiHidden="0" ns0:name="Light Grid Accent 2"/>
    <ns0:lsdException ns0:unhideWhenUsed="0" ns0:uiPriority="63" ns0:semiHidden="0" ns0:name="Medium Shading 1 Accent 2"/>
    <ns0:lsdException ns0:unhideWhenUsed="0" ns0:uiPriority="64" ns0:semiHidden="0" ns0:name="Medium Shading 2 Accent 2"/>
    <ns0:lsdException ns0:unhideWhenUsed="0" ns0:uiPriority="65" ns0:semiHidden="0" ns0:name="Medium List 1 Accent 2"/>
    <ns0:lsdException ns0:unhideWhenUsed="0" ns0:uiPriority="66" ns0:semiHidden="0" ns0:name="Medium List 2 Accent 2"/>
    <ns0:lsdException ns0:unhideWhenUsed="0" ns0:uiPriority="67" ns0:semiHidden="0" ns0:name="Medium Grid 1 Accent 2"/>
    <ns0:lsdException ns0:unhideWhenUsed="0" ns0:uiPriority="68" ns0:semiHidden="0" ns0:name="Medium Grid 2 Accent 2"/>
    <ns0:lsdException ns0:unhideWhenUsed="0" ns0:uiPriority="69" ns0:semiHidden="0" ns0:name="Medium Grid 3 Accent 2"/>
    <ns0:lsdException ns0:unhideWhenUsed="0" ns0:uiPriority="70" ns0:semiHidden="0" ns0:name="Dark List Accent 2"/>
    <ns0:lsdException ns0:unhideWhenUsed="0" ns0:uiPriority="71" ns0:semiHidden="0" ns0:name="Colorful Shading Accent 2"/>
    <ns0:lsdException ns0:unhideWhenUsed="0" ns0:uiPriority="72" ns0:semiHidden="0" ns0:name="Colorful List Accent 2"/>
    <ns0:lsdException ns0:unhideWhenUsed="0" ns0:uiPriority="73" ns0:semiHidden="0" ns0:name="Colorful Grid Accent 2"/>
    <ns0:lsdException ns0:unhideWhenUsed="0" ns0:uiPriority="60" ns0:semiHidden="0" ns0:name="Light Shading Accent 3"/>
    <ns0:lsdException ns0:unhideWhenUsed="0" ns0:uiPriority="61" ns0:semiHidden="0" ns0:name="Light List Accent 3"/>
    <ns0:lsdException ns0:unhideWhenUsed="0" ns0:uiPriority="62" ns0:semiHidden="0" ns0:name="Light Grid Accent 3"/>
    <ns0:lsdException ns0:unhideWhenUsed="0" ns0:uiPriority="63" ns0:semiHidden="0" ns0:name="Medium Shading 1 Accent 3"/>
    <ns0:lsdException ns0:unhideWhenUsed="0" ns0:uiPriority="64" ns0:semiHidden="0" ns0:name="Medium Shading 2 Accent 3"/>
    <ns0:lsdException ns0:unhideWhenUsed="0" ns0:uiPriority="65" ns0:semiHidden="0" ns0:name="Medium List 1 Accent 3"/>
    <ns0:lsdException ns0:unhideWhenUsed="0" ns0:uiPriority="66" ns0:semiHidden="0" ns0:name="Medium List 2 Accent 3"/>
    <ns0:lsdException ns0:unhideWhenUsed="0" ns0:uiPriority="67" ns0:semiHidden="0" ns0:name="Medium Grid 1 Accent 3"/>
    <ns0:lsdException ns0:unhideWhenUsed="0" ns0:uiPriority="68" ns0:semiHidden="0" ns0:name="Medium Grid 2 Accent 3"/>
    <ns0:lsdException ns0:unhideWhenUsed="0" ns0:uiPriority="69" ns0:semiHidden="0" ns0:name="Medium Grid 3 Accent 3"/>
    <ns0:lsdException ns0:unhideWhenUsed="0" ns0:uiPriority="70" ns0:semiHidden="0" ns0:name="Dark List Accent 3"/>
    <ns0:lsdException ns0:unhideWhenUsed="0" ns0:uiPriority="71" ns0:semiHidden="0" ns0:name="Colorful Shading Accent 3"/>
    <ns0:lsdException ns0:unhideWhenUsed="0" ns0:uiPriority="72" ns0:semiHidden="0" ns0:name="Colorful List Accent 3"/>
    <ns0:lsdException ns0:unhideWhenUsed="0" ns0:uiPriority="73" ns0:semiHidden="0" ns0:name="Colorful Grid Accent 3"/>
    <ns0:lsdException ns0:unhideWhenUsed="0" ns0:uiPriority="60" ns0:semiHidden="0" ns0:name="Light Shading Accent 4"/>
    <ns0:lsdException ns0:unhideWhenUsed="0" ns0:uiPriority="61" ns0:semiHidden="0" ns0:name="Light List Accent 4"/>
    <ns0:lsdException ns0:unhideWhenUsed="0" ns0:uiPriority="62" ns0:semiHidden="0" ns0:name="Light Grid Accent 4"/>
    <ns0:lsdException ns0:unhideWhenUsed="0" ns0:uiPriority="63" ns0:semiHidden="0" ns0:name="Medium Shading 1 Accent 4"/>
    <ns0:lsdException ns0:unhideWhenUsed="0" ns0:uiPriority="64" ns0:semiHidden="0" ns0:name="Medium Shading 2 Accent 4"/>
    <ns0:lsdException ns0:unhideWhenUsed="0" ns0:uiPriority="65" ns0:semiHidden="0" ns0:name="Medium List 1 Accent 4"/>
    <ns0:lsdException ns0:unhideWhenUsed="0" ns0:uiPriority="66" ns0:semiHidden="0" ns0:name="Medium List 2 Accent 4"/>
    <ns0:lsdException ns0:unhideWhenUsed="0" ns0:uiPriority="67" ns0:semiHidden="0" ns0:name="Medium Grid 1 Accent 4"/>
    <ns0:lsdException ns0:unhideWhenUsed="0" ns0:uiPriority="68" ns0:semiHidden="0" ns0:name="Medium Grid 2 Accent 4"/>
    <ns0:lsdException ns0:unhideWhenUsed="0" ns0:uiPriority="69" ns0:semiHidden="0" ns0:name="Medium Grid 3 Accent 4"/>
    <ns0:lsdException ns0:unhideWhenUsed="0" ns0:uiPriority="70" ns0:semiHidden="0" ns0:name="Dark List Accent 4"/>
    <ns0:lsdException ns0:unhideWhenUsed="0" ns0:uiPriority="71" ns0:semiHidden="0" ns0:name="Colorful Shading Accent 4"/>
    <ns0:lsdException ns0:unhideWhenUsed="0" ns0:uiPriority="72" ns0:semiHidden="0" ns0:name="Colorful List Accent 4"/>
    <ns0:lsdException ns0:unhideWhenUsed="0" ns0:uiPriority="73" ns0:semiHidden="0" ns0:name="Colorful Grid Accent 4"/>
    <ns0:lsdException ns0:unhideWhenUsed="0" ns0:uiPriority="60" ns0:semiHidden="0" ns0:name="Light Shading Accent 5"/>
    <ns0:lsdException ns0:unhideWhenUsed="0" ns0:uiPriority="61" ns0:semiHidden="0" ns0:name="Light List Accent 5"/>
    <ns0:lsdException ns0:unhideWhenUsed="0" ns0:uiPriority="62" ns0:semiHidden="0" ns0:name="Light Grid Accent 5"/>
    <ns0:lsdException ns0:unhideWhenUsed="0" ns0:uiPriority="63" ns0:semiHidden="0" ns0:name="Medium Shading 1 Accent 5"/>
    <ns0:lsdException ns0:unhideWhenUsed="0" ns0:uiPriority="64" ns0:semiHidden="0" ns0:name="Medium Shading 2 Accent 5"/>
    <ns0:lsdException ns0:unhideWhenUsed="0" ns0:uiPriority="65" ns0:semiHidden="0" ns0:name="Medium List 1 Accent 5"/>
    <ns0:lsdException ns0:unhideWhenUsed="0" ns0:uiPriority="66" ns0:semiHidden="0" ns0:name="Medium List 2 Accent 5"/>
    <ns0:lsdException ns0:unhideWhenUsed="0" ns0:uiPriority="67" ns0:semiHidden="0" ns0:name="Medium Grid 1 Accent 5"/>
    <ns0:lsdException ns0:unhideWhenUsed="0" ns0:uiPriority="68" ns0:semiHidden="0" ns0:name="Medium Grid 2 Accent 5"/>
    <ns0:lsdException ns0:unhideWhenUsed="0" ns0:uiPriority="69" ns0:semiHidden="0" ns0:name="Medium Grid 3 Accent 5"/>
    <ns0:lsdException ns0:unhideWhenUsed="0" ns0:uiPriority="70" ns0:semiHidden="0" ns0:name="Dark List Accent 5"/>
    <ns0:lsdException ns0:unhideWhenUsed="0" ns0:uiPriority="71" ns0:semiHidden="0" ns0:name="Colorful Shading Accent 5"/>
    <ns0:lsdException ns0:unhideWhenUsed="0" ns0:uiPriority="72" ns0:semiHidden="0" ns0:name="Colorful List Accent 5"/>
    <ns0:lsdException ns0:unhideWhenUsed="0" ns0:uiPriority="73" ns0:semiHidden="0" ns0:name="Colorful Grid Accent 5"/>
    <ns0:lsdException ns0:unhideWhenUsed="0" ns0:uiPriority="60" ns0:semiHidden="0" ns0:name="Light Shading Accent 6"/>
    <ns0:lsdException ns0:unhideWhenUsed="0" ns0:uiPriority="61" ns0:semiHidden="0" ns0:name="Light List Accent 6"/>
    <ns0:lsdException ns0:unhideWhenUsed="0" ns0:uiPriority="62" ns0:semiHidden="0" ns0:name="Light Grid Accent 6"/>
    <ns0:lsdException ns0:unhideWhenUsed="0" ns0:uiPriority="63" ns0:semiHidden="0" ns0:name="Medium Shading 1 Accent 6"/>
    <ns0:lsdException ns0:unhideWhenUsed="0" ns0:uiPriority="64" ns0:semiHidden="0" ns0:name="Medium Shading 2 Accent 6"/>
    <ns0:lsdException ns0:unhideWhenUsed="0" ns0:uiPriority="65" ns0:semiHidden="0" ns0:name="Medium List 1 Accent 6"/>
    <ns0:lsdException ns0:unhideWhenUsed="0" ns0:uiPriority="66" ns0:semiHidden="0" ns0:name="Medium List 2 Accent 6"/>
    <ns0:lsdException ns0:unhideWhenUsed="0" ns0:uiPriority="67" ns0:semiHidden="0" ns0:name="Medium Grid 1 Accent 6"/>
    <ns0:lsdException ns0:unhideWhenUsed="0" ns0:uiPriority="68" ns0:semiHidden="0" ns0:name="Medium Grid 2 Accent 6"/>
    <ns0:lsdException ns0:unhideWhenUsed="0" ns0:uiPriority="69" ns0:semiHidden="0" ns0:name="Medium Grid 3 Accent 6"/>
    <ns0:lsdException ns0:unhideWhenUsed="0" ns0:uiPriority="70" ns0:semiHidden="0" ns0:name="Dark List Accent 6"/>
    <ns0:lsdException ns0:unhideWhenUsed="0" ns0:uiPriority="71" ns0:semiHidden="0" ns0:name="Colorful Shading Accent 6"/>
    <ns0:lsdException ns0:unhideWhenUsed="0" ns0:uiPriority="72" ns0:semiHidden="0" ns0:name="Colorful List Accent 6"/>
    <ns0:lsdException ns0:unhideWhenUsed="0" ns0:uiPriority="73" ns0:semiHidden="0" ns0:name="Colorful Grid Accent 6"/>
  </ns0:latentStyles>
  <ns0:style ns0:type="paragraph" ns0:default="1" ns0:styleId="1">
    <ns0:name ns0:val="Normal"/>
    <ns0:qFormat/>
    <ns0:uiPriority ns0:val="0"/>
    <ns0:pPr>
      <ns0:widowControl ns0:val="0"/>
      <ns0:spacing ns0:line="283" ns0:lineRule="auto" ns0:after="100"/>
      <ns0:jc ns0:val="both"/>
    </ns0:pPr>
    <ns0:rPr>
      <ns0:rFonts ns0:asciiTheme="minorHAnsi" ns0:hAnsiTheme="minorHAnsi" ns0:eastAsiaTheme="minorEastAsia" ns0:cstheme="minorBidi" ns0:ascii="Noto Sans SC" ns0:hAnsi="Noto Sans SC" ns0:eastAsia="Noto Sans SC"/>
      <ns0:sz ns0:val="21"/>
      <ns0:szCs ns0:val="22"/>
    </ns0:rPr>
  </ns0:style>
  <ns0:style ns0:type="paragraph" ns0:styleId="2">
    <ns0:name ns0:val="heading 1"/>
    <ns0:basedOn ns0:val="1"/>
    <ns0:next ns0:val="1"/>
    <ns0:qFormat/>
    <ns0:uiPriority ns0:val="0"/>
    <ns0:pPr>
      <ns0:keepNext/>
      <ns0:keepLines/>
      <ns0:spacing ns0:before="150" ns0:beforeLines="150" ns0:after="100" ns0:afterLines="50" ns0:line="283" ns0:lineRule="auto"/>
      <ns0:outlineLvl ns0:val="0"/>
    </ns0:pPr>
    <ns0:rPr>
      <ns0:rFonts ns0:ascii="Noto Sans SC" ns0:hAnsi="Noto Sans SC" ns0:eastAsia="Noto Sans SC"/>
      <ns0:b/>
      <ns0:bCs/>
      <ns0:kern ns0:val="44"/>
      <ns0:sz ns0:val="21"/>
      <ns0:szCs ns0:val="44"/>
    </ns0:rPr>
  </ns0:style>
  <ns0:style ns0:type="paragraph" ns0:styleId="3">
    <ns0:name ns0:val="heading 2"/>
    <ns0:basedOn ns0:val="1"/>
    <ns0:next ns0:val="1"/>
    <ns0:unhideWhenUsed/>
    <ns0:qFormat/>
    <ns0:uiPriority ns0:val="0"/>
    <ns0:pPr>
      <ns0:keepNext/>
      <ns0:keepLines/>
      <ns0:spacing ns0:before="260" ns0:beforeLines="0" ns0:beforeAutospacing="0" ns0:after="100" ns0:afterLines="0" ns0:afterAutospacing="0" ns0:line="283" ns0:lineRule="auto"/>
      <ns0:outlineLvl ns0:val="1"/>
    </ns0:pPr>
    <ns0:rPr>
      <ns0:rFonts ns0:ascii="Noto Sans SC" ns0:hAnsi="Noto Sans SC" ns0:eastAsia="Noto Sans SC"/>
      <ns0:b/>
      <ns0:sz ns0:val="21"/>
    </ns0:rPr>
  </ns0:style>
  <ns0:style ns0:type="character" ns0:default="1" ns0:styleId="12">
    <ns0:name ns0:val="Default Paragraph Font"/>
    <ns0:semiHidden/>
    <ns0:qFormat/>
    <ns0:uiPriority ns0:val="0"/>
  </ns0:style>
  <ns0:style ns0:type="table" ns0:default="1" ns0:styleId="11">
    <ns0:name ns0:val="Normal Table"/>
    <ns0:semiHidden/>
    <ns0:qFormat/>
    <ns0:uiPriority ns0:val="0"/>
    <ns0:tblPr>
      <ns0:tblCellMar>
        <ns0:top ns0:w="0" ns0:type="dxa"/>
        <ns0:left ns0:w="108" ns0:type="dxa"/>
        <ns0:bottom ns0:w="0" ns0:type="dxa"/>
        <ns0:right ns0:w="108" ns0:type="dxa"/>
      </ns0:tblCellMar>
    </ns0:tblPr>
  </ns0:style>
  <ns0:style ns0:type="paragraph" ns0:styleId="4">
    <ns0:name ns0:val="Body Text"/>
    <ns0:basedOn ns0:val="1"/>
    <ns0:qFormat/>
    <ns0:uiPriority ns0:val="0"/>
    <ns0:pPr>
      <ns0:overflowPunct ns0:val="0"/>
      <ns0:autoSpaceDE ns0:val="0"/>
      <ns0:autoSpaceDN ns0:val="0"/>
      <ns0:adjustRightInd ns0:val="0"/>
      <ns0:spacing ns0:before="120" ns0:after="100" ns0:line="283" ns0:lineRule="auto"/>
      <ns0:ind ns0:left="2520"/>
      <ns0:jc ns0:val="left"/>
      <ns0:textAlignment ns0:val="baseline"/>
    </ns0:pPr>
    <ns0:rPr>
      <ns0:rFonts ns0:ascii="Noto Sans SC" ns0:hAnsi="Noto Sans SC" ns0:eastAsia="Noto Sans SC"/>
      <ns0:kern ns0:val="0"/>
      <ns0:sz ns0:val="21"/>
    </ns0:rPr>
  </ns0:style>
  <ns0:style ns0:type="paragraph" ns0:styleId="5">
    <ns0:name ns0:val="toc 3"/>
    <ns0:basedOn ns0:val="1"/>
    <ns0:next ns0:val="1"/>
    <ns0:qFormat/>
    <ns0:uiPriority ns0:val="39"/>
    <ns0:pPr>
      <ns0:ind ns0:left="420"/>
      <ns0:jc ns0:val="left"/>
    </ns0:pPr>
    <ns0:rPr>
      <ns0:iCs/>
      <ns0:sz ns0:val="20"/>
    </ns0:rPr>
  </ns0:style>
  <ns0:style ns0:type="paragraph" ns0:styleId="6">
    <ns0:name ns0:val="footer"/>
    <ns0:basedOn ns0:val="1"/>
    <ns0:qFormat/>
    <ns0:uiPriority ns0:val="99"/>
    <ns0:pPr>
      <ns0:tabs>
        <ns0:tab ns0:val="center" ns0:pos="4153"/>
        <ns0:tab ns0:val="right" ns0:pos="8306"/>
      </ns0:tabs>
      <ns0:snapToGrid ns0:val="0"/>
      <ns0:jc ns0:val="left"/>
    </ns0:pPr>
    <ns0:rPr>
      <ns0:sz ns0:val="18"/>
      <ns0:szCs ns0:val="18"/>
    </ns0:rPr>
  </ns0:style>
  <ns0:style ns0:type="paragraph" ns0:styleId="7">
    <ns0:name ns0:val="header"/>
    <ns0:basedOn ns0:val="1"/>
    <ns0:qFormat/>
    <ns0:uiPriority ns0:val="99"/>
    <ns0:pPr>
      <ns0:tabs>
        <ns0:tab ns0:val="center" ns0:pos="4153"/>
        <ns0:tab ns0:val="right" ns0:pos="8306"/>
      </ns0:tabs>
      <ns0:snapToGrid ns0:val="0"/>
      <ns0:jc ns0:val="center"/>
    </ns0:pPr>
    <ns0:rPr>
      <ns0:sz ns0:val="18"/>
      <ns0:szCs ns0:val="18"/>
    </ns0:rPr>
  </ns0:style>
  <ns0:style ns0:type="paragraph" ns0:styleId="8">
    <ns0:name ns0:val="toc 1"/>
    <ns0:basedOn ns0:val="1"/>
    <ns0:next ns0:val="1"/>
    <ns0:qFormat/>
    <ns0:uiPriority ns0:val="39"/>
    <ns0:pPr>
      <ns0:tabs>
        <ns0:tab ns0:val="right" ns0:leader="dot" ns0:pos="8302"/>
      </ns0:tabs>
      <ns0:spacing ns0:before="120" ns0:after="120"/>
    </ns0:pPr>
    <ns0:rPr>
      <ns0:b/>
      <ns0:bCs/>
      <ns0:caps/>
      <ns0:sz ns0:val="20"/>
    </ns0:rPr>
  </ns0:style>
  <ns0:style ns0:type="paragraph" ns0:styleId="9">
    <ns0:name ns0:val="toc 2"/>
    <ns0:basedOn ns0:val="1"/>
    <ns0:next ns0:val="1"/>
    <ns0:qFormat/>
    <ns0:uiPriority ns0:val="39"/>
    <ns0:pPr>
      <ns0:tabs>
        <ns0:tab ns0:val="right" ns0:leader="dot" ns0:pos="8296"/>
      </ns0:tabs>
      <ns0:jc ns0:val="left"/>
    </ns0:pPr>
    <ns0:rPr>
      <ns0:smallCaps/>
      <ns0:sz ns0:val="20"/>
    </ns0:rPr>
  </ns0:style>
  <ns0:style ns0:type="paragraph" ns0:styleId="10">
    <ns0:name ns0:val="Normal (Web)"/>
    <ns0:basedOn ns0:val="1"/>
    <ns0:uiPriority ns0:val="0"/>
    <ns0:rPr>
      <ns0:sz ns0:val="24"/>
    </ns0:rPr>
  </ns0:style>
  <ns0:style ns0:type="character" ns0:styleId="13">
    <ns0:name ns0:val="Strong"/>
    <ns0:basedOn ns0:val="12"/>
    <ns0:qFormat/>
    <ns0:uiPriority ns0:val="0"/>
    <ns0:rPr>
      <ns0:b/>
    </ns0:rPr>
  </ns0:style>
  <ns0:style ns0:type="character" ns0:styleId="14">
    <ns0:name ns0:val="Hyperlink"/>
    <ns0:qFormat/>
    <ns0:uiPriority ns0:val="99"/>
    <ns0:rPr>
      <ns0:color ns0:val="0000FF"/>
      <ns0:u ns0:val="single"/>
    </ns0:rPr>
  </ns0:style>
  <ns0:style ns0:type="paragraph" ns0:customStyle="1" ns0:styleId="15">
    <ns0:name ns0:val="Title Bar"/>
    <ns0:basedOn ns0:val="1"/>
    <ns0:qFormat/>
    <ns0:uiPriority ns0:val="0"/>
    <ns0:pPr>
      <ns0:keepNext/>
      <ns0:pageBreakBefore/>
      <ns0:shd ns0:val="solid" ns0:color="auto" ns0:fill="auto"/>
      <ns0:overflowPunct ns0:val="0"/>
      <ns0:autoSpaceDE ns0:val="0"/>
      <ns0:autoSpaceDN ns0:val="0"/>
      <ns0:adjustRightInd ns0:val="0"/>
      <ns0:spacing ns0:before="1680"/>
      <ns0:ind ns0:left="2520" ns0:right="720"/>
      <ns0:jc ns0:val="left"/>
      <ns0:textAlignment ns0:val="baseline"/>
    </ns0:pPr>
    <ns0:rPr>
      <ns0:rFonts ns0:ascii="宋体"/>
      <ns0:kern ns0:val="0"/>
      <ns0:sz ns0:val="36"/>
    </ns0:rPr>
  </ns0:style>
  <ns0:style ns0:type="character" ns0:customStyle="1" ns0:styleId="16">
    <ns0:name ns0:val="Highlighted Variable"/>
    <ns0:qFormat/>
    <ns0:uiPriority ns0:val="0"/>
    <ns0:rPr>
      <ns0:color ns0:val="0000FF"/>
      <ns0:sz ns0:val="21"/>
    </ns0:rPr>
  </ns0:style>
  <ns0:style ns0:type="paragraph" ns0:customStyle="1" ns0:styleId="17">
    <ns0:name ns0:val="Table Heading"/>
    <ns0:basedOn ns0:val="18"/>
    <ns0:qFormat/>
    <ns0:uiPriority ns0:val="0"/>
    <ns0:pPr>
      <ns0:spacing ns0:before="120" ns0:after="120"/>
    </ns0:pPr>
    <ns0:rPr>
      <ns0:b/>
    </ns0:rPr>
  </ns0:style>
  <ns0:style ns0:type="paragraph" ns0:customStyle="1" ns0:styleId="18">
    <ns0:name ns0:val="Table Text"/>
    <ns0:basedOn ns0:val="1"/>
    <ns0:qFormat/>
    <ns0:uiPriority ns0:val="0"/>
    <ns0:pPr>
      <ns0:keepLines/>
      <ns0:overflowPunct ns0:val="0"/>
      <ns0:autoSpaceDE ns0:val="0"/>
      <ns0:autoSpaceDN ns0:val="0"/>
      <ns0:adjustRightInd ns0:val="0"/>
      <ns0:jc ns0:val="left"/>
      <ns0:textAlignment ns0:val="baseline"/>
    </ns0:pPr>
    <ns0:rPr>
      <ns0:rFonts ns0:ascii="宋体"/>
      <ns0:kern ns0:val="0"/>
      <ns0:sz ns0:val="16"/>
    </ns0:rPr>
  </ns0:style>
  <ns0:style ns0:type="paragraph" ns0:customStyle="1" ns0:styleId="19">
    <ns0:name ns0:val="_Style 8"/>
    <ns0:basedOn ns0:val="2"/>
    <ns0:next ns0:val="1"/>
    <ns0:qFormat/>
    <ns0:uiPriority ns0:val="39"/>
    <ns0:pPr>
      <ns0:widowControl/>
      <ns0:spacing ns0:before="480" ns0:line="276" ns0:lineRule="auto"/>
      <ns0:jc ns0:val="left"/>
      <ns0:outlineLvl ns0:val="9"/>
    </ns0:pPr>
    <ns0:rPr>
      <ns0:rFonts ns0:ascii="Cambria" ns0:hAnsi="Cambria" ns0:eastAsia="宋体" ns0:cs="Times New Roman"/>
      <ns0:color ns0:val="365F91"/>
      <ns0:kern ns0:val="0"/>
      <ns0:sz ns0:val="28"/>
      <ns0:szCs ns0:val="28"/>
    </ns0:rPr>
  </ns0:style>
</ns0: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 Id="rId15" Type="http://schemas.openxmlformats.org/officeDocument/2006/relationships/header" Target="header5.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ns0:theme xmlns:ns0="http://schemas.openxmlformats.org/drawingml/2006/main" name="Office">
  <ns0:themeElements>
    <ns0:clrScheme name="Office">
      <ns0:dk1>
        <ns0:sysClr val="windowText" lastClr="000000"/>
      </ns0:dk1>
      <ns0:lt1>
        <ns0:sysClr val="window" lastClr="FFFFFF"/>
      </ns0:lt1>
      <ns0:dk2>
        <ns0:srgbClr val="1F497D"/>
      </ns0:dk2>
      <ns0:lt2>
        <ns0:srgbClr val="EEECE1"/>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800080"/>
      </ns0:folHlink>
    </ns0:clrScheme>
    <ns0:fontScheme name="Office">
      <ns0:majorFont>
        <ns0:latin typeface="Cambria"/>
        <ns0:ea typeface=""/>
        <ns0:cs typeface=""/>
        <ns0:font script="Jpan" typeface="ＭＳ ゴシック"/>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ＭＳ 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Offic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shade val="51000"/>
                <ns0:satMod val="130000"/>
              </ns0:schemeClr>
            </ns0:gs>
            <ns0:gs pos="80000">
              <ns0:schemeClr val="phClr">
                <ns0:shade val="93000"/>
                <ns0:satMod val="130000"/>
              </ns0:schemeClr>
            </ns0:gs>
            <ns0:gs pos="100000">
              <ns0:schemeClr val="phClr">
                <ns0:shade val="94000"/>
                <ns0:satMod val="135000"/>
              </ns0:schemeClr>
            </ns0:gs>
          </ns0:gsLst>
          <ns0:lin ang="16200000" scaled="0"/>
        </ns0:gradFill>
      </ns0:fillStyleLst>
      <ns0:lnStyleLst>
        <ns0:ln w="9525" cap="flat" cmpd="sng" algn="ctr">
          <ns0:solidFill>
            <ns0:schemeClr val="phClr">
              <ns0:shade val="95000"/>
              <ns0:satMod val="105000"/>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blurRad="40000" dist="20000" dir="5400000" rotWithShape="0">
              <ns0:srgbClr val="000000">
                <ns0:alpha val="38000"/>
              </ns0:srgbClr>
            </ns0:outerShdw>
          </ns0:effectLst>
        </ns0:effectStyle>
        <ns0:effectStyle>
          <ns0:effectLst>
            <ns0:outerShdw blurRad="40000" dist="23000" dir="5400000" rotWithShape="0">
              <ns0:srgbClr val="000000">
                <ns0:alpha val="35000"/>
              </ns0:srgbClr>
            </ns0:outerShdw>
          </ns0:effectLst>
        </ns0:effectStyle>
        <ns0:effectStyle>
          <ns0:effectLst>
            <ns0:outerShdw blurRad="40000" dist="23000" dir="5400000" rotWithShape="0">
              <ns0:srgbClr val="000000">
                <ns0:alpha val="35000"/>
              </ns0:srgbClr>
            </ns0:outerShdw>
          </ns0:effectLst>
          <ns0:scene3d>
            <ns0:camera prst="orthographicFront">
              <ns0:rot lat="0" lon="0" rev="0"/>
            </ns0:camera>
            <ns0:lightRig rig="threePt" dir="t">
              <ns0:rot lat="0" lon="0" rev="1200000"/>
            </ns0:lightRig>
          </ns0:scene3d>
          <ns0:sp3d>
            <ns0:bevelT w="63500" h="25400"/>
          </ns0:sp3d>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atMod val="350000"/>
                <ns0:shade val="99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9"/>
    <customShpInfo spid="_x0000_s4097"/>
    <customShpInfo spid="_x0000_s4100"/>
    <customShpInfo spid="_x0000_s4103"/>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Pages>
  <Words>28338</Words>
  <Characters>29804</Characters>
  <TotalTime>3</TotalTime>
  <ScaleCrop>false</ScaleCrop>
  <LinksUpToDate>false</LinksUpToDate>
  <CharactersWithSpaces>30452</CharactersWithSpaces>
  <Application>WPS Office_12.1.25195.25195_F1E327BC-269C-435d-A152-05C5408002CA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2025-10-30T14:48:00Z</dcterms:created>
  <dc:creator>药衡智析演示团队</dc:creator>
  <cp:lastModifiedBy>药衡智析</cp:lastModifiedBy>
  <dcterms:modified xsi:type="dcterms:W3CDTF">2026-06-24T18:14:07Z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eyJoZGlkIjoiZmQ0NzgyMmIxNjdkNTQ2ZmIzODRlMGYxNzhkOTQyNDYiLCJ1c2VySWQiOiIxNDE3MTgxNDAwIn0=</vt:lpwstr>
  </property>
  <property fmtid="{D5CDD505-2E9C-101B-9397-08002B2CF9AE}" pid="3" name="KSOProductBuildVer">
    <vt:lpwstr>2052-12.1.25195.25195</vt:lpwstr>
  </property>
  <property fmtid="{D5CDD505-2E9C-101B-9397-08002B2CF9AE}" pid="4" name="ICV">
    <vt:lpwstr>38BE0C51775F4C39568AD769BE4F85AF_43</vt:lpwstr>
  </property>
</Properties>
</file>