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1CBAB" w14:textId="77777777" w:rsidR="00784D31" w:rsidRDefault="00477CDC">
      <w:pPr>
        <w:spacing w:before="480" w:after="480"/>
        <w:jc w:val="center"/>
        <w:rPr>
          <w:rFonts w:ascii="方正仿宋_GB2312" w:eastAsia="方正仿宋_GB2312" w:hAnsi="方正仿宋_GB2312" w:cs="方正仿宋_GB2312"/>
          <w:sz w:val="48"/>
          <w:szCs w:val="48"/>
        </w:rPr>
      </w:pPr>
      <w:r>
        <w:rPr>
          <w:rFonts w:ascii="方正仿宋_GB2312" w:eastAsia="方正仿宋_GB2312" w:hAnsi="方正仿宋_GB2312" w:cs="方正仿宋_GB2312" w:hint="eastAsia"/>
          <w:b/>
          <w:sz w:val="48"/>
          <w:szCs w:val="48"/>
        </w:rPr>
        <w:t>重庆创灵境数字技术有限公司出题</w:t>
      </w:r>
    </w:p>
    <w:p w14:paraId="23785C6B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0" w:name="heading_1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一、赛题名称</w:t>
      </w:r>
      <w:bookmarkEnd w:id="0"/>
    </w:p>
    <w:p w14:paraId="4DB299FA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基于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RAG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与大模型的制药企业产品成本智能分析报告系统</w:t>
      </w:r>
    </w:p>
    <w:p w14:paraId="3EA6E2C6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难度等级：中级</w:t>
      </w:r>
    </w:p>
    <w:p w14:paraId="4C167467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" w:name="heading_2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二、比赛背景</w:t>
      </w:r>
      <w:bookmarkEnd w:id="1"/>
    </w:p>
    <w:p w14:paraId="2AFCC678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制药行业（含中成药、化学药、生物药）是重庆市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"33618"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现代制造业集群体系的重要组成。制药企业普遍面临成本管理精细化程度不足的问题：</w:t>
      </w:r>
    </w:p>
    <w:p w14:paraId="72BA3B86" w14:textId="77777777" w:rsidR="00784D31" w:rsidRDefault="00477CDC">
      <w:pPr>
        <w:numPr>
          <w:ilvl w:val="0"/>
          <w:numId w:val="1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每月成本分析报告依赖财务人员手工撰写，耗时长（通常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3-5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天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月），且难以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深入根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因</w:t>
      </w:r>
    </w:p>
    <w:p w14:paraId="29822C8A" w14:textId="77777777" w:rsidR="00784D31" w:rsidRDefault="00477CDC">
      <w:pPr>
        <w:numPr>
          <w:ilvl w:val="0"/>
          <w:numId w:val="2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ERP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系统有数据但缺乏智能分析能力——数据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躺在系统里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，无法自动转化为管理洞察</w:t>
      </w:r>
    </w:p>
    <w:p w14:paraId="521F2B66" w14:textId="77777777" w:rsidR="00784D31" w:rsidRDefault="00477CDC">
      <w:pPr>
        <w:numPr>
          <w:ilvl w:val="0"/>
          <w:numId w:val="3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同集团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多工厂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之间缺乏高效的对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标分析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工具，成本差异难以快速定位</w:t>
      </w:r>
    </w:p>
    <w:p w14:paraId="769C0EE0" w14:textId="77777777" w:rsidR="00784D31" w:rsidRDefault="00477CDC">
      <w:pPr>
        <w:numPr>
          <w:ilvl w:val="0"/>
          <w:numId w:val="4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成本异常无法自动触发整改闭环，分析结论停留在纸面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br/>
        <w:t xml:space="preserve">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大模型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检索增强生成（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RAG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）技术为上述痛点提供了新的解决路径：让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AI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理解制药行业知识、自动分析成本数据、生成专业报告、并联动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RPA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推动整改闭环。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br/>
        <w:t xml:space="preserve">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本赛题由重庆创灵境数字技术有限公司（专注制造业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ERP+RPA+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数据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+AI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落地的数字化服务商）基于真实客户场景提炼，旨在探索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大模型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企业知识库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自动化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在制造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lastRenderedPageBreak/>
        <w:t>企业财务管理中的创新应用。</w:t>
      </w:r>
    </w:p>
    <w:p w14:paraId="00520470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2" w:name="heading_3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三、比赛目标</w:t>
      </w:r>
      <w:bookmarkEnd w:id="2"/>
    </w:p>
    <w:p w14:paraId="191290D1" w14:textId="77777777" w:rsidR="00784D31" w:rsidRDefault="00477CDC">
      <w:pPr>
        <w:numPr>
          <w:ilvl w:val="0"/>
          <w:numId w:val="5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技术目标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：掌握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RAG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知识库构建、大模型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Promp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t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工程、报告自动生成、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RPA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联动等核心技术的工程化落地能力</w:t>
      </w:r>
    </w:p>
    <w:p w14:paraId="61B5CEA9" w14:textId="77777777" w:rsidR="00784D31" w:rsidRDefault="00477CDC">
      <w:pPr>
        <w:numPr>
          <w:ilvl w:val="0"/>
          <w:numId w:val="6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业务目标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：理解制药企业成本管理流程，能够将业务需求转化为技术方案</w:t>
      </w:r>
    </w:p>
    <w:p w14:paraId="04983483" w14:textId="77777777" w:rsidR="00784D31" w:rsidRDefault="00477CDC">
      <w:pPr>
        <w:numPr>
          <w:ilvl w:val="0"/>
          <w:numId w:val="7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产品目标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：产出一套可复用的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成本智能分析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原型系统，具备向其他制造行业（机械、化工、汽车零部件等）横向扩展的潜力</w:t>
      </w:r>
    </w:p>
    <w:p w14:paraId="6542E9D7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3" w:name="heading_4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四、赛题概述</w:t>
      </w:r>
      <w:bookmarkEnd w:id="3"/>
    </w:p>
    <w:p w14:paraId="40AA43F8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4" w:name="heading_5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4.1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业务场景</w:t>
      </w:r>
      <w:bookmarkEnd w:id="4"/>
    </w:p>
    <w:p w14:paraId="06545F1F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某中成药生产企业（下称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中药一厂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）每月需对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3-5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种核心产品进行成本分析。企业现有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ERP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系统可导出成本明细数据（材料成本、人工成本、制造费用、单位成本等），但存在以下问题：</w:t>
      </w:r>
    </w:p>
    <w:p w14:paraId="198D0706" w14:textId="77777777" w:rsidR="00784D31" w:rsidRDefault="00477CDC">
      <w:pPr>
        <w:numPr>
          <w:ilvl w:val="0"/>
          <w:numId w:val="8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报告撰写慢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：财务人员需要手工整理数据、撰写分析文字、制作图表，一份完整月度报告耗时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3-5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天</w:t>
      </w:r>
    </w:p>
    <w:p w14:paraId="6F488E26" w14:textId="77777777" w:rsidR="00784D31" w:rsidRDefault="00477CDC">
      <w:pPr>
        <w:numPr>
          <w:ilvl w:val="0"/>
          <w:numId w:val="9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归因不深入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：报告只能描述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材料成本涨了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，无法自动定位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是哪个原料涨了、因为采购价还是用量、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哪批采购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合同出了问题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</w:p>
    <w:p w14:paraId="2C43E621" w14:textId="77777777" w:rsidR="00784D31" w:rsidRDefault="00477CDC">
      <w:pPr>
        <w:numPr>
          <w:ilvl w:val="0"/>
          <w:numId w:val="10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proofErr w:type="gramStart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对标无工具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：集团内有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中药二厂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生产同类产品，但缺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lastRenderedPageBreak/>
        <w:t>乏系统化的对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标分析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工具，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找差异→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拆结构→拆原因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三步全靠人工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Excel</w:t>
      </w:r>
    </w:p>
    <w:p w14:paraId="5A1BFA58" w14:textId="77777777" w:rsidR="00784D31" w:rsidRDefault="00477CDC">
      <w:pPr>
        <w:numPr>
          <w:ilvl w:val="0"/>
          <w:numId w:val="11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整改无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闭环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：分析结论无法自动转化为可执行任务并推送到责任人</w:t>
      </w:r>
    </w:p>
    <w:p w14:paraId="3075FFF6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5" w:name="heading_6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4.2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系统功能全景</w:t>
      </w:r>
      <w:bookmarkEnd w:id="5"/>
    </w:p>
    <w:p w14:paraId="40580ABB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参赛团队需设计并实现一套覆盖以下四大功能模块的智能分析系统：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784D31" w14:paraId="6FD6577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241F3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模块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一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F671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模块二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DCD17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模块三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463E2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模块四</w:t>
            </w:r>
          </w:p>
        </w:tc>
      </w:tr>
      <w:tr w:rsidR="00784D31" w14:paraId="4616B2B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1B68A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32"/>
                <w:szCs w:val="32"/>
              </w:rPr>
              <w:t>智能报告生成</w:t>
            </w:r>
          </w:p>
          <w:p w14:paraId="79BB2A67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模板解析</w:t>
            </w:r>
          </w:p>
          <w:p w14:paraId="556E744C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RAG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检索增强</w:t>
            </w:r>
          </w:p>
          <w:p w14:paraId="20845E4B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报告导出（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PDF/Word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05F0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32"/>
                <w:szCs w:val="32"/>
              </w:rPr>
              <w:t>成本看板</w:t>
            </w:r>
          </w:p>
          <w:p w14:paraId="796D680A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波动归因</w:t>
            </w:r>
          </w:p>
          <w:p w14:paraId="2BC562E9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贡献度计算</w:t>
            </w:r>
          </w:p>
          <w:p w14:paraId="777D796C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可视化展示（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ECharts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F5908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32"/>
                <w:szCs w:val="32"/>
              </w:rPr>
              <w:t>对标分析</w:t>
            </w:r>
          </w:p>
          <w:p w14:paraId="6F148FC9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三步法引擎</w:t>
            </w:r>
          </w:p>
          <w:p w14:paraId="03332881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差异对比</w:t>
            </w:r>
          </w:p>
          <w:p w14:paraId="65D2AD48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归因输出</w:t>
            </w:r>
          </w:p>
          <w:p w14:paraId="636645C5" w14:textId="77777777" w:rsidR="00784D31" w:rsidRDefault="00784D31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011C5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32"/>
                <w:szCs w:val="32"/>
              </w:rPr>
              <w:t>整改闭环</w:t>
            </w:r>
          </w:p>
          <w:p w14:paraId="0C6F7F51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RPA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调度</w:t>
            </w:r>
          </w:p>
          <w:p w14:paraId="41B2D11E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微信推送</w:t>
            </w:r>
            <w:proofErr w:type="gramEnd"/>
          </w:p>
          <w:p w14:paraId="608FE459" w14:textId="77777777" w:rsidR="00784D31" w:rsidRDefault="00477CDC">
            <w:pPr>
              <w:spacing w:before="120" w:after="120"/>
              <w:jc w:val="left"/>
              <w:rPr>
                <w:rFonts w:ascii="方正仿宋_GB2312" w:eastAsia="方正仿宋_GB2312" w:hAnsi="方正仿宋_GB2312" w:cs="方正仿宋_GB2312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·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sz w:val="32"/>
                <w:szCs w:val="32"/>
              </w:rPr>
              <w:t>任务追踪</w:t>
            </w:r>
          </w:p>
        </w:tc>
      </w:tr>
    </w:tbl>
    <w:p w14:paraId="0B9803B0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6" w:name="heading_7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五、核心任务要求</w:t>
      </w:r>
      <w:bookmarkEnd w:id="6"/>
    </w:p>
    <w:p w14:paraId="3BC88901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7" w:name="heading_8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模块</w:t>
      </w:r>
      <w:proofErr w:type="gramStart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一</w:t>
      </w:r>
      <w:proofErr w:type="gramEnd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：智能成本分析报告生成</w:t>
      </w:r>
      <w:bookmarkEnd w:id="7"/>
    </w:p>
    <w:p w14:paraId="6EDA65E7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5.1.1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报告模板解析</w:t>
      </w:r>
    </w:p>
    <w:p w14:paraId="2393ECC2" w14:textId="77777777" w:rsidR="00784D31" w:rsidRDefault="00477CDC">
      <w:pPr>
        <w:numPr>
          <w:ilvl w:val="0"/>
          <w:numId w:val="12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系统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需支持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解析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Word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格式的报告模板，识别固定章节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lastRenderedPageBreak/>
        <w:t>标题和动态数据占位符（如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{{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产品名称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}}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、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{{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本月材料成本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}}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、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{{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环比变动率</w:t>
      </w:r>
      <w:r>
        <w:rPr>
          <w:rFonts w:ascii="方正仿宋_GB2312" w:eastAsia="方正仿宋_GB2312" w:hAnsi="方正仿宋_GB2312" w:cs="方正仿宋_GB2312" w:hint="eastAsia"/>
          <w:sz w:val="32"/>
          <w:szCs w:val="32"/>
          <w:shd w:val="clear" w:color="auto" w:fill="EFF0F1"/>
        </w:rPr>
        <w:t>}}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等）</w:t>
      </w:r>
    </w:p>
    <w:p w14:paraId="6B769F54" w14:textId="77777777" w:rsidR="00784D31" w:rsidRDefault="00477CDC">
      <w:pPr>
        <w:numPr>
          <w:ilvl w:val="0"/>
          <w:numId w:val="13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模板至少包含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5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个章节：①封面与基本信息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②总成本概览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③成本要素明细分析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④重点产品专项分析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⑤总结与建议</w:t>
      </w:r>
    </w:p>
    <w:p w14:paraId="41864B8B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5.1.2 RAG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知识库检索增强</w:t>
      </w:r>
    </w:p>
    <w:p w14:paraId="0AA39364" w14:textId="77777777" w:rsidR="00784D31" w:rsidRDefault="00477CDC">
      <w:pPr>
        <w:numPr>
          <w:ilvl w:val="0"/>
          <w:numId w:val="14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构建制药行业专属知识库，至少包含以下三类知识文档：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</w:p>
    <w:p w14:paraId="6645E863" w14:textId="77777777" w:rsidR="00784D31" w:rsidRDefault="00477CDC">
      <w:pPr>
        <w:numPr>
          <w:ilvl w:val="0"/>
          <w:numId w:val="15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产品知识：产品配方（如某某口服液含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药材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X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克、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B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药材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Y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克）、生产工艺路线（提取→浓缩→制粒→包装）</w:t>
      </w:r>
    </w:p>
    <w:p w14:paraId="224BDBC8" w14:textId="77777777" w:rsidR="00784D31" w:rsidRDefault="00477CDC">
      <w:pPr>
        <w:numPr>
          <w:ilvl w:val="0"/>
          <w:numId w:val="16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行业知识：药材市场价格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行情、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GMP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合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规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要求、行业成本基准数据</w:t>
      </w:r>
    </w:p>
    <w:p w14:paraId="75FCE8C9" w14:textId="77777777" w:rsidR="00784D31" w:rsidRDefault="00477CDC">
      <w:pPr>
        <w:numPr>
          <w:ilvl w:val="0"/>
          <w:numId w:val="17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企业内部知识：车间设备清单、历史成本异常处理记录、同集团工厂对标基线</w:t>
      </w:r>
    </w:p>
    <w:p w14:paraId="72D8B087" w14:textId="77777777" w:rsidR="00784D31" w:rsidRDefault="00477CDC">
      <w:pPr>
        <w:numPr>
          <w:ilvl w:val="0"/>
          <w:numId w:val="18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知识库文档格式支持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PDF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Word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TXT</w:t>
      </w:r>
    </w:p>
    <w:p w14:paraId="21E1A525" w14:textId="77777777" w:rsidR="00784D31" w:rsidRDefault="00477CDC">
      <w:pPr>
        <w:numPr>
          <w:ilvl w:val="0"/>
          <w:numId w:val="19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检索策略需支持：语义检索（向量相似度）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关键词检索（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BM25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）混合，检索结果需标注来源文档</w:t>
      </w:r>
    </w:p>
    <w:p w14:paraId="758D185B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5.1.3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报告生成</w:t>
      </w:r>
    </w:p>
    <w:p w14:paraId="4A15DC63" w14:textId="77777777" w:rsidR="00784D31" w:rsidRDefault="00477CDC">
      <w:pPr>
        <w:numPr>
          <w:ilvl w:val="0"/>
          <w:numId w:val="20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根据用户选择的分析主题（月度成本分析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季度成本分析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专题分析）、分析月份、目标产品，自动生成完整报告</w:t>
      </w:r>
    </w:p>
    <w:p w14:paraId="0306295D" w14:textId="77777777" w:rsidR="00784D31" w:rsidRDefault="00477CDC">
      <w:pPr>
        <w:numPr>
          <w:ilvl w:val="0"/>
          <w:numId w:val="21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报告内容需融合：模板结构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+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数据填充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+ RAG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检索的行业知识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工艺知识增强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+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大模型生成的分析文本</w:t>
      </w:r>
    </w:p>
    <w:p w14:paraId="61DD5418" w14:textId="77777777" w:rsidR="00784D31" w:rsidRDefault="00477CDC">
      <w:pPr>
        <w:numPr>
          <w:ilvl w:val="0"/>
          <w:numId w:val="22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支持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PDF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和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Word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双格式导出，格式需保持专业排版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lastRenderedPageBreak/>
        <w:t>（页眉页脚、表格样式、图表嵌入）</w:t>
      </w:r>
    </w:p>
    <w:p w14:paraId="3053539E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5.1.4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评测要求</w:t>
      </w:r>
    </w:p>
    <w:p w14:paraId="2687EA0E" w14:textId="77777777" w:rsidR="00784D31" w:rsidRDefault="00477CDC">
      <w:pPr>
        <w:numPr>
          <w:ilvl w:val="0"/>
          <w:numId w:val="23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给定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3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个分析场景（不同产品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月份），评测报告结构完整度（是否包含模板所有章节）</w:t>
      </w:r>
    </w:p>
    <w:p w14:paraId="06579FDA" w14:textId="77777777" w:rsidR="00784D31" w:rsidRDefault="00477CDC">
      <w:pPr>
        <w:numPr>
          <w:ilvl w:val="0"/>
          <w:numId w:val="24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归因合理性人工评分（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0-5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分），重点考察：是否定位到具体成本要素、是否引用知识库中的工艺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行业信息、建议是否可执行</w:t>
      </w:r>
    </w:p>
    <w:p w14:paraId="534D5361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8" w:name="heading_9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模块二：单品成本看板与归因分析</w:t>
      </w:r>
      <w:bookmarkEnd w:id="8"/>
    </w:p>
    <w:p w14:paraId="40E3DEBB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5.2.1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看板数据层</w:t>
      </w:r>
    </w:p>
    <w:p w14:paraId="3E199C59" w14:textId="77777777" w:rsidR="00784D31" w:rsidRDefault="00477CDC">
      <w:pPr>
        <w:numPr>
          <w:ilvl w:val="0"/>
          <w:numId w:val="25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从模拟成本数据包中提取各成本要素的时间序列数据</w:t>
      </w:r>
    </w:p>
    <w:p w14:paraId="502A146D" w14:textId="77777777" w:rsidR="00784D31" w:rsidRDefault="00477CDC">
      <w:pPr>
        <w:numPr>
          <w:ilvl w:val="0"/>
          <w:numId w:val="26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计算环比变动（本月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vs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上月）、同比变动（本月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vs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去年同月）、预算偏差</w:t>
      </w:r>
    </w:p>
    <w:p w14:paraId="0C7950D6" w14:textId="77777777" w:rsidR="00784D31" w:rsidRDefault="00477CDC">
      <w:pPr>
        <w:numPr>
          <w:ilvl w:val="0"/>
          <w:numId w:val="27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计算各成本要素对总成本变动的贡献度（贡献度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=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该要素变动额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/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总成本变动额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×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100%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</w:t>
      </w:r>
    </w:p>
    <w:p w14:paraId="4905C114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5.2.2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可视化展示</w:t>
      </w:r>
    </w:p>
    <w:p w14:paraId="717709E1" w14:textId="77777777" w:rsidR="00784D31" w:rsidRDefault="00477CDC">
      <w:pPr>
        <w:numPr>
          <w:ilvl w:val="0"/>
          <w:numId w:val="28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使用</w:t>
      </w:r>
      <w:proofErr w:type="spell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ECharts</w:t>
      </w:r>
      <w:proofErr w:type="spell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实现可交互的成本看板，至少包含：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</w:p>
    <w:p w14:paraId="6D78FF58" w14:textId="77777777" w:rsidR="00784D31" w:rsidRDefault="00477CDC">
      <w:pPr>
        <w:numPr>
          <w:ilvl w:val="0"/>
          <w:numId w:val="29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趋势图：近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6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个月单位成本走势（折线图）</w:t>
      </w:r>
    </w:p>
    <w:p w14:paraId="4E79FC8F" w14:textId="77777777" w:rsidR="00784D31" w:rsidRDefault="00477CDC">
      <w:pPr>
        <w:numPr>
          <w:ilvl w:val="0"/>
          <w:numId w:val="30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瀑布图：成本变动分解（展示各项要素对总变动的贡献）</w:t>
      </w:r>
    </w:p>
    <w:p w14:paraId="4A15548C" w14:textId="77777777" w:rsidR="00784D31" w:rsidRDefault="00477CDC">
      <w:pPr>
        <w:numPr>
          <w:ilvl w:val="0"/>
          <w:numId w:val="31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结构图：本月成本构成（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饼图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环形图）</w:t>
      </w:r>
    </w:p>
    <w:p w14:paraId="3103D26B" w14:textId="77777777" w:rsidR="00784D31" w:rsidRDefault="00477CDC">
      <w:pPr>
        <w:numPr>
          <w:ilvl w:val="0"/>
          <w:numId w:val="32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热力图：产品×月份×成本要素三维交叉分析（可选加分项）</w:t>
      </w:r>
    </w:p>
    <w:p w14:paraId="18899E6C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lastRenderedPageBreak/>
        <w:t xml:space="preserve">5.2.3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归因分析自动生成</w:t>
      </w:r>
    </w:p>
    <w:p w14:paraId="285289E6" w14:textId="77777777" w:rsidR="00784D31" w:rsidRDefault="00477CDC">
      <w:pPr>
        <w:numPr>
          <w:ilvl w:val="0"/>
          <w:numId w:val="33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大模型接收看板波动数据（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JSON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格式），自动生成归因分析段落</w:t>
      </w:r>
    </w:p>
    <w:p w14:paraId="71310026" w14:textId="77777777" w:rsidR="00784D31" w:rsidRDefault="00477CDC">
      <w:pPr>
        <w:numPr>
          <w:ilvl w:val="0"/>
          <w:numId w:val="34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归因文本需达到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可放入正式报告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的质量，示例要求：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</w:p>
    <w:p w14:paraId="044CD290" w14:textId="77777777" w:rsidR="00784D31" w:rsidRDefault="00477CDC">
      <w:pPr>
        <w:numPr>
          <w:ilvl w:val="0"/>
          <w:numId w:val="35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不合格：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材料成本上涨了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（仅描述现象）</w:t>
      </w:r>
    </w:p>
    <w:p w14:paraId="21198C15" w14:textId="77777777" w:rsidR="00784D31" w:rsidRDefault="00477CDC">
      <w:pPr>
        <w:numPr>
          <w:ilvl w:val="0"/>
          <w:numId w:val="36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合格：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直接材料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成本环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比上涨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0.72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元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盒（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+5.3%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），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贡献总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成本上涨的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68%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，主要原因是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药材采购价从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12.5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元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/kg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上涨至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14.0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元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/kg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+12%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），同时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B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药材单耗从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0.35kg/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盒上升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至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0.38kg/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盒，可能与提取工艺收率波动有关。建议：①核查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药材采购合同，确认是否触发调价条款；②排查提取车间近期工艺参数，确认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B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药材收率下降原因。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</w:p>
    <w:p w14:paraId="51513FFE" w14:textId="77777777" w:rsidR="00784D31" w:rsidRDefault="00477CDC">
      <w:pPr>
        <w:numPr>
          <w:ilvl w:val="0"/>
          <w:numId w:val="37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系统需具备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波动阈值告警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机制：当某项成本要素环比变动超过±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10%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时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，自动生成重点分析段落</w:t>
      </w:r>
    </w:p>
    <w:p w14:paraId="2941A7D5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9" w:name="heading_10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模块三：对</w:t>
      </w:r>
      <w:proofErr w:type="gramStart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标分析</w:t>
      </w:r>
      <w:proofErr w:type="gramEnd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三步法</w:t>
      </w:r>
      <w:bookmarkEnd w:id="9"/>
    </w:p>
    <w:p w14:paraId="3E0DA831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5.3.1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三步法引擎设计</w:t>
      </w:r>
    </w:p>
    <w:p w14:paraId="55C871FC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系统需实现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找差异→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拆结构→拆原因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的对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标分析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流程：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872"/>
        <w:gridCol w:w="1611"/>
        <w:gridCol w:w="2334"/>
      </w:tblGrid>
      <w:tr w:rsidR="00784D31" w14:paraId="0791775B" w14:textId="77777777">
        <w:trPr>
          <w:trHeight w:val="540"/>
        </w:trPr>
        <w:tc>
          <w:tcPr>
            <w:tcW w:w="15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58AFF2F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步骤</w:t>
            </w:r>
          </w:p>
        </w:tc>
        <w:tc>
          <w:tcPr>
            <w:tcW w:w="287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730953E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56652CE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输入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5C3A0679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输出</w:t>
            </w:r>
          </w:p>
        </w:tc>
      </w:tr>
      <w:tr w:rsidR="00784D31" w14:paraId="61FE1475" w14:textId="77777777">
        <w:trPr>
          <w:trHeight w:val="920"/>
        </w:trPr>
        <w:tc>
          <w:tcPr>
            <w:tcW w:w="15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9671565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第一步：找差异</w:t>
            </w:r>
          </w:p>
        </w:tc>
        <w:tc>
          <w:tcPr>
            <w:tcW w:w="287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80D0EFB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对比本单位与对标单位（中药二厂）同产品同期成本，计算差异金额和差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lastRenderedPageBreak/>
              <w:t>异率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5DC6DBB3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lastRenderedPageBreak/>
              <w:t>本单位成本数据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 xml:space="preserve"> +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对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标工厂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成本数据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4881110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差异总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览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表（产品×成本要素×差异金额×差异率）</w:t>
            </w:r>
          </w:p>
        </w:tc>
      </w:tr>
      <w:tr w:rsidR="00784D31" w14:paraId="1D18714D" w14:textId="77777777">
        <w:trPr>
          <w:trHeight w:val="920"/>
        </w:trPr>
        <w:tc>
          <w:tcPr>
            <w:tcW w:w="15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28098FDB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第二步：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拆结构</w:t>
            </w:r>
            <w:proofErr w:type="gramEnd"/>
          </w:p>
        </w:tc>
        <w:tc>
          <w:tcPr>
            <w:tcW w:w="287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48BF8DF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将总差异按成本要素（材料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人工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制造费用）和产品维度逐层拆解，定位差异主要来源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177D644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差异总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览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D1432B1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差异结构树（可下钻至原材料明细）</w:t>
            </w:r>
          </w:p>
        </w:tc>
      </w:tr>
      <w:tr w:rsidR="00784D31" w14:paraId="295576FC" w14:textId="77777777">
        <w:trPr>
          <w:trHeight w:val="920"/>
        </w:trPr>
        <w:tc>
          <w:tcPr>
            <w:tcW w:w="15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8BBC6CB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第三步：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拆原因</w:t>
            </w:r>
            <w:proofErr w:type="gramEnd"/>
          </w:p>
        </w:tc>
        <w:tc>
          <w:tcPr>
            <w:tcW w:w="287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1EB81071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结合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RAG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检索的行业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工艺知识，大模型生成差异归因分析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918AC25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差异结构树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 xml:space="preserve"> +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知识库检索结果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236A273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归因分析文本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 xml:space="preserve"> +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改进建议</w:t>
            </w:r>
          </w:p>
        </w:tc>
      </w:tr>
    </w:tbl>
    <w:p w14:paraId="6C6C12BF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5.3.2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对</w:t>
      </w:r>
      <w:proofErr w:type="gramStart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标分析</w:t>
      </w:r>
      <w:proofErr w:type="gramEnd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输出</w:t>
      </w:r>
    </w:p>
    <w:p w14:paraId="4A54BEBF" w14:textId="77777777" w:rsidR="00784D31" w:rsidRDefault="00477CDC">
      <w:pPr>
        <w:numPr>
          <w:ilvl w:val="0"/>
          <w:numId w:val="38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对标差异对比表（表格，含数据）</w:t>
      </w:r>
    </w:p>
    <w:p w14:paraId="0F0B539E" w14:textId="77777777" w:rsidR="00784D31" w:rsidRDefault="00477CDC">
      <w:pPr>
        <w:numPr>
          <w:ilvl w:val="0"/>
          <w:numId w:val="39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归因分析文本（大模型生成，分段论述）</w:t>
      </w:r>
    </w:p>
    <w:p w14:paraId="67156675" w14:textId="77777777" w:rsidR="00784D31" w:rsidRDefault="00477CDC">
      <w:pPr>
        <w:numPr>
          <w:ilvl w:val="0"/>
          <w:numId w:val="40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改进建议列表（可转化为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RPA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指令）</w:t>
      </w:r>
    </w:p>
    <w:p w14:paraId="3E42B5B2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5.3.3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评测要求</w:t>
      </w:r>
    </w:p>
    <w:p w14:paraId="46397B37" w14:textId="77777777" w:rsidR="00784D31" w:rsidRDefault="00477CDC">
      <w:pPr>
        <w:numPr>
          <w:ilvl w:val="0"/>
          <w:numId w:val="41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三步法输出格式正确率（差异表是否包含必要字段、归因逻辑是否自洽）</w:t>
      </w:r>
    </w:p>
    <w:p w14:paraId="16237B2E" w14:textId="77777777" w:rsidR="00784D31" w:rsidRDefault="00477CDC">
      <w:pPr>
        <w:numPr>
          <w:ilvl w:val="0"/>
          <w:numId w:val="42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差异计算准确率（与标准答案对比，误差≤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1%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</w:t>
      </w:r>
    </w:p>
    <w:p w14:paraId="6149F0FF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0" w:name="heading_11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模块四：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RPA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整改任务闭环</w:t>
      </w:r>
      <w:bookmarkEnd w:id="10"/>
    </w:p>
    <w:p w14:paraId="4B118FE6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5.4.1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整改任务生成</w:t>
      </w:r>
    </w:p>
    <w:p w14:paraId="45078BBF" w14:textId="77777777" w:rsidR="00784D31" w:rsidRDefault="00477CDC">
      <w:pPr>
        <w:numPr>
          <w:ilvl w:val="0"/>
          <w:numId w:val="43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大模型根据分析结论，自动生成结构化的整改任务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JSON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，字段包括：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</w:p>
    <w:p w14:paraId="4D9EB8EE" w14:textId="77777777" w:rsidR="00784D31" w:rsidRDefault="00477CDC">
      <w:pPr>
        <w:numPr>
          <w:ilvl w:val="0"/>
          <w:numId w:val="44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lastRenderedPageBreak/>
        <w:t>任务标题（如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请检查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药材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2026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年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6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月采购合同调价条款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</w:t>
      </w:r>
    </w:p>
    <w:p w14:paraId="6AD18A56" w14:textId="77777777" w:rsidR="00784D31" w:rsidRDefault="00477CDC">
      <w:pPr>
        <w:numPr>
          <w:ilvl w:val="0"/>
          <w:numId w:val="45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责任人（部门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岗位）</w:t>
      </w:r>
    </w:p>
    <w:p w14:paraId="46B740BB" w14:textId="77777777" w:rsidR="00784D31" w:rsidRDefault="00477CDC">
      <w:pPr>
        <w:numPr>
          <w:ilvl w:val="0"/>
          <w:numId w:val="46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任务来源（关联分析场景和归因结论）</w:t>
      </w:r>
    </w:p>
    <w:p w14:paraId="2AD32A9F" w14:textId="77777777" w:rsidR="00784D31" w:rsidRDefault="00477CDC">
      <w:pPr>
        <w:numPr>
          <w:ilvl w:val="0"/>
          <w:numId w:val="47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优先级（高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中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低）</w:t>
      </w:r>
    </w:p>
    <w:p w14:paraId="2327FA16" w14:textId="77777777" w:rsidR="00784D31" w:rsidRDefault="00477CDC">
      <w:pPr>
        <w:numPr>
          <w:ilvl w:val="0"/>
          <w:numId w:val="48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截止时间</w:t>
      </w:r>
    </w:p>
    <w:p w14:paraId="4A11BAA8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5.4.2 RPA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调度与消息推送</w:t>
      </w:r>
    </w:p>
    <w:p w14:paraId="6107C3F4" w14:textId="77777777" w:rsidR="00784D31" w:rsidRDefault="00477CDC">
      <w:pPr>
        <w:numPr>
          <w:ilvl w:val="0"/>
          <w:numId w:val="49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系统通过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HTTP API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将整改任务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JSON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发送到模拟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RPA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服务</w:t>
      </w:r>
    </w:p>
    <w:p w14:paraId="7730AA01" w14:textId="77777777" w:rsidR="00784D31" w:rsidRDefault="00477CDC">
      <w:pPr>
        <w:numPr>
          <w:ilvl w:val="0"/>
          <w:numId w:val="50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模拟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RPA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服务接收到任务后，返回执行状态（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200=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成功触发）</w:t>
      </w:r>
    </w:p>
    <w:p w14:paraId="4D37979E" w14:textId="77777777" w:rsidR="00784D31" w:rsidRDefault="00477CDC">
      <w:pPr>
        <w:numPr>
          <w:ilvl w:val="0"/>
          <w:numId w:val="51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模拟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发送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微信消息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的闭环：系统记录任务发送状态，前端展示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已发送至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XX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责任人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</w:p>
    <w:p w14:paraId="499104ED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5.4.3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任务追踪看板（加分项）</w:t>
      </w:r>
    </w:p>
    <w:p w14:paraId="6E158BF4" w14:textId="77777777" w:rsidR="00784D31" w:rsidRDefault="00477CDC">
      <w:pPr>
        <w:numPr>
          <w:ilvl w:val="0"/>
          <w:numId w:val="52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提供一个简易的任务状态看板，展示：已生成任务数、已送达数、确认数（模拟）</w:t>
      </w:r>
    </w:p>
    <w:p w14:paraId="61A34CBC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1" w:name="heading_12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六、技术路线要求</w:t>
      </w:r>
      <w:bookmarkEnd w:id="11"/>
    </w:p>
    <w:p w14:paraId="7BA0D3D4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2" w:name="heading_13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6.1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必选技术</w:t>
      </w:r>
      <w:proofErr w:type="gramStart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栈</w:t>
      </w:r>
      <w:bookmarkEnd w:id="12"/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6797"/>
      </w:tblGrid>
      <w:tr w:rsidR="00784D31" w14:paraId="3C6D1F04" w14:textId="77777777">
        <w:trPr>
          <w:trHeight w:val="540"/>
        </w:trPr>
        <w:tc>
          <w:tcPr>
            <w:tcW w:w="153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6C04F3B7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层次</w:t>
            </w:r>
          </w:p>
        </w:tc>
        <w:tc>
          <w:tcPr>
            <w:tcW w:w="679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AF709E5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技术要求</w:t>
            </w:r>
          </w:p>
        </w:tc>
      </w:tr>
      <w:tr w:rsidR="00784D31" w14:paraId="49D60CF7" w14:textId="77777777">
        <w:trPr>
          <w:trHeight w:val="920"/>
        </w:trPr>
        <w:tc>
          <w:tcPr>
            <w:tcW w:w="153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EBE27FF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大模型</w:t>
            </w:r>
          </w:p>
        </w:tc>
        <w:tc>
          <w:tcPr>
            <w:tcW w:w="679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A088FD3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开源模型（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DeepSeek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Qwen-7B/14B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、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ChatGLM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等）或商用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API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（通义千问、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lastRenderedPageBreak/>
              <w:t>DeepSeek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 xml:space="preserve"> API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等），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需支持</w:t>
            </w:r>
            <w:proofErr w:type="spellStart"/>
            <w:proofErr w:type="gram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OpenAI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兼容格式</w:t>
            </w:r>
          </w:p>
        </w:tc>
      </w:tr>
      <w:tr w:rsidR="00784D31" w14:paraId="0EB27D97" w14:textId="77777777">
        <w:trPr>
          <w:trHeight w:val="540"/>
        </w:trPr>
        <w:tc>
          <w:tcPr>
            <w:tcW w:w="153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2981C8A3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lastRenderedPageBreak/>
              <w:t>RAG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框架</w:t>
            </w:r>
          </w:p>
        </w:tc>
        <w:tc>
          <w:tcPr>
            <w:tcW w:w="679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1F089EC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支持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LangChain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GraphRAG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LlamaIndex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等主流框架，向量数据库可选用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ChromaDB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/Milvus/FAISS</w:t>
            </w:r>
          </w:p>
        </w:tc>
      </w:tr>
      <w:tr w:rsidR="00784D31" w14:paraId="60AA0FBA" w14:textId="77777777">
        <w:trPr>
          <w:trHeight w:val="540"/>
        </w:trPr>
        <w:tc>
          <w:tcPr>
            <w:tcW w:w="153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51E7B1F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前端</w:t>
            </w:r>
          </w:p>
        </w:tc>
        <w:tc>
          <w:tcPr>
            <w:tcW w:w="679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23C2BE82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Web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界面，推荐使用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Streamlit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Gradio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Flask+Vue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，看板使用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ECharts</w:t>
            </w:r>
            <w:proofErr w:type="spellEnd"/>
          </w:p>
        </w:tc>
      </w:tr>
      <w:tr w:rsidR="00784D31" w14:paraId="28DDC6B2" w14:textId="77777777">
        <w:trPr>
          <w:trHeight w:val="540"/>
        </w:trPr>
        <w:tc>
          <w:tcPr>
            <w:tcW w:w="153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6915900F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后端</w:t>
            </w:r>
          </w:p>
        </w:tc>
        <w:tc>
          <w:tcPr>
            <w:tcW w:w="679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129C5973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Python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（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FastAPI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/Flask/Django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）</w:t>
            </w:r>
          </w:p>
        </w:tc>
      </w:tr>
      <w:tr w:rsidR="00784D31" w14:paraId="6D90B80F" w14:textId="77777777">
        <w:trPr>
          <w:trHeight w:val="540"/>
        </w:trPr>
        <w:tc>
          <w:tcPr>
            <w:tcW w:w="153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14C0880A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部署</w:t>
            </w:r>
          </w:p>
        </w:tc>
        <w:tc>
          <w:tcPr>
            <w:tcW w:w="679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2109284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需提供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Dockerfile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或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requirements.txt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，支持一键启动</w:t>
            </w:r>
          </w:p>
        </w:tc>
      </w:tr>
    </w:tbl>
    <w:p w14:paraId="390E4BF8" w14:textId="77777777" w:rsidR="00784D31" w:rsidRDefault="00784D31">
      <w:pPr>
        <w:spacing w:before="120" w:after="120"/>
        <w:rPr>
          <w:rFonts w:ascii="方正仿宋_GB2312" w:eastAsia="方正仿宋_GB2312" w:hAnsi="方正仿宋_GB2312" w:cs="方正仿宋_GB2312"/>
          <w:sz w:val="32"/>
          <w:szCs w:val="32"/>
        </w:rPr>
      </w:pPr>
    </w:p>
    <w:p w14:paraId="303DB289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3" w:name="heading_14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6.2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加分技术（非必选）</w:t>
      </w:r>
      <w:bookmarkEnd w:id="13"/>
    </w:p>
    <w:p w14:paraId="5831599C" w14:textId="77777777" w:rsidR="00784D31" w:rsidRDefault="00477CDC">
      <w:pPr>
        <w:numPr>
          <w:ilvl w:val="0"/>
          <w:numId w:val="53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知识图谱增强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RAG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（将产品配方、工艺路线构建为知识图谱辅助检索）</w:t>
      </w:r>
    </w:p>
    <w:p w14:paraId="1F881E0F" w14:textId="77777777" w:rsidR="00784D31" w:rsidRDefault="00477CDC">
      <w:pPr>
        <w:numPr>
          <w:ilvl w:val="0"/>
          <w:numId w:val="54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多模型协作（不同任务使用不同模型：报表生成用大模型、数据提取用小模型）</w:t>
      </w:r>
    </w:p>
    <w:p w14:paraId="4014B20A" w14:textId="77777777" w:rsidR="00784D31" w:rsidRDefault="00477CDC">
      <w:pPr>
        <w:numPr>
          <w:ilvl w:val="0"/>
          <w:numId w:val="55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Agent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自主决策（系统自动判断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需要生成报告还是仅更新看板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</w:t>
      </w:r>
    </w:p>
    <w:p w14:paraId="5AFECFCC" w14:textId="77777777" w:rsidR="00784D31" w:rsidRDefault="00477CDC">
      <w:pPr>
        <w:numPr>
          <w:ilvl w:val="0"/>
          <w:numId w:val="56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成本预测（基于历史数据用简单时序模型预测下月成本趋势）</w:t>
      </w:r>
    </w:p>
    <w:p w14:paraId="3BE2FAE7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4" w:name="heading_15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6.3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开发约束</w:t>
      </w:r>
      <w:bookmarkEnd w:id="14"/>
    </w:p>
    <w:p w14:paraId="7A85BE20" w14:textId="77777777" w:rsidR="00784D31" w:rsidRDefault="00477CDC">
      <w:pPr>
        <w:numPr>
          <w:ilvl w:val="0"/>
          <w:numId w:val="57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lastRenderedPageBreak/>
        <w:t>所有赛题数据仅限本次大赛使用，严禁外传</w:t>
      </w:r>
    </w:p>
    <w:p w14:paraId="28FF68A6" w14:textId="77777777" w:rsidR="00784D31" w:rsidRDefault="00477CDC">
      <w:pPr>
        <w:numPr>
          <w:ilvl w:val="0"/>
          <w:numId w:val="58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引用开源代码需明确标注来源与许可证</w:t>
      </w:r>
    </w:p>
    <w:p w14:paraId="1BE3926D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5" w:name="heading_16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七、参赛对象与组队要求</w:t>
      </w:r>
      <w:bookmarkEnd w:id="15"/>
    </w:p>
    <w:p w14:paraId="283B34E5" w14:textId="77777777" w:rsidR="00C21751" w:rsidRPr="00C21751" w:rsidRDefault="00C21751" w:rsidP="00477CDC">
      <w:pPr>
        <w:numPr>
          <w:ilvl w:val="0"/>
          <w:numId w:val="59"/>
        </w:numPr>
        <w:spacing w:before="120" w:after="120"/>
        <w:jc w:val="left"/>
        <w:rPr>
          <w:rFonts w:ascii="方正仿宋_GB2312" w:eastAsia="方正仿宋_GB2312" w:hAnsi="方正仿宋_GB2312" w:cs="方正仿宋_GB2312" w:hint="eastAsia"/>
          <w:b/>
          <w:sz w:val="32"/>
          <w:szCs w:val="32"/>
        </w:rPr>
      </w:pPr>
      <w:r w:rsidRPr="00C21751"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参赛对象：</w:t>
      </w:r>
      <w:r w:rsidRPr="00C21751">
        <w:rPr>
          <w:rFonts w:ascii="方正仿宋_GB2312" w:eastAsia="方正仿宋_GB2312" w:hAnsi="方正仿宋_GB2312" w:cs="方正仿宋_GB2312" w:hint="eastAsia"/>
          <w:bCs/>
          <w:sz w:val="32"/>
          <w:szCs w:val="32"/>
        </w:rPr>
        <w:t>重庆市内高校在校大学生。</w:t>
      </w:r>
    </w:p>
    <w:p w14:paraId="0268F868" w14:textId="77777777" w:rsidR="00C21751" w:rsidRPr="00C21751" w:rsidRDefault="00C21751" w:rsidP="00477CDC">
      <w:pPr>
        <w:numPr>
          <w:ilvl w:val="0"/>
          <w:numId w:val="59"/>
        </w:numPr>
        <w:spacing w:before="120" w:after="120"/>
        <w:jc w:val="left"/>
        <w:rPr>
          <w:rFonts w:ascii="方正仿宋_GB2312" w:eastAsia="方正仿宋_GB2312" w:hAnsi="方正仿宋_GB2312" w:cs="方正仿宋_GB2312" w:hint="eastAsia"/>
          <w:b/>
          <w:sz w:val="32"/>
          <w:szCs w:val="32"/>
        </w:rPr>
      </w:pPr>
      <w:r w:rsidRPr="00C21751"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组队规则：</w:t>
      </w:r>
      <w:r w:rsidRPr="00C21751">
        <w:rPr>
          <w:rFonts w:ascii="方正仿宋_GB2312" w:eastAsia="方正仿宋_GB2312" w:hAnsi="方正仿宋_GB2312" w:cs="方正仿宋_GB2312" w:hint="eastAsia"/>
          <w:bCs/>
          <w:sz w:val="32"/>
          <w:szCs w:val="32"/>
        </w:rPr>
        <w:t>每队3–5人，允许跨专业、跨年级、跨校组队。</w:t>
      </w:r>
    </w:p>
    <w:p w14:paraId="2B055CC7" w14:textId="100E5EA3" w:rsidR="00784D31" w:rsidRDefault="00C21751" w:rsidP="00477CDC">
      <w:pPr>
        <w:numPr>
          <w:ilvl w:val="0"/>
          <w:numId w:val="59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 w:rsidRPr="00C21751"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指导教师：</w:t>
      </w:r>
      <w:r w:rsidRPr="00C21751">
        <w:rPr>
          <w:rFonts w:ascii="方正仿宋_GB2312" w:eastAsia="方正仿宋_GB2312" w:hAnsi="方正仿宋_GB2312" w:cs="方正仿宋_GB2312" w:hint="eastAsia"/>
          <w:bCs/>
          <w:sz w:val="32"/>
          <w:szCs w:val="32"/>
        </w:rPr>
        <w:t>每队可配备1–2名指导教师。</w:t>
      </w:r>
    </w:p>
    <w:p w14:paraId="3DC5AEDA" w14:textId="77777777" w:rsidR="00784D31" w:rsidRDefault="00477CDC" w:rsidP="00477CDC">
      <w:pPr>
        <w:numPr>
          <w:ilvl w:val="0"/>
          <w:numId w:val="60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能力建议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</w:p>
    <w:p w14:paraId="1F4E9017" w14:textId="77777777" w:rsidR="00784D31" w:rsidRDefault="00477CDC" w:rsidP="00477CDC">
      <w:pPr>
        <w:numPr>
          <w:ilvl w:val="0"/>
          <w:numId w:val="61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熟悉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Python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编程及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Web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开发基础</w:t>
      </w:r>
    </w:p>
    <w:p w14:paraId="0765FFC9" w14:textId="77777777" w:rsidR="00784D31" w:rsidRDefault="00477CDC" w:rsidP="00477CDC">
      <w:pPr>
        <w:numPr>
          <w:ilvl w:val="0"/>
          <w:numId w:val="62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了解大模型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API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调用（</w:t>
      </w:r>
      <w:proofErr w:type="spell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OpenAI</w:t>
      </w:r>
      <w:proofErr w:type="spell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兼容格式）或本地模型部署</w:t>
      </w:r>
    </w:p>
    <w:p w14:paraId="50B0BF18" w14:textId="77777777" w:rsidR="00784D31" w:rsidRDefault="00477CDC" w:rsidP="00477CDC">
      <w:pPr>
        <w:numPr>
          <w:ilvl w:val="0"/>
          <w:numId w:val="63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了解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RAG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基本原理（向量检索、文档切分）</w:t>
      </w:r>
    </w:p>
    <w:p w14:paraId="2006BD07" w14:textId="77777777" w:rsidR="00784D31" w:rsidRDefault="00477CDC" w:rsidP="00477CDC">
      <w:pPr>
        <w:numPr>
          <w:ilvl w:val="0"/>
          <w:numId w:val="64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有数据分析基础（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pandas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）者优先，但不强制</w:t>
      </w:r>
    </w:p>
    <w:p w14:paraId="6DFF7574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6" w:name="heading_17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八、作品交付要求</w:t>
      </w:r>
      <w:bookmarkEnd w:id="1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167"/>
        <w:gridCol w:w="5762"/>
        <w:gridCol w:w="1001"/>
      </w:tblGrid>
      <w:tr w:rsidR="00784D31" w14:paraId="5F98167B" w14:textId="77777777">
        <w:trPr>
          <w:trHeight w:val="54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2BB74541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683822AD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21FAB878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内容说明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F1C4F20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是否必交</w:t>
            </w:r>
          </w:p>
        </w:tc>
      </w:tr>
      <w:tr w:rsidR="00784D31" w14:paraId="561D8538" w14:textId="77777777">
        <w:trPr>
          <w:trHeight w:val="9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657AA3D2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23FBACD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系统完整代码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58A4047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含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Dockerfile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或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requirements.txt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，支持一键启动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Web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服务；代码托管于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GitHub/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Gitee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公开仓库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E6300C2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必交</w:t>
            </w:r>
          </w:p>
        </w:tc>
      </w:tr>
      <w:tr w:rsidR="00784D31" w14:paraId="22BF144B" w14:textId="77777777">
        <w:trPr>
          <w:trHeight w:val="130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D4D2090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3BB263E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技术方案文档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C8BF82E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包含：系统架构图、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RAG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流程说明（文档切分策略、向量化方案、检索策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lastRenderedPageBreak/>
              <w:t>略）、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Prompt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设计文档、报告模板解析逻辑、模块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API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接口文档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50375DD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lastRenderedPageBreak/>
              <w:t>必交</w:t>
            </w:r>
          </w:p>
        </w:tc>
      </w:tr>
      <w:tr w:rsidR="00784D31" w14:paraId="2F60E00E" w14:textId="77777777">
        <w:trPr>
          <w:trHeight w:val="130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6454072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975234C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评测报告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0445777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对给定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个分析场景的评测结果，包含：报告结构完整度、归因合理性评分（人工）、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RPA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触发成功率、对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标分析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三步法输出格式正确率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6FD3ACCB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必交</w:t>
            </w:r>
          </w:p>
        </w:tc>
      </w:tr>
      <w:tr w:rsidR="00784D31" w14:paraId="3754F6A4" w14:textId="77777777">
        <w:trPr>
          <w:trHeight w:val="9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63EA2901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67EDE87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演示视频（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分钟内）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57A95826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完整展示：选择分析条件→生成报告→看板展示→对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标分析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→发送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RPA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任务的端到端流程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26F12FC4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必交</w:t>
            </w:r>
          </w:p>
        </w:tc>
      </w:tr>
      <w:tr w:rsidR="00784D31" w14:paraId="2AE44042" w14:textId="77777777">
        <w:trPr>
          <w:trHeight w:val="54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C4B7B87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27B96972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系统演示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PPT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80107CE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用于决赛现场答辩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96D7A5C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必交（决赛队伍）</w:t>
            </w:r>
          </w:p>
        </w:tc>
      </w:tr>
      <w:tr w:rsidR="00784D31" w14:paraId="4407F19C" w14:textId="77777777">
        <w:trPr>
          <w:trHeight w:val="9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15177E13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46B6AE3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（加分项）成本预测模型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663823B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基于历史数据的成本趋势预测功能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5D6D8D96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可选</w:t>
            </w:r>
          </w:p>
        </w:tc>
      </w:tr>
    </w:tbl>
    <w:p w14:paraId="0F03CEE2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7" w:name="heading_19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九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、赛题资源</w:t>
      </w:r>
      <w:bookmarkEnd w:id="17"/>
    </w:p>
    <w:p w14:paraId="17C67FEC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8" w:name="heading_20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9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.1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算力</w:t>
      </w:r>
      <w:bookmarkEnd w:id="18"/>
    </w:p>
    <w:p w14:paraId="65D967E1" w14:textId="77777777" w:rsidR="00784D31" w:rsidRDefault="00477CDC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无需专用算力。参赛团队可使用：</w:t>
      </w:r>
    </w:p>
    <w:p w14:paraId="1FCA040A" w14:textId="77777777" w:rsidR="00784D31" w:rsidRDefault="00477CDC" w:rsidP="00477CDC">
      <w:pPr>
        <w:numPr>
          <w:ilvl w:val="0"/>
          <w:numId w:val="65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商用大模型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API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（</w:t>
      </w:r>
      <w:proofErr w:type="spell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DeepSeek</w:t>
      </w:r>
      <w:proofErr w:type="spell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 xml:space="preserve"> 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API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、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通义千问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API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等）——各平台均有免费额度</w:t>
      </w:r>
    </w:p>
    <w:p w14:paraId="12A2B8C7" w14:textId="77777777" w:rsidR="00784D31" w:rsidRDefault="00477CDC" w:rsidP="00477CDC">
      <w:pPr>
        <w:numPr>
          <w:ilvl w:val="0"/>
          <w:numId w:val="66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lastRenderedPageBreak/>
        <w:t>或本地部署轻量化开源模型（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Qwen-7B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等，需自备显卡）</w:t>
      </w:r>
    </w:p>
    <w:p w14:paraId="6A414E7D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19" w:name="heading_21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9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.2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数据（由出题方提供）</w:t>
      </w:r>
      <w:bookmarkEnd w:id="1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6877"/>
      </w:tblGrid>
      <w:tr w:rsidR="00784D31" w14:paraId="50FC1B3E" w14:textId="77777777">
        <w:trPr>
          <w:trHeight w:val="540"/>
        </w:trPr>
        <w:tc>
          <w:tcPr>
            <w:tcW w:w="145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68ED46EE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数据类别</w:t>
            </w:r>
          </w:p>
        </w:tc>
        <w:tc>
          <w:tcPr>
            <w:tcW w:w="68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0E04A3D" w14:textId="77777777" w:rsidR="00784D31" w:rsidRDefault="00477CDC">
            <w:pPr>
              <w:widowControl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2"/>
                <w:szCs w:val="32"/>
                <w:lang w:bidi="ar"/>
              </w:rPr>
              <w:t>内容说明</w:t>
            </w:r>
          </w:p>
        </w:tc>
      </w:tr>
      <w:tr w:rsidR="00784D31" w14:paraId="10993E3E" w14:textId="77777777">
        <w:trPr>
          <w:trHeight w:val="920"/>
        </w:trPr>
        <w:tc>
          <w:tcPr>
            <w:tcW w:w="145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4BBE958E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模拟成本明细数据</w:t>
            </w:r>
          </w:p>
        </w:tc>
        <w:tc>
          <w:tcPr>
            <w:tcW w:w="68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5AFCDB5D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中药一厂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个月×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产品的成本明细数据（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CSV/Excel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格式），含材料成本、人工成本、制造费用、单位成本、产量等字段</w:t>
            </w:r>
          </w:p>
        </w:tc>
      </w:tr>
      <w:tr w:rsidR="00784D31" w14:paraId="47F7D858" w14:textId="77777777">
        <w:trPr>
          <w:trHeight w:val="540"/>
        </w:trPr>
        <w:tc>
          <w:tcPr>
            <w:tcW w:w="145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5E1BBE98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对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标工厂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数据</w:t>
            </w:r>
          </w:p>
        </w:tc>
        <w:tc>
          <w:tcPr>
            <w:tcW w:w="68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7F40CE4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中药二厂同期同产品成本数据（结构相同，数值不同）</w:t>
            </w:r>
          </w:p>
        </w:tc>
      </w:tr>
      <w:tr w:rsidR="00784D31" w14:paraId="097B6183" w14:textId="77777777">
        <w:trPr>
          <w:trHeight w:val="540"/>
        </w:trPr>
        <w:tc>
          <w:tcPr>
            <w:tcW w:w="145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783DE924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行业参考数据</w:t>
            </w:r>
          </w:p>
        </w:tc>
        <w:tc>
          <w:tcPr>
            <w:tcW w:w="68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1767809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模拟的药材市场价格行情数据、行业成本基准数据</w:t>
            </w:r>
          </w:p>
        </w:tc>
      </w:tr>
      <w:tr w:rsidR="00784D31" w14:paraId="48FFC58D" w14:textId="77777777">
        <w:trPr>
          <w:trHeight w:val="920"/>
        </w:trPr>
        <w:tc>
          <w:tcPr>
            <w:tcW w:w="145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10F7109A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制药知识文档</w:t>
            </w:r>
          </w:p>
        </w:tc>
        <w:tc>
          <w:tcPr>
            <w:tcW w:w="68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C44DD77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产品配方文档（某某口服液、某某颗粒）、生产工艺文档、车间设备清单、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GMP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法规摘要等（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PDF/Word/TXT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格式）</w:t>
            </w:r>
          </w:p>
        </w:tc>
      </w:tr>
      <w:tr w:rsidR="00784D31" w14:paraId="496F59AE" w14:textId="77777777">
        <w:trPr>
          <w:trHeight w:val="540"/>
        </w:trPr>
        <w:tc>
          <w:tcPr>
            <w:tcW w:w="145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0BB1612C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报告模板</w:t>
            </w:r>
          </w:p>
        </w:tc>
        <w:tc>
          <w:tcPr>
            <w:tcW w:w="68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28E743B3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Word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格式月度成本分析报告模板，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含固定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章节标题和动态数据占位符</w:t>
            </w:r>
          </w:p>
        </w:tc>
      </w:tr>
      <w:tr w:rsidR="00784D31" w14:paraId="30081D42" w14:textId="77777777">
        <w:trPr>
          <w:trHeight w:val="540"/>
        </w:trPr>
        <w:tc>
          <w:tcPr>
            <w:tcW w:w="145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311D24EF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模拟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RPA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接口</w:t>
            </w:r>
          </w:p>
        </w:tc>
        <w:tc>
          <w:tcPr>
            <w:tcW w:w="68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auto"/>
            <w:vAlign w:val="center"/>
          </w:tcPr>
          <w:p w14:paraId="1FDBE2A4" w14:textId="77777777" w:rsidR="00784D31" w:rsidRDefault="00477CDC">
            <w:pPr>
              <w:widowControl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模拟接收整改任务的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HTTP API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32"/>
                <w:szCs w:val="32"/>
                <w:lang w:bidi="ar"/>
              </w:rPr>
              <w:t>端点及接口文档</w:t>
            </w:r>
          </w:p>
        </w:tc>
      </w:tr>
    </w:tbl>
    <w:p w14:paraId="1F23F6A0" w14:textId="77777777" w:rsidR="00784D31" w:rsidRDefault="00784D31">
      <w:pPr>
        <w:spacing w:before="120" w:after="120"/>
        <w:rPr>
          <w:rFonts w:ascii="方正仿宋_GB2312" w:eastAsia="方正仿宋_GB2312" w:hAnsi="方正仿宋_GB2312" w:cs="方正仿宋_GB2312"/>
          <w:sz w:val="32"/>
          <w:szCs w:val="32"/>
        </w:rPr>
      </w:pPr>
    </w:p>
    <w:p w14:paraId="1F814253" w14:textId="77777777" w:rsidR="00784D31" w:rsidRDefault="00477CDC">
      <w:pPr>
        <w:spacing w:before="300" w:after="120"/>
        <w:jc w:val="left"/>
        <w:outlineLvl w:val="2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20" w:name="heading_22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9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 xml:space="preserve">.3 </w:t>
      </w: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其他资源</w:t>
      </w:r>
      <w:bookmarkEnd w:id="20"/>
    </w:p>
    <w:p w14:paraId="2C0FAF9B" w14:textId="77777777" w:rsidR="00784D31" w:rsidRDefault="00477CDC" w:rsidP="00477CDC">
      <w:pPr>
        <w:numPr>
          <w:ilvl w:val="0"/>
          <w:numId w:val="67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模拟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企业微信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个人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微信消息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发送的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HTTP API</w:t>
      </w:r>
    </w:p>
    <w:p w14:paraId="7839255D" w14:textId="77777777" w:rsidR="00784D31" w:rsidRDefault="00477CDC">
      <w:pPr>
        <w:spacing w:before="320" w:after="120"/>
        <w:jc w:val="left"/>
        <w:outlineLvl w:val="1"/>
        <w:rPr>
          <w:rFonts w:ascii="方正仿宋_GB2312" w:eastAsia="方正仿宋_GB2312" w:hAnsi="方正仿宋_GB2312" w:cs="方正仿宋_GB2312"/>
          <w:sz w:val="32"/>
          <w:szCs w:val="32"/>
        </w:rPr>
      </w:pPr>
      <w:bookmarkStart w:id="21" w:name="heading_24"/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十、其他说明</w:t>
      </w:r>
      <w:bookmarkEnd w:id="21"/>
    </w:p>
    <w:p w14:paraId="2FA5932A" w14:textId="77777777" w:rsidR="00784D31" w:rsidRDefault="00477CDC" w:rsidP="00477CDC">
      <w:pPr>
        <w:numPr>
          <w:ilvl w:val="0"/>
          <w:numId w:val="68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lastRenderedPageBreak/>
        <w:t>知识产权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：参赛作品的知识产权归参赛团队所有。企业出题方（重庆创灵境数字技术有限公司）对参赛作品享有优先受让权（同等条件下优先购买知识产权），优先合作权有效期为大赛结束后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12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个月。</w:t>
      </w:r>
    </w:p>
    <w:p w14:paraId="50893764" w14:textId="77777777" w:rsidR="00784D31" w:rsidRDefault="00477CDC" w:rsidP="00477CDC">
      <w:pPr>
        <w:numPr>
          <w:ilvl w:val="0"/>
          <w:numId w:val="69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数据保密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：所有提供的赛题数据与资源仅限本次大赛使用，参赛者</w:t>
      </w:r>
      <w:proofErr w:type="gramStart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须签署</w:t>
      </w:r>
      <w:proofErr w:type="gramEnd"/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保密承诺，不得将数据用于任何商业用途或向第三方传播。</w:t>
      </w:r>
    </w:p>
    <w:p w14:paraId="1C8C621B" w14:textId="77777777" w:rsidR="00784D31" w:rsidRDefault="00477CDC" w:rsidP="00477CDC">
      <w:pPr>
        <w:numPr>
          <w:ilvl w:val="0"/>
          <w:numId w:val="70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成果转化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：优秀参赛作品将有机会获得创灵境公司提供的：</w:t>
      </w:r>
    </w:p>
    <w:p w14:paraId="605C59CE" w14:textId="77777777" w:rsidR="00784D31" w:rsidRDefault="00477CDC" w:rsidP="00477CDC">
      <w:pPr>
        <w:numPr>
          <w:ilvl w:val="0"/>
          <w:numId w:val="71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技术商业化指导（如何将原型转化为可售产品）</w:t>
      </w:r>
    </w:p>
    <w:p w14:paraId="12D40071" w14:textId="77777777" w:rsidR="00784D31" w:rsidRDefault="00477CDC" w:rsidP="00477CDC">
      <w:pPr>
        <w:numPr>
          <w:ilvl w:val="0"/>
          <w:numId w:val="72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实习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/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就业推荐机会</w:t>
      </w:r>
    </w:p>
    <w:p w14:paraId="6A390A5F" w14:textId="77777777" w:rsidR="00784D31" w:rsidRDefault="00477CDC" w:rsidP="00477CDC">
      <w:pPr>
        <w:numPr>
          <w:ilvl w:val="0"/>
          <w:numId w:val="73"/>
        </w:numPr>
        <w:spacing w:before="120" w:after="120"/>
        <w:ind w:left="453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项目合作机会（参与真实客户项目开发）</w:t>
      </w:r>
    </w:p>
    <w:p w14:paraId="365ED2FC" w14:textId="77777777" w:rsidR="00784D31" w:rsidRDefault="00477CDC" w:rsidP="00477CDC">
      <w:pPr>
        <w:numPr>
          <w:ilvl w:val="0"/>
          <w:numId w:val="74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答疑支持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：参赛团队可通过大赛官方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QQ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群获取赛题解读和技术答疑。</w:t>
      </w:r>
    </w:p>
    <w:p w14:paraId="307292BE" w14:textId="77777777" w:rsidR="00784D31" w:rsidRDefault="00477CDC" w:rsidP="00477CDC">
      <w:pPr>
        <w:numPr>
          <w:ilvl w:val="0"/>
          <w:numId w:val="75"/>
        </w:num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b/>
          <w:sz w:val="32"/>
          <w:szCs w:val="32"/>
        </w:rPr>
        <w:t>横向扩展说明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（仅供参赛团队理解赛题价值）：本赛题虽以制药行业为场景，但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数据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知识库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大模型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+RPA"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t>的技术框架可直接迁移至其他制造行业（机械、汽配、化工、电子等），这也是创灵境公司的核心业务方向。参赛团队在方案设计中可考虑系统的行业可扩展性，作为加分亮点。</w:t>
      </w:r>
    </w:p>
    <w:p w14:paraId="1C52F5AA" w14:textId="77777777" w:rsidR="00784D31" w:rsidRDefault="00477CDC">
      <w:pPr>
        <w:spacing w:before="120" w:after="120"/>
        <w:jc w:val="right"/>
        <w:rPr>
          <w:rFonts w:ascii="方正仿宋_GB2312" w:eastAsia="方正仿宋_GB2312" w:hAnsi="方正仿宋_GB2312" w:cs="方正仿宋_GB2312"/>
          <w:sz w:val="32"/>
          <w:szCs w:val="32"/>
        </w:rPr>
      </w:pPr>
      <w:r>
        <w:rPr>
          <w:rFonts w:ascii="方正仿宋_GB2312" w:eastAsia="方正仿宋_GB2312" w:hAnsi="方正仿宋_GB2312" w:cs="方正仿宋_GB2312" w:hint="eastAsia"/>
          <w:i/>
          <w:sz w:val="32"/>
          <w:szCs w:val="32"/>
        </w:rPr>
        <w:t>重庆创灵境数字技术有限公司</w:t>
      </w:r>
      <w:r>
        <w:rPr>
          <w:rFonts w:ascii="方正仿宋_GB2312" w:eastAsia="方正仿宋_GB2312" w:hAnsi="方正仿宋_GB2312" w:cs="方正仿宋_GB2312" w:hint="eastAsia"/>
          <w:sz w:val="32"/>
          <w:szCs w:val="32"/>
        </w:rPr>
        <w:br/>
      </w:r>
      <w:r>
        <w:rPr>
          <w:rFonts w:ascii="方正仿宋_GB2312" w:eastAsia="方正仿宋_GB2312" w:hAnsi="方正仿宋_GB2312" w:cs="方正仿宋_GB2312" w:hint="eastAsia"/>
          <w:i/>
          <w:sz w:val="32"/>
          <w:szCs w:val="32"/>
        </w:rPr>
        <w:t>2026</w:t>
      </w:r>
      <w:r>
        <w:rPr>
          <w:rFonts w:ascii="方正仿宋_GB2312" w:eastAsia="方正仿宋_GB2312" w:hAnsi="方正仿宋_GB2312" w:cs="方正仿宋_GB2312" w:hint="eastAsia"/>
          <w:i/>
          <w:sz w:val="32"/>
          <w:szCs w:val="32"/>
        </w:rPr>
        <w:t>年</w:t>
      </w:r>
      <w:r>
        <w:rPr>
          <w:rFonts w:ascii="方正仿宋_GB2312" w:eastAsia="方正仿宋_GB2312" w:hAnsi="方正仿宋_GB2312" w:cs="方正仿宋_GB2312" w:hint="eastAsia"/>
          <w:i/>
          <w:sz w:val="32"/>
          <w:szCs w:val="32"/>
        </w:rPr>
        <w:t>7</w:t>
      </w:r>
      <w:r>
        <w:rPr>
          <w:rFonts w:ascii="方正仿宋_GB2312" w:eastAsia="方正仿宋_GB2312" w:hAnsi="方正仿宋_GB2312" w:cs="方正仿宋_GB2312" w:hint="eastAsia"/>
          <w:i/>
          <w:sz w:val="32"/>
          <w:szCs w:val="32"/>
        </w:rPr>
        <w:t>月</w:t>
      </w:r>
    </w:p>
    <w:p w14:paraId="3C38C618" w14:textId="77777777" w:rsidR="00784D31" w:rsidRDefault="00784D31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</w:p>
    <w:p w14:paraId="6DDA86BD" w14:textId="77777777" w:rsidR="00784D31" w:rsidRDefault="00784D31">
      <w:pPr>
        <w:spacing w:before="120" w:after="120"/>
        <w:jc w:val="left"/>
        <w:rPr>
          <w:rFonts w:ascii="方正仿宋_GB2312" w:eastAsia="方正仿宋_GB2312" w:hAnsi="方正仿宋_GB2312" w:cs="方正仿宋_GB2312"/>
          <w:sz w:val="32"/>
          <w:szCs w:val="32"/>
        </w:rPr>
      </w:pPr>
    </w:p>
    <w:sectPr w:rsidR="00784D3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F7967" w14:textId="77777777" w:rsidR="00477CDC" w:rsidRDefault="00477CDC">
      <w:r>
        <w:separator/>
      </w:r>
    </w:p>
  </w:endnote>
  <w:endnote w:type="continuationSeparator" w:id="0">
    <w:p w14:paraId="7A5178B0" w14:textId="77777777" w:rsidR="00477CDC" w:rsidRDefault="00477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A6386" w14:textId="77777777" w:rsidR="00784D31" w:rsidRDefault="00784D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0C471" w14:textId="77777777" w:rsidR="00477CDC" w:rsidRDefault="00477CDC">
      <w:r>
        <w:separator/>
      </w:r>
    </w:p>
  </w:footnote>
  <w:footnote w:type="continuationSeparator" w:id="0">
    <w:p w14:paraId="41461466" w14:textId="77777777" w:rsidR="00477CDC" w:rsidRDefault="00477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C5058" w14:textId="77777777" w:rsidR="00784D31" w:rsidRDefault="00784D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FE14E3"/>
    <w:multiLevelType w:val="singleLevel"/>
    <w:tmpl w:val="80FE14E3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9F7C08B3"/>
    <w:multiLevelType w:val="singleLevel"/>
    <w:tmpl w:val="9F7C08B3"/>
    <w:lvl w:ilvl="0">
      <w:numFmt w:val="bullet"/>
      <w:lvlText w:val="￮"/>
      <w:lvlJc w:val="left"/>
      <w:rPr>
        <w:color w:val="3370FF"/>
      </w:rPr>
    </w:lvl>
  </w:abstractNum>
  <w:abstractNum w:abstractNumId="2" w15:restartNumberingAfterBreak="0">
    <w:nsid w:val="9FB6BF45"/>
    <w:multiLevelType w:val="singleLevel"/>
    <w:tmpl w:val="9FB6BF45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A9D40A21"/>
    <w:multiLevelType w:val="singleLevel"/>
    <w:tmpl w:val="A9D40A21"/>
    <w:lvl w:ilvl="0">
      <w:start w:val="4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AF7597C3"/>
    <w:multiLevelType w:val="singleLevel"/>
    <w:tmpl w:val="AF7597C3"/>
    <w:lvl w:ilvl="0">
      <w:start w:val="1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B07F5F7E"/>
    <w:multiLevelType w:val="singleLevel"/>
    <w:tmpl w:val="B07F5F7E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B5FF34D3"/>
    <w:multiLevelType w:val="singleLevel"/>
    <w:tmpl w:val="B5FF34D3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BBE6D8AC"/>
    <w:multiLevelType w:val="singleLevel"/>
    <w:tmpl w:val="BBE6D8AC"/>
    <w:lvl w:ilvl="0">
      <w:numFmt w:val="bullet"/>
      <w:lvlText w:val="￮"/>
      <w:lvlJc w:val="left"/>
      <w:rPr>
        <w:color w:val="3370FF"/>
      </w:rPr>
    </w:lvl>
  </w:abstractNum>
  <w:abstractNum w:abstractNumId="8" w15:restartNumberingAfterBreak="0">
    <w:nsid w:val="BDFE8B82"/>
    <w:multiLevelType w:val="singleLevel"/>
    <w:tmpl w:val="BDFE8B82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BE67F166"/>
    <w:multiLevelType w:val="singleLevel"/>
    <w:tmpl w:val="BE67F166"/>
    <w:lvl w:ilvl="0">
      <w:numFmt w:val="bullet"/>
      <w:lvlText w:val="￮"/>
      <w:lvlJc w:val="left"/>
      <w:rPr>
        <w:color w:val="3370FF"/>
      </w:rPr>
    </w:lvl>
  </w:abstractNum>
  <w:abstractNum w:abstractNumId="10" w15:restartNumberingAfterBreak="0">
    <w:nsid w:val="BE9AC42D"/>
    <w:multiLevelType w:val="singleLevel"/>
    <w:tmpl w:val="BE9AC42D"/>
    <w:lvl w:ilvl="0">
      <w:numFmt w:val="bullet"/>
      <w:lvlText w:val="￮"/>
      <w:lvlJc w:val="left"/>
      <w:rPr>
        <w:color w:val="3370FF"/>
      </w:rPr>
    </w:lvl>
  </w:abstractNum>
  <w:abstractNum w:abstractNumId="11" w15:restartNumberingAfterBreak="0">
    <w:nsid w:val="CBBBE3F6"/>
    <w:multiLevelType w:val="singleLevel"/>
    <w:tmpl w:val="CBBBE3F6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DBFA36DD"/>
    <w:multiLevelType w:val="singleLevel"/>
    <w:tmpl w:val="DBFA36DD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DBFFF92A"/>
    <w:multiLevelType w:val="singleLevel"/>
    <w:tmpl w:val="DBFFF92A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DD7EADE8"/>
    <w:multiLevelType w:val="singleLevel"/>
    <w:tmpl w:val="DD7EADE8"/>
    <w:lvl w:ilvl="0">
      <w:numFmt w:val="bullet"/>
      <w:lvlText w:val="￮"/>
      <w:lvlJc w:val="left"/>
      <w:rPr>
        <w:color w:val="3370FF"/>
      </w:rPr>
    </w:lvl>
  </w:abstractNum>
  <w:abstractNum w:abstractNumId="15" w15:restartNumberingAfterBreak="0">
    <w:nsid w:val="DDFEC6FD"/>
    <w:multiLevelType w:val="singleLevel"/>
    <w:tmpl w:val="DDFEC6FD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DEC72328"/>
    <w:multiLevelType w:val="singleLevel"/>
    <w:tmpl w:val="DEC72328"/>
    <w:lvl w:ilvl="0">
      <w:start w:val="2"/>
      <w:numFmt w:val="decimal"/>
      <w:lvlText w:val="%1."/>
      <w:lvlJc w:val="left"/>
      <w:rPr>
        <w:color w:val="3370FF"/>
      </w:rPr>
    </w:lvl>
  </w:abstractNum>
  <w:abstractNum w:abstractNumId="17" w15:restartNumberingAfterBreak="0">
    <w:nsid w:val="DF2BCD8E"/>
    <w:multiLevelType w:val="singleLevel"/>
    <w:tmpl w:val="DF2BCD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18" w15:restartNumberingAfterBreak="0">
    <w:nsid w:val="EB53C5F4"/>
    <w:multiLevelType w:val="singleLevel"/>
    <w:tmpl w:val="EB53C5F4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ED7F58E0"/>
    <w:multiLevelType w:val="singleLevel"/>
    <w:tmpl w:val="ED7F58E0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EDFF2B0D"/>
    <w:multiLevelType w:val="singleLevel"/>
    <w:tmpl w:val="EDFF2B0D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EEBEFF38"/>
    <w:multiLevelType w:val="singleLevel"/>
    <w:tmpl w:val="EEBEFF38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F39ED0C4"/>
    <w:multiLevelType w:val="singleLevel"/>
    <w:tmpl w:val="F39ED0C4"/>
    <w:lvl w:ilvl="0">
      <w:numFmt w:val="bullet"/>
      <w:lvlText w:val="￮"/>
      <w:lvlJc w:val="left"/>
      <w:rPr>
        <w:color w:val="3370FF"/>
      </w:rPr>
    </w:lvl>
  </w:abstractNum>
  <w:abstractNum w:abstractNumId="23" w15:restartNumberingAfterBreak="0">
    <w:nsid w:val="F4BD054D"/>
    <w:multiLevelType w:val="singleLevel"/>
    <w:tmpl w:val="F4BD054D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F507ACC3"/>
    <w:multiLevelType w:val="singleLevel"/>
    <w:tmpl w:val="F507ACC3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F6E63084"/>
    <w:multiLevelType w:val="singleLevel"/>
    <w:tmpl w:val="F6E63084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F6FE095A"/>
    <w:multiLevelType w:val="singleLevel"/>
    <w:tmpl w:val="F6FE095A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F79E71E4"/>
    <w:multiLevelType w:val="singleLevel"/>
    <w:tmpl w:val="F79E71E4"/>
    <w:lvl w:ilvl="0">
      <w:start w:val="3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F7AC718E"/>
    <w:multiLevelType w:val="singleLevel"/>
    <w:tmpl w:val="F7AC71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29" w15:restartNumberingAfterBreak="0">
    <w:nsid w:val="F7CBE61C"/>
    <w:multiLevelType w:val="singleLevel"/>
    <w:tmpl w:val="F7CBE61C"/>
    <w:lvl w:ilvl="0">
      <w:numFmt w:val="bullet"/>
      <w:lvlText w:val="￮"/>
      <w:lvlJc w:val="left"/>
      <w:rPr>
        <w:color w:val="3370FF"/>
      </w:rPr>
    </w:lvl>
  </w:abstractNum>
  <w:abstractNum w:abstractNumId="30" w15:restartNumberingAfterBreak="0">
    <w:nsid w:val="F7FEECB3"/>
    <w:multiLevelType w:val="singleLevel"/>
    <w:tmpl w:val="F7FEECB3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F9BC881B"/>
    <w:multiLevelType w:val="singleLevel"/>
    <w:tmpl w:val="F9BC881B"/>
    <w:lvl w:ilvl="0">
      <w:numFmt w:val="bullet"/>
      <w:lvlText w:val="￮"/>
      <w:lvlJc w:val="left"/>
      <w:rPr>
        <w:color w:val="3370FF"/>
      </w:rPr>
    </w:lvl>
  </w:abstractNum>
  <w:abstractNum w:abstractNumId="32" w15:restartNumberingAfterBreak="0">
    <w:nsid w:val="FB93224D"/>
    <w:multiLevelType w:val="singleLevel"/>
    <w:tmpl w:val="FB93224D"/>
    <w:lvl w:ilvl="0">
      <w:numFmt w:val="bullet"/>
      <w:lvlText w:val="￮"/>
      <w:lvlJc w:val="left"/>
      <w:rPr>
        <w:color w:val="3370FF"/>
      </w:rPr>
    </w:lvl>
  </w:abstractNum>
  <w:abstractNum w:abstractNumId="33" w15:restartNumberingAfterBreak="0">
    <w:nsid w:val="FB9EDF99"/>
    <w:multiLevelType w:val="singleLevel"/>
    <w:tmpl w:val="FB9EDF99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FBBEC296"/>
    <w:multiLevelType w:val="singleLevel"/>
    <w:tmpl w:val="FBBEC296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FBF56455"/>
    <w:multiLevelType w:val="singleLevel"/>
    <w:tmpl w:val="FBF56455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FC7DC07C"/>
    <w:multiLevelType w:val="singleLevel"/>
    <w:tmpl w:val="FC7DC07C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FD7F2FDC"/>
    <w:multiLevelType w:val="singleLevel"/>
    <w:tmpl w:val="FD7F2FDC"/>
    <w:lvl w:ilvl="0">
      <w:start w:val="2"/>
      <w:numFmt w:val="decimal"/>
      <w:lvlText w:val="%1."/>
      <w:lvlJc w:val="left"/>
      <w:rPr>
        <w:color w:val="3370FF"/>
      </w:rPr>
    </w:lvl>
  </w:abstractNum>
  <w:abstractNum w:abstractNumId="38" w15:restartNumberingAfterBreak="0">
    <w:nsid w:val="FD9F27A2"/>
    <w:multiLevelType w:val="singleLevel"/>
    <w:tmpl w:val="FD9F27A2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FE5F6328"/>
    <w:multiLevelType w:val="singleLevel"/>
    <w:tmpl w:val="FE5F6328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FE96038E"/>
    <w:multiLevelType w:val="singleLevel"/>
    <w:tmpl w:val="FE96038E"/>
    <w:lvl w:ilvl="0">
      <w:numFmt w:val="bullet"/>
      <w:lvlText w:val="￮"/>
      <w:lvlJc w:val="left"/>
      <w:rPr>
        <w:color w:val="3370FF"/>
      </w:rPr>
    </w:lvl>
  </w:abstractNum>
  <w:abstractNum w:abstractNumId="41" w15:restartNumberingAfterBreak="0">
    <w:nsid w:val="FEDFFFCF"/>
    <w:multiLevelType w:val="singleLevel"/>
    <w:tmpl w:val="FEDFFFCF"/>
    <w:lvl w:ilvl="0">
      <w:numFmt w:val="bullet"/>
      <w:lvlText w:val="￮"/>
      <w:lvlJc w:val="left"/>
      <w:rPr>
        <w:color w:val="3370FF"/>
      </w:rPr>
    </w:lvl>
  </w:abstractNum>
  <w:abstractNum w:abstractNumId="42" w15:restartNumberingAfterBreak="0">
    <w:nsid w:val="FF4A514F"/>
    <w:multiLevelType w:val="singleLevel"/>
    <w:tmpl w:val="FF4A514F"/>
    <w:lvl w:ilvl="0">
      <w:numFmt w:val="bullet"/>
      <w:lvlText w:val="￮"/>
      <w:lvlJc w:val="left"/>
      <w:rPr>
        <w:color w:val="3370FF"/>
      </w:rPr>
    </w:lvl>
  </w:abstractNum>
  <w:abstractNum w:abstractNumId="43" w15:restartNumberingAfterBreak="0">
    <w:nsid w:val="FF7C3C19"/>
    <w:multiLevelType w:val="singleLevel"/>
    <w:tmpl w:val="FF7C3C19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FF7F087A"/>
    <w:multiLevelType w:val="singleLevel"/>
    <w:tmpl w:val="FF7F087A"/>
    <w:lvl w:ilvl="0">
      <w:start w:val="4"/>
      <w:numFmt w:val="decimal"/>
      <w:lvlText w:val="%1."/>
      <w:lvlJc w:val="left"/>
      <w:rPr>
        <w:color w:val="3370FF"/>
      </w:rPr>
    </w:lvl>
  </w:abstractNum>
  <w:abstractNum w:abstractNumId="45" w15:restartNumberingAfterBreak="0">
    <w:nsid w:val="FFBA755D"/>
    <w:multiLevelType w:val="singleLevel"/>
    <w:tmpl w:val="FFBA755D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FFDCFA4C"/>
    <w:multiLevelType w:val="singleLevel"/>
    <w:tmpl w:val="FFDCFA4C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FFDE1D2D"/>
    <w:multiLevelType w:val="singleLevel"/>
    <w:tmpl w:val="FFDE1D2D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FFF7DF74"/>
    <w:multiLevelType w:val="singleLevel"/>
    <w:tmpl w:val="FFF7DF74"/>
    <w:lvl w:ilvl="0">
      <w:start w:val="2"/>
      <w:numFmt w:val="decimal"/>
      <w:lvlText w:val="%1."/>
      <w:lvlJc w:val="left"/>
      <w:rPr>
        <w:color w:val="3370FF"/>
      </w:rPr>
    </w:lvl>
  </w:abstractNum>
  <w:abstractNum w:abstractNumId="49" w15:restartNumberingAfterBreak="0">
    <w:nsid w:val="FFF839AB"/>
    <w:multiLevelType w:val="singleLevel"/>
    <w:tmpl w:val="FFF839AB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FFFB7C95"/>
    <w:multiLevelType w:val="singleLevel"/>
    <w:tmpl w:val="FFFB7C95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FFFB8962"/>
    <w:multiLevelType w:val="singleLevel"/>
    <w:tmpl w:val="FFFB8962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FFFF6051"/>
    <w:multiLevelType w:val="singleLevel"/>
    <w:tmpl w:val="FFFF6051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27F1824B"/>
    <w:multiLevelType w:val="singleLevel"/>
    <w:tmpl w:val="27F1824B"/>
    <w:lvl w:ilvl="0">
      <w:numFmt w:val="bullet"/>
      <w:lvlText w:val="￮"/>
      <w:lvlJc w:val="left"/>
      <w:rPr>
        <w:color w:val="3370FF"/>
      </w:rPr>
    </w:lvl>
  </w:abstractNum>
  <w:abstractNum w:abstractNumId="54" w15:restartNumberingAfterBreak="0">
    <w:nsid w:val="2DA7DDD2"/>
    <w:multiLevelType w:val="singleLevel"/>
    <w:tmpl w:val="2DA7DDD2"/>
    <w:lvl w:ilvl="0">
      <w:numFmt w:val="bullet"/>
      <w:lvlText w:val="￮"/>
      <w:lvlJc w:val="left"/>
      <w:rPr>
        <w:color w:val="3370FF"/>
      </w:rPr>
    </w:lvl>
  </w:abstractNum>
  <w:abstractNum w:abstractNumId="55" w15:restartNumberingAfterBreak="0">
    <w:nsid w:val="367F6D0C"/>
    <w:multiLevelType w:val="singleLevel"/>
    <w:tmpl w:val="367F6D0C"/>
    <w:lvl w:ilvl="0">
      <w:numFmt w:val="bullet"/>
      <w:lvlText w:val="￮"/>
      <w:lvlJc w:val="left"/>
      <w:rPr>
        <w:color w:val="3370FF"/>
      </w:rPr>
    </w:lvl>
  </w:abstractNum>
  <w:abstractNum w:abstractNumId="56" w15:restartNumberingAfterBreak="0">
    <w:nsid w:val="4CEF1ED1"/>
    <w:multiLevelType w:val="singleLevel"/>
    <w:tmpl w:val="4CEF1ED1"/>
    <w:lvl w:ilvl="0">
      <w:numFmt w:val="bullet"/>
      <w:lvlText w:val="￮"/>
      <w:lvlJc w:val="left"/>
      <w:rPr>
        <w:color w:val="3370FF"/>
      </w:rPr>
    </w:lvl>
  </w:abstractNum>
  <w:abstractNum w:abstractNumId="57" w15:restartNumberingAfterBreak="0">
    <w:nsid w:val="4DF3B0FA"/>
    <w:multiLevelType w:val="singleLevel"/>
    <w:tmpl w:val="4DF3B0FA"/>
    <w:lvl w:ilvl="0">
      <w:start w:val="3"/>
      <w:numFmt w:val="decimal"/>
      <w:lvlText w:val="%1."/>
      <w:lvlJc w:val="left"/>
      <w:rPr>
        <w:color w:val="3370FF"/>
      </w:rPr>
    </w:lvl>
  </w:abstractNum>
  <w:abstractNum w:abstractNumId="58" w15:restartNumberingAfterBreak="0">
    <w:nsid w:val="5D7E1DFE"/>
    <w:multiLevelType w:val="singleLevel"/>
    <w:tmpl w:val="5D7E1DFE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5FF8CF49"/>
    <w:multiLevelType w:val="singleLevel"/>
    <w:tmpl w:val="5FF8CF49"/>
    <w:lvl w:ilvl="0">
      <w:numFmt w:val="bullet"/>
      <w:lvlText w:val="￮"/>
      <w:lvlJc w:val="left"/>
      <w:rPr>
        <w:color w:val="3370FF"/>
      </w:rPr>
    </w:lvl>
  </w:abstractNum>
  <w:abstractNum w:abstractNumId="60" w15:restartNumberingAfterBreak="0">
    <w:nsid w:val="67EE6B78"/>
    <w:multiLevelType w:val="singleLevel"/>
    <w:tmpl w:val="67EE6B78"/>
    <w:lvl w:ilvl="0">
      <w:numFmt w:val="bullet"/>
      <w:lvlText w:val="•"/>
      <w:lvlJc w:val="left"/>
      <w:rPr>
        <w:color w:val="3370FF"/>
      </w:rPr>
    </w:lvl>
  </w:abstractNum>
  <w:abstractNum w:abstractNumId="61" w15:restartNumberingAfterBreak="0">
    <w:nsid w:val="6FC72001"/>
    <w:multiLevelType w:val="singleLevel"/>
    <w:tmpl w:val="6FC72001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706F932B"/>
    <w:multiLevelType w:val="singleLevel"/>
    <w:tmpl w:val="706F932B"/>
    <w:lvl w:ilvl="0">
      <w:numFmt w:val="bullet"/>
      <w:lvlText w:val="•"/>
      <w:lvlJc w:val="left"/>
      <w:rPr>
        <w:color w:val="3370FF"/>
      </w:rPr>
    </w:lvl>
  </w:abstractNum>
  <w:abstractNum w:abstractNumId="63" w15:restartNumberingAfterBreak="0">
    <w:nsid w:val="73FC8CC8"/>
    <w:multiLevelType w:val="singleLevel"/>
    <w:tmpl w:val="73FC8CC8"/>
    <w:lvl w:ilvl="0">
      <w:numFmt w:val="bullet"/>
      <w:lvlText w:val="￮"/>
      <w:lvlJc w:val="left"/>
      <w:rPr>
        <w:color w:val="3370FF"/>
      </w:rPr>
    </w:lvl>
  </w:abstractNum>
  <w:abstractNum w:abstractNumId="64" w15:restartNumberingAfterBreak="0">
    <w:nsid w:val="757F58BD"/>
    <w:multiLevelType w:val="singleLevel"/>
    <w:tmpl w:val="757F58BD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75B8FF59"/>
    <w:multiLevelType w:val="singleLevel"/>
    <w:tmpl w:val="75B8FF59"/>
    <w:lvl w:ilvl="0">
      <w:numFmt w:val="bullet"/>
      <w:lvlText w:val="￮"/>
      <w:lvlJc w:val="left"/>
      <w:rPr>
        <w:color w:val="3370FF"/>
      </w:rPr>
    </w:lvl>
  </w:abstractNum>
  <w:abstractNum w:abstractNumId="66" w15:restartNumberingAfterBreak="0">
    <w:nsid w:val="77C604CB"/>
    <w:multiLevelType w:val="singleLevel"/>
    <w:tmpl w:val="77C604CB"/>
    <w:lvl w:ilvl="0">
      <w:numFmt w:val="bullet"/>
      <w:lvlText w:val="•"/>
      <w:lvlJc w:val="left"/>
      <w:rPr>
        <w:color w:val="3370FF"/>
      </w:rPr>
    </w:lvl>
  </w:abstractNum>
  <w:abstractNum w:abstractNumId="67" w15:restartNumberingAfterBreak="0">
    <w:nsid w:val="79EA4C28"/>
    <w:multiLevelType w:val="singleLevel"/>
    <w:tmpl w:val="79EA4C28"/>
    <w:lvl w:ilvl="0">
      <w:numFmt w:val="bullet"/>
      <w:lvlText w:val="￮"/>
      <w:lvlJc w:val="left"/>
      <w:rPr>
        <w:color w:val="3370FF"/>
      </w:rPr>
    </w:lvl>
  </w:abstractNum>
  <w:abstractNum w:abstractNumId="68" w15:restartNumberingAfterBreak="0">
    <w:nsid w:val="7B5A3592"/>
    <w:multiLevelType w:val="singleLevel"/>
    <w:tmpl w:val="7B5A3592"/>
    <w:lvl w:ilvl="0">
      <w:numFmt w:val="bullet"/>
      <w:lvlText w:val="•"/>
      <w:lvlJc w:val="left"/>
      <w:rPr>
        <w:color w:val="3370FF"/>
      </w:rPr>
    </w:lvl>
  </w:abstractNum>
  <w:abstractNum w:abstractNumId="69" w15:restartNumberingAfterBreak="0">
    <w:nsid w:val="7EFF3748"/>
    <w:multiLevelType w:val="singleLevel"/>
    <w:tmpl w:val="7EFF3748"/>
    <w:lvl w:ilvl="0">
      <w:numFmt w:val="bullet"/>
      <w:lvlText w:val="￮"/>
      <w:lvlJc w:val="left"/>
      <w:rPr>
        <w:color w:val="3370FF"/>
      </w:rPr>
    </w:lvl>
  </w:abstractNum>
  <w:abstractNum w:abstractNumId="70" w15:restartNumberingAfterBreak="0">
    <w:nsid w:val="7EFFFC9B"/>
    <w:multiLevelType w:val="singleLevel"/>
    <w:tmpl w:val="7EFFFC9B"/>
    <w:lvl w:ilvl="0">
      <w:start w:val="5"/>
      <w:numFmt w:val="decimal"/>
      <w:lvlText w:val="%1."/>
      <w:lvlJc w:val="left"/>
      <w:rPr>
        <w:color w:val="3370FF"/>
      </w:rPr>
    </w:lvl>
  </w:abstractNum>
  <w:abstractNum w:abstractNumId="71" w15:restartNumberingAfterBreak="0">
    <w:nsid w:val="7F5C3045"/>
    <w:multiLevelType w:val="singleLevel"/>
    <w:tmpl w:val="7F5C3045"/>
    <w:lvl w:ilvl="0">
      <w:numFmt w:val="bullet"/>
      <w:lvlText w:val="•"/>
      <w:lvlJc w:val="left"/>
      <w:rPr>
        <w:color w:val="3370FF"/>
      </w:rPr>
    </w:lvl>
  </w:abstractNum>
  <w:abstractNum w:abstractNumId="72" w15:restartNumberingAfterBreak="0">
    <w:nsid w:val="7FB6A26B"/>
    <w:multiLevelType w:val="singleLevel"/>
    <w:tmpl w:val="7FB6A26B"/>
    <w:lvl w:ilvl="0">
      <w:start w:val="3"/>
      <w:numFmt w:val="decimal"/>
      <w:lvlText w:val="%1."/>
      <w:lvlJc w:val="left"/>
      <w:rPr>
        <w:color w:val="3370FF"/>
      </w:rPr>
    </w:lvl>
  </w:abstractNum>
  <w:abstractNum w:abstractNumId="73" w15:restartNumberingAfterBreak="0">
    <w:nsid w:val="7FF3F8B3"/>
    <w:multiLevelType w:val="singleLevel"/>
    <w:tmpl w:val="7FF3F8B3"/>
    <w:lvl w:ilvl="0">
      <w:numFmt w:val="bullet"/>
      <w:lvlText w:val="•"/>
      <w:lvlJc w:val="left"/>
      <w:rPr>
        <w:color w:val="3370FF"/>
      </w:rPr>
    </w:lvl>
  </w:abstractNum>
  <w:abstractNum w:abstractNumId="74" w15:restartNumberingAfterBreak="0">
    <w:nsid w:val="7FFDD2C4"/>
    <w:multiLevelType w:val="singleLevel"/>
    <w:tmpl w:val="7FFDD2C4"/>
    <w:lvl w:ilvl="0">
      <w:numFmt w:val="bullet"/>
      <w:lvlText w:val="•"/>
      <w:lvlJc w:val="left"/>
      <w:rPr>
        <w:color w:val="3370FF"/>
      </w:rPr>
    </w:lvl>
  </w:abstractNum>
  <w:num w:numId="1">
    <w:abstractNumId w:val="15"/>
  </w:num>
  <w:num w:numId="2">
    <w:abstractNumId w:val="35"/>
  </w:num>
  <w:num w:numId="3">
    <w:abstractNumId w:val="6"/>
  </w:num>
  <w:num w:numId="4">
    <w:abstractNumId w:val="46"/>
  </w:num>
  <w:num w:numId="5">
    <w:abstractNumId w:val="28"/>
  </w:num>
  <w:num w:numId="6">
    <w:abstractNumId w:val="16"/>
  </w:num>
  <w:num w:numId="7">
    <w:abstractNumId w:val="57"/>
  </w:num>
  <w:num w:numId="8">
    <w:abstractNumId w:val="4"/>
  </w:num>
  <w:num w:numId="9">
    <w:abstractNumId w:val="37"/>
  </w:num>
  <w:num w:numId="10">
    <w:abstractNumId w:val="72"/>
  </w:num>
  <w:num w:numId="11">
    <w:abstractNumId w:val="3"/>
  </w:num>
  <w:num w:numId="12">
    <w:abstractNumId w:val="66"/>
  </w:num>
  <w:num w:numId="13">
    <w:abstractNumId w:val="64"/>
  </w:num>
  <w:num w:numId="14">
    <w:abstractNumId w:val="8"/>
  </w:num>
  <w:num w:numId="15">
    <w:abstractNumId w:val="7"/>
  </w:num>
  <w:num w:numId="16">
    <w:abstractNumId w:val="65"/>
  </w:num>
  <w:num w:numId="17">
    <w:abstractNumId w:val="63"/>
  </w:num>
  <w:num w:numId="18">
    <w:abstractNumId w:val="38"/>
  </w:num>
  <w:num w:numId="19">
    <w:abstractNumId w:val="33"/>
  </w:num>
  <w:num w:numId="20">
    <w:abstractNumId w:val="5"/>
  </w:num>
  <w:num w:numId="21">
    <w:abstractNumId w:val="74"/>
  </w:num>
  <w:num w:numId="22">
    <w:abstractNumId w:val="2"/>
  </w:num>
  <w:num w:numId="23">
    <w:abstractNumId w:val="50"/>
  </w:num>
  <w:num w:numId="24">
    <w:abstractNumId w:val="13"/>
  </w:num>
  <w:num w:numId="25">
    <w:abstractNumId w:val="11"/>
  </w:num>
  <w:num w:numId="26">
    <w:abstractNumId w:val="19"/>
  </w:num>
  <w:num w:numId="27">
    <w:abstractNumId w:val="51"/>
  </w:num>
  <w:num w:numId="28">
    <w:abstractNumId w:val="43"/>
  </w:num>
  <w:num w:numId="29">
    <w:abstractNumId w:val="41"/>
  </w:num>
  <w:num w:numId="30">
    <w:abstractNumId w:val="10"/>
  </w:num>
  <w:num w:numId="31">
    <w:abstractNumId w:val="32"/>
  </w:num>
  <w:num w:numId="32">
    <w:abstractNumId w:val="31"/>
  </w:num>
  <w:num w:numId="33">
    <w:abstractNumId w:val="62"/>
  </w:num>
  <w:num w:numId="34">
    <w:abstractNumId w:val="68"/>
  </w:num>
  <w:num w:numId="35">
    <w:abstractNumId w:val="22"/>
  </w:num>
  <w:num w:numId="36">
    <w:abstractNumId w:val="59"/>
  </w:num>
  <w:num w:numId="37">
    <w:abstractNumId w:val="60"/>
  </w:num>
  <w:num w:numId="38">
    <w:abstractNumId w:val="18"/>
  </w:num>
  <w:num w:numId="39">
    <w:abstractNumId w:val="30"/>
  </w:num>
  <w:num w:numId="40">
    <w:abstractNumId w:val="12"/>
  </w:num>
  <w:num w:numId="41">
    <w:abstractNumId w:val="20"/>
  </w:num>
  <w:num w:numId="42">
    <w:abstractNumId w:val="36"/>
  </w:num>
  <w:num w:numId="43">
    <w:abstractNumId w:val="26"/>
  </w:num>
  <w:num w:numId="44">
    <w:abstractNumId w:val="56"/>
  </w:num>
  <w:num w:numId="45">
    <w:abstractNumId w:val="67"/>
  </w:num>
  <w:num w:numId="46">
    <w:abstractNumId w:val="29"/>
  </w:num>
  <w:num w:numId="47">
    <w:abstractNumId w:val="53"/>
  </w:num>
  <w:num w:numId="48">
    <w:abstractNumId w:val="1"/>
  </w:num>
  <w:num w:numId="49">
    <w:abstractNumId w:val="25"/>
  </w:num>
  <w:num w:numId="50">
    <w:abstractNumId w:val="73"/>
  </w:num>
  <w:num w:numId="51">
    <w:abstractNumId w:val="45"/>
  </w:num>
  <w:num w:numId="52">
    <w:abstractNumId w:val="52"/>
  </w:num>
  <w:num w:numId="53">
    <w:abstractNumId w:val="24"/>
  </w:num>
  <w:num w:numId="54">
    <w:abstractNumId w:val="71"/>
  </w:num>
  <w:num w:numId="55">
    <w:abstractNumId w:val="47"/>
  </w:num>
  <w:num w:numId="56">
    <w:abstractNumId w:val="58"/>
  </w:num>
  <w:num w:numId="57">
    <w:abstractNumId w:val="0"/>
  </w:num>
  <w:num w:numId="58">
    <w:abstractNumId w:val="21"/>
  </w:num>
  <w:num w:numId="59">
    <w:abstractNumId w:val="34"/>
  </w:num>
  <w:num w:numId="60">
    <w:abstractNumId w:val="23"/>
  </w:num>
  <w:num w:numId="61">
    <w:abstractNumId w:val="14"/>
  </w:num>
  <w:num w:numId="62">
    <w:abstractNumId w:val="40"/>
  </w:num>
  <w:num w:numId="63">
    <w:abstractNumId w:val="9"/>
  </w:num>
  <w:num w:numId="64">
    <w:abstractNumId w:val="55"/>
  </w:num>
  <w:num w:numId="65">
    <w:abstractNumId w:val="61"/>
  </w:num>
  <w:num w:numId="66">
    <w:abstractNumId w:val="49"/>
  </w:num>
  <w:num w:numId="67">
    <w:abstractNumId w:val="39"/>
  </w:num>
  <w:num w:numId="68">
    <w:abstractNumId w:val="17"/>
  </w:num>
  <w:num w:numId="69">
    <w:abstractNumId w:val="48"/>
  </w:num>
  <w:num w:numId="70">
    <w:abstractNumId w:val="27"/>
  </w:num>
  <w:num w:numId="71">
    <w:abstractNumId w:val="42"/>
  </w:num>
  <w:num w:numId="72">
    <w:abstractNumId w:val="69"/>
  </w:num>
  <w:num w:numId="73">
    <w:abstractNumId w:val="54"/>
  </w:num>
  <w:num w:numId="74">
    <w:abstractNumId w:val="44"/>
  </w:num>
  <w:num w:numId="75">
    <w:abstractNumId w:val="70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D31"/>
    <w:rsid w:val="00477CDC"/>
    <w:rsid w:val="00784D31"/>
    <w:rsid w:val="00C21751"/>
    <w:rsid w:val="5FDE38EF"/>
    <w:rsid w:val="67D5E772"/>
    <w:rsid w:val="71FC1A53"/>
    <w:rsid w:val="735DEB1A"/>
    <w:rsid w:val="77D77D1D"/>
    <w:rsid w:val="AE7633F3"/>
    <w:rsid w:val="EFF6D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14A152-C361-4B07-8344-D7959DDD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2026-07-17T09:06:00Z</dcterms:created>
  <dcterms:modified xsi:type="dcterms:W3CDTF">2026-07-21T07:28:00Z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7DD43F6107510E6F8B32586A4F143BA3_42</vt:lpwstr>
  </property>
</Properties>
</file>