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List of 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sources where we got some of the code we used were:</w:t>
      </w:r>
    </w:p>
    <w:p w:rsidR="00000000" w:rsidDel="00000000" w:rsidP="00000000" w:rsidRDefault="00000000" w:rsidRPr="00000000">
      <w:pPr>
        <w:numPr>
          <w:ilvl w:val="0"/>
          <w:numId w:val="1"/>
        </w:numPr>
        <w:spacing w:line="327.59999999999997" w:lineRule="auto"/>
        <w:ind w:left="720" w:hanging="360"/>
        <w:contextualSpacing w:val="1"/>
        <w:rPr>
          <w:sz w:val="24"/>
          <w:szCs w:val="24"/>
        </w:rPr>
      </w:pPr>
      <w:hyperlink r:id="rId5">
        <w:r w:rsidDel="00000000" w:rsidR="00000000" w:rsidRPr="00000000">
          <w:rPr>
            <w:color w:val="1155cc"/>
            <w:sz w:val="24"/>
            <w:szCs w:val="24"/>
            <w:u w:val="single"/>
            <w:rtl w:val="0"/>
          </w:rPr>
          <w:t xml:space="preserve">http://www.kilobolt.com/day-5-background-and-sprites/unit-2-day-5-background-and-sprites</w:t>
        </w:r>
      </w:hyperlink>
      <w:r w:rsidDel="00000000" w:rsidR="00000000" w:rsidRPr="00000000">
        <w:rPr>
          <w:sz w:val="24"/>
          <w:szCs w:val="24"/>
          <w:rtl w:val="0"/>
        </w:rPr>
        <w:t xml:space="preserve"> </w:t>
      </w:r>
    </w:p>
    <w:p w:rsidR="00000000" w:rsidDel="00000000" w:rsidP="00000000" w:rsidRDefault="00000000" w:rsidRPr="00000000">
      <w:pPr>
        <w:numPr>
          <w:ilvl w:val="1"/>
          <w:numId w:val="1"/>
        </w:numPr>
        <w:spacing w:line="327.59999999999997" w:lineRule="auto"/>
        <w:ind w:left="1440" w:hanging="360"/>
        <w:contextualSpacing w:val="1"/>
        <w:rPr>
          <w:sz w:val="24"/>
          <w:szCs w:val="24"/>
        </w:rPr>
      </w:pPr>
      <w:r w:rsidDel="00000000" w:rsidR="00000000" w:rsidRPr="00000000">
        <w:rPr>
          <w:sz w:val="24"/>
          <w:szCs w:val="24"/>
          <w:rtl w:val="0"/>
        </w:rPr>
        <w:t xml:space="preserve">This website was used as a backbone to what would later be the code that allows for the smooth background scroll found in the game. There were some modifications to this code that allowed for the background to scroll in both directions and more of the work is done in the Background class.</w:t>
      </w:r>
    </w:p>
    <w:p w:rsidR="00000000" w:rsidDel="00000000" w:rsidP="00000000" w:rsidRDefault="00000000" w:rsidRPr="00000000">
      <w:pPr>
        <w:numPr>
          <w:ilvl w:val="0"/>
          <w:numId w:val="1"/>
        </w:numPr>
        <w:spacing w:line="327.59999999999997" w:lineRule="auto"/>
        <w:ind w:left="720" w:hanging="360"/>
        <w:contextualSpacing w:val="1"/>
        <w:rPr>
          <w:sz w:val="24"/>
          <w:szCs w:val="24"/>
          <w:u w:val="none"/>
        </w:rPr>
      </w:pPr>
      <w:hyperlink r:id="rId6">
        <w:r w:rsidDel="00000000" w:rsidR="00000000" w:rsidRPr="00000000">
          <w:rPr>
            <w:color w:val="1155cc"/>
            <w:sz w:val="24"/>
            <w:szCs w:val="24"/>
            <w:u w:val="single"/>
            <w:rtl w:val="0"/>
          </w:rPr>
          <w:t xml:space="preserve">http://stackoverflow.com/questions/16761630/font-createfont-set-color-and-size-java-awt-font</w:t>
        </w:r>
      </w:hyperlink>
      <w:r w:rsidDel="00000000" w:rsidR="00000000" w:rsidRPr="00000000">
        <w:rPr>
          <w:sz w:val="24"/>
          <w:szCs w:val="24"/>
          <w:rtl w:val="0"/>
        </w:rPr>
        <w:t xml:space="preserve"> </w:t>
      </w:r>
    </w:p>
    <w:p w:rsidR="00000000" w:rsidDel="00000000" w:rsidP="00000000" w:rsidRDefault="00000000" w:rsidRPr="00000000">
      <w:pPr>
        <w:numPr>
          <w:ilvl w:val="1"/>
          <w:numId w:val="1"/>
        </w:numPr>
        <w:spacing w:line="327.59999999999997" w:lineRule="auto"/>
        <w:ind w:left="1440" w:hanging="360"/>
        <w:contextualSpacing w:val="1"/>
        <w:rPr>
          <w:sz w:val="24"/>
          <w:szCs w:val="24"/>
          <w:u w:val="none"/>
        </w:rPr>
      </w:pPr>
      <w:r w:rsidDel="00000000" w:rsidR="00000000" w:rsidRPr="00000000">
        <w:rPr>
          <w:sz w:val="24"/>
          <w:szCs w:val="24"/>
          <w:rtl w:val="0"/>
        </w:rPr>
        <w:t xml:space="preserve">This website was used as a quick guide on how fonts worked and how to recolour the font to allow for the display of values such as Health, MP and score</w:t>
      </w:r>
    </w:p>
    <w:p w:rsidR="00000000" w:rsidDel="00000000" w:rsidP="00000000" w:rsidRDefault="00000000" w:rsidRPr="00000000">
      <w:pPr>
        <w:numPr>
          <w:ilvl w:val="0"/>
          <w:numId w:val="1"/>
        </w:numPr>
        <w:spacing w:line="327.59999999999997" w:lineRule="auto"/>
        <w:ind w:left="720" w:hanging="360"/>
        <w:contextualSpacing w:val="1"/>
        <w:rPr>
          <w:sz w:val="24"/>
          <w:szCs w:val="24"/>
          <w:u w:val="none"/>
        </w:rPr>
      </w:pPr>
      <w:hyperlink r:id="rId7">
        <w:r w:rsidDel="00000000" w:rsidR="00000000" w:rsidRPr="00000000">
          <w:rPr>
            <w:color w:val="1155cc"/>
            <w:sz w:val="24"/>
            <w:szCs w:val="24"/>
            <w:u w:val="single"/>
            <w:rtl w:val="0"/>
          </w:rPr>
          <w:t xml:space="preserve">http://stackoverflow.com/questions/21225760/how-do-i-implement-java-swing-gui-start-screen-for-a-game-with-drawstring-and-dr</w:t>
        </w:r>
      </w:hyperlink>
      <w:r w:rsidDel="00000000" w:rsidR="00000000" w:rsidRPr="00000000">
        <w:rPr>
          <w:sz w:val="24"/>
          <w:szCs w:val="24"/>
          <w:rtl w:val="0"/>
        </w:rPr>
        <w:t xml:space="preserve"> </w:t>
      </w:r>
    </w:p>
    <w:p w:rsidR="00000000" w:rsidDel="00000000" w:rsidP="00000000" w:rsidRDefault="00000000" w:rsidRPr="00000000">
      <w:pPr>
        <w:numPr>
          <w:ilvl w:val="1"/>
          <w:numId w:val="1"/>
        </w:numPr>
        <w:spacing w:line="327.59999999999997" w:lineRule="auto"/>
        <w:ind w:left="1440" w:hanging="360"/>
        <w:contextualSpacing w:val="1"/>
        <w:rPr>
          <w:sz w:val="24"/>
          <w:szCs w:val="24"/>
          <w:u w:val="none"/>
        </w:rPr>
      </w:pPr>
      <w:r w:rsidDel="00000000" w:rsidR="00000000" w:rsidRPr="00000000">
        <w:rPr>
          <w:sz w:val="24"/>
          <w:szCs w:val="24"/>
          <w:rtl w:val="0"/>
        </w:rPr>
        <w:t xml:space="preserve">This website was used to implement a title screen to allow the end user to choose between multiple gameplay options and game modes.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kilobolt.com/day-5-background-and-sprites/unit-2-day-5-background-and-sprites" TargetMode="External"/><Relationship Id="rId6" Type="http://schemas.openxmlformats.org/officeDocument/2006/relationships/hyperlink" Target="http://stackoverflow.com/questions/16761630/font-createfont-set-color-and-size-java-awt-font" TargetMode="External"/><Relationship Id="rId7" Type="http://schemas.openxmlformats.org/officeDocument/2006/relationships/hyperlink" Target="http://stackoverflow.com/questions/21225760/how-do-i-implement-java-swing-gui-start-screen-for-a-game-with-drawstring-and-dr" TargetMode="External"/></Relationships>
</file>