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任务要求：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＞完成系统的硬件设备选型，并安装到对应的区域。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＞所用到的串口服务器、数字量采集模块也安装在本区域。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78" w:lineRule="exact"/>
        <w:ind w:left="840" w:right="0" w:hanging="36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＞使用4个超高频标签纸或卡，用不干胶标签纸贴上，分别标注“开照明 灯”、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“关照</w:t>
      </w:r>
      <w:r>
        <w:rPr>
          <w:color w:val="000000"/>
          <w:spacing w:val="0"/>
          <w:w w:val="100"/>
          <w:position w:val="0"/>
          <w:sz w:val="24"/>
          <w:szCs w:val="24"/>
        </w:rPr>
        <w:t>明灯”、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“开</w:t>
      </w:r>
      <w:r>
        <w:rPr>
          <w:color w:val="000000"/>
          <w:spacing w:val="0"/>
          <w:w w:val="100"/>
          <w:position w:val="0"/>
          <w:sz w:val="24"/>
          <w:szCs w:val="24"/>
        </w:rPr>
        <w:t>风扇”、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“关</w:t>
      </w:r>
      <w:r>
        <w:rPr>
          <w:color w:val="000000"/>
          <w:spacing w:val="0"/>
          <w:w w:val="100"/>
          <w:position w:val="0"/>
          <w:sz w:val="24"/>
          <w:szCs w:val="24"/>
        </w:rPr>
        <w:t>风扇”，放在服务器电脑的桌 面上。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＞请将4个纸或卡的卡号进行登记存储，存储方式由参赛选手自行选定。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840" w:right="0" w:hanging="36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＞在界面中输入公告信息，点击发送按钮，能将内容实时推送到公告板 </w:t>
      </w:r>
      <w:r>
        <w:rPr>
          <w:color w:val="0C1D30"/>
          <w:spacing w:val="0"/>
          <w:w w:val="100"/>
          <w:position w:val="0"/>
          <w:sz w:val="24"/>
          <w:szCs w:val="24"/>
        </w:rPr>
        <w:t>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＞点击界面上照明灯的开关按钮，能控制照明灯的开与关。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＞点击界面上风扇的开关按钮，能控制风扇的开与关。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840" w:right="0" w:hanging="36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＞当超高频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UHF</w:t>
      </w:r>
      <w:r>
        <w:rPr>
          <w:color w:val="000000"/>
          <w:spacing w:val="0"/>
          <w:w w:val="100"/>
          <w:position w:val="0"/>
          <w:sz w:val="24"/>
          <w:szCs w:val="24"/>
        </w:rPr>
        <w:t>读取到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“开</w:t>
      </w:r>
      <w:r>
        <w:rPr>
          <w:color w:val="000000"/>
          <w:spacing w:val="0"/>
          <w:w w:val="100"/>
          <w:position w:val="0"/>
          <w:sz w:val="24"/>
          <w:szCs w:val="24"/>
        </w:rPr>
        <w:t>照明灯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”或“关</w:t>
      </w:r>
      <w:r>
        <w:rPr>
          <w:color w:val="000000"/>
          <w:spacing w:val="0"/>
          <w:w w:val="100"/>
          <w:position w:val="0"/>
          <w:sz w:val="24"/>
          <w:szCs w:val="24"/>
        </w:rPr>
        <w:t>照明灯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”信</w:t>
      </w:r>
      <w:r>
        <w:rPr>
          <w:color w:val="000000"/>
          <w:spacing w:val="0"/>
          <w:w w:val="100"/>
          <w:position w:val="0"/>
          <w:sz w:val="24"/>
          <w:szCs w:val="24"/>
        </w:rPr>
        <w:t>息时，能自动控制 照明灯的开与关。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840" w:right="0" w:hanging="36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＞当超高频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UHF</w:t>
      </w:r>
      <w:r>
        <w:rPr>
          <w:color w:val="000000"/>
          <w:spacing w:val="0"/>
          <w:w w:val="100"/>
          <w:position w:val="0"/>
          <w:sz w:val="24"/>
          <w:szCs w:val="24"/>
        </w:rPr>
        <w:t>读取到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“开风</w:t>
      </w:r>
      <w:r>
        <w:rPr>
          <w:color w:val="000000"/>
          <w:spacing w:val="0"/>
          <w:w w:val="100"/>
          <w:position w:val="0"/>
          <w:sz w:val="24"/>
          <w:szCs w:val="24"/>
        </w:rPr>
        <w:t>扇”或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“关风</w:t>
      </w:r>
      <w:r>
        <w:rPr>
          <w:color w:val="000000"/>
          <w:spacing w:val="0"/>
          <w:w w:val="100"/>
          <w:position w:val="0"/>
          <w:sz w:val="24"/>
          <w:szCs w:val="24"/>
        </w:rPr>
        <w:t>扇”信息时，能自动控制风扇 的开与关。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＞界面上风扇和照明灯要用动画形式展示。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＞要求从串口服务器的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TCP</w:t>
      </w:r>
      <w:r>
        <w:rPr>
          <w:color w:val="000000"/>
          <w:spacing w:val="0"/>
          <w:w w:val="100"/>
          <w:position w:val="0"/>
          <w:sz w:val="24"/>
          <w:szCs w:val="24"/>
        </w:rPr>
        <w:t>模式下获取相应设备的数据。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完成以上任务后请做以下步骤：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840" w:right="0" w:hanging="3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z w:val="24"/>
          <w:szCs w:val="24"/>
        </w:rPr>
        <w:t>开发完成后，请将程序以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“公告</w:t>
      </w:r>
      <w:r>
        <w:rPr>
          <w:color w:val="000000"/>
          <w:spacing w:val="0"/>
          <w:w w:val="100"/>
          <w:position w:val="0"/>
          <w:sz w:val="24"/>
          <w:szCs w:val="24"/>
        </w:rPr>
        <w:t>板发布系统”命名，发布到物联网应 用开发终端，并连接好网络。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466" w:lineRule="exact"/>
        <w:ind w:left="0" w:right="0" w:firstLine="4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z w:val="24"/>
          <w:szCs w:val="24"/>
        </w:rPr>
        <w:t>把工程源码拷贝到服务器电脑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“D:\</w:t>
      </w:r>
      <w:r>
        <w:rPr>
          <w:color w:val="000000"/>
          <w:spacing w:val="0"/>
          <w:w w:val="100"/>
          <w:position w:val="0"/>
          <w:sz w:val="24"/>
          <w:szCs w:val="24"/>
        </w:rPr>
        <w:t>提交资料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'模块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E\</w:t>
      </w:r>
      <w:r>
        <w:rPr>
          <w:color w:val="000000"/>
          <w:spacing w:val="0"/>
          <w:w w:val="100"/>
          <w:position w:val="0"/>
          <w:sz w:val="24"/>
          <w:szCs w:val="24"/>
        </w:rPr>
        <w:t>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6”</w:t>
      </w:r>
      <w:r>
        <w:rPr>
          <w:color w:val="000000"/>
          <w:spacing w:val="0"/>
          <w:w w:val="100"/>
          <w:position w:val="0"/>
          <w:sz w:val="24"/>
          <w:szCs w:val="24"/>
        </w:rPr>
        <w:t>目录下。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30"/>
          <w:szCs w:val="30"/>
        </w:rPr>
        <w:t>7</w:t>
      </w:r>
      <w:r>
        <w:rPr>
          <w:i/>
          <w:iCs/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>温湿度实时显示系统</w:t>
      </w:r>
      <w:bookmarkEnd w:id="0"/>
      <w:bookmarkEnd w:id="1"/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通过读取环境中的温度、湿度信息在界面上实时显示。全部选用稳定的有 线设备。为了减少信号传输路径的问题，采用模拟量采集器和网关的485 口对 接。请参赛选手新建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Android</w:t>
      </w:r>
      <w:r>
        <w:rPr>
          <w:color w:val="000000"/>
          <w:spacing w:val="0"/>
          <w:w w:val="100"/>
          <w:position w:val="0"/>
          <w:sz w:val="24"/>
          <w:szCs w:val="24"/>
        </w:rPr>
        <w:t>项目，参考软件效果图，利用提供的软件资源、 插件，完成程序的开发。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321810" cy="270637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4321810" cy="2706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任务要求：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＞完成系统的硬件设备选型，并安装到对应的区域。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＞所用到的网关、模拟量采集模块也安装在本区域。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＞点击开始采集按钮，界面上能实时显示当前的温度、湿度信息。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＞点击停止采集按钮，界面上的传感器数值停止变化。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＞阅读帮助文档，使用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MQTT</w:t>
      </w:r>
      <w:r>
        <w:rPr>
          <w:color w:val="000000"/>
          <w:spacing w:val="0"/>
          <w:w w:val="100"/>
          <w:position w:val="0"/>
          <w:sz w:val="24"/>
          <w:szCs w:val="24"/>
        </w:rPr>
        <w:t>通讯方式直连网关并读取传感器数据。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完成以上任务后请做以下步骤：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70" w:lineRule="exact"/>
        <w:ind w:left="920" w:right="0" w:hanging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z w:val="24"/>
          <w:szCs w:val="24"/>
        </w:rPr>
        <w:t>开发完成后，请将程序以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“温</w:t>
      </w:r>
      <w:r>
        <w:rPr>
          <w:color w:val="000000"/>
          <w:spacing w:val="0"/>
          <w:w w:val="100"/>
          <w:position w:val="0"/>
          <w:sz w:val="24"/>
          <w:szCs w:val="24"/>
        </w:rPr>
        <w:t>湿度实时显示系统”命名，发布到物联 网应用开发终端，并连接好网络。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470" w:lineRule="exact"/>
        <w:ind w:left="0" w:right="0" w:firstLine="4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z w:val="24"/>
          <w:szCs w:val="24"/>
        </w:rPr>
        <w:t>把工程源码拷贝到服务器电脑“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D:\</w:t>
      </w:r>
      <w:r>
        <w:rPr>
          <w:color w:val="000000"/>
          <w:spacing w:val="0"/>
          <w:w w:val="100"/>
          <w:position w:val="0"/>
          <w:sz w:val="24"/>
          <w:szCs w:val="24"/>
        </w:rPr>
        <w:t>提交资料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'模块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E\</w:t>
      </w:r>
      <w:r>
        <w:rPr>
          <w:color w:val="000000"/>
          <w:spacing w:val="0"/>
          <w:w w:val="100"/>
          <w:position w:val="0"/>
          <w:sz w:val="24"/>
          <w:szCs w:val="24"/>
        </w:rPr>
        <w:t>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7”</w:t>
      </w:r>
      <w:r>
        <w:rPr>
          <w:color w:val="000000"/>
          <w:spacing w:val="0"/>
          <w:w w:val="100"/>
          <w:position w:val="0"/>
          <w:sz w:val="24"/>
          <w:szCs w:val="24"/>
        </w:rPr>
        <w:t>目录下。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、职业素养</w:t>
      </w:r>
      <w:bookmarkEnd w:id="3"/>
      <w:bookmarkEnd w:id="4"/>
      <w:bookmarkEnd w:id="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在项目施工过程中正确选择设备，安全可靠的使用工具，设备安装稳固、 部件均匀排布、行列对齐、间距相等、整齐美观；布线合理、所有线都装入线 槽。施工完成后需对地板卫生进行打扫、对桌面进行整理、对工具设备进行还 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任务要求：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＞赛位区域地板、桌面等处卫生打扫。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＞使用的工具还原规整、设备摆放工整、设备手提箱的规整等。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46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＞工位设备安装整齐、设备部件均匀排布、布线合理美观等。</w:t>
      </w:r>
    </w:p>
    <w:sectPr>
      <w:footerReference w:type="default" r:id="rId7"/>
      <w:footnotePr>
        <w:pos w:val="pageBottom"/>
        <w:numFmt w:val="decimal"/>
        <w:numRestart w:val="continuous"/>
      </w:footnotePr>
      <w:pgSz w:w="11900" w:h="16840"/>
      <w:pgMar w:top="1350" w:right="1766" w:bottom="1640" w:left="1776" w:header="922" w:footer="3" w:gutter="0"/>
      <w:pgNumType w:start="1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3322320</wp:posOffset>
              </wp:positionH>
              <wp:positionV relativeFrom="page">
                <wp:posOffset>9839325</wp:posOffset>
              </wp:positionV>
              <wp:extent cx="953770" cy="103505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377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第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页共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61.60000000000002pt;margin-top:774.75pt;width:75.100000000000009pt;height:8.15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第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页共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12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2">
    <w:name w:val="Heading #1|1_"/>
    <w:basedOn w:val="DefaultParagraphFont"/>
    <w:link w:val="Style11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line="41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auto"/>
      <w:spacing w:after="18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/Relationships>
</file>

<file path=docProps/core.xml><?xml version="1.0" encoding="utf-8"?>
<cp:coreProperties xmlns:cp="http://schemas.openxmlformats.org/package/2006/metadata/core-properties" xmlns:dc="http://purl.org/dc/elements/1.1/">
  <dc:title>&lt;5A5A2D32303231303235CEEFC1AACDF8BCBCCAF5D3A6D3C3D3EBCEACBBA4C8FCCFEED5FDCABDC8FCBEED2E706466&gt;</dc:title>
  <dc:subject/>
  <dc:creator>microhard</dc:creator>
  <cp:keywords/>
</cp:coreProperties>
</file>