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F9883" w14:textId="77777777" w:rsidR="003C36D1" w:rsidRDefault="003C36D1">
      <w:pPr>
        <w:widowControl w:val="0"/>
        <w:pBdr>
          <w:top w:val="nil"/>
          <w:left w:val="nil"/>
          <w:bottom w:val="nil"/>
          <w:right w:val="nil"/>
          <w:between w:val="nil"/>
        </w:pBdr>
        <w:spacing w:after="0"/>
        <w:rPr>
          <w:rFonts w:ascii="Arial" w:eastAsia="Arial" w:hAnsi="Arial" w:cs="Arial"/>
          <w:color w:val="000000"/>
        </w:rPr>
      </w:pPr>
    </w:p>
    <w:tbl>
      <w:tblPr>
        <w:tblStyle w:val="a3"/>
        <w:tblW w:w="9430" w:type="dxa"/>
        <w:jc w:val="center"/>
        <w:tblInd w:w="0" w:type="dxa"/>
        <w:tblLayout w:type="fixed"/>
        <w:tblLook w:val="0400" w:firstRow="0" w:lastRow="0" w:firstColumn="0" w:lastColumn="0" w:noHBand="0" w:noVBand="1"/>
      </w:tblPr>
      <w:tblGrid>
        <w:gridCol w:w="9430"/>
      </w:tblGrid>
      <w:tr w:rsidR="003C36D1" w14:paraId="1A55D63E" w14:textId="77777777">
        <w:trPr>
          <w:trHeight w:val="2880"/>
          <w:jc w:val="center"/>
        </w:trPr>
        <w:tc>
          <w:tcPr>
            <w:tcW w:w="9430" w:type="dxa"/>
          </w:tcPr>
          <w:p w14:paraId="08AAC50A" w14:textId="77777777" w:rsidR="003C36D1" w:rsidRDefault="00000000">
            <w:pPr>
              <w:pBdr>
                <w:top w:val="nil"/>
                <w:left w:val="nil"/>
                <w:bottom w:val="nil"/>
                <w:right w:val="nil"/>
                <w:between w:val="nil"/>
              </w:pBdr>
              <w:spacing w:after="0" w:line="240" w:lineRule="auto"/>
              <w:jc w:val="both"/>
              <w:rPr>
                <w:smallCaps/>
                <w:color w:val="000000"/>
              </w:rPr>
            </w:pPr>
            <w:r>
              <w:rPr>
                <w:smallCaps/>
                <w:color w:val="000000"/>
              </w:rPr>
              <w:t xml:space="preserve">DUOC UC - ESCUELA DE </w:t>
            </w:r>
            <w:r>
              <w:rPr>
                <w:smallCaps/>
              </w:rPr>
              <w:t>INFORMÁTICA</w:t>
            </w:r>
            <w:r>
              <w:rPr>
                <w:smallCaps/>
                <w:color w:val="000000"/>
              </w:rPr>
              <w:t xml:space="preserve"> Y TELECOMUNICACIONES</w:t>
            </w:r>
          </w:p>
        </w:tc>
      </w:tr>
      <w:tr w:rsidR="003C36D1" w14:paraId="70684C65" w14:textId="77777777">
        <w:trPr>
          <w:trHeight w:val="1440"/>
          <w:jc w:val="center"/>
        </w:trPr>
        <w:tc>
          <w:tcPr>
            <w:tcW w:w="9430" w:type="dxa"/>
            <w:tcBorders>
              <w:bottom w:val="single" w:sz="4" w:space="0" w:color="4F81BD"/>
            </w:tcBorders>
            <w:vAlign w:val="center"/>
          </w:tcPr>
          <w:p w14:paraId="6A08D88B" w14:textId="77777777" w:rsidR="003C36D1" w:rsidRDefault="00000000">
            <w:pPr>
              <w:pBdr>
                <w:top w:val="nil"/>
                <w:left w:val="nil"/>
                <w:bottom w:val="nil"/>
                <w:right w:val="nil"/>
                <w:between w:val="nil"/>
              </w:pBdr>
              <w:spacing w:after="0" w:line="240" w:lineRule="auto"/>
              <w:jc w:val="both"/>
              <w:rPr>
                <w:color w:val="000000"/>
                <w:sz w:val="80"/>
                <w:szCs w:val="80"/>
              </w:rPr>
            </w:pPr>
            <w:r>
              <w:rPr>
                <w:color w:val="000000"/>
                <w:sz w:val="80"/>
                <w:szCs w:val="80"/>
              </w:rPr>
              <w:t>Especificación de Requisitos de Software</w:t>
            </w:r>
          </w:p>
        </w:tc>
      </w:tr>
      <w:tr w:rsidR="003C36D1" w14:paraId="17CC4502" w14:textId="77777777">
        <w:trPr>
          <w:trHeight w:val="720"/>
          <w:jc w:val="center"/>
        </w:trPr>
        <w:tc>
          <w:tcPr>
            <w:tcW w:w="9430" w:type="dxa"/>
            <w:tcBorders>
              <w:top w:val="single" w:sz="4" w:space="0" w:color="4F81BD"/>
            </w:tcBorders>
            <w:vAlign w:val="center"/>
          </w:tcPr>
          <w:p w14:paraId="6C47C137" w14:textId="77777777" w:rsidR="003C36D1" w:rsidRDefault="00000000">
            <w:pPr>
              <w:pBdr>
                <w:top w:val="nil"/>
                <w:left w:val="nil"/>
                <w:bottom w:val="nil"/>
                <w:right w:val="nil"/>
                <w:between w:val="nil"/>
              </w:pBdr>
              <w:spacing w:after="0" w:line="240" w:lineRule="auto"/>
              <w:jc w:val="both"/>
              <w:rPr>
                <w:color w:val="000000"/>
                <w:sz w:val="44"/>
                <w:szCs w:val="44"/>
              </w:rPr>
            </w:pPr>
            <w:r>
              <w:rPr>
                <w:i/>
                <w:iCs/>
                <w:color w:val="000000"/>
                <w:sz w:val="44"/>
                <w:szCs w:val="44"/>
              </w:rPr>
              <w:t xml:space="preserve">Proyecto: </w:t>
            </w:r>
            <w:r>
              <w:rPr>
                <w:i/>
                <w:iCs/>
                <w:sz w:val="44"/>
                <w:szCs w:val="44"/>
              </w:rPr>
              <w:t xml:space="preserve"> </w:t>
            </w:r>
            <w:proofErr w:type="spellStart"/>
            <w:r>
              <w:rPr>
                <w:i/>
                <w:iCs/>
                <w:sz w:val="44"/>
                <w:szCs w:val="44"/>
              </w:rPr>
              <w:t>KiwiExpress</w:t>
            </w:r>
            <w:proofErr w:type="spellEnd"/>
          </w:p>
        </w:tc>
      </w:tr>
      <w:tr w:rsidR="003C36D1" w14:paraId="56434802" w14:textId="77777777">
        <w:trPr>
          <w:trHeight w:val="360"/>
          <w:jc w:val="center"/>
        </w:trPr>
        <w:tc>
          <w:tcPr>
            <w:tcW w:w="9430" w:type="dxa"/>
            <w:vAlign w:val="center"/>
          </w:tcPr>
          <w:p w14:paraId="1280121B" w14:textId="77777777" w:rsidR="003C36D1" w:rsidRDefault="003C36D1">
            <w:pPr>
              <w:pBdr>
                <w:top w:val="nil"/>
                <w:left w:val="nil"/>
                <w:bottom w:val="nil"/>
                <w:right w:val="nil"/>
                <w:between w:val="nil"/>
              </w:pBdr>
              <w:spacing w:after="0" w:line="240" w:lineRule="auto"/>
              <w:jc w:val="both"/>
              <w:rPr>
                <w:color w:val="000000"/>
              </w:rPr>
            </w:pPr>
          </w:p>
        </w:tc>
      </w:tr>
      <w:tr w:rsidR="003C36D1" w14:paraId="058DF40E" w14:textId="77777777">
        <w:trPr>
          <w:trHeight w:val="360"/>
          <w:jc w:val="center"/>
        </w:trPr>
        <w:tc>
          <w:tcPr>
            <w:tcW w:w="9430" w:type="dxa"/>
            <w:vAlign w:val="center"/>
          </w:tcPr>
          <w:p w14:paraId="6E2E6963" w14:textId="77777777" w:rsidR="003C36D1" w:rsidRDefault="00000000">
            <w:pPr>
              <w:pBdr>
                <w:top w:val="nil"/>
                <w:left w:val="nil"/>
                <w:bottom w:val="nil"/>
                <w:right w:val="nil"/>
                <w:between w:val="nil"/>
              </w:pBdr>
              <w:spacing w:after="0" w:line="240" w:lineRule="auto"/>
              <w:jc w:val="both"/>
              <w:rPr>
                <w:b/>
                <w:bCs/>
                <w:color w:val="000000"/>
              </w:rPr>
            </w:pPr>
            <w:bookmarkStart w:id="0" w:name="_heading=h.sevp11kzw71y" w:colFirst="0" w:colLast="0"/>
            <w:bookmarkEnd w:id="0"/>
            <w:r>
              <w:rPr>
                <w:b/>
                <w:bCs/>
                <w:color w:val="000000"/>
              </w:rPr>
              <w:t>Revisión</w:t>
            </w:r>
            <w:r>
              <w:rPr>
                <w:b/>
                <w:bCs/>
                <w:i/>
                <w:iCs/>
                <w:color w:val="000000"/>
              </w:rPr>
              <w:t>: [</w:t>
            </w:r>
            <w:r>
              <w:rPr>
                <w:b/>
                <w:bCs/>
                <w:i/>
                <w:iCs/>
              </w:rPr>
              <w:t>1.0</w:t>
            </w:r>
            <w:r>
              <w:rPr>
                <w:b/>
                <w:bCs/>
                <w:i/>
                <w:iCs/>
                <w:color w:val="000000"/>
              </w:rPr>
              <w:t>]</w:t>
            </w:r>
          </w:p>
        </w:tc>
      </w:tr>
      <w:tr w:rsidR="003C36D1" w14:paraId="54B13506" w14:textId="77777777">
        <w:trPr>
          <w:trHeight w:val="360"/>
          <w:jc w:val="center"/>
        </w:trPr>
        <w:tc>
          <w:tcPr>
            <w:tcW w:w="9430" w:type="dxa"/>
            <w:vAlign w:val="center"/>
          </w:tcPr>
          <w:p w14:paraId="31D85E95" w14:textId="77777777" w:rsidR="003C36D1" w:rsidRDefault="00000000">
            <w:pPr>
              <w:pBdr>
                <w:top w:val="nil"/>
                <w:left w:val="nil"/>
                <w:bottom w:val="nil"/>
                <w:right w:val="nil"/>
                <w:between w:val="nil"/>
              </w:pBdr>
              <w:spacing w:after="0" w:line="240" w:lineRule="auto"/>
              <w:jc w:val="both"/>
              <w:rPr>
                <w:b/>
                <w:bCs/>
                <w:color w:val="000000"/>
              </w:rPr>
            </w:pPr>
            <w:r>
              <w:rPr>
                <w:b/>
                <w:bCs/>
              </w:rPr>
              <w:t>01 / 09 / 26</w:t>
            </w:r>
          </w:p>
        </w:tc>
      </w:tr>
    </w:tbl>
    <w:p w14:paraId="2D4BF82E" w14:textId="77777777" w:rsidR="003C36D1" w:rsidRDefault="003C36D1">
      <w:pPr>
        <w:jc w:val="both"/>
      </w:pPr>
    </w:p>
    <w:p w14:paraId="567CBDBF" w14:textId="77777777" w:rsidR="003C36D1" w:rsidRDefault="003C36D1">
      <w:pPr>
        <w:jc w:val="both"/>
      </w:pPr>
    </w:p>
    <w:tbl>
      <w:tblPr>
        <w:tblStyle w:val="a4"/>
        <w:tblpPr w:leftFromText="187" w:rightFromText="187" w:vertAnchor="page" w:horzAnchor="margin" w:tblpXSpec="center" w:tblpYSpec="bottom"/>
        <w:tblW w:w="9430" w:type="dxa"/>
        <w:tblInd w:w="0" w:type="dxa"/>
        <w:tblLayout w:type="fixed"/>
        <w:tblLook w:val="0400" w:firstRow="0" w:lastRow="0" w:firstColumn="0" w:lastColumn="0" w:noHBand="0" w:noVBand="1"/>
      </w:tblPr>
      <w:tblGrid>
        <w:gridCol w:w="9430"/>
      </w:tblGrid>
      <w:tr w:rsidR="003C36D1" w14:paraId="276730C6" w14:textId="77777777">
        <w:tc>
          <w:tcPr>
            <w:tcW w:w="9430" w:type="dxa"/>
          </w:tcPr>
          <w:p w14:paraId="0A883BB4" w14:textId="77777777" w:rsidR="003C36D1" w:rsidRDefault="00000000">
            <w:pPr>
              <w:pBdr>
                <w:top w:val="nil"/>
                <w:left w:val="nil"/>
                <w:bottom w:val="nil"/>
                <w:right w:val="nil"/>
                <w:between w:val="nil"/>
              </w:pBdr>
              <w:spacing w:after="0" w:line="240" w:lineRule="auto"/>
              <w:jc w:val="both"/>
              <w:rPr>
                <w:color w:val="000000"/>
              </w:rPr>
            </w:pPr>
            <w:r>
              <w:rPr>
                <w:color w:val="000000"/>
              </w:rPr>
              <w:lastRenderedPageBreak/>
              <w:t xml:space="preserve"> Especificación de Requisitos según estándar de IEEE 830.</w:t>
            </w:r>
          </w:p>
        </w:tc>
      </w:tr>
    </w:tbl>
    <w:p w14:paraId="3F9898B7" w14:textId="77777777" w:rsidR="003C36D1" w:rsidRDefault="00000000">
      <w:pPr>
        <w:keepNext/>
        <w:keepLines/>
        <w:pBdr>
          <w:top w:val="nil"/>
          <w:left w:val="nil"/>
          <w:bottom w:val="nil"/>
          <w:right w:val="nil"/>
          <w:between w:val="nil"/>
        </w:pBdr>
        <w:spacing w:before="480" w:after="0"/>
        <w:jc w:val="both"/>
        <w:rPr>
          <w:b/>
          <w:bCs/>
          <w:color w:val="366091"/>
          <w:sz w:val="28"/>
          <w:szCs w:val="28"/>
        </w:rPr>
      </w:pPr>
      <w:r>
        <w:rPr>
          <w:b/>
          <w:bCs/>
          <w:color w:val="366091"/>
          <w:sz w:val="28"/>
          <w:szCs w:val="28"/>
        </w:rPr>
        <w:t>Contenido</w:t>
      </w:r>
    </w:p>
    <w:sdt>
      <w:sdtPr>
        <w:id w:val="-75057450"/>
        <w:docPartObj>
          <w:docPartGallery w:val="Table of Contents"/>
          <w:docPartUnique/>
        </w:docPartObj>
      </w:sdtPr>
      <w:sdtContent>
        <w:p w14:paraId="5C27739A" w14:textId="77777777" w:rsidR="003C36D1" w:rsidRDefault="00000000">
          <w:pPr>
            <w:pBdr>
              <w:top w:val="nil"/>
              <w:left w:val="nil"/>
              <w:bottom w:val="nil"/>
              <w:right w:val="nil"/>
              <w:between w:val="nil"/>
            </w:pBdr>
            <w:tabs>
              <w:tab w:val="right" w:pos="8828"/>
            </w:tabs>
            <w:spacing w:before="120" w:after="120"/>
            <w:jc w:val="both"/>
            <w:rPr>
              <w:color w:val="000000"/>
            </w:rPr>
          </w:pPr>
          <w:r>
            <w:fldChar w:fldCharType="begin"/>
          </w:r>
          <w:r>
            <w:instrText xml:space="preserve"> TOC \h \u \z \t "Heading 1,1,Heading 2,2,Heading 3,3,"</w:instrText>
          </w:r>
          <w:r>
            <w:fldChar w:fldCharType="separate"/>
          </w:r>
          <w:hyperlink w:anchor="_heading=h.rk5kryaqr394">
            <w:r>
              <w:rPr>
                <w:b/>
                <w:bCs/>
                <w:smallCaps/>
                <w:color w:val="000000"/>
                <w:sz w:val="20"/>
                <w:szCs w:val="20"/>
              </w:rPr>
              <w:t>Ficha del documento</w:t>
            </w:r>
            <w:r>
              <w:rPr>
                <w:b/>
                <w:bCs/>
                <w:smallCaps/>
                <w:color w:val="000000"/>
                <w:sz w:val="20"/>
                <w:szCs w:val="20"/>
              </w:rPr>
              <w:tab/>
              <w:t>3</w:t>
            </w:r>
          </w:hyperlink>
        </w:p>
        <w:p w14:paraId="708AD3F4" w14:textId="77777777" w:rsidR="003C36D1" w:rsidRDefault="00000000">
          <w:pPr>
            <w:pBdr>
              <w:top w:val="nil"/>
              <w:left w:val="nil"/>
              <w:bottom w:val="nil"/>
              <w:right w:val="nil"/>
              <w:between w:val="nil"/>
            </w:pBdr>
            <w:tabs>
              <w:tab w:val="right" w:pos="8828"/>
            </w:tabs>
            <w:spacing w:before="120" w:after="120"/>
            <w:jc w:val="both"/>
            <w:rPr>
              <w:color w:val="000000"/>
            </w:rPr>
          </w:pPr>
          <w:hyperlink w:anchor="_heading=h.3gy4yakts010">
            <w:r>
              <w:rPr>
                <w:b/>
                <w:bCs/>
                <w:smallCaps/>
                <w:color w:val="000000"/>
                <w:sz w:val="20"/>
                <w:szCs w:val="20"/>
              </w:rPr>
              <w:t>1.  Introducción</w:t>
            </w:r>
            <w:r>
              <w:rPr>
                <w:b/>
                <w:bCs/>
                <w:smallCaps/>
                <w:color w:val="000000"/>
                <w:sz w:val="20"/>
                <w:szCs w:val="20"/>
              </w:rPr>
              <w:tab/>
              <w:t>4</w:t>
            </w:r>
          </w:hyperlink>
        </w:p>
        <w:p w14:paraId="18F21EE5" w14:textId="654C4CBB"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fjhclhfufvi0">
            <w:r>
              <w:rPr>
                <w:smallCaps/>
                <w:color w:val="000000"/>
                <w:sz w:val="20"/>
                <w:szCs w:val="20"/>
              </w:rPr>
              <w:t>1.1.</w:t>
            </w:r>
          </w:hyperlink>
          <w:hyperlink w:anchor="_heading=h.fjhclhfufvi0">
            <w:r>
              <w:rPr>
                <w:color w:val="000000"/>
              </w:rPr>
              <w:tab/>
            </w:r>
          </w:hyperlink>
          <w:r>
            <w:fldChar w:fldCharType="begin"/>
          </w:r>
          <w:r>
            <w:instrText xml:space="preserve"> PAGEREF _heading=h.fjhclhfufvi0 \h </w:instrText>
          </w:r>
          <w:r>
            <w:fldChar w:fldCharType="separate"/>
          </w:r>
          <w:r w:rsidR="001E1EFE">
            <w:rPr>
              <w:noProof/>
            </w:rPr>
            <w:t>4</w:t>
          </w:r>
          <w:r>
            <w:fldChar w:fldCharType="end"/>
          </w:r>
        </w:p>
        <w:p w14:paraId="1B97F65C" w14:textId="1BD36496"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neirfbphg1zx">
            <w:r>
              <w:rPr>
                <w:smallCaps/>
                <w:color w:val="000000"/>
                <w:sz w:val="20"/>
                <w:szCs w:val="20"/>
              </w:rPr>
              <w:t>1.2.</w:t>
            </w:r>
          </w:hyperlink>
          <w:hyperlink w:anchor="_heading=h.neirfbphg1zx">
            <w:r>
              <w:rPr>
                <w:color w:val="000000"/>
              </w:rPr>
              <w:tab/>
            </w:r>
          </w:hyperlink>
          <w:r>
            <w:fldChar w:fldCharType="begin"/>
          </w:r>
          <w:r>
            <w:instrText xml:space="preserve"> PAGEREF _heading=h.neirfbphg1zx \h </w:instrText>
          </w:r>
          <w:r>
            <w:fldChar w:fldCharType="separate"/>
          </w:r>
          <w:r w:rsidR="001E1EFE">
            <w:rPr>
              <w:noProof/>
            </w:rPr>
            <w:t>4</w:t>
          </w:r>
          <w:r>
            <w:fldChar w:fldCharType="end"/>
          </w:r>
        </w:p>
        <w:p w14:paraId="2FD2DF9F" w14:textId="3757C30A"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r2nqdggke5tb">
            <w:r>
              <w:rPr>
                <w:smallCaps/>
                <w:color w:val="000000"/>
                <w:sz w:val="20"/>
                <w:szCs w:val="20"/>
              </w:rPr>
              <w:t>1.3.</w:t>
            </w:r>
          </w:hyperlink>
          <w:hyperlink w:anchor="_heading=h.r2nqdggke5tb">
            <w:r>
              <w:rPr>
                <w:color w:val="000000"/>
              </w:rPr>
              <w:tab/>
            </w:r>
          </w:hyperlink>
          <w:r>
            <w:fldChar w:fldCharType="begin"/>
          </w:r>
          <w:r>
            <w:instrText xml:space="preserve"> PAGEREF _heading=h.r2nqdggke5tb \h </w:instrText>
          </w:r>
          <w:r>
            <w:fldChar w:fldCharType="separate"/>
          </w:r>
          <w:r w:rsidR="001E1EFE">
            <w:rPr>
              <w:noProof/>
            </w:rPr>
            <w:t>4</w:t>
          </w:r>
          <w:r>
            <w:fldChar w:fldCharType="end"/>
          </w:r>
        </w:p>
        <w:p w14:paraId="47D99314" w14:textId="4C142782"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yy7uqzma0tah">
            <w:r>
              <w:rPr>
                <w:smallCaps/>
                <w:color w:val="000000"/>
                <w:sz w:val="20"/>
                <w:szCs w:val="20"/>
              </w:rPr>
              <w:t>1.4.</w:t>
            </w:r>
          </w:hyperlink>
          <w:hyperlink w:anchor="_heading=h.yy7uqzma0tah">
            <w:r>
              <w:rPr>
                <w:color w:val="000000"/>
              </w:rPr>
              <w:tab/>
            </w:r>
          </w:hyperlink>
          <w:r>
            <w:fldChar w:fldCharType="begin"/>
          </w:r>
          <w:r>
            <w:instrText xml:space="preserve"> PAGEREF _heading=h.yy7uqzma0tah \h </w:instrText>
          </w:r>
          <w:r>
            <w:fldChar w:fldCharType="separate"/>
          </w:r>
          <w:r w:rsidR="001E1EFE">
            <w:rPr>
              <w:noProof/>
            </w:rPr>
            <w:t>4</w:t>
          </w:r>
          <w:r>
            <w:fldChar w:fldCharType="end"/>
          </w:r>
        </w:p>
        <w:p w14:paraId="00EC4893" w14:textId="79404FE1"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bs958yogmvqi">
            <w:r>
              <w:rPr>
                <w:smallCaps/>
                <w:color w:val="000000"/>
                <w:sz w:val="20"/>
                <w:szCs w:val="20"/>
              </w:rPr>
              <w:t>1.5.</w:t>
            </w:r>
          </w:hyperlink>
          <w:hyperlink w:anchor="_heading=h.bs958yogmvqi">
            <w:r>
              <w:rPr>
                <w:color w:val="000000"/>
              </w:rPr>
              <w:tab/>
            </w:r>
          </w:hyperlink>
          <w:r>
            <w:fldChar w:fldCharType="begin"/>
          </w:r>
          <w:r>
            <w:instrText xml:space="preserve"> PAGEREF _heading=h.bs958yogmvqi \h </w:instrText>
          </w:r>
          <w:r>
            <w:fldChar w:fldCharType="separate"/>
          </w:r>
          <w:r w:rsidR="001E1EFE">
            <w:rPr>
              <w:noProof/>
            </w:rPr>
            <w:t>5</w:t>
          </w:r>
          <w:r>
            <w:fldChar w:fldCharType="end"/>
          </w:r>
        </w:p>
        <w:p w14:paraId="03A8EEDF" w14:textId="059DD9E9" w:rsidR="003C36D1" w:rsidRDefault="00000000">
          <w:pPr>
            <w:pBdr>
              <w:top w:val="nil"/>
              <w:left w:val="nil"/>
              <w:bottom w:val="nil"/>
              <w:right w:val="nil"/>
              <w:between w:val="nil"/>
            </w:pBdr>
            <w:tabs>
              <w:tab w:val="left" w:pos="440"/>
              <w:tab w:val="right" w:pos="8828"/>
            </w:tabs>
            <w:spacing w:before="120" w:after="120"/>
            <w:jc w:val="both"/>
            <w:rPr>
              <w:color w:val="000000"/>
            </w:rPr>
          </w:pPr>
          <w:hyperlink w:anchor="_heading=h.128oo6yihquh">
            <w:r>
              <w:rPr>
                <w:b/>
                <w:bCs/>
                <w:smallCaps/>
                <w:color w:val="000000"/>
                <w:sz w:val="20"/>
                <w:szCs w:val="20"/>
              </w:rPr>
              <w:t>2.</w:t>
            </w:r>
          </w:hyperlink>
          <w:hyperlink w:anchor="_heading=h.128oo6yihquh">
            <w:r>
              <w:rPr>
                <w:color w:val="000000"/>
              </w:rPr>
              <w:tab/>
            </w:r>
          </w:hyperlink>
          <w:r>
            <w:fldChar w:fldCharType="begin"/>
          </w:r>
          <w:r>
            <w:instrText xml:space="preserve"> PAGEREF _heading=h.128oo6yihquh \h </w:instrText>
          </w:r>
          <w:r>
            <w:fldChar w:fldCharType="separate"/>
          </w:r>
          <w:r w:rsidR="001E1EFE">
            <w:rPr>
              <w:noProof/>
            </w:rPr>
            <w:t>6</w:t>
          </w:r>
          <w:r>
            <w:fldChar w:fldCharType="end"/>
          </w:r>
        </w:p>
        <w:p w14:paraId="02E08EB9" w14:textId="6563A487"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fvem4y32q8nc">
            <w:r>
              <w:rPr>
                <w:smallCaps/>
                <w:color w:val="000000"/>
                <w:sz w:val="20"/>
                <w:szCs w:val="20"/>
              </w:rPr>
              <w:t>2.1.</w:t>
            </w:r>
          </w:hyperlink>
          <w:hyperlink w:anchor="_heading=h.fvem4y32q8nc">
            <w:r>
              <w:rPr>
                <w:color w:val="000000"/>
              </w:rPr>
              <w:tab/>
            </w:r>
          </w:hyperlink>
          <w:r>
            <w:fldChar w:fldCharType="begin"/>
          </w:r>
          <w:r>
            <w:instrText xml:space="preserve"> PAGEREF _heading=h.fvem4y32q8nc \h </w:instrText>
          </w:r>
          <w:r>
            <w:fldChar w:fldCharType="separate"/>
          </w:r>
          <w:r w:rsidR="001E1EFE">
            <w:rPr>
              <w:noProof/>
            </w:rPr>
            <w:t>6</w:t>
          </w:r>
          <w:r>
            <w:fldChar w:fldCharType="end"/>
          </w:r>
        </w:p>
        <w:p w14:paraId="7BD00689" w14:textId="6929B8DD"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kjpn6ycm7g7e">
            <w:r>
              <w:rPr>
                <w:smallCaps/>
                <w:color w:val="000000"/>
                <w:sz w:val="20"/>
                <w:szCs w:val="20"/>
              </w:rPr>
              <w:t>2.2.</w:t>
            </w:r>
          </w:hyperlink>
          <w:hyperlink w:anchor="_heading=h.kjpn6ycm7g7e">
            <w:r>
              <w:rPr>
                <w:color w:val="000000"/>
              </w:rPr>
              <w:tab/>
            </w:r>
          </w:hyperlink>
          <w:r>
            <w:fldChar w:fldCharType="begin"/>
          </w:r>
          <w:r>
            <w:instrText xml:space="preserve"> PAGEREF _heading=h.kjpn6ycm7g7e \h </w:instrText>
          </w:r>
          <w:r>
            <w:fldChar w:fldCharType="separate"/>
          </w:r>
          <w:r w:rsidR="001E1EFE">
            <w:rPr>
              <w:noProof/>
            </w:rPr>
            <w:t>6</w:t>
          </w:r>
          <w:r>
            <w:fldChar w:fldCharType="end"/>
          </w:r>
        </w:p>
        <w:p w14:paraId="7697A098" w14:textId="75FCF879"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r55gn1le3a9s">
            <w:r>
              <w:rPr>
                <w:smallCaps/>
                <w:color w:val="000000"/>
                <w:sz w:val="20"/>
                <w:szCs w:val="20"/>
              </w:rPr>
              <w:t>2.3.</w:t>
            </w:r>
          </w:hyperlink>
          <w:hyperlink w:anchor="_heading=h.r55gn1le3a9s">
            <w:r>
              <w:rPr>
                <w:color w:val="000000"/>
              </w:rPr>
              <w:tab/>
            </w:r>
          </w:hyperlink>
          <w:r>
            <w:fldChar w:fldCharType="begin"/>
          </w:r>
          <w:r>
            <w:instrText xml:space="preserve"> PAGEREF _heading=h.r55gn1le3a9s \h </w:instrText>
          </w:r>
          <w:r>
            <w:fldChar w:fldCharType="separate"/>
          </w:r>
          <w:r w:rsidR="001E1EFE">
            <w:rPr>
              <w:noProof/>
            </w:rPr>
            <w:t>7</w:t>
          </w:r>
          <w:r>
            <w:fldChar w:fldCharType="end"/>
          </w:r>
        </w:p>
        <w:p w14:paraId="31F8D909" w14:textId="0161C86A"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j5bhoou5mbcb">
            <w:r>
              <w:rPr>
                <w:smallCaps/>
                <w:color w:val="000000"/>
                <w:sz w:val="20"/>
                <w:szCs w:val="20"/>
              </w:rPr>
              <w:t>2.4.</w:t>
            </w:r>
          </w:hyperlink>
          <w:hyperlink w:anchor="_heading=h.j5bhoou5mbcb">
            <w:r>
              <w:rPr>
                <w:color w:val="000000"/>
              </w:rPr>
              <w:tab/>
            </w:r>
          </w:hyperlink>
          <w:r>
            <w:fldChar w:fldCharType="begin"/>
          </w:r>
          <w:r>
            <w:instrText xml:space="preserve"> PAGEREF _heading=h.j5bhoou5mbcb \h </w:instrText>
          </w:r>
          <w:r>
            <w:fldChar w:fldCharType="separate"/>
          </w:r>
          <w:r w:rsidR="001E1EFE">
            <w:rPr>
              <w:noProof/>
            </w:rPr>
            <w:t>7</w:t>
          </w:r>
          <w:r>
            <w:fldChar w:fldCharType="end"/>
          </w:r>
        </w:p>
        <w:p w14:paraId="32AB04D0" w14:textId="3020E9BB"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yb4whn5t8so0">
            <w:r>
              <w:rPr>
                <w:smallCaps/>
                <w:color w:val="000000"/>
                <w:sz w:val="20"/>
                <w:szCs w:val="20"/>
              </w:rPr>
              <w:t>2.5.</w:t>
            </w:r>
          </w:hyperlink>
          <w:hyperlink w:anchor="_heading=h.yb4whn5t8so0">
            <w:r>
              <w:rPr>
                <w:color w:val="000000"/>
              </w:rPr>
              <w:tab/>
            </w:r>
          </w:hyperlink>
          <w:r>
            <w:fldChar w:fldCharType="begin"/>
          </w:r>
          <w:r>
            <w:instrText xml:space="preserve"> PAGEREF _heading=h.yb4whn5t8so0 \h </w:instrText>
          </w:r>
          <w:r>
            <w:fldChar w:fldCharType="separate"/>
          </w:r>
          <w:r w:rsidR="001E1EFE">
            <w:rPr>
              <w:noProof/>
            </w:rPr>
            <w:t>7</w:t>
          </w:r>
          <w:r>
            <w:fldChar w:fldCharType="end"/>
          </w:r>
        </w:p>
        <w:p w14:paraId="65E47188" w14:textId="761AAB9F"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djqne5t8q3aq">
            <w:r>
              <w:rPr>
                <w:smallCaps/>
                <w:color w:val="000000"/>
                <w:sz w:val="20"/>
                <w:szCs w:val="20"/>
              </w:rPr>
              <w:t>2.6.</w:t>
            </w:r>
          </w:hyperlink>
          <w:hyperlink w:anchor="_heading=h.djqne5t8q3aq">
            <w:r>
              <w:rPr>
                <w:color w:val="000000"/>
              </w:rPr>
              <w:tab/>
            </w:r>
          </w:hyperlink>
          <w:r>
            <w:fldChar w:fldCharType="begin"/>
          </w:r>
          <w:r>
            <w:instrText xml:space="preserve"> PAGEREF _heading=h.djqne5t8q3aq \h </w:instrText>
          </w:r>
          <w:r>
            <w:fldChar w:fldCharType="separate"/>
          </w:r>
          <w:r w:rsidR="001E1EFE">
            <w:rPr>
              <w:noProof/>
            </w:rPr>
            <w:t>7</w:t>
          </w:r>
          <w:r>
            <w:fldChar w:fldCharType="end"/>
          </w:r>
        </w:p>
        <w:p w14:paraId="07E463AC" w14:textId="6E058BA2" w:rsidR="003C36D1" w:rsidRDefault="00000000">
          <w:pPr>
            <w:pBdr>
              <w:top w:val="nil"/>
              <w:left w:val="nil"/>
              <w:bottom w:val="nil"/>
              <w:right w:val="nil"/>
              <w:between w:val="nil"/>
            </w:pBdr>
            <w:tabs>
              <w:tab w:val="left" w:pos="440"/>
              <w:tab w:val="right" w:pos="8828"/>
            </w:tabs>
            <w:spacing w:before="120" w:after="120"/>
            <w:jc w:val="both"/>
            <w:rPr>
              <w:color w:val="000000"/>
            </w:rPr>
          </w:pPr>
          <w:hyperlink w:anchor="_heading=h.pvdsbdr2ci81">
            <w:r>
              <w:rPr>
                <w:b/>
                <w:bCs/>
                <w:smallCaps/>
                <w:color w:val="000000"/>
                <w:sz w:val="20"/>
                <w:szCs w:val="20"/>
              </w:rPr>
              <w:t>3.</w:t>
            </w:r>
          </w:hyperlink>
          <w:hyperlink w:anchor="_heading=h.pvdsbdr2ci81">
            <w:r>
              <w:rPr>
                <w:color w:val="000000"/>
              </w:rPr>
              <w:tab/>
            </w:r>
          </w:hyperlink>
          <w:r>
            <w:fldChar w:fldCharType="begin"/>
          </w:r>
          <w:r>
            <w:instrText xml:space="preserve"> PAGEREF _heading=h.pvdsbdr2ci81 \h </w:instrText>
          </w:r>
          <w:r>
            <w:fldChar w:fldCharType="separate"/>
          </w:r>
          <w:r w:rsidR="001E1EFE">
            <w:rPr>
              <w:noProof/>
            </w:rPr>
            <w:t>8</w:t>
          </w:r>
          <w:r>
            <w:fldChar w:fldCharType="end"/>
          </w:r>
        </w:p>
        <w:p w14:paraId="5FD07B39" w14:textId="2AE9C934"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uzrqdztw55gf">
            <w:r>
              <w:rPr>
                <w:smallCaps/>
                <w:color w:val="000000"/>
                <w:sz w:val="20"/>
                <w:szCs w:val="20"/>
              </w:rPr>
              <w:t>3.1</w:t>
            </w:r>
          </w:hyperlink>
          <w:hyperlink w:anchor="_heading=h.uzrqdztw55gf">
            <w:r>
              <w:rPr>
                <w:color w:val="000000"/>
              </w:rPr>
              <w:tab/>
            </w:r>
          </w:hyperlink>
          <w:r>
            <w:fldChar w:fldCharType="begin"/>
          </w:r>
          <w:r>
            <w:instrText xml:space="preserve"> PAGEREF _heading=h.uzrqdztw55gf \h </w:instrText>
          </w:r>
          <w:r>
            <w:fldChar w:fldCharType="separate"/>
          </w:r>
          <w:r w:rsidR="001E1EFE">
            <w:rPr>
              <w:noProof/>
            </w:rPr>
            <w:t>8</w:t>
          </w:r>
          <w:r>
            <w:fldChar w:fldCharType="end"/>
          </w:r>
        </w:p>
        <w:p w14:paraId="5C142D52" w14:textId="403147EE"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wjnn1l7v55rz">
            <w:r>
              <w:rPr>
                <w:i/>
                <w:iCs/>
                <w:color w:val="000000"/>
                <w:sz w:val="20"/>
                <w:szCs w:val="20"/>
              </w:rPr>
              <w:t>3.1.1</w:t>
            </w:r>
          </w:hyperlink>
          <w:hyperlink w:anchor="_heading=h.wjnn1l7v55rz">
            <w:r>
              <w:rPr>
                <w:color w:val="000000"/>
              </w:rPr>
              <w:tab/>
            </w:r>
          </w:hyperlink>
          <w:r>
            <w:fldChar w:fldCharType="begin"/>
          </w:r>
          <w:r>
            <w:instrText xml:space="preserve"> PAGEREF _heading=h.wjnn1l7v55rz \h </w:instrText>
          </w:r>
          <w:r>
            <w:fldChar w:fldCharType="separate"/>
          </w:r>
          <w:r w:rsidR="001E1EFE">
            <w:rPr>
              <w:noProof/>
            </w:rPr>
            <w:t>8</w:t>
          </w:r>
          <w:r>
            <w:fldChar w:fldCharType="end"/>
          </w:r>
        </w:p>
        <w:p w14:paraId="0D1B870C" w14:textId="7046B053"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9tt0pul3pigz">
            <w:r>
              <w:rPr>
                <w:i/>
                <w:iCs/>
                <w:color w:val="000000"/>
                <w:sz w:val="20"/>
                <w:szCs w:val="20"/>
              </w:rPr>
              <w:t>3.1.2</w:t>
            </w:r>
          </w:hyperlink>
          <w:hyperlink w:anchor="_heading=h.9tt0pul3pigz">
            <w:r>
              <w:rPr>
                <w:color w:val="000000"/>
              </w:rPr>
              <w:tab/>
            </w:r>
          </w:hyperlink>
          <w:r>
            <w:fldChar w:fldCharType="begin"/>
          </w:r>
          <w:r>
            <w:instrText xml:space="preserve"> PAGEREF _heading=h.9tt0pul3pigz \h </w:instrText>
          </w:r>
          <w:r>
            <w:fldChar w:fldCharType="separate"/>
          </w:r>
          <w:r w:rsidR="001E1EFE">
            <w:rPr>
              <w:noProof/>
            </w:rPr>
            <w:t>13</w:t>
          </w:r>
          <w:r>
            <w:fldChar w:fldCharType="end"/>
          </w:r>
        </w:p>
        <w:p w14:paraId="74188C2E" w14:textId="5DDEDD77"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hpdexpd1o0l4">
            <w:r>
              <w:rPr>
                <w:i/>
                <w:iCs/>
                <w:color w:val="000000"/>
                <w:sz w:val="20"/>
                <w:szCs w:val="20"/>
              </w:rPr>
              <w:t>3.1.3</w:t>
            </w:r>
          </w:hyperlink>
          <w:hyperlink w:anchor="_heading=h.hpdexpd1o0l4">
            <w:r>
              <w:rPr>
                <w:color w:val="000000"/>
              </w:rPr>
              <w:tab/>
            </w:r>
          </w:hyperlink>
          <w:r>
            <w:fldChar w:fldCharType="begin"/>
          </w:r>
          <w:r>
            <w:instrText xml:space="preserve"> PAGEREF _heading=h.hpdexpd1o0l4 \h </w:instrText>
          </w:r>
          <w:r>
            <w:fldChar w:fldCharType="separate"/>
          </w:r>
          <w:r w:rsidR="001E1EFE">
            <w:rPr>
              <w:noProof/>
            </w:rPr>
            <w:t>13</w:t>
          </w:r>
          <w:r>
            <w:fldChar w:fldCharType="end"/>
          </w:r>
        </w:p>
        <w:p w14:paraId="6CC6C315" w14:textId="28138582"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kc10t4wrncrs">
            <w:r>
              <w:rPr>
                <w:i/>
                <w:iCs/>
                <w:color w:val="000000"/>
                <w:sz w:val="20"/>
                <w:szCs w:val="20"/>
              </w:rPr>
              <w:t>3.1.4</w:t>
            </w:r>
          </w:hyperlink>
          <w:hyperlink w:anchor="_heading=h.kc10t4wrncrs">
            <w:r>
              <w:rPr>
                <w:color w:val="000000"/>
              </w:rPr>
              <w:tab/>
            </w:r>
          </w:hyperlink>
          <w:r>
            <w:fldChar w:fldCharType="begin"/>
          </w:r>
          <w:r>
            <w:instrText xml:space="preserve"> PAGEREF _heading=h.kc10t4wrncrs \h </w:instrText>
          </w:r>
          <w:r>
            <w:fldChar w:fldCharType="separate"/>
          </w:r>
          <w:r w:rsidR="001E1EFE">
            <w:rPr>
              <w:noProof/>
            </w:rPr>
            <w:t>13</w:t>
          </w:r>
          <w:r>
            <w:fldChar w:fldCharType="end"/>
          </w:r>
        </w:p>
        <w:p w14:paraId="2036FEEE" w14:textId="5B58A9B8"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5dh6ayfkd98n">
            <w:r>
              <w:rPr>
                <w:smallCaps/>
                <w:color w:val="000000"/>
                <w:sz w:val="20"/>
                <w:szCs w:val="20"/>
              </w:rPr>
              <w:t>3.2</w:t>
            </w:r>
          </w:hyperlink>
          <w:hyperlink w:anchor="_heading=h.5dh6ayfkd98n">
            <w:r>
              <w:rPr>
                <w:color w:val="000000"/>
              </w:rPr>
              <w:tab/>
            </w:r>
          </w:hyperlink>
          <w:r>
            <w:fldChar w:fldCharType="begin"/>
          </w:r>
          <w:r>
            <w:instrText xml:space="preserve"> PAGEREF _heading=h.5dh6ayfkd98n \h </w:instrText>
          </w:r>
          <w:r>
            <w:fldChar w:fldCharType="separate"/>
          </w:r>
          <w:r w:rsidR="001E1EFE">
            <w:rPr>
              <w:noProof/>
            </w:rPr>
            <w:t>13</w:t>
          </w:r>
          <w:r>
            <w:fldChar w:fldCharType="end"/>
          </w:r>
        </w:p>
        <w:p w14:paraId="78DEC580" w14:textId="41DD6318"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1pcq851qqg0k">
            <w:r>
              <w:rPr>
                <w:smallCaps/>
                <w:color w:val="000000"/>
                <w:sz w:val="20"/>
                <w:szCs w:val="20"/>
              </w:rPr>
              <w:t>3.3</w:t>
            </w:r>
          </w:hyperlink>
          <w:hyperlink w:anchor="_heading=h.1pcq851qqg0k">
            <w:r>
              <w:rPr>
                <w:color w:val="000000"/>
              </w:rPr>
              <w:tab/>
            </w:r>
          </w:hyperlink>
          <w:r>
            <w:fldChar w:fldCharType="begin"/>
          </w:r>
          <w:r>
            <w:instrText xml:space="preserve"> PAGEREF _heading=h.1pcq851qqg0k \h </w:instrText>
          </w:r>
          <w:r>
            <w:fldChar w:fldCharType="separate"/>
          </w:r>
          <w:r w:rsidR="001E1EFE">
            <w:rPr>
              <w:noProof/>
            </w:rPr>
            <w:t>15</w:t>
          </w:r>
          <w:r>
            <w:fldChar w:fldCharType="end"/>
          </w:r>
        </w:p>
        <w:p w14:paraId="154BC5ED" w14:textId="6605AF39"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vymlvcgzqomd">
            <w:r>
              <w:rPr>
                <w:i/>
                <w:iCs/>
                <w:color w:val="000000"/>
                <w:sz w:val="20"/>
                <w:szCs w:val="20"/>
              </w:rPr>
              <w:t>3.3.1</w:t>
            </w:r>
          </w:hyperlink>
          <w:hyperlink w:anchor="_heading=h.vymlvcgzqomd">
            <w:r>
              <w:rPr>
                <w:color w:val="000000"/>
              </w:rPr>
              <w:tab/>
            </w:r>
          </w:hyperlink>
          <w:r>
            <w:fldChar w:fldCharType="begin"/>
          </w:r>
          <w:r>
            <w:instrText xml:space="preserve"> PAGEREF _heading=h.vymlvcgzqomd \h </w:instrText>
          </w:r>
          <w:r>
            <w:fldChar w:fldCharType="separate"/>
          </w:r>
          <w:r w:rsidR="001E1EFE">
            <w:rPr>
              <w:noProof/>
            </w:rPr>
            <w:t>15</w:t>
          </w:r>
          <w:r>
            <w:fldChar w:fldCharType="end"/>
          </w:r>
        </w:p>
        <w:p w14:paraId="16F4C37B" w14:textId="00FD52C5"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tnjozviv7one">
            <w:r>
              <w:rPr>
                <w:i/>
                <w:iCs/>
                <w:color w:val="000000"/>
                <w:sz w:val="20"/>
                <w:szCs w:val="20"/>
              </w:rPr>
              <w:t>3.3.2</w:t>
            </w:r>
          </w:hyperlink>
          <w:hyperlink w:anchor="_heading=h.tnjozviv7one">
            <w:r>
              <w:rPr>
                <w:color w:val="000000"/>
              </w:rPr>
              <w:tab/>
            </w:r>
          </w:hyperlink>
          <w:r>
            <w:fldChar w:fldCharType="begin"/>
          </w:r>
          <w:r>
            <w:instrText xml:space="preserve"> PAGEREF _heading=h.tnjozviv7one \h </w:instrText>
          </w:r>
          <w:r>
            <w:fldChar w:fldCharType="separate"/>
          </w:r>
          <w:r w:rsidR="001E1EFE">
            <w:rPr>
              <w:noProof/>
            </w:rPr>
            <w:t>15</w:t>
          </w:r>
          <w:r>
            <w:fldChar w:fldCharType="end"/>
          </w:r>
        </w:p>
        <w:p w14:paraId="46FC09DE" w14:textId="39365B10"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f9mpgei9f0js">
            <w:r>
              <w:rPr>
                <w:i/>
                <w:iCs/>
                <w:color w:val="000000"/>
                <w:sz w:val="20"/>
                <w:szCs w:val="20"/>
              </w:rPr>
              <w:t>3.3.3</w:t>
            </w:r>
          </w:hyperlink>
          <w:hyperlink w:anchor="_heading=h.f9mpgei9f0js">
            <w:r>
              <w:rPr>
                <w:color w:val="000000"/>
              </w:rPr>
              <w:tab/>
            </w:r>
          </w:hyperlink>
          <w:r>
            <w:fldChar w:fldCharType="begin"/>
          </w:r>
          <w:r>
            <w:instrText xml:space="preserve"> PAGEREF _heading=h.f9mpgei9f0js \h </w:instrText>
          </w:r>
          <w:r>
            <w:fldChar w:fldCharType="separate"/>
          </w:r>
          <w:r w:rsidR="001E1EFE">
            <w:rPr>
              <w:noProof/>
            </w:rPr>
            <w:t>16</w:t>
          </w:r>
          <w:r>
            <w:fldChar w:fldCharType="end"/>
          </w:r>
        </w:p>
        <w:p w14:paraId="4E136EBA" w14:textId="21B51B1F"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k2vkozbe1mlu">
            <w:r>
              <w:rPr>
                <w:i/>
                <w:iCs/>
                <w:color w:val="000000"/>
                <w:sz w:val="20"/>
                <w:szCs w:val="20"/>
              </w:rPr>
              <w:t>3.3.4</w:t>
            </w:r>
          </w:hyperlink>
          <w:hyperlink w:anchor="_heading=h.k2vkozbe1mlu">
            <w:r>
              <w:rPr>
                <w:color w:val="000000"/>
              </w:rPr>
              <w:tab/>
            </w:r>
          </w:hyperlink>
          <w:r>
            <w:fldChar w:fldCharType="begin"/>
          </w:r>
          <w:r>
            <w:instrText xml:space="preserve"> PAGEREF _heading=h.k2vkozbe1mlu \h </w:instrText>
          </w:r>
          <w:r>
            <w:fldChar w:fldCharType="separate"/>
          </w:r>
          <w:r w:rsidR="001E1EFE">
            <w:rPr>
              <w:noProof/>
            </w:rPr>
            <w:t>16</w:t>
          </w:r>
          <w:r>
            <w:fldChar w:fldCharType="end"/>
          </w:r>
        </w:p>
        <w:p w14:paraId="5A8BB0AF" w14:textId="57EEA991"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vu6but5xa6rx">
            <w:r>
              <w:rPr>
                <w:i/>
                <w:iCs/>
                <w:color w:val="000000"/>
                <w:sz w:val="20"/>
                <w:szCs w:val="20"/>
              </w:rPr>
              <w:t>3.3.5</w:t>
            </w:r>
          </w:hyperlink>
          <w:hyperlink w:anchor="_heading=h.vu6but5xa6rx">
            <w:r>
              <w:rPr>
                <w:color w:val="000000"/>
              </w:rPr>
              <w:tab/>
            </w:r>
          </w:hyperlink>
          <w:r>
            <w:fldChar w:fldCharType="begin"/>
          </w:r>
          <w:r>
            <w:instrText xml:space="preserve"> PAGEREF _heading=h.vu6but5xa6rx \h </w:instrText>
          </w:r>
          <w:r>
            <w:fldChar w:fldCharType="separate"/>
          </w:r>
          <w:r w:rsidR="001E1EFE">
            <w:rPr>
              <w:noProof/>
            </w:rPr>
            <w:t>16</w:t>
          </w:r>
          <w:r>
            <w:fldChar w:fldCharType="end"/>
          </w:r>
        </w:p>
        <w:p w14:paraId="3C05FE9E" w14:textId="7062257F" w:rsidR="003C36D1" w:rsidRDefault="00000000">
          <w:pPr>
            <w:pBdr>
              <w:top w:val="nil"/>
              <w:left w:val="nil"/>
              <w:bottom w:val="nil"/>
              <w:right w:val="nil"/>
              <w:between w:val="nil"/>
            </w:pBdr>
            <w:tabs>
              <w:tab w:val="left" w:pos="1100"/>
              <w:tab w:val="right" w:pos="8828"/>
            </w:tabs>
            <w:spacing w:after="0"/>
            <w:ind w:left="440"/>
            <w:jc w:val="both"/>
            <w:rPr>
              <w:color w:val="000000"/>
            </w:rPr>
          </w:pPr>
          <w:hyperlink w:anchor="_heading=h.ccyckdgg8thm">
            <w:r>
              <w:rPr>
                <w:i/>
                <w:iCs/>
                <w:color w:val="000000"/>
                <w:sz w:val="20"/>
                <w:szCs w:val="20"/>
              </w:rPr>
              <w:t>3.3.6</w:t>
            </w:r>
          </w:hyperlink>
          <w:hyperlink w:anchor="_heading=h.ccyckdgg8thm">
            <w:r>
              <w:rPr>
                <w:color w:val="000000"/>
              </w:rPr>
              <w:tab/>
            </w:r>
          </w:hyperlink>
          <w:r>
            <w:fldChar w:fldCharType="begin"/>
          </w:r>
          <w:r>
            <w:instrText xml:space="preserve"> PAGEREF _heading=h.ccyckdgg8thm \h </w:instrText>
          </w:r>
          <w:r>
            <w:fldChar w:fldCharType="separate"/>
          </w:r>
          <w:r w:rsidR="001E1EFE">
            <w:rPr>
              <w:noProof/>
            </w:rPr>
            <w:t>16</w:t>
          </w:r>
          <w:r>
            <w:fldChar w:fldCharType="end"/>
          </w:r>
        </w:p>
        <w:p w14:paraId="4D05D375" w14:textId="034FDBBD" w:rsidR="003C36D1" w:rsidRDefault="00000000">
          <w:pPr>
            <w:pBdr>
              <w:top w:val="nil"/>
              <w:left w:val="nil"/>
              <w:bottom w:val="nil"/>
              <w:right w:val="nil"/>
              <w:between w:val="nil"/>
            </w:pBdr>
            <w:tabs>
              <w:tab w:val="left" w:pos="880"/>
              <w:tab w:val="right" w:pos="8828"/>
            </w:tabs>
            <w:spacing w:after="0"/>
            <w:ind w:left="220"/>
            <w:jc w:val="both"/>
            <w:rPr>
              <w:color w:val="000000"/>
            </w:rPr>
          </w:pPr>
          <w:hyperlink w:anchor="_heading=h.5ko0hb3qy88s">
            <w:r>
              <w:rPr>
                <w:smallCaps/>
                <w:color w:val="000000"/>
                <w:sz w:val="20"/>
                <w:szCs w:val="20"/>
              </w:rPr>
              <w:t>3.4</w:t>
            </w:r>
          </w:hyperlink>
          <w:hyperlink w:anchor="_heading=h.5ko0hb3qy88s">
            <w:r>
              <w:rPr>
                <w:color w:val="000000"/>
              </w:rPr>
              <w:tab/>
            </w:r>
          </w:hyperlink>
          <w:r>
            <w:fldChar w:fldCharType="begin"/>
          </w:r>
          <w:r>
            <w:instrText xml:space="preserve"> PAGEREF _heading=h.5ko0hb3qy88s \h </w:instrText>
          </w:r>
          <w:r>
            <w:fldChar w:fldCharType="separate"/>
          </w:r>
          <w:r w:rsidR="001E1EFE">
            <w:rPr>
              <w:noProof/>
            </w:rPr>
            <w:t>16</w:t>
          </w:r>
          <w:r>
            <w:fldChar w:fldCharType="end"/>
          </w:r>
        </w:p>
        <w:p w14:paraId="738E0418" w14:textId="77777777" w:rsidR="003C36D1" w:rsidRDefault="00000000">
          <w:pPr>
            <w:jc w:val="both"/>
          </w:pPr>
          <w:r>
            <w:fldChar w:fldCharType="end"/>
          </w:r>
        </w:p>
      </w:sdtContent>
    </w:sdt>
    <w:p w14:paraId="2A400FB2" w14:textId="77777777" w:rsidR="003C36D1" w:rsidRDefault="00000000">
      <w:pPr>
        <w:jc w:val="both"/>
        <w:rPr>
          <w:b/>
          <w:bCs/>
          <w:color w:val="366091"/>
          <w:sz w:val="28"/>
          <w:szCs w:val="28"/>
        </w:rPr>
      </w:pPr>
      <w:bookmarkStart w:id="1" w:name="_heading=h.em8ml72yb78z" w:colFirst="0" w:colLast="0"/>
      <w:bookmarkEnd w:id="1"/>
      <w:r>
        <w:br w:type="page"/>
      </w:r>
    </w:p>
    <w:p w14:paraId="76A6E69E" w14:textId="77777777" w:rsidR="003C36D1" w:rsidRDefault="00000000">
      <w:pPr>
        <w:pStyle w:val="Ttulo1"/>
        <w:jc w:val="both"/>
        <w:rPr>
          <w:rFonts w:ascii="Calibri" w:eastAsia="Calibri" w:hAnsi="Calibri" w:cs="Calibri"/>
        </w:rPr>
      </w:pPr>
      <w:bookmarkStart w:id="2" w:name="_heading=h.rk5kryaqr394" w:colFirst="0" w:colLast="0"/>
      <w:bookmarkEnd w:id="2"/>
      <w:r>
        <w:rPr>
          <w:rFonts w:ascii="Calibri" w:eastAsia="Calibri" w:hAnsi="Calibri" w:cs="Calibri"/>
        </w:rPr>
        <w:lastRenderedPageBreak/>
        <w:t>Ficha del documento</w:t>
      </w:r>
    </w:p>
    <w:p w14:paraId="7BEA3C1F" w14:textId="77777777" w:rsidR="003C36D1" w:rsidRDefault="003C36D1">
      <w:pPr>
        <w:spacing w:after="0" w:line="240" w:lineRule="auto"/>
        <w:jc w:val="both"/>
        <w:rPr>
          <w:sz w:val="20"/>
          <w:szCs w:val="20"/>
        </w:rPr>
      </w:pPr>
    </w:p>
    <w:p w14:paraId="641173DC" w14:textId="77777777" w:rsidR="003C36D1" w:rsidRDefault="003C36D1">
      <w:pPr>
        <w:spacing w:after="0" w:line="240" w:lineRule="auto"/>
        <w:jc w:val="both"/>
        <w:rPr>
          <w:sz w:val="20"/>
          <w:szCs w:val="20"/>
        </w:rPr>
      </w:pPr>
    </w:p>
    <w:tbl>
      <w:tblPr>
        <w:tblStyle w:val="a5"/>
        <w:tblW w:w="8644"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3C36D1" w14:paraId="3A20988C" w14:textId="77777777">
        <w:tc>
          <w:tcPr>
            <w:tcW w:w="1188" w:type="dxa"/>
            <w:shd w:val="clear" w:color="auto" w:fill="E6E6E6"/>
          </w:tcPr>
          <w:p w14:paraId="0C96AFD8" w14:textId="77777777" w:rsidR="003C36D1" w:rsidRDefault="00000000">
            <w:pPr>
              <w:jc w:val="both"/>
              <w:rPr>
                <w:rFonts w:ascii="Calibri" w:eastAsia="Calibri" w:hAnsi="Calibri" w:cs="Calibri"/>
                <w:b/>
                <w:bCs/>
              </w:rPr>
            </w:pPr>
            <w:r>
              <w:rPr>
                <w:rFonts w:ascii="Calibri" w:eastAsia="Calibri" w:hAnsi="Calibri" w:cs="Calibri"/>
                <w:b/>
                <w:bCs/>
              </w:rPr>
              <w:t>Fecha</w:t>
            </w:r>
          </w:p>
        </w:tc>
        <w:tc>
          <w:tcPr>
            <w:tcW w:w="1080" w:type="dxa"/>
            <w:shd w:val="clear" w:color="auto" w:fill="E6E6E6"/>
          </w:tcPr>
          <w:p w14:paraId="0BE49AAF" w14:textId="77777777" w:rsidR="003C36D1" w:rsidRDefault="00000000">
            <w:pPr>
              <w:jc w:val="both"/>
              <w:rPr>
                <w:rFonts w:ascii="Calibri" w:eastAsia="Calibri" w:hAnsi="Calibri" w:cs="Calibri"/>
                <w:b/>
                <w:bCs/>
              </w:rPr>
            </w:pPr>
            <w:r>
              <w:rPr>
                <w:rFonts w:ascii="Calibri" w:eastAsia="Calibri" w:hAnsi="Calibri" w:cs="Calibri"/>
                <w:b/>
                <w:bCs/>
              </w:rPr>
              <w:t>Revisión</w:t>
            </w:r>
          </w:p>
        </w:tc>
        <w:tc>
          <w:tcPr>
            <w:tcW w:w="3060" w:type="dxa"/>
            <w:shd w:val="clear" w:color="auto" w:fill="E6E6E6"/>
          </w:tcPr>
          <w:p w14:paraId="5C0EDB4D" w14:textId="77777777" w:rsidR="003C36D1" w:rsidRDefault="00000000">
            <w:pPr>
              <w:jc w:val="both"/>
              <w:rPr>
                <w:rFonts w:ascii="Calibri" w:eastAsia="Calibri" w:hAnsi="Calibri" w:cs="Calibri"/>
                <w:b/>
                <w:bCs/>
              </w:rPr>
            </w:pPr>
            <w:r>
              <w:rPr>
                <w:rFonts w:ascii="Calibri" w:eastAsia="Calibri" w:hAnsi="Calibri" w:cs="Calibri"/>
                <w:b/>
                <w:bCs/>
              </w:rPr>
              <w:t>Autor</w:t>
            </w:r>
          </w:p>
        </w:tc>
        <w:tc>
          <w:tcPr>
            <w:tcW w:w="3316" w:type="dxa"/>
            <w:shd w:val="clear" w:color="auto" w:fill="E6E6E6"/>
          </w:tcPr>
          <w:p w14:paraId="41000DDC" w14:textId="77777777" w:rsidR="003C36D1" w:rsidRDefault="00000000">
            <w:pPr>
              <w:jc w:val="both"/>
              <w:rPr>
                <w:rFonts w:ascii="Calibri" w:eastAsia="Calibri" w:hAnsi="Calibri" w:cs="Calibri"/>
                <w:b/>
                <w:bCs/>
              </w:rPr>
            </w:pPr>
            <w:r>
              <w:rPr>
                <w:rFonts w:ascii="Calibri" w:eastAsia="Calibri" w:hAnsi="Calibri" w:cs="Calibri"/>
                <w:b/>
                <w:bCs/>
              </w:rPr>
              <w:t>Modificación</w:t>
            </w:r>
          </w:p>
        </w:tc>
      </w:tr>
      <w:tr w:rsidR="003C36D1" w14:paraId="3BF821DC" w14:textId="77777777">
        <w:trPr>
          <w:trHeight w:val="1134"/>
        </w:trPr>
        <w:tc>
          <w:tcPr>
            <w:tcW w:w="1188" w:type="dxa"/>
            <w:vAlign w:val="center"/>
          </w:tcPr>
          <w:p w14:paraId="0F8914B8" w14:textId="77777777" w:rsidR="003C36D1" w:rsidRDefault="00000000">
            <w:pPr>
              <w:jc w:val="both"/>
              <w:rPr>
                <w:rFonts w:ascii="Calibri" w:eastAsia="Calibri" w:hAnsi="Calibri" w:cs="Calibri"/>
                <w:i/>
                <w:iCs/>
              </w:rPr>
            </w:pPr>
            <w:r>
              <w:rPr>
                <w:rFonts w:ascii="Calibri" w:eastAsia="Calibri" w:hAnsi="Calibri" w:cs="Calibri"/>
                <w:i/>
                <w:iCs/>
              </w:rPr>
              <w:t>01 / 09 / 26</w:t>
            </w:r>
          </w:p>
        </w:tc>
        <w:tc>
          <w:tcPr>
            <w:tcW w:w="1080" w:type="dxa"/>
            <w:vAlign w:val="center"/>
          </w:tcPr>
          <w:p w14:paraId="18EC92DD" w14:textId="77777777" w:rsidR="003C36D1" w:rsidRDefault="00000000">
            <w:pPr>
              <w:jc w:val="both"/>
              <w:rPr>
                <w:rFonts w:ascii="Calibri" w:eastAsia="Calibri" w:hAnsi="Calibri" w:cs="Calibri"/>
                <w:i/>
                <w:iCs/>
              </w:rPr>
            </w:pPr>
            <w:r>
              <w:rPr>
                <w:rFonts w:ascii="Calibri" w:eastAsia="Calibri" w:hAnsi="Calibri" w:cs="Calibri"/>
                <w:i/>
                <w:iCs/>
              </w:rPr>
              <w:t>0.1</w:t>
            </w:r>
          </w:p>
        </w:tc>
        <w:tc>
          <w:tcPr>
            <w:tcW w:w="3060" w:type="dxa"/>
            <w:vAlign w:val="center"/>
          </w:tcPr>
          <w:p w14:paraId="46CAEEB8" w14:textId="77777777" w:rsidR="003C36D1" w:rsidRDefault="00000000">
            <w:pPr>
              <w:jc w:val="both"/>
              <w:rPr>
                <w:rFonts w:ascii="Calibri" w:eastAsia="Calibri" w:hAnsi="Calibri" w:cs="Calibri"/>
                <w:i/>
                <w:iCs/>
              </w:rPr>
            </w:pPr>
            <w:r>
              <w:rPr>
                <w:rFonts w:ascii="Calibri" w:eastAsia="Calibri" w:hAnsi="Calibri" w:cs="Calibri"/>
                <w:i/>
                <w:iCs/>
              </w:rPr>
              <w:t>Tomás Aliaga</w:t>
            </w:r>
          </w:p>
        </w:tc>
        <w:tc>
          <w:tcPr>
            <w:tcW w:w="3316" w:type="dxa"/>
            <w:vAlign w:val="center"/>
          </w:tcPr>
          <w:p w14:paraId="7234D8CA" w14:textId="77777777" w:rsidR="003C36D1" w:rsidRDefault="00000000">
            <w:pPr>
              <w:jc w:val="both"/>
              <w:rPr>
                <w:rFonts w:ascii="Calibri" w:eastAsia="Calibri" w:hAnsi="Calibri" w:cs="Calibri"/>
                <w:i/>
                <w:iCs/>
              </w:rPr>
            </w:pPr>
            <w:r>
              <w:rPr>
                <w:rFonts w:ascii="Calibri" w:eastAsia="Calibri" w:hAnsi="Calibri" w:cs="Calibri"/>
                <w:i/>
                <w:iCs/>
              </w:rPr>
              <w:t xml:space="preserve">Se incluye información inicial sobre el proyecto a llevar a cabo. </w:t>
            </w:r>
          </w:p>
          <w:p w14:paraId="706DB651" w14:textId="77777777" w:rsidR="003C36D1" w:rsidRDefault="00000000">
            <w:pPr>
              <w:jc w:val="both"/>
              <w:rPr>
                <w:rFonts w:ascii="Calibri" w:eastAsia="Calibri" w:hAnsi="Calibri" w:cs="Calibri"/>
                <w:i/>
                <w:iCs/>
              </w:rPr>
            </w:pPr>
            <w:r>
              <w:rPr>
                <w:rFonts w:ascii="Calibri" w:eastAsia="Calibri" w:hAnsi="Calibri" w:cs="Calibri"/>
                <w:i/>
                <w:iCs/>
              </w:rPr>
              <w:t>Llenado de secciones 1 y 2.</w:t>
            </w:r>
          </w:p>
        </w:tc>
      </w:tr>
      <w:tr w:rsidR="003C36D1" w14:paraId="0F114263" w14:textId="77777777">
        <w:trPr>
          <w:trHeight w:val="1134"/>
        </w:trPr>
        <w:tc>
          <w:tcPr>
            <w:tcW w:w="1188" w:type="dxa"/>
            <w:vAlign w:val="center"/>
          </w:tcPr>
          <w:p w14:paraId="3937C612" w14:textId="77777777" w:rsidR="003C36D1" w:rsidRDefault="00000000">
            <w:pPr>
              <w:jc w:val="both"/>
              <w:rPr>
                <w:rFonts w:ascii="Calibri" w:eastAsia="Calibri" w:hAnsi="Calibri" w:cs="Calibri"/>
                <w:i/>
                <w:iCs/>
              </w:rPr>
            </w:pPr>
            <w:r>
              <w:rPr>
                <w:rFonts w:ascii="Calibri" w:eastAsia="Calibri" w:hAnsi="Calibri" w:cs="Calibri"/>
                <w:i/>
                <w:iCs/>
              </w:rPr>
              <w:t xml:space="preserve">05 / 09 / 26 </w:t>
            </w:r>
          </w:p>
        </w:tc>
        <w:tc>
          <w:tcPr>
            <w:tcW w:w="1080" w:type="dxa"/>
            <w:vAlign w:val="center"/>
          </w:tcPr>
          <w:p w14:paraId="2BB66F84" w14:textId="77777777" w:rsidR="003C36D1" w:rsidRDefault="00000000">
            <w:pPr>
              <w:jc w:val="both"/>
              <w:rPr>
                <w:rFonts w:ascii="Calibri" w:eastAsia="Calibri" w:hAnsi="Calibri" w:cs="Calibri"/>
                <w:i/>
                <w:iCs/>
              </w:rPr>
            </w:pPr>
            <w:r>
              <w:rPr>
                <w:rFonts w:ascii="Calibri" w:eastAsia="Calibri" w:hAnsi="Calibri" w:cs="Calibri"/>
                <w:i/>
                <w:iCs/>
              </w:rPr>
              <w:t>1.0</w:t>
            </w:r>
          </w:p>
        </w:tc>
        <w:tc>
          <w:tcPr>
            <w:tcW w:w="3060" w:type="dxa"/>
            <w:vAlign w:val="center"/>
          </w:tcPr>
          <w:p w14:paraId="10E0DFAA" w14:textId="77777777" w:rsidR="003C36D1" w:rsidRDefault="00000000">
            <w:pPr>
              <w:jc w:val="both"/>
              <w:rPr>
                <w:rFonts w:ascii="Calibri" w:eastAsia="Calibri" w:hAnsi="Calibri" w:cs="Calibri"/>
                <w:i/>
                <w:iCs/>
              </w:rPr>
            </w:pPr>
            <w:r>
              <w:rPr>
                <w:rFonts w:ascii="Calibri" w:eastAsia="Calibri" w:hAnsi="Calibri" w:cs="Calibri"/>
                <w:i/>
                <w:iCs/>
              </w:rPr>
              <w:t xml:space="preserve">Ignacio </w:t>
            </w:r>
            <w:proofErr w:type="spellStart"/>
            <w:r>
              <w:rPr>
                <w:rFonts w:ascii="Calibri" w:eastAsia="Calibri" w:hAnsi="Calibri" w:cs="Calibri"/>
                <w:i/>
                <w:iCs/>
              </w:rPr>
              <w:t>Martinez</w:t>
            </w:r>
            <w:proofErr w:type="spellEnd"/>
          </w:p>
        </w:tc>
        <w:tc>
          <w:tcPr>
            <w:tcW w:w="3316" w:type="dxa"/>
            <w:vAlign w:val="center"/>
          </w:tcPr>
          <w:p w14:paraId="1DF145E4" w14:textId="77777777" w:rsidR="003C36D1" w:rsidRDefault="00000000">
            <w:pPr>
              <w:jc w:val="both"/>
              <w:rPr>
                <w:rFonts w:ascii="Calibri" w:eastAsia="Calibri" w:hAnsi="Calibri" w:cs="Calibri"/>
                <w:i/>
                <w:iCs/>
              </w:rPr>
            </w:pPr>
            <w:r>
              <w:rPr>
                <w:rFonts w:ascii="Calibri" w:eastAsia="Calibri" w:hAnsi="Calibri" w:cs="Calibri"/>
                <w:i/>
                <w:iCs/>
              </w:rPr>
              <w:t>Llenado de sección 3.</w:t>
            </w:r>
          </w:p>
          <w:p w14:paraId="4C12FA18" w14:textId="77777777" w:rsidR="003C36D1" w:rsidRDefault="00000000">
            <w:pPr>
              <w:jc w:val="both"/>
              <w:rPr>
                <w:rFonts w:ascii="Calibri" w:eastAsia="Calibri" w:hAnsi="Calibri" w:cs="Calibri"/>
                <w:i/>
                <w:iCs/>
              </w:rPr>
            </w:pPr>
            <w:r>
              <w:rPr>
                <w:rFonts w:ascii="Calibri" w:eastAsia="Calibri" w:hAnsi="Calibri" w:cs="Calibri"/>
                <w:i/>
                <w:iCs/>
              </w:rPr>
              <w:t>Refinado y completado del documento.</w:t>
            </w:r>
          </w:p>
        </w:tc>
      </w:tr>
    </w:tbl>
    <w:p w14:paraId="242C9760" w14:textId="77777777" w:rsidR="003C36D1" w:rsidRDefault="003C36D1">
      <w:pPr>
        <w:spacing w:after="0" w:line="240" w:lineRule="auto"/>
        <w:jc w:val="both"/>
        <w:rPr>
          <w:sz w:val="20"/>
          <w:szCs w:val="20"/>
        </w:rPr>
      </w:pPr>
    </w:p>
    <w:p w14:paraId="5DB7F552" w14:textId="77777777" w:rsidR="003C36D1" w:rsidRDefault="003C36D1">
      <w:pPr>
        <w:spacing w:after="0" w:line="240" w:lineRule="auto"/>
        <w:jc w:val="both"/>
        <w:rPr>
          <w:sz w:val="20"/>
          <w:szCs w:val="20"/>
        </w:rPr>
      </w:pPr>
    </w:p>
    <w:p w14:paraId="754B3483" w14:textId="77777777" w:rsidR="003C36D1" w:rsidRDefault="003C36D1">
      <w:pPr>
        <w:spacing w:after="0" w:line="240" w:lineRule="auto"/>
        <w:jc w:val="both"/>
        <w:rPr>
          <w:sz w:val="20"/>
          <w:szCs w:val="20"/>
        </w:rPr>
      </w:pPr>
    </w:p>
    <w:p w14:paraId="612A6ABE" w14:textId="77777777" w:rsidR="003C36D1" w:rsidRDefault="003C36D1">
      <w:pPr>
        <w:spacing w:after="0" w:line="240" w:lineRule="auto"/>
        <w:jc w:val="both"/>
        <w:rPr>
          <w:sz w:val="20"/>
          <w:szCs w:val="20"/>
        </w:rPr>
      </w:pPr>
    </w:p>
    <w:p w14:paraId="334DDD41" w14:textId="77777777" w:rsidR="003C36D1" w:rsidRDefault="003C36D1">
      <w:pPr>
        <w:spacing w:after="0" w:line="240" w:lineRule="auto"/>
        <w:jc w:val="both"/>
        <w:rPr>
          <w:sz w:val="20"/>
          <w:szCs w:val="20"/>
        </w:rPr>
      </w:pPr>
    </w:p>
    <w:p w14:paraId="4D2DE579" w14:textId="77777777" w:rsidR="003C36D1" w:rsidRDefault="003C36D1">
      <w:pPr>
        <w:spacing w:after="0" w:line="240" w:lineRule="auto"/>
        <w:jc w:val="both"/>
        <w:rPr>
          <w:sz w:val="20"/>
          <w:szCs w:val="20"/>
        </w:rPr>
      </w:pPr>
    </w:p>
    <w:p w14:paraId="74C92B25" w14:textId="77777777" w:rsidR="003C36D1" w:rsidRDefault="003C36D1">
      <w:pPr>
        <w:spacing w:after="0" w:line="240" w:lineRule="auto"/>
        <w:jc w:val="both"/>
        <w:rPr>
          <w:sz w:val="20"/>
          <w:szCs w:val="20"/>
        </w:rPr>
      </w:pPr>
    </w:p>
    <w:p w14:paraId="648922A0" w14:textId="77777777" w:rsidR="003C36D1" w:rsidRDefault="003C36D1">
      <w:pPr>
        <w:spacing w:after="0" w:line="240" w:lineRule="auto"/>
        <w:jc w:val="both"/>
        <w:rPr>
          <w:sz w:val="20"/>
          <w:szCs w:val="20"/>
        </w:rPr>
      </w:pPr>
    </w:p>
    <w:p w14:paraId="7C023B73" w14:textId="77777777" w:rsidR="003C36D1" w:rsidRDefault="003C36D1">
      <w:pPr>
        <w:spacing w:after="0" w:line="240" w:lineRule="auto"/>
        <w:jc w:val="both"/>
        <w:rPr>
          <w:sz w:val="20"/>
          <w:szCs w:val="20"/>
        </w:rPr>
      </w:pPr>
    </w:p>
    <w:p w14:paraId="7CAF971F" w14:textId="77777777" w:rsidR="003C36D1" w:rsidRDefault="003C36D1">
      <w:pPr>
        <w:spacing w:after="0" w:line="240" w:lineRule="auto"/>
        <w:jc w:val="both"/>
        <w:rPr>
          <w:sz w:val="20"/>
          <w:szCs w:val="20"/>
        </w:rPr>
      </w:pPr>
    </w:p>
    <w:p w14:paraId="77457346" w14:textId="77777777" w:rsidR="003C36D1" w:rsidRDefault="003C36D1">
      <w:pPr>
        <w:spacing w:after="0" w:line="240" w:lineRule="auto"/>
        <w:jc w:val="both"/>
        <w:rPr>
          <w:sz w:val="20"/>
          <w:szCs w:val="20"/>
        </w:rPr>
      </w:pPr>
    </w:p>
    <w:p w14:paraId="3E643DBD" w14:textId="77777777" w:rsidR="003C36D1" w:rsidRDefault="003C36D1">
      <w:pPr>
        <w:spacing w:after="0" w:line="240" w:lineRule="auto"/>
        <w:jc w:val="both"/>
        <w:rPr>
          <w:sz w:val="20"/>
          <w:szCs w:val="20"/>
        </w:rPr>
      </w:pPr>
    </w:p>
    <w:p w14:paraId="26A15880" w14:textId="77777777" w:rsidR="003C36D1" w:rsidRDefault="003C36D1">
      <w:pPr>
        <w:spacing w:after="0" w:line="240" w:lineRule="auto"/>
        <w:jc w:val="both"/>
        <w:rPr>
          <w:sz w:val="20"/>
          <w:szCs w:val="20"/>
        </w:rPr>
      </w:pPr>
    </w:p>
    <w:p w14:paraId="4C20BA00" w14:textId="40F8E982" w:rsidR="003C36D1" w:rsidRDefault="001E1EFE">
      <w:pPr>
        <w:spacing w:after="0" w:line="240" w:lineRule="auto"/>
        <w:jc w:val="both"/>
        <w:rPr>
          <w:sz w:val="20"/>
          <w:szCs w:val="20"/>
        </w:rPr>
      </w:pPr>
      <w:r>
        <w:rPr>
          <w:sz w:val="20"/>
          <w:szCs w:val="20"/>
        </w:rPr>
        <w:t xml:space="preserve"> </w:t>
      </w:r>
    </w:p>
    <w:p w14:paraId="1E8C6F37" w14:textId="77777777" w:rsidR="003C36D1" w:rsidRDefault="003C36D1">
      <w:pPr>
        <w:spacing w:after="0" w:line="240" w:lineRule="auto"/>
        <w:jc w:val="both"/>
        <w:rPr>
          <w:sz w:val="20"/>
          <w:szCs w:val="20"/>
        </w:rPr>
      </w:pPr>
    </w:p>
    <w:p w14:paraId="76F0A7CE" w14:textId="77777777" w:rsidR="003C36D1" w:rsidRDefault="003C36D1">
      <w:pPr>
        <w:spacing w:after="0" w:line="240" w:lineRule="auto"/>
        <w:jc w:val="both"/>
        <w:rPr>
          <w:sz w:val="20"/>
          <w:szCs w:val="20"/>
        </w:rPr>
      </w:pPr>
    </w:p>
    <w:p w14:paraId="09628FBD" w14:textId="77777777" w:rsidR="003C36D1" w:rsidRDefault="003C36D1">
      <w:pPr>
        <w:spacing w:after="0" w:line="240" w:lineRule="auto"/>
        <w:jc w:val="both"/>
        <w:rPr>
          <w:sz w:val="20"/>
          <w:szCs w:val="20"/>
        </w:rPr>
      </w:pPr>
    </w:p>
    <w:p w14:paraId="2530E98E" w14:textId="77777777" w:rsidR="003C36D1" w:rsidRDefault="003C36D1">
      <w:pPr>
        <w:spacing w:after="0" w:line="240" w:lineRule="auto"/>
        <w:jc w:val="both"/>
        <w:rPr>
          <w:sz w:val="20"/>
          <w:szCs w:val="20"/>
        </w:rPr>
      </w:pPr>
    </w:p>
    <w:p w14:paraId="607CA049" w14:textId="77777777" w:rsidR="003C36D1" w:rsidRDefault="003C36D1">
      <w:pPr>
        <w:spacing w:after="0" w:line="240" w:lineRule="auto"/>
        <w:jc w:val="both"/>
        <w:rPr>
          <w:sz w:val="20"/>
          <w:szCs w:val="20"/>
        </w:rPr>
      </w:pPr>
    </w:p>
    <w:p w14:paraId="281DF719" w14:textId="77777777" w:rsidR="003C36D1" w:rsidRDefault="003C36D1">
      <w:pPr>
        <w:jc w:val="both"/>
        <w:rPr>
          <w:b/>
          <w:bCs/>
          <w:color w:val="366091"/>
          <w:sz w:val="28"/>
          <w:szCs w:val="28"/>
        </w:rPr>
      </w:pPr>
    </w:p>
    <w:p w14:paraId="63811EA1" w14:textId="77777777" w:rsidR="001E1EFE" w:rsidRDefault="001E1EFE">
      <w:pPr>
        <w:pStyle w:val="Ttulo1"/>
        <w:jc w:val="both"/>
        <w:rPr>
          <w:rFonts w:ascii="Calibri" w:eastAsia="Calibri" w:hAnsi="Calibri" w:cs="Calibri"/>
        </w:rPr>
      </w:pPr>
      <w:bookmarkStart w:id="3" w:name="_heading=h.3gy4yakts010" w:colFirst="0" w:colLast="0"/>
      <w:bookmarkEnd w:id="3"/>
    </w:p>
    <w:p w14:paraId="4F8E8A1C" w14:textId="77777777" w:rsidR="001E1EFE" w:rsidRDefault="001E1EFE">
      <w:pPr>
        <w:pStyle w:val="Ttulo1"/>
        <w:jc w:val="both"/>
        <w:rPr>
          <w:rFonts w:ascii="Calibri" w:eastAsia="Calibri" w:hAnsi="Calibri" w:cs="Calibri"/>
        </w:rPr>
      </w:pPr>
    </w:p>
    <w:p w14:paraId="5CED4133" w14:textId="77777777" w:rsidR="001E1EFE" w:rsidRDefault="001E1EFE">
      <w:pPr>
        <w:pStyle w:val="Ttulo1"/>
        <w:jc w:val="both"/>
        <w:rPr>
          <w:rFonts w:ascii="Calibri" w:eastAsia="Calibri" w:hAnsi="Calibri" w:cs="Calibri"/>
        </w:rPr>
      </w:pPr>
    </w:p>
    <w:p w14:paraId="1A187BBD" w14:textId="77777777" w:rsidR="001E1EFE" w:rsidRPr="001E1EFE" w:rsidRDefault="001E1EFE" w:rsidP="001E1EFE"/>
    <w:p w14:paraId="209D471C" w14:textId="317B2954" w:rsidR="003C36D1" w:rsidRDefault="00000000">
      <w:pPr>
        <w:pStyle w:val="Ttulo1"/>
        <w:jc w:val="both"/>
      </w:pPr>
      <w:r>
        <w:rPr>
          <w:rFonts w:ascii="Calibri" w:eastAsia="Calibri" w:hAnsi="Calibri" w:cs="Calibri"/>
        </w:rPr>
        <w:lastRenderedPageBreak/>
        <w:t>1.  Introducción</w:t>
      </w:r>
    </w:p>
    <w:p w14:paraId="4CBDCC85" w14:textId="77777777" w:rsidR="003C36D1" w:rsidRDefault="00000000">
      <w:pPr>
        <w:jc w:val="both"/>
      </w:pPr>
      <w:r>
        <w:t>Este documento corresponde a la Especificación de Requisitos de Software (ERS) de nuestro proyecto de paquetería “</w:t>
      </w:r>
      <w:proofErr w:type="spellStart"/>
      <w:r>
        <w:t>KiwiExpress</w:t>
      </w:r>
      <w:proofErr w:type="spellEnd"/>
      <w:r>
        <w:t>” que tiene el objetivo de definir los requisitos y lineamientos para su implementación en un entorno de producción.</w:t>
      </w:r>
    </w:p>
    <w:p w14:paraId="285BF1DE" w14:textId="77777777" w:rsidR="003C36D1" w:rsidRDefault="00000000">
      <w:pPr>
        <w:jc w:val="both"/>
      </w:pPr>
      <w:r>
        <w:t>En el mismo, se detallan todas las modificaciones, decisiones y los procesos realizados durante el desarrollo de este proyecto, funcionando como una documentación de referencia y estableciendo los parámetros a cumplir de nuestro sistema.</w:t>
      </w:r>
    </w:p>
    <w:p w14:paraId="6A5AAC89" w14:textId="77777777" w:rsidR="003C36D1" w:rsidRDefault="00000000">
      <w:pPr>
        <w:pStyle w:val="Ttulo2"/>
        <w:jc w:val="both"/>
      </w:pPr>
      <w:bookmarkStart w:id="4" w:name="_heading=h.fjhclhfufvi0" w:colFirst="0" w:colLast="0"/>
      <w:bookmarkEnd w:id="4"/>
      <w:r>
        <w:rPr>
          <w:rFonts w:ascii="Calibri" w:eastAsia="Calibri" w:hAnsi="Calibri" w:cs="Calibri"/>
        </w:rPr>
        <w:t>1.1.</w:t>
      </w:r>
      <w:r>
        <w:rPr>
          <w:rFonts w:ascii="Calibri" w:eastAsia="Calibri" w:hAnsi="Calibri" w:cs="Calibri"/>
        </w:rPr>
        <w:tab/>
        <w:t>Propósito</w:t>
      </w:r>
    </w:p>
    <w:p w14:paraId="3399EA46" w14:textId="77777777" w:rsidR="003C36D1" w:rsidRDefault="00000000">
      <w:pPr>
        <w:jc w:val="both"/>
      </w:pPr>
      <w:r>
        <w:t>El propósito de este documento es establecer y documentar los requisitos funcionales y no funcionales que nuestro sistema tendrá como métricas.</w:t>
      </w:r>
    </w:p>
    <w:p w14:paraId="32BD457D" w14:textId="77777777" w:rsidR="003C36D1" w:rsidRDefault="00000000">
      <w:pPr>
        <w:jc w:val="both"/>
      </w:pPr>
      <w:r>
        <w:t xml:space="preserve">También servirá como una referencia durante todas las etapas de análisis, validación y desarrollo técnico, dejando claras las funcionalidades que el sistema debe abarcar y </w:t>
      </w:r>
      <w:proofErr w:type="gramStart"/>
      <w:r>
        <w:t>cumplir</w:t>
      </w:r>
      <w:proofErr w:type="gramEnd"/>
      <w:r>
        <w:t xml:space="preserve"> así como las condiciones bajo las cuales operará.</w:t>
      </w:r>
    </w:p>
    <w:p w14:paraId="221F9FE2" w14:textId="77777777" w:rsidR="003C36D1" w:rsidRDefault="00000000">
      <w:pPr>
        <w:jc w:val="both"/>
      </w:pPr>
      <w:r>
        <w:t>Está dirigido principalmente al equipo de desarrollo y a los interesados en el proyecto.</w:t>
      </w:r>
    </w:p>
    <w:p w14:paraId="324561EA" w14:textId="77777777" w:rsidR="003C36D1" w:rsidRDefault="00000000">
      <w:pPr>
        <w:pStyle w:val="Ttulo2"/>
        <w:jc w:val="both"/>
      </w:pPr>
      <w:bookmarkStart w:id="5" w:name="_heading=h.neirfbphg1zx" w:colFirst="0" w:colLast="0"/>
      <w:bookmarkEnd w:id="5"/>
      <w:r>
        <w:rPr>
          <w:rFonts w:ascii="Calibri" w:eastAsia="Calibri" w:hAnsi="Calibri" w:cs="Calibri"/>
        </w:rPr>
        <w:t>1.2.</w:t>
      </w:r>
      <w:r>
        <w:rPr>
          <w:rFonts w:ascii="Calibri" w:eastAsia="Calibri" w:hAnsi="Calibri" w:cs="Calibri"/>
        </w:rPr>
        <w:tab/>
        <w:t>Ámbito del Sistema</w:t>
      </w:r>
    </w:p>
    <w:p w14:paraId="2ACA2C6B" w14:textId="77777777" w:rsidR="003C36D1" w:rsidRDefault="00000000">
      <w:pPr>
        <w:jc w:val="both"/>
      </w:pPr>
      <w:r>
        <w:t>El nombre de este futuro sistema es “</w:t>
      </w:r>
      <w:proofErr w:type="spellStart"/>
      <w:r>
        <w:t>KiwiExpress</w:t>
      </w:r>
      <w:proofErr w:type="spellEnd"/>
      <w:r>
        <w:t>”, cuyo logotipo será representado por una fruta kiwi ubicada junto a él.</w:t>
      </w:r>
    </w:p>
    <w:p w14:paraId="2916D99E" w14:textId="77777777" w:rsidR="003C36D1" w:rsidRDefault="00000000">
      <w:pPr>
        <w:jc w:val="both"/>
      </w:pPr>
      <w:r>
        <w:t xml:space="preserve">El sistema corresponde a una plataforma de servicio de paquetería que contará con las siguientes funciones: </w:t>
      </w:r>
    </w:p>
    <w:p w14:paraId="6CA74695" w14:textId="77777777" w:rsidR="003C36D1" w:rsidRDefault="00000000">
      <w:pPr>
        <w:numPr>
          <w:ilvl w:val="0"/>
          <w:numId w:val="3"/>
        </w:numPr>
        <w:spacing w:after="0"/>
        <w:jc w:val="both"/>
      </w:pPr>
      <w:r>
        <w:t>Registro de nuevos usuarios e inicio de sesión.</w:t>
      </w:r>
    </w:p>
    <w:p w14:paraId="684BA734" w14:textId="77777777" w:rsidR="003C36D1" w:rsidRDefault="00000000">
      <w:pPr>
        <w:numPr>
          <w:ilvl w:val="0"/>
          <w:numId w:val="3"/>
        </w:numPr>
        <w:spacing w:after="0"/>
        <w:jc w:val="both"/>
      </w:pPr>
      <w:r>
        <w:t>La utilización de una cuenta para solicitar envíos.</w:t>
      </w:r>
    </w:p>
    <w:p w14:paraId="395A7771" w14:textId="77777777" w:rsidR="003C36D1" w:rsidRDefault="00000000">
      <w:pPr>
        <w:numPr>
          <w:ilvl w:val="0"/>
          <w:numId w:val="3"/>
        </w:numPr>
        <w:spacing w:after="0"/>
        <w:jc w:val="both"/>
      </w:pPr>
      <w:r>
        <w:t>Seguimiento de un paquete en proceso de entrega.</w:t>
      </w:r>
    </w:p>
    <w:p w14:paraId="5EA50610" w14:textId="77777777" w:rsidR="003C36D1" w:rsidRDefault="00000000">
      <w:pPr>
        <w:numPr>
          <w:ilvl w:val="0"/>
          <w:numId w:val="3"/>
        </w:numPr>
        <w:spacing w:after="0"/>
        <w:jc w:val="both"/>
      </w:pPr>
      <w:r>
        <w:t>Envío de comentarios.</w:t>
      </w:r>
    </w:p>
    <w:p w14:paraId="7BE66FBF" w14:textId="77777777" w:rsidR="003C36D1" w:rsidRDefault="00000000">
      <w:pPr>
        <w:numPr>
          <w:ilvl w:val="0"/>
          <w:numId w:val="3"/>
        </w:numPr>
        <w:jc w:val="both"/>
      </w:pPr>
      <w:r>
        <w:t>Consulta de información respecto a la empresa mediante publicaciones / artículos y una página denominada “Nosotros” (</w:t>
      </w:r>
      <w:proofErr w:type="spellStart"/>
      <w:r>
        <w:t>About</w:t>
      </w:r>
      <w:proofErr w:type="spellEnd"/>
      <w:r>
        <w:t xml:space="preserve"> </w:t>
      </w:r>
      <w:proofErr w:type="spellStart"/>
      <w:r>
        <w:t>Us</w:t>
      </w:r>
      <w:proofErr w:type="spellEnd"/>
      <w:r>
        <w:t>).</w:t>
      </w:r>
    </w:p>
    <w:p w14:paraId="5259EDB8" w14:textId="77777777" w:rsidR="003C36D1" w:rsidRDefault="00000000">
      <w:pPr>
        <w:jc w:val="both"/>
      </w:pPr>
      <w:r>
        <w:t xml:space="preserve">La implementación del sistema que </w:t>
      </w:r>
      <w:proofErr w:type="gramStart"/>
      <w:r>
        <w:t>trabajamos,</w:t>
      </w:r>
      <w:proofErr w:type="gramEnd"/>
      <w:r>
        <w:t xml:space="preserve"> tiene como meta lograr que el sistema de envío optimice tiempos, simplifique procesos y facilite la comunicación con los usuarios.</w:t>
      </w:r>
    </w:p>
    <w:p w14:paraId="5F018515" w14:textId="77777777" w:rsidR="003C36D1" w:rsidRDefault="00000000">
      <w:pPr>
        <w:pStyle w:val="Ttulo2"/>
        <w:jc w:val="both"/>
      </w:pPr>
      <w:bookmarkStart w:id="6" w:name="_heading=h.r2nqdggke5tb" w:colFirst="0" w:colLast="0"/>
      <w:bookmarkEnd w:id="6"/>
      <w:r>
        <w:rPr>
          <w:rFonts w:ascii="Calibri" w:eastAsia="Calibri" w:hAnsi="Calibri" w:cs="Calibri"/>
        </w:rPr>
        <w:t>1.3.</w:t>
      </w:r>
      <w:r>
        <w:rPr>
          <w:rFonts w:ascii="Calibri" w:eastAsia="Calibri" w:hAnsi="Calibri" w:cs="Calibri"/>
        </w:rPr>
        <w:tab/>
        <w:t>Definiciones, Acrónimos y Abreviaturas</w:t>
      </w:r>
    </w:p>
    <w:p w14:paraId="585B5D48" w14:textId="77777777" w:rsidR="003C36D1" w:rsidRDefault="00000000">
      <w:pPr>
        <w:numPr>
          <w:ilvl w:val="0"/>
          <w:numId w:val="8"/>
        </w:numPr>
        <w:jc w:val="both"/>
      </w:pPr>
      <w:r>
        <w:t>ERS: Especificación de Requerimientos de Software.</w:t>
      </w:r>
    </w:p>
    <w:p w14:paraId="44166727" w14:textId="77777777" w:rsidR="003C36D1" w:rsidRDefault="00000000">
      <w:pPr>
        <w:jc w:val="both"/>
      </w:pPr>
      <w:r>
        <w:t>No se utilizan otros acrónimos o abreviaturas que requieran definición en este documento.</w:t>
      </w:r>
    </w:p>
    <w:p w14:paraId="2A800E66" w14:textId="77777777" w:rsidR="003C36D1" w:rsidRDefault="00000000">
      <w:pPr>
        <w:pStyle w:val="Ttulo2"/>
        <w:jc w:val="both"/>
        <w:rPr>
          <w:rFonts w:ascii="Calibri" w:eastAsia="Calibri" w:hAnsi="Calibri" w:cs="Calibri"/>
        </w:rPr>
      </w:pPr>
      <w:bookmarkStart w:id="7" w:name="_heading=h.yy7uqzma0tah" w:colFirst="0" w:colLast="0"/>
      <w:bookmarkEnd w:id="7"/>
      <w:r>
        <w:rPr>
          <w:rFonts w:ascii="Calibri" w:eastAsia="Calibri" w:hAnsi="Calibri" w:cs="Calibri"/>
        </w:rPr>
        <w:t>1.4.</w:t>
      </w:r>
      <w:r>
        <w:rPr>
          <w:rFonts w:ascii="Calibri" w:eastAsia="Calibri" w:hAnsi="Calibri" w:cs="Calibri"/>
        </w:rPr>
        <w:tab/>
        <w:t>Referencias</w:t>
      </w:r>
    </w:p>
    <w:p w14:paraId="0DB5209F" w14:textId="77777777" w:rsidR="003C36D1" w:rsidRDefault="00000000">
      <w:pPr>
        <w:jc w:val="both"/>
      </w:pPr>
      <w:r>
        <w:t xml:space="preserve">No se utilizan documentos externos como referencia en la elaboración de esta ERS. </w:t>
      </w:r>
    </w:p>
    <w:p w14:paraId="78B124C3" w14:textId="77777777" w:rsidR="003C36D1" w:rsidRDefault="00000000">
      <w:pPr>
        <w:jc w:val="both"/>
      </w:pPr>
      <w:r>
        <w:t xml:space="preserve"> </w:t>
      </w:r>
    </w:p>
    <w:p w14:paraId="3EDC451A" w14:textId="77777777" w:rsidR="003C36D1" w:rsidRDefault="003C36D1">
      <w:pPr>
        <w:jc w:val="both"/>
      </w:pPr>
    </w:p>
    <w:p w14:paraId="2353BE74" w14:textId="77777777" w:rsidR="003C36D1" w:rsidRDefault="00000000">
      <w:pPr>
        <w:pStyle w:val="Ttulo2"/>
        <w:jc w:val="both"/>
        <w:rPr>
          <w:rFonts w:ascii="Calibri" w:eastAsia="Calibri" w:hAnsi="Calibri" w:cs="Calibri"/>
        </w:rPr>
      </w:pPr>
      <w:bookmarkStart w:id="8" w:name="_heading=h.bs958yogmvqi" w:colFirst="0" w:colLast="0"/>
      <w:bookmarkEnd w:id="8"/>
      <w:r>
        <w:rPr>
          <w:rFonts w:ascii="Calibri" w:eastAsia="Calibri" w:hAnsi="Calibri" w:cs="Calibri"/>
        </w:rPr>
        <w:t>1.5.</w:t>
      </w:r>
      <w:r>
        <w:rPr>
          <w:rFonts w:ascii="Calibri" w:eastAsia="Calibri" w:hAnsi="Calibri" w:cs="Calibri"/>
        </w:rPr>
        <w:tab/>
        <w:t>Visión General del Documento</w:t>
      </w:r>
    </w:p>
    <w:p w14:paraId="5EBE30F8" w14:textId="77777777" w:rsidR="003C36D1" w:rsidRDefault="00000000">
      <w:pPr>
        <w:jc w:val="both"/>
      </w:pPr>
      <w:r>
        <w:t>Los contenidos de las secciones 2 y 3 de este documento profundizarán, respectivamente, en la perspectiva del proyecto, sus funciones, el perfil de los usuarios contemplados en el sistema, y en los requisitos específicos funcionales y no funcionales.</w:t>
      </w:r>
    </w:p>
    <w:p w14:paraId="41698936" w14:textId="77777777" w:rsidR="003C36D1" w:rsidRDefault="00000000">
      <w:pPr>
        <w:jc w:val="both"/>
        <w:rPr>
          <w:b/>
          <w:bCs/>
          <w:color w:val="366091"/>
          <w:sz w:val="28"/>
          <w:szCs w:val="28"/>
        </w:rPr>
      </w:pPr>
      <w:r>
        <w:br w:type="page"/>
      </w:r>
    </w:p>
    <w:p w14:paraId="08C1C4C5" w14:textId="77777777" w:rsidR="003C36D1" w:rsidRDefault="00000000">
      <w:pPr>
        <w:pStyle w:val="Ttulo1"/>
        <w:jc w:val="both"/>
        <w:rPr>
          <w:rFonts w:ascii="Calibri" w:eastAsia="Calibri" w:hAnsi="Calibri" w:cs="Calibri"/>
        </w:rPr>
      </w:pPr>
      <w:bookmarkStart w:id="9" w:name="_heading=h.128oo6yihquh" w:colFirst="0" w:colLast="0"/>
      <w:bookmarkEnd w:id="9"/>
      <w:r>
        <w:rPr>
          <w:rFonts w:ascii="Calibri" w:eastAsia="Calibri" w:hAnsi="Calibri" w:cs="Calibri"/>
        </w:rPr>
        <w:t>2.</w:t>
      </w:r>
      <w:r>
        <w:rPr>
          <w:rFonts w:ascii="Calibri" w:eastAsia="Calibri" w:hAnsi="Calibri" w:cs="Calibri"/>
        </w:rPr>
        <w:tab/>
        <w:t>Descripción General</w:t>
      </w:r>
    </w:p>
    <w:p w14:paraId="0CA67F7A" w14:textId="77777777" w:rsidR="003C36D1" w:rsidRDefault="00000000">
      <w:pPr>
        <w:jc w:val="both"/>
      </w:pPr>
      <w:proofErr w:type="spellStart"/>
      <w:r>
        <w:t>KiwiExpress</w:t>
      </w:r>
      <w:proofErr w:type="spellEnd"/>
      <w:r>
        <w:t xml:space="preserve"> es una plataforma web de gestión de envíos y servicio de paquetería que permite realizar solicitudes y hacer seguimiento de los envíos como una función principal para el cliente.</w:t>
      </w:r>
    </w:p>
    <w:p w14:paraId="6A7530DA" w14:textId="77777777" w:rsidR="003C36D1" w:rsidRDefault="00000000">
      <w:pPr>
        <w:jc w:val="both"/>
      </w:pPr>
      <w:r>
        <w:t>Asimismo, es una plataforma de administración y de gestión de paquetería para el administrador y el operario respectivamente, funcionando de esta manera como un solo ambiente en el cual todo lo relacionado con un envío puede ser consultado y gestionado.</w:t>
      </w:r>
    </w:p>
    <w:p w14:paraId="2CE00A9D" w14:textId="77777777" w:rsidR="003C36D1" w:rsidRDefault="00000000">
      <w:pPr>
        <w:pStyle w:val="Ttulo2"/>
        <w:jc w:val="both"/>
        <w:rPr>
          <w:rFonts w:ascii="Calibri" w:eastAsia="Calibri" w:hAnsi="Calibri" w:cs="Calibri"/>
        </w:rPr>
      </w:pPr>
      <w:bookmarkStart w:id="10" w:name="_heading=h.fvem4y32q8nc" w:colFirst="0" w:colLast="0"/>
      <w:bookmarkEnd w:id="10"/>
      <w:r>
        <w:rPr>
          <w:rFonts w:ascii="Calibri" w:eastAsia="Calibri" w:hAnsi="Calibri" w:cs="Calibri"/>
        </w:rPr>
        <w:t>2.1.</w:t>
      </w:r>
      <w:r>
        <w:rPr>
          <w:rFonts w:ascii="Calibri" w:eastAsia="Calibri" w:hAnsi="Calibri" w:cs="Calibri"/>
        </w:rPr>
        <w:tab/>
        <w:t>Perspectiva del Producto</w:t>
      </w:r>
    </w:p>
    <w:p w14:paraId="2A0406B2" w14:textId="77777777" w:rsidR="003C36D1" w:rsidRDefault="00000000">
      <w:pPr>
        <w:jc w:val="both"/>
      </w:pPr>
      <w:proofErr w:type="spellStart"/>
      <w:r>
        <w:t>KiwiExpress</w:t>
      </w:r>
      <w:proofErr w:type="spellEnd"/>
      <w:r>
        <w:t xml:space="preserve"> se plantea como un producto que interactúa con servicios externos para complementar algunas de sus funciones, principalmente aquellas relacionadas con la realización de pagos y la visualización de mapas.</w:t>
      </w:r>
    </w:p>
    <w:p w14:paraId="7781B673" w14:textId="77777777" w:rsidR="003C36D1" w:rsidRDefault="00000000">
      <w:pPr>
        <w:jc w:val="both"/>
      </w:pPr>
      <w:r>
        <w:t xml:space="preserve">En 1.0, el sistema está compuesto por un </w:t>
      </w:r>
      <w:proofErr w:type="spellStart"/>
      <w:r>
        <w:t>frontend</w:t>
      </w:r>
      <w:proofErr w:type="spellEnd"/>
      <w:r>
        <w:t xml:space="preserve"> desarrollado con HTML, CSS, el Framework Bootstrap y </w:t>
      </w:r>
      <w:proofErr w:type="spellStart"/>
      <w:r>
        <w:t>Javascript</w:t>
      </w:r>
      <w:proofErr w:type="spellEnd"/>
      <w:r>
        <w:t xml:space="preserve">, en futuras versiones, se </w:t>
      </w:r>
      <w:proofErr w:type="gramStart"/>
      <w:r>
        <w:t>implementara</w:t>
      </w:r>
      <w:proofErr w:type="gramEnd"/>
      <w:r>
        <w:t xml:space="preserve"> </w:t>
      </w:r>
      <w:proofErr w:type="spellStart"/>
      <w:r>
        <w:t>React</w:t>
      </w:r>
      <w:proofErr w:type="spellEnd"/>
      <w:r>
        <w:t xml:space="preserve"> para el desarrollo </w:t>
      </w:r>
      <w:proofErr w:type="spellStart"/>
      <w:r>
        <w:t>frontend</w:t>
      </w:r>
      <w:proofErr w:type="spellEnd"/>
      <w:r>
        <w:t xml:space="preserve"> y se implementará un </w:t>
      </w:r>
      <w:proofErr w:type="spellStart"/>
      <w:r>
        <w:t>backend</w:t>
      </w:r>
      <w:proofErr w:type="spellEnd"/>
      <w:r>
        <w:t xml:space="preserve"> compuesto por Java (Spring Boot) y MySQL para base de datos.</w:t>
      </w:r>
    </w:p>
    <w:p w14:paraId="4641472C" w14:textId="77777777" w:rsidR="003C36D1" w:rsidRDefault="00000000">
      <w:pPr>
        <w:pStyle w:val="Ttulo2"/>
        <w:jc w:val="both"/>
        <w:rPr>
          <w:rFonts w:ascii="Calibri" w:eastAsia="Calibri" w:hAnsi="Calibri" w:cs="Calibri"/>
        </w:rPr>
      </w:pPr>
      <w:bookmarkStart w:id="11" w:name="_heading=h.kjpn6ycm7g7e" w:colFirst="0" w:colLast="0"/>
      <w:bookmarkEnd w:id="11"/>
      <w:r>
        <w:rPr>
          <w:rFonts w:ascii="Calibri" w:eastAsia="Calibri" w:hAnsi="Calibri" w:cs="Calibri"/>
        </w:rPr>
        <w:t>2.2.</w:t>
      </w:r>
      <w:r>
        <w:rPr>
          <w:rFonts w:ascii="Calibri" w:eastAsia="Calibri" w:hAnsi="Calibri" w:cs="Calibri"/>
        </w:rPr>
        <w:tab/>
        <w:t>Funciones del Producto</w:t>
      </w:r>
    </w:p>
    <w:p w14:paraId="51544451" w14:textId="77777777" w:rsidR="003C36D1" w:rsidRDefault="00000000">
      <w:r>
        <w:t>A continuación, se define una lista de las funcionalidades del sistema por perfil de usuario.</w:t>
      </w:r>
    </w:p>
    <w:p w14:paraId="28CDAF65" w14:textId="77777777" w:rsidR="003C36D1" w:rsidRDefault="00000000">
      <w:pPr>
        <w:spacing w:after="240"/>
        <w:jc w:val="both"/>
        <w:rPr>
          <w:b/>
          <w:bCs/>
        </w:rPr>
      </w:pPr>
      <w:r>
        <w:rPr>
          <w:b/>
          <w:bCs/>
        </w:rPr>
        <w:t>Cliente</w:t>
      </w:r>
    </w:p>
    <w:p w14:paraId="75CE729B" w14:textId="77777777" w:rsidR="003C36D1" w:rsidRDefault="00000000">
      <w:pPr>
        <w:numPr>
          <w:ilvl w:val="0"/>
          <w:numId w:val="4"/>
        </w:numPr>
        <w:spacing w:before="240" w:after="0"/>
      </w:pPr>
      <w:r>
        <w:t>Registro e inicio de sesión.</w:t>
      </w:r>
    </w:p>
    <w:p w14:paraId="0C0F9800" w14:textId="77777777" w:rsidR="003C36D1" w:rsidRDefault="00000000">
      <w:pPr>
        <w:numPr>
          <w:ilvl w:val="0"/>
          <w:numId w:val="4"/>
        </w:numPr>
        <w:spacing w:after="0"/>
      </w:pPr>
      <w:r>
        <w:t>Solicitud de envíos.</w:t>
      </w:r>
    </w:p>
    <w:p w14:paraId="4D46FCDC" w14:textId="77777777" w:rsidR="003C36D1" w:rsidRDefault="00000000">
      <w:pPr>
        <w:numPr>
          <w:ilvl w:val="0"/>
          <w:numId w:val="4"/>
        </w:numPr>
        <w:spacing w:after="0"/>
      </w:pPr>
      <w:r>
        <w:t>Seguimiento de envíos.</w:t>
      </w:r>
    </w:p>
    <w:p w14:paraId="375F5AFD" w14:textId="77777777" w:rsidR="003C36D1" w:rsidRDefault="00000000">
      <w:pPr>
        <w:numPr>
          <w:ilvl w:val="0"/>
          <w:numId w:val="4"/>
        </w:numPr>
        <w:spacing w:after="0"/>
      </w:pPr>
      <w:r>
        <w:t>Realización de pagos.</w:t>
      </w:r>
    </w:p>
    <w:p w14:paraId="6032784C" w14:textId="77777777" w:rsidR="003C36D1" w:rsidRDefault="00000000">
      <w:pPr>
        <w:numPr>
          <w:ilvl w:val="0"/>
          <w:numId w:val="4"/>
        </w:numPr>
        <w:spacing w:after="0"/>
      </w:pPr>
      <w:r>
        <w:t>Envío de comentarios.</w:t>
      </w:r>
    </w:p>
    <w:p w14:paraId="0B3DD407" w14:textId="77777777" w:rsidR="003C36D1" w:rsidRDefault="00000000">
      <w:pPr>
        <w:numPr>
          <w:ilvl w:val="0"/>
          <w:numId w:val="4"/>
        </w:numPr>
        <w:spacing w:after="240"/>
      </w:pPr>
      <w:r>
        <w:t>Consulta de información de la empresa.</w:t>
      </w:r>
    </w:p>
    <w:p w14:paraId="5DFBD0E8" w14:textId="77777777" w:rsidR="003C36D1" w:rsidRDefault="00000000">
      <w:pPr>
        <w:spacing w:before="240" w:after="240"/>
        <w:jc w:val="both"/>
        <w:rPr>
          <w:b/>
          <w:bCs/>
        </w:rPr>
      </w:pPr>
      <w:r>
        <w:rPr>
          <w:b/>
          <w:bCs/>
        </w:rPr>
        <w:t>Operario</w:t>
      </w:r>
    </w:p>
    <w:p w14:paraId="208A2F3F" w14:textId="77777777" w:rsidR="003C36D1" w:rsidRDefault="00000000">
      <w:pPr>
        <w:numPr>
          <w:ilvl w:val="0"/>
          <w:numId w:val="7"/>
        </w:numPr>
        <w:spacing w:before="240" w:after="0"/>
      </w:pPr>
      <w:r>
        <w:t>Gestión de paquetes.</w:t>
      </w:r>
    </w:p>
    <w:p w14:paraId="70434AFE" w14:textId="77777777" w:rsidR="003C36D1" w:rsidRDefault="00000000">
      <w:pPr>
        <w:numPr>
          <w:ilvl w:val="0"/>
          <w:numId w:val="7"/>
        </w:numPr>
        <w:spacing w:after="0"/>
      </w:pPr>
      <w:r>
        <w:t>Gestión de envíos asignados.</w:t>
      </w:r>
    </w:p>
    <w:p w14:paraId="60A0DA92" w14:textId="77777777" w:rsidR="003C36D1" w:rsidRDefault="00000000">
      <w:pPr>
        <w:numPr>
          <w:ilvl w:val="0"/>
          <w:numId w:val="7"/>
        </w:numPr>
        <w:spacing w:after="0"/>
      </w:pPr>
      <w:r>
        <w:t>Actualización del estado de los envíos.</w:t>
      </w:r>
    </w:p>
    <w:p w14:paraId="15EE0D40" w14:textId="77777777" w:rsidR="003C36D1" w:rsidRDefault="00000000">
      <w:pPr>
        <w:numPr>
          <w:ilvl w:val="0"/>
          <w:numId w:val="7"/>
        </w:numPr>
        <w:spacing w:after="240"/>
      </w:pPr>
      <w:r>
        <w:t>Gestión de entregas.</w:t>
      </w:r>
    </w:p>
    <w:p w14:paraId="687F0D8A" w14:textId="77777777" w:rsidR="003C36D1" w:rsidRDefault="00000000">
      <w:pPr>
        <w:spacing w:before="240" w:after="240"/>
        <w:jc w:val="both"/>
        <w:rPr>
          <w:b/>
          <w:bCs/>
        </w:rPr>
      </w:pPr>
      <w:r>
        <w:rPr>
          <w:b/>
          <w:bCs/>
        </w:rPr>
        <w:t>Administrador</w:t>
      </w:r>
    </w:p>
    <w:p w14:paraId="6D37574C" w14:textId="77777777" w:rsidR="003C36D1" w:rsidRDefault="00000000">
      <w:pPr>
        <w:numPr>
          <w:ilvl w:val="0"/>
          <w:numId w:val="6"/>
        </w:numPr>
        <w:spacing w:before="240" w:after="0"/>
      </w:pPr>
      <w:r>
        <w:t>Gestión de usuarios.</w:t>
      </w:r>
    </w:p>
    <w:p w14:paraId="7F1CFB96" w14:textId="77777777" w:rsidR="003C36D1" w:rsidRDefault="00000000">
      <w:pPr>
        <w:numPr>
          <w:ilvl w:val="0"/>
          <w:numId w:val="6"/>
        </w:numPr>
        <w:spacing w:after="0"/>
      </w:pPr>
      <w:r>
        <w:t>Administración de envíos.</w:t>
      </w:r>
    </w:p>
    <w:p w14:paraId="15ECA8CC" w14:textId="77777777" w:rsidR="003C36D1" w:rsidRDefault="00000000">
      <w:pPr>
        <w:numPr>
          <w:ilvl w:val="0"/>
          <w:numId w:val="6"/>
        </w:numPr>
        <w:spacing w:after="0"/>
      </w:pPr>
      <w:r>
        <w:t>Gestión de información de la empresa.</w:t>
      </w:r>
    </w:p>
    <w:p w14:paraId="331464F7" w14:textId="77777777" w:rsidR="003C36D1" w:rsidRDefault="00000000">
      <w:pPr>
        <w:numPr>
          <w:ilvl w:val="0"/>
          <w:numId w:val="6"/>
        </w:numPr>
        <w:spacing w:after="240"/>
      </w:pPr>
      <w:r>
        <w:t>Administración de tareas.</w:t>
      </w:r>
    </w:p>
    <w:p w14:paraId="30721CD1" w14:textId="77777777" w:rsidR="003C36D1" w:rsidRDefault="003C36D1">
      <w:pPr>
        <w:jc w:val="both"/>
      </w:pPr>
    </w:p>
    <w:p w14:paraId="24C84389" w14:textId="77777777" w:rsidR="003C36D1" w:rsidRDefault="003C36D1">
      <w:pPr>
        <w:jc w:val="both"/>
      </w:pPr>
    </w:p>
    <w:p w14:paraId="31D3AECB" w14:textId="77777777" w:rsidR="003C36D1" w:rsidRDefault="00000000">
      <w:pPr>
        <w:pStyle w:val="Ttulo2"/>
        <w:jc w:val="both"/>
        <w:rPr>
          <w:rFonts w:ascii="Calibri" w:eastAsia="Calibri" w:hAnsi="Calibri" w:cs="Calibri"/>
        </w:rPr>
      </w:pPr>
      <w:bookmarkStart w:id="12" w:name="_heading=h.r55gn1le3a9s" w:colFirst="0" w:colLast="0"/>
      <w:bookmarkEnd w:id="12"/>
      <w:r>
        <w:rPr>
          <w:rFonts w:ascii="Calibri" w:eastAsia="Calibri" w:hAnsi="Calibri" w:cs="Calibri"/>
        </w:rPr>
        <w:t>2.3.</w:t>
      </w:r>
      <w:r>
        <w:rPr>
          <w:rFonts w:ascii="Calibri" w:eastAsia="Calibri" w:hAnsi="Calibri" w:cs="Calibri"/>
        </w:rPr>
        <w:tab/>
        <w:t>Características de los Usuarios</w:t>
      </w:r>
    </w:p>
    <w:p w14:paraId="20E57B4A" w14:textId="77777777" w:rsidR="003C36D1" w:rsidRDefault="00000000">
      <w:r>
        <w:t xml:space="preserve">A </w:t>
      </w:r>
      <w:proofErr w:type="gramStart"/>
      <w:r>
        <w:t>continuación</w:t>
      </w:r>
      <w:proofErr w:type="gramEnd"/>
      <w:r>
        <w:t xml:space="preserve"> se nombran y describen los distintos usuarios del sistema:</w:t>
      </w:r>
    </w:p>
    <w:p w14:paraId="1EB77BAF" w14:textId="77777777" w:rsidR="003C36D1" w:rsidRDefault="00000000">
      <w:pPr>
        <w:jc w:val="both"/>
        <w:rPr>
          <w:b/>
          <w:bCs/>
        </w:rPr>
      </w:pPr>
      <w:r>
        <w:rPr>
          <w:b/>
          <w:bCs/>
        </w:rPr>
        <w:t xml:space="preserve">- Administrador </w:t>
      </w:r>
    </w:p>
    <w:p w14:paraId="0010AC17" w14:textId="77777777" w:rsidR="003C36D1" w:rsidRDefault="00000000">
      <w:pPr>
        <w:jc w:val="both"/>
      </w:pPr>
      <w:r>
        <w:t xml:space="preserve">El usuario administrador deberá contar con un nivel educacional superior, y tener experiencia con la gestión de usuarios y tareas. Su experiencia técnica debe incluir manejo de </w:t>
      </w:r>
      <w:proofErr w:type="spellStart"/>
      <w:r>
        <w:t>excel</w:t>
      </w:r>
      <w:proofErr w:type="spellEnd"/>
      <w:r>
        <w:t xml:space="preserve"> nivel medio y el manejo de interfaces avanzadas.</w:t>
      </w:r>
    </w:p>
    <w:p w14:paraId="1AA694B9" w14:textId="77777777" w:rsidR="003C36D1" w:rsidRDefault="00000000">
      <w:pPr>
        <w:jc w:val="both"/>
        <w:rPr>
          <w:b/>
          <w:bCs/>
        </w:rPr>
      </w:pPr>
      <w:r>
        <w:rPr>
          <w:b/>
          <w:bCs/>
        </w:rPr>
        <w:t>- Operario</w:t>
      </w:r>
    </w:p>
    <w:p w14:paraId="03A430B0" w14:textId="77777777" w:rsidR="003C36D1" w:rsidRDefault="00000000">
      <w:pPr>
        <w:jc w:val="both"/>
      </w:pPr>
      <w:r>
        <w:t>El usuario operario deberá contar con un nivel educacional medio, y experiencia en la gestión y distribución de paquetes. Cuando corresponda, se requerirá experiencia en el uso de un automóvil o motocicleta para las entregas. Su experiencia técnica debe ser básica.</w:t>
      </w:r>
    </w:p>
    <w:p w14:paraId="4CEC88E7" w14:textId="77777777" w:rsidR="003C36D1" w:rsidRDefault="00000000">
      <w:pPr>
        <w:jc w:val="both"/>
        <w:rPr>
          <w:b/>
          <w:bCs/>
        </w:rPr>
      </w:pPr>
      <w:r>
        <w:rPr>
          <w:b/>
          <w:bCs/>
        </w:rPr>
        <w:t xml:space="preserve">- Cliente </w:t>
      </w:r>
    </w:p>
    <w:p w14:paraId="294CD9B5" w14:textId="77777777" w:rsidR="003C36D1" w:rsidRDefault="00000000">
      <w:pPr>
        <w:jc w:val="both"/>
      </w:pPr>
      <w:r>
        <w:t>El usuario cliente deberá contar un nivel educacional básico y experiencia básica en el uso de sistemas informáticos. Deberá ser capaz de utilizar una interfaz convencional. (</w:t>
      </w:r>
      <w:proofErr w:type="spellStart"/>
      <w:r>
        <w:t>Exp</w:t>
      </w:r>
      <w:proofErr w:type="spellEnd"/>
      <w:r>
        <w:t>. Técnica Básica)</w:t>
      </w:r>
    </w:p>
    <w:p w14:paraId="0448C994" w14:textId="77777777" w:rsidR="003C36D1" w:rsidRDefault="00000000">
      <w:pPr>
        <w:pStyle w:val="Ttulo2"/>
        <w:jc w:val="both"/>
        <w:rPr>
          <w:rFonts w:ascii="Calibri" w:eastAsia="Calibri" w:hAnsi="Calibri" w:cs="Calibri"/>
        </w:rPr>
      </w:pPr>
      <w:bookmarkStart w:id="13" w:name="_heading=h.j5bhoou5mbcb" w:colFirst="0" w:colLast="0"/>
      <w:bookmarkEnd w:id="13"/>
      <w:r>
        <w:rPr>
          <w:rFonts w:ascii="Calibri" w:eastAsia="Calibri" w:hAnsi="Calibri" w:cs="Calibri"/>
        </w:rPr>
        <w:t>2.4.</w:t>
      </w:r>
      <w:r>
        <w:rPr>
          <w:rFonts w:ascii="Calibri" w:eastAsia="Calibri" w:hAnsi="Calibri" w:cs="Calibri"/>
        </w:rPr>
        <w:tab/>
        <w:t>Restricciones</w:t>
      </w:r>
    </w:p>
    <w:p w14:paraId="7769D78D" w14:textId="77777777" w:rsidR="003C36D1" w:rsidRDefault="00000000">
      <w:pPr>
        <w:jc w:val="both"/>
      </w:pPr>
      <w:r>
        <w:t>En esta subsección se describen las limitaciones y restricciones que se imponen sobre el sistema.</w:t>
      </w:r>
    </w:p>
    <w:p w14:paraId="327F438B" w14:textId="77777777" w:rsidR="003C36D1" w:rsidRDefault="00000000">
      <w:pPr>
        <w:numPr>
          <w:ilvl w:val="0"/>
          <w:numId w:val="5"/>
        </w:numPr>
        <w:spacing w:after="0"/>
        <w:jc w:val="both"/>
      </w:pPr>
      <w:r>
        <w:t>El sistema deberá funcionar en un navegador web.</w:t>
      </w:r>
    </w:p>
    <w:p w14:paraId="574F0722" w14:textId="77777777" w:rsidR="003C36D1" w:rsidRDefault="00000000">
      <w:pPr>
        <w:numPr>
          <w:ilvl w:val="0"/>
          <w:numId w:val="5"/>
        </w:numPr>
        <w:spacing w:after="0"/>
        <w:jc w:val="both"/>
      </w:pPr>
      <w:r>
        <w:t>El sistema requerirá conexión a internet.</w:t>
      </w:r>
    </w:p>
    <w:p w14:paraId="0DD182D0" w14:textId="77777777" w:rsidR="003C36D1" w:rsidRDefault="00000000">
      <w:pPr>
        <w:numPr>
          <w:ilvl w:val="0"/>
          <w:numId w:val="5"/>
        </w:numPr>
        <w:spacing w:after="0"/>
        <w:jc w:val="both"/>
      </w:pPr>
      <w:r>
        <w:t xml:space="preserve">El sistema debe respetar distintas convenciones establecidas para el paginado de los </w:t>
      </w:r>
      <w:proofErr w:type="gramStart"/>
      <w:r>
        <w:t>contenidos..</w:t>
      </w:r>
      <w:proofErr w:type="gramEnd"/>
    </w:p>
    <w:p w14:paraId="399428C6" w14:textId="77777777" w:rsidR="003C36D1" w:rsidRDefault="00000000">
      <w:pPr>
        <w:numPr>
          <w:ilvl w:val="0"/>
          <w:numId w:val="5"/>
        </w:numPr>
        <w:spacing w:after="0"/>
        <w:jc w:val="both"/>
      </w:pPr>
      <w:r>
        <w:t>Para la implementación final del sistema los usuarios deben contar con una cuenta para la solicitud de envíos.</w:t>
      </w:r>
    </w:p>
    <w:p w14:paraId="03ED0B26" w14:textId="77777777" w:rsidR="003C36D1" w:rsidRDefault="00000000">
      <w:pPr>
        <w:numPr>
          <w:ilvl w:val="0"/>
          <w:numId w:val="5"/>
        </w:numPr>
        <w:spacing w:after="0"/>
        <w:jc w:val="both"/>
      </w:pPr>
      <w:r>
        <w:t xml:space="preserve">El sistema utilizará HTML, CSS y </w:t>
      </w:r>
      <w:proofErr w:type="spellStart"/>
      <w:r>
        <w:t>Javascript</w:t>
      </w:r>
      <w:proofErr w:type="spellEnd"/>
      <w:r>
        <w:t xml:space="preserve"> como tecnologías </w:t>
      </w:r>
      <w:proofErr w:type="spellStart"/>
      <w:r>
        <w:t>frontend</w:t>
      </w:r>
      <w:proofErr w:type="spellEnd"/>
      <w:r>
        <w:t>.</w:t>
      </w:r>
    </w:p>
    <w:p w14:paraId="37D174C4" w14:textId="77777777" w:rsidR="003C36D1" w:rsidRDefault="00000000">
      <w:pPr>
        <w:numPr>
          <w:ilvl w:val="0"/>
          <w:numId w:val="5"/>
        </w:numPr>
        <w:jc w:val="both"/>
      </w:pPr>
      <w:r>
        <w:t xml:space="preserve">El sistema </w:t>
      </w:r>
      <w:proofErr w:type="gramStart"/>
      <w:r>
        <w:t>utilizará  Java</w:t>
      </w:r>
      <w:proofErr w:type="gramEnd"/>
      <w:r>
        <w:t xml:space="preserve">, MySQL como tecnologías </w:t>
      </w:r>
      <w:proofErr w:type="spellStart"/>
      <w:r>
        <w:t>backend</w:t>
      </w:r>
      <w:proofErr w:type="spellEnd"/>
      <w:r>
        <w:t>.</w:t>
      </w:r>
    </w:p>
    <w:p w14:paraId="79795360" w14:textId="77777777" w:rsidR="003C36D1" w:rsidRDefault="00000000">
      <w:pPr>
        <w:pStyle w:val="Ttulo2"/>
        <w:jc w:val="both"/>
        <w:rPr>
          <w:rFonts w:ascii="Calibri" w:eastAsia="Calibri" w:hAnsi="Calibri" w:cs="Calibri"/>
        </w:rPr>
      </w:pPr>
      <w:bookmarkStart w:id="14" w:name="_heading=h.yb4whn5t8so0" w:colFirst="0" w:colLast="0"/>
      <w:bookmarkEnd w:id="14"/>
      <w:r>
        <w:rPr>
          <w:rFonts w:ascii="Calibri" w:eastAsia="Calibri" w:hAnsi="Calibri" w:cs="Calibri"/>
        </w:rPr>
        <w:t>2.5.</w:t>
      </w:r>
      <w:r>
        <w:rPr>
          <w:rFonts w:ascii="Calibri" w:eastAsia="Calibri" w:hAnsi="Calibri" w:cs="Calibri"/>
        </w:rPr>
        <w:tab/>
        <w:t>Suposiciones y Dependencias</w:t>
      </w:r>
    </w:p>
    <w:p w14:paraId="3E80715A" w14:textId="77777777" w:rsidR="003C36D1" w:rsidRDefault="00000000">
      <w:pPr>
        <w:numPr>
          <w:ilvl w:val="0"/>
          <w:numId w:val="1"/>
        </w:numPr>
        <w:spacing w:after="0"/>
        <w:jc w:val="both"/>
      </w:pPr>
      <w:r>
        <w:t>El sistema contempla que los usuarios dispongan de una conexión a internet.</w:t>
      </w:r>
    </w:p>
    <w:p w14:paraId="60895DB0" w14:textId="77777777" w:rsidR="003C36D1" w:rsidRDefault="00000000">
      <w:pPr>
        <w:numPr>
          <w:ilvl w:val="0"/>
          <w:numId w:val="1"/>
        </w:numPr>
        <w:spacing w:after="0"/>
        <w:jc w:val="both"/>
      </w:pPr>
      <w:r>
        <w:t>El sistema contempla una estructura organizativa basada en los roles definidos.</w:t>
      </w:r>
    </w:p>
    <w:p w14:paraId="10DC1A88" w14:textId="77777777" w:rsidR="003C36D1" w:rsidRDefault="00000000">
      <w:pPr>
        <w:numPr>
          <w:ilvl w:val="0"/>
          <w:numId w:val="1"/>
        </w:numPr>
        <w:jc w:val="both"/>
      </w:pPr>
      <w:r>
        <w:t>La empresa contempla que los operarios encargados de las entregas dispondrán de un medio de transporte para realizar sus funciones.</w:t>
      </w:r>
    </w:p>
    <w:p w14:paraId="66F294F7" w14:textId="77777777" w:rsidR="003C36D1" w:rsidRDefault="00000000">
      <w:pPr>
        <w:pStyle w:val="Ttulo2"/>
        <w:jc w:val="both"/>
        <w:rPr>
          <w:rFonts w:ascii="Calibri" w:eastAsia="Calibri" w:hAnsi="Calibri" w:cs="Calibri"/>
        </w:rPr>
      </w:pPr>
      <w:bookmarkStart w:id="15" w:name="_heading=h.djqne5t8q3aq" w:colFirst="0" w:colLast="0"/>
      <w:bookmarkEnd w:id="15"/>
      <w:r>
        <w:rPr>
          <w:rFonts w:ascii="Calibri" w:eastAsia="Calibri" w:hAnsi="Calibri" w:cs="Calibri"/>
        </w:rPr>
        <w:t>2.6.</w:t>
      </w:r>
      <w:r>
        <w:rPr>
          <w:rFonts w:ascii="Calibri" w:eastAsia="Calibri" w:hAnsi="Calibri" w:cs="Calibri"/>
        </w:rPr>
        <w:tab/>
        <w:t>Requisitos Futuros</w:t>
      </w:r>
    </w:p>
    <w:p w14:paraId="0349C577" w14:textId="77777777" w:rsidR="003C36D1" w:rsidRDefault="00000000">
      <w:pPr>
        <w:jc w:val="both"/>
      </w:pPr>
      <w:proofErr w:type="gramStart"/>
      <w:r>
        <w:t>Futuras mejoras a implementar</w:t>
      </w:r>
      <w:proofErr w:type="gramEnd"/>
      <w:r>
        <w:t>:</w:t>
      </w:r>
    </w:p>
    <w:p w14:paraId="402911C4" w14:textId="77777777" w:rsidR="003C36D1" w:rsidRDefault="00000000">
      <w:pPr>
        <w:numPr>
          <w:ilvl w:val="0"/>
          <w:numId w:val="2"/>
        </w:numPr>
        <w:spacing w:after="0"/>
        <w:jc w:val="both"/>
      </w:pPr>
      <w:r>
        <w:t>Pagos realizados a través de la plataforma.</w:t>
      </w:r>
    </w:p>
    <w:p w14:paraId="029B5424" w14:textId="77777777" w:rsidR="003C36D1" w:rsidRDefault="00000000">
      <w:pPr>
        <w:numPr>
          <w:ilvl w:val="0"/>
          <w:numId w:val="2"/>
        </w:numPr>
        <w:jc w:val="both"/>
      </w:pPr>
      <w:r>
        <w:t>Mejora de la interfaz del usuario.</w:t>
      </w:r>
    </w:p>
    <w:p w14:paraId="1BF79B95" w14:textId="77777777" w:rsidR="003C36D1" w:rsidRDefault="00000000">
      <w:pPr>
        <w:pStyle w:val="Ttulo1"/>
        <w:jc w:val="both"/>
        <w:rPr>
          <w:rFonts w:ascii="Calibri" w:eastAsia="Calibri" w:hAnsi="Calibri" w:cs="Calibri"/>
        </w:rPr>
      </w:pPr>
      <w:bookmarkStart w:id="16" w:name="_heading=h.pvdsbdr2ci81" w:colFirst="0" w:colLast="0"/>
      <w:bookmarkEnd w:id="16"/>
      <w:r>
        <w:rPr>
          <w:rFonts w:ascii="Calibri" w:eastAsia="Calibri" w:hAnsi="Calibri" w:cs="Calibri"/>
        </w:rPr>
        <w:t>3.</w:t>
      </w:r>
      <w:r>
        <w:rPr>
          <w:rFonts w:ascii="Calibri" w:eastAsia="Calibri" w:hAnsi="Calibri" w:cs="Calibri"/>
        </w:rPr>
        <w:tab/>
        <w:t>Requisitos Específicos</w:t>
      </w:r>
    </w:p>
    <w:p w14:paraId="051866F2" w14:textId="77777777" w:rsidR="003C36D1" w:rsidRDefault="00000000">
      <w:pPr>
        <w:jc w:val="both"/>
      </w:pPr>
      <w:r>
        <w:t xml:space="preserve">En esta sección se detallan los requisitos que debe cumplir el sistema </w:t>
      </w:r>
      <w:proofErr w:type="spellStart"/>
      <w:r>
        <w:t>KiwiExpress</w:t>
      </w:r>
      <w:proofErr w:type="spellEnd"/>
      <w:r>
        <w:t xml:space="preserve"> en su versión 1.0, correspondiente a la primera entrega del proyecto. Los requisitos funcionales describen las acciones que el sistema debe realizar y los no funcionales las condiciones bajo las que debe operar. Cada uno está identificado con un código propio, de modo que pueda seguirse tanto en la planilla de requerimientos como en los </w:t>
      </w:r>
      <w:proofErr w:type="spellStart"/>
      <w:r>
        <w:t>issues</w:t>
      </w:r>
      <w:proofErr w:type="spellEnd"/>
      <w:r>
        <w:t xml:space="preserve"> del repositorio del proyecto.</w:t>
      </w:r>
    </w:p>
    <w:p w14:paraId="143204CB" w14:textId="77777777" w:rsidR="003C36D1" w:rsidRDefault="003C36D1">
      <w:pPr>
        <w:jc w:val="both"/>
      </w:pPr>
    </w:p>
    <w:p w14:paraId="5DEEA008" w14:textId="77777777" w:rsidR="003C36D1" w:rsidRDefault="00000000">
      <w:pPr>
        <w:pStyle w:val="Ttulo2"/>
        <w:jc w:val="both"/>
        <w:rPr>
          <w:rFonts w:ascii="Calibri" w:eastAsia="Calibri" w:hAnsi="Calibri" w:cs="Calibri"/>
        </w:rPr>
      </w:pPr>
      <w:bookmarkStart w:id="17" w:name="_heading=h.uzrqdztw55gf" w:colFirst="0" w:colLast="0"/>
      <w:bookmarkEnd w:id="17"/>
      <w:r>
        <w:rPr>
          <w:rFonts w:ascii="Calibri" w:eastAsia="Calibri" w:hAnsi="Calibri" w:cs="Calibri"/>
        </w:rPr>
        <w:t>3.1</w:t>
      </w:r>
      <w:r>
        <w:rPr>
          <w:rFonts w:ascii="Calibri" w:eastAsia="Calibri" w:hAnsi="Calibri" w:cs="Calibri"/>
        </w:rPr>
        <w:tab/>
        <w:t>Requisitos comunes de las interfaces</w:t>
      </w:r>
    </w:p>
    <w:p w14:paraId="267E4D44" w14:textId="77777777" w:rsidR="003C36D1" w:rsidRDefault="00000000">
      <w:pPr>
        <w:jc w:val="both"/>
      </w:pPr>
      <w:r>
        <w:t xml:space="preserve">A </w:t>
      </w:r>
      <w:proofErr w:type="gramStart"/>
      <w:r>
        <w:t>continuación</w:t>
      </w:r>
      <w:proofErr w:type="gramEnd"/>
      <w:r>
        <w:t xml:space="preserve"> se describen las interfaces mediante las cuales los usuarios y otros sistemas interactúan con </w:t>
      </w:r>
      <w:proofErr w:type="spellStart"/>
      <w:r>
        <w:t>KiwiExpress</w:t>
      </w:r>
      <w:proofErr w:type="spellEnd"/>
      <w:r>
        <w:t>.</w:t>
      </w:r>
    </w:p>
    <w:p w14:paraId="5666F4EE" w14:textId="77777777" w:rsidR="003C36D1" w:rsidRDefault="00000000">
      <w:pPr>
        <w:pStyle w:val="Ttulo3"/>
        <w:jc w:val="both"/>
        <w:rPr>
          <w:rFonts w:ascii="Calibri" w:eastAsia="Calibri" w:hAnsi="Calibri" w:cs="Calibri"/>
        </w:rPr>
      </w:pPr>
      <w:bookmarkStart w:id="18" w:name="_heading=h.wjnn1l7v55rz" w:colFirst="0" w:colLast="0"/>
      <w:bookmarkEnd w:id="18"/>
      <w:r>
        <w:rPr>
          <w:rFonts w:ascii="Calibri" w:eastAsia="Calibri" w:hAnsi="Calibri" w:cs="Calibri"/>
        </w:rPr>
        <w:t>3.1.1</w:t>
      </w:r>
      <w:r>
        <w:rPr>
          <w:rFonts w:ascii="Calibri" w:eastAsia="Calibri" w:hAnsi="Calibri" w:cs="Calibri"/>
        </w:rPr>
        <w:tab/>
        <w:t>Interfaces de usuario</w:t>
      </w:r>
    </w:p>
    <w:p w14:paraId="46CF3663" w14:textId="77777777" w:rsidR="003C36D1" w:rsidRDefault="00000000">
      <w:pPr>
        <w:jc w:val="both"/>
      </w:pPr>
      <w:r>
        <w:t>El sistema está compuesto por trece páginas web divididas en dos áreas: el sitio público, al que accede el cliente, y el panel de administración, al que acceden el administrador y el operario.</w:t>
      </w:r>
    </w:p>
    <w:p w14:paraId="16664B56" w14:textId="77777777" w:rsidR="003C36D1" w:rsidRDefault="00000000">
      <w:pPr>
        <w:jc w:val="both"/>
      </w:pPr>
      <w:r>
        <w:t xml:space="preserve">Las Interfaces de usuario serán páginas web con una distribución de menú superior y un área de contenido para mostrar la funcionalidad. </w:t>
      </w:r>
    </w:p>
    <w:p w14:paraId="6D64CDC6" w14:textId="77777777" w:rsidR="003C36D1" w:rsidRDefault="00000000">
      <w:pPr>
        <w:jc w:val="both"/>
      </w:pPr>
      <w:r>
        <w:t>El sitio público está formado por la página principal, el seguimiento de envíos, la solicitud de envío, el registro de usuario, el inicio de sesión, la página informativa de la empresa, las publicaciones y el formulario de contacto. El panel de administración está formado por la vista de inicio con el resumen de la operación, el listado de usuarios, el listado de envíos y los formularios para crear o editar cada uno de ellos.</w:t>
      </w:r>
    </w:p>
    <w:p w14:paraId="4F371339" w14:textId="77777777" w:rsidR="003C36D1" w:rsidRDefault="00000000">
      <w:pPr>
        <w:jc w:val="both"/>
      </w:pPr>
      <w:r>
        <w:t>Todas las páginas comparten la misma hoja de estilos externa y un menú de navegación que se adapta a pantallas de 360, 768 y 1280 píxeles de ancho, colapsándose en un menú desplegable en los dispositivos móviles. Los formularios informan sus errores mediante mensajes ubicados bajo cada campo.</w:t>
      </w:r>
    </w:p>
    <w:p w14:paraId="0EE959F0" w14:textId="77777777" w:rsidR="003C36D1" w:rsidRDefault="00000000">
      <w:pPr>
        <w:jc w:val="both"/>
      </w:pPr>
      <w:r>
        <w:t>Antes de comenzar el desarrollo se diseñaron los siguientes mockups, que sirvieron como guía para la construcción de cada vista:</w:t>
      </w:r>
    </w:p>
    <w:p w14:paraId="292BF2B4" w14:textId="77777777" w:rsidR="003C36D1" w:rsidRDefault="00000000">
      <w:pPr>
        <w:jc w:val="center"/>
      </w:pPr>
      <w:r>
        <w:rPr>
          <w:noProof/>
        </w:rPr>
        <w:drawing>
          <wp:inline distT="0" distB="0" distL="0" distR="0" wp14:anchorId="49E57222" wp14:editId="02586B68">
            <wp:extent cx="3566160" cy="3566160"/>
            <wp:effectExtent l="0" t="0" r="0" b="0"/>
            <wp:docPr id="901" name="mockup1" descr="Mockup genérico"/>
            <wp:cNvGraphicFramePr/>
            <a:graphic xmlns:a="http://schemas.openxmlformats.org/drawingml/2006/main">
              <a:graphicData uri="http://schemas.openxmlformats.org/drawingml/2006/picture">
                <pic:pic xmlns:pic="http://schemas.openxmlformats.org/drawingml/2006/picture">
                  <pic:nvPicPr>
                    <pic:cNvPr id="0" name="mockup1"/>
                    <pic:cNvPicPr preferRelativeResize="0"/>
                  </pic:nvPicPr>
                  <pic:blipFill>
                    <a:blip r:embed="rId8"/>
                    <a:srcRect/>
                    <a:stretch>
                      <a:fillRect/>
                    </a:stretch>
                  </pic:blipFill>
                  <pic:spPr>
                    <a:xfrm>
                      <a:off x="0" y="0"/>
                      <a:ext cx="3566160" cy="3566160"/>
                    </a:xfrm>
                    <a:prstGeom prst="rect">
                      <a:avLst/>
                    </a:prstGeom>
                  </pic:spPr>
                </pic:pic>
              </a:graphicData>
            </a:graphic>
          </wp:inline>
        </w:drawing>
      </w:r>
    </w:p>
    <w:p w14:paraId="160AA4CE" w14:textId="77777777" w:rsidR="003C36D1" w:rsidRDefault="00000000">
      <w:pPr>
        <w:jc w:val="center"/>
        <w:rPr>
          <w:i/>
          <w:sz w:val="18"/>
        </w:rPr>
      </w:pPr>
      <w:r>
        <w:rPr>
          <w:i/>
          <w:sz w:val="18"/>
        </w:rPr>
        <w:t>Figura 1. Estructura general de las páginas del sitio público.</w:t>
      </w:r>
    </w:p>
    <w:p w14:paraId="31613C44" w14:textId="77777777" w:rsidR="003C36D1" w:rsidRDefault="00000000">
      <w:pPr>
        <w:jc w:val="center"/>
      </w:pPr>
      <w:r>
        <w:rPr>
          <w:noProof/>
        </w:rPr>
        <w:drawing>
          <wp:inline distT="0" distB="0" distL="0" distR="0" wp14:anchorId="151D1B39" wp14:editId="18AA1428">
            <wp:extent cx="3566160" cy="3566160"/>
            <wp:effectExtent l="0" t="0" r="0" b="0"/>
            <wp:docPr id="902" name="mockup2" descr="Seguimiento"/>
            <wp:cNvGraphicFramePr/>
            <a:graphic xmlns:a="http://schemas.openxmlformats.org/drawingml/2006/main">
              <a:graphicData uri="http://schemas.openxmlformats.org/drawingml/2006/picture">
                <pic:pic xmlns:pic="http://schemas.openxmlformats.org/drawingml/2006/picture">
                  <pic:nvPicPr>
                    <pic:cNvPr id="0" name="mockup2"/>
                    <pic:cNvPicPr preferRelativeResize="0"/>
                  </pic:nvPicPr>
                  <pic:blipFill>
                    <a:blip r:embed="rId9"/>
                    <a:srcRect/>
                    <a:stretch>
                      <a:fillRect/>
                    </a:stretch>
                  </pic:blipFill>
                  <pic:spPr>
                    <a:xfrm>
                      <a:off x="0" y="0"/>
                      <a:ext cx="3566160" cy="3566160"/>
                    </a:xfrm>
                    <a:prstGeom prst="rect">
                      <a:avLst/>
                    </a:prstGeom>
                  </pic:spPr>
                </pic:pic>
              </a:graphicData>
            </a:graphic>
          </wp:inline>
        </w:drawing>
      </w:r>
    </w:p>
    <w:p w14:paraId="7A51D6D7" w14:textId="77777777" w:rsidR="003C36D1" w:rsidRDefault="00000000">
      <w:pPr>
        <w:jc w:val="center"/>
        <w:rPr>
          <w:i/>
          <w:sz w:val="18"/>
        </w:rPr>
      </w:pPr>
      <w:r>
        <w:rPr>
          <w:i/>
          <w:sz w:val="18"/>
        </w:rPr>
        <w:t>Figura 2. Vista de seguimiento de un envío.</w:t>
      </w:r>
    </w:p>
    <w:p w14:paraId="30ABE3A7" w14:textId="77777777" w:rsidR="003C36D1" w:rsidRDefault="00000000">
      <w:pPr>
        <w:jc w:val="center"/>
      </w:pPr>
      <w:r>
        <w:rPr>
          <w:noProof/>
        </w:rPr>
        <w:drawing>
          <wp:inline distT="0" distB="0" distL="0" distR="0" wp14:anchorId="4FD400B9" wp14:editId="132C89E8">
            <wp:extent cx="3566160" cy="3566160"/>
            <wp:effectExtent l="0" t="0" r="0" b="0"/>
            <wp:docPr id="903" name="mockup3" descr="Solicitar un envío"/>
            <wp:cNvGraphicFramePr/>
            <a:graphic xmlns:a="http://schemas.openxmlformats.org/drawingml/2006/main">
              <a:graphicData uri="http://schemas.openxmlformats.org/drawingml/2006/picture">
                <pic:pic xmlns:pic="http://schemas.openxmlformats.org/drawingml/2006/picture">
                  <pic:nvPicPr>
                    <pic:cNvPr id="0" name="mockup3"/>
                    <pic:cNvPicPr preferRelativeResize="0"/>
                  </pic:nvPicPr>
                  <pic:blipFill>
                    <a:blip r:embed="rId10"/>
                    <a:srcRect/>
                    <a:stretch>
                      <a:fillRect/>
                    </a:stretch>
                  </pic:blipFill>
                  <pic:spPr>
                    <a:xfrm>
                      <a:off x="0" y="0"/>
                      <a:ext cx="3566160" cy="3566160"/>
                    </a:xfrm>
                    <a:prstGeom prst="rect">
                      <a:avLst/>
                    </a:prstGeom>
                  </pic:spPr>
                </pic:pic>
              </a:graphicData>
            </a:graphic>
          </wp:inline>
        </w:drawing>
      </w:r>
    </w:p>
    <w:p w14:paraId="4D4946B9" w14:textId="77777777" w:rsidR="003C36D1" w:rsidRDefault="00000000">
      <w:pPr>
        <w:jc w:val="center"/>
        <w:rPr>
          <w:i/>
          <w:sz w:val="18"/>
        </w:rPr>
      </w:pPr>
      <w:r>
        <w:rPr>
          <w:i/>
          <w:sz w:val="18"/>
        </w:rPr>
        <w:t>Figura 3. Formulario de solicitud de envío.</w:t>
      </w:r>
    </w:p>
    <w:p w14:paraId="0F2B04DF" w14:textId="77777777" w:rsidR="003C36D1" w:rsidRDefault="00000000">
      <w:pPr>
        <w:jc w:val="center"/>
      </w:pPr>
      <w:r>
        <w:rPr>
          <w:noProof/>
        </w:rPr>
        <w:drawing>
          <wp:inline distT="0" distB="0" distL="0" distR="0" wp14:anchorId="2EB354CF" wp14:editId="30C966A3">
            <wp:extent cx="3566160" cy="3566160"/>
            <wp:effectExtent l="0" t="0" r="0" b="0"/>
            <wp:docPr id="904" name="mockup4" descr="Login _ Registro"/>
            <wp:cNvGraphicFramePr/>
            <a:graphic xmlns:a="http://schemas.openxmlformats.org/drawingml/2006/main">
              <a:graphicData uri="http://schemas.openxmlformats.org/drawingml/2006/picture">
                <pic:pic xmlns:pic="http://schemas.openxmlformats.org/drawingml/2006/picture">
                  <pic:nvPicPr>
                    <pic:cNvPr id="0" name="mockup4"/>
                    <pic:cNvPicPr preferRelativeResize="0"/>
                  </pic:nvPicPr>
                  <pic:blipFill>
                    <a:blip r:embed="rId11"/>
                    <a:srcRect/>
                    <a:stretch>
                      <a:fillRect/>
                    </a:stretch>
                  </pic:blipFill>
                  <pic:spPr>
                    <a:xfrm>
                      <a:off x="0" y="0"/>
                      <a:ext cx="3566160" cy="3566160"/>
                    </a:xfrm>
                    <a:prstGeom prst="rect">
                      <a:avLst/>
                    </a:prstGeom>
                  </pic:spPr>
                </pic:pic>
              </a:graphicData>
            </a:graphic>
          </wp:inline>
        </w:drawing>
      </w:r>
    </w:p>
    <w:p w14:paraId="00669471" w14:textId="77777777" w:rsidR="003C36D1" w:rsidRDefault="00000000">
      <w:pPr>
        <w:jc w:val="center"/>
        <w:rPr>
          <w:i/>
          <w:sz w:val="18"/>
        </w:rPr>
      </w:pPr>
      <w:r>
        <w:rPr>
          <w:i/>
          <w:sz w:val="18"/>
        </w:rPr>
        <w:t>Figura 4. Vistas de registro e inicio de sesión.</w:t>
      </w:r>
    </w:p>
    <w:p w14:paraId="7A5953B7" w14:textId="77777777" w:rsidR="003C36D1" w:rsidRDefault="00000000">
      <w:pPr>
        <w:jc w:val="center"/>
      </w:pPr>
      <w:r>
        <w:rPr>
          <w:noProof/>
        </w:rPr>
        <w:drawing>
          <wp:inline distT="0" distB="0" distL="0" distR="0" wp14:anchorId="39734219" wp14:editId="15BB8C7B">
            <wp:extent cx="3566160" cy="3566160"/>
            <wp:effectExtent l="0" t="0" r="0" b="0"/>
            <wp:docPr id="905" name="mockup5" descr="Contacto"/>
            <wp:cNvGraphicFramePr/>
            <a:graphic xmlns:a="http://schemas.openxmlformats.org/drawingml/2006/main">
              <a:graphicData uri="http://schemas.openxmlformats.org/drawingml/2006/picture">
                <pic:pic xmlns:pic="http://schemas.openxmlformats.org/drawingml/2006/picture">
                  <pic:nvPicPr>
                    <pic:cNvPr id="0" name="mockup5"/>
                    <pic:cNvPicPr preferRelativeResize="0"/>
                  </pic:nvPicPr>
                  <pic:blipFill>
                    <a:blip r:embed="rId12"/>
                    <a:srcRect/>
                    <a:stretch>
                      <a:fillRect/>
                    </a:stretch>
                  </pic:blipFill>
                  <pic:spPr>
                    <a:xfrm>
                      <a:off x="0" y="0"/>
                      <a:ext cx="3566160" cy="3566160"/>
                    </a:xfrm>
                    <a:prstGeom prst="rect">
                      <a:avLst/>
                    </a:prstGeom>
                  </pic:spPr>
                </pic:pic>
              </a:graphicData>
            </a:graphic>
          </wp:inline>
        </w:drawing>
      </w:r>
    </w:p>
    <w:p w14:paraId="4FED9B2D" w14:textId="77777777" w:rsidR="003C36D1" w:rsidRDefault="00000000">
      <w:pPr>
        <w:jc w:val="center"/>
        <w:rPr>
          <w:i/>
          <w:sz w:val="18"/>
        </w:rPr>
      </w:pPr>
      <w:r>
        <w:rPr>
          <w:i/>
          <w:sz w:val="18"/>
        </w:rPr>
        <w:t>Figura 5. Formulario de contacto.</w:t>
      </w:r>
    </w:p>
    <w:p w14:paraId="6966F3C6" w14:textId="77777777" w:rsidR="003C36D1" w:rsidRDefault="00000000">
      <w:pPr>
        <w:jc w:val="center"/>
      </w:pPr>
      <w:r>
        <w:rPr>
          <w:noProof/>
        </w:rPr>
        <w:drawing>
          <wp:inline distT="0" distB="0" distL="0" distR="0" wp14:anchorId="57090487" wp14:editId="0FFF9194">
            <wp:extent cx="3566160" cy="3566160"/>
            <wp:effectExtent l="0" t="0" r="0" b="0"/>
            <wp:docPr id="906" name="mockup6" descr="Nosotros"/>
            <wp:cNvGraphicFramePr/>
            <a:graphic xmlns:a="http://schemas.openxmlformats.org/drawingml/2006/main">
              <a:graphicData uri="http://schemas.openxmlformats.org/drawingml/2006/picture">
                <pic:pic xmlns:pic="http://schemas.openxmlformats.org/drawingml/2006/picture">
                  <pic:nvPicPr>
                    <pic:cNvPr id="0" name="mockup6"/>
                    <pic:cNvPicPr preferRelativeResize="0"/>
                  </pic:nvPicPr>
                  <pic:blipFill>
                    <a:blip r:embed="rId13"/>
                    <a:srcRect/>
                    <a:stretch>
                      <a:fillRect/>
                    </a:stretch>
                  </pic:blipFill>
                  <pic:spPr>
                    <a:xfrm>
                      <a:off x="0" y="0"/>
                      <a:ext cx="3566160" cy="3566160"/>
                    </a:xfrm>
                    <a:prstGeom prst="rect">
                      <a:avLst/>
                    </a:prstGeom>
                  </pic:spPr>
                </pic:pic>
              </a:graphicData>
            </a:graphic>
          </wp:inline>
        </w:drawing>
      </w:r>
    </w:p>
    <w:p w14:paraId="2DA2D862" w14:textId="77777777" w:rsidR="003C36D1" w:rsidRDefault="00000000">
      <w:pPr>
        <w:jc w:val="center"/>
        <w:rPr>
          <w:i/>
          <w:sz w:val="18"/>
        </w:rPr>
      </w:pPr>
      <w:r>
        <w:rPr>
          <w:i/>
          <w:sz w:val="18"/>
        </w:rPr>
        <w:t>Figura 6. Página informativa de la empresa.</w:t>
      </w:r>
    </w:p>
    <w:p w14:paraId="5B53FF31" w14:textId="77777777" w:rsidR="003C36D1" w:rsidRDefault="00000000">
      <w:pPr>
        <w:jc w:val="center"/>
      </w:pPr>
      <w:r>
        <w:rPr>
          <w:noProof/>
        </w:rPr>
        <w:drawing>
          <wp:inline distT="0" distB="0" distL="0" distR="0" wp14:anchorId="5A8088C5" wp14:editId="100BDBA4">
            <wp:extent cx="3566160" cy="3566160"/>
            <wp:effectExtent l="0" t="0" r="0" b="0"/>
            <wp:docPr id="907" name="mockup7" descr="Blog"/>
            <wp:cNvGraphicFramePr/>
            <a:graphic xmlns:a="http://schemas.openxmlformats.org/drawingml/2006/main">
              <a:graphicData uri="http://schemas.openxmlformats.org/drawingml/2006/picture">
                <pic:pic xmlns:pic="http://schemas.openxmlformats.org/drawingml/2006/picture">
                  <pic:nvPicPr>
                    <pic:cNvPr id="0" name="mockup7"/>
                    <pic:cNvPicPr preferRelativeResize="0"/>
                  </pic:nvPicPr>
                  <pic:blipFill>
                    <a:blip r:embed="rId14"/>
                    <a:srcRect/>
                    <a:stretch>
                      <a:fillRect/>
                    </a:stretch>
                  </pic:blipFill>
                  <pic:spPr>
                    <a:xfrm>
                      <a:off x="0" y="0"/>
                      <a:ext cx="3566160" cy="3566160"/>
                    </a:xfrm>
                    <a:prstGeom prst="rect">
                      <a:avLst/>
                    </a:prstGeom>
                  </pic:spPr>
                </pic:pic>
              </a:graphicData>
            </a:graphic>
          </wp:inline>
        </w:drawing>
      </w:r>
    </w:p>
    <w:p w14:paraId="4071E19A" w14:textId="77777777" w:rsidR="003C36D1" w:rsidRDefault="00000000">
      <w:pPr>
        <w:jc w:val="center"/>
        <w:rPr>
          <w:i/>
          <w:sz w:val="18"/>
        </w:rPr>
      </w:pPr>
      <w:r>
        <w:rPr>
          <w:i/>
          <w:sz w:val="18"/>
        </w:rPr>
        <w:t>Figura 7. Publicaciones de la empresa.</w:t>
      </w:r>
    </w:p>
    <w:p w14:paraId="6BE8B2E0" w14:textId="77777777" w:rsidR="003C36D1" w:rsidRDefault="00000000">
      <w:pPr>
        <w:jc w:val="center"/>
      </w:pPr>
      <w:r>
        <w:rPr>
          <w:noProof/>
        </w:rPr>
        <w:drawing>
          <wp:inline distT="0" distB="0" distL="0" distR="0" wp14:anchorId="31F5CF89" wp14:editId="3E279402">
            <wp:extent cx="3566160" cy="3566160"/>
            <wp:effectExtent l="0" t="0" r="0" b="0"/>
            <wp:docPr id="908" name="mockup8" descr="Panel de Admin"/>
            <wp:cNvGraphicFramePr/>
            <a:graphic xmlns:a="http://schemas.openxmlformats.org/drawingml/2006/main">
              <a:graphicData uri="http://schemas.openxmlformats.org/drawingml/2006/picture">
                <pic:pic xmlns:pic="http://schemas.openxmlformats.org/drawingml/2006/picture">
                  <pic:nvPicPr>
                    <pic:cNvPr id="0" name="mockup8"/>
                    <pic:cNvPicPr preferRelativeResize="0"/>
                  </pic:nvPicPr>
                  <pic:blipFill>
                    <a:blip r:embed="rId15"/>
                    <a:srcRect/>
                    <a:stretch>
                      <a:fillRect/>
                    </a:stretch>
                  </pic:blipFill>
                  <pic:spPr>
                    <a:xfrm>
                      <a:off x="0" y="0"/>
                      <a:ext cx="3566160" cy="3566160"/>
                    </a:xfrm>
                    <a:prstGeom prst="rect">
                      <a:avLst/>
                    </a:prstGeom>
                  </pic:spPr>
                </pic:pic>
              </a:graphicData>
            </a:graphic>
          </wp:inline>
        </w:drawing>
      </w:r>
    </w:p>
    <w:p w14:paraId="592324B9" w14:textId="77777777" w:rsidR="003C36D1" w:rsidRDefault="00000000">
      <w:pPr>
        <w:jc w:val="center"/>
        <w:rPr>
          <w:i/>
          <w:sz w:val="18"/>
        </w:rPr>
      </w:pPr>
      <w:r>
        <w:rPr>
          <w:i/>
          <w:sz w:val="18"/>
        </w:rPr>
        <w:t>Figura 8. Panel de administración.</w:t>
      </w:r>
    </w:p>
    <w:p w14:paraId="3444B608" w14:textId="77777777" w:rsidR="003C36D1" w:rsidRDefault="00000000">
      <w:pPr>
        <w:pStyle w:val="Ttulo3"/>
        <w:jc w:val="both"/>
        <w:rPr>
          <w:rFonts w:ascii="Calibri" w:eastAsia="Calibri" w:hAnsi="Calibri" w:cs="Calibri"/>
        </w:rPr>
      </w:pPr>
      <w:bookmarkStart w:id="19" w:name="_heading=h.9tt0pul3pigz" w:colFirst="0" w:colLast="0"/>
      <w:bookmarkEnd w:id="19"/>
      <w:r>
        <w:rPr>
          <w:rFonts w:ascii="Calibri" w:eastAsia="Calibri" w:hAnsi="Calibri" w:cs="Calibri"/>
        </w:rPr>
        <w:t>3.1.2</w:t>
      </w:r>
      <w:r>
        <w:rPr>
          <w:rFonts w:ascii="Calibri" w:eastAsia="Calibri" w:hAnsi="Calibri" w:cs="Calibri"/>
        </w:rPr>
        <w:tab/>
        <w:t>Interfaces de hardware</w:t>
      </w:r>
    </w:p>
    <w:p w14:paraId="4B082F2A" w14:textId="77777777" w:rsidR="003C36D1" w:rsidRDefault="00000000">
      <w:pPr>
        <w:jc w:val="both"/>
      </w:pPr>
      <w:r>
        <w:t xml:space="preserve">El sistema no requiere hardware especializado. Funciona en computadores de escritorio, computadores portátiles, </w:t>
      </w:r>
      <w:proofErr w:type="spellStart"/>
      <w:r>
        <w:t>tablets</w:t>
      </w:r>
      <w:proofErr w:type="spellEnd"/>
      <w:r>
        <w:t xml:space="preserve"> y teléfonos móviles que cuenten con un navegador web actualizado y conexión a internet. La interfaz fue probada en resoluciones desde 360 píxeles de ancho, correspondientes a un teléfono móvil, hasta 1280 píxeles o más, correspondientes a un computador de escritorio.</w:t>
      </w:r>
    </w:p>
    <w:p w14:paraId="14064B6E" w14:textId="77777777" w:rsidR="003C36D1" w:rsidRDefault="00000000">
      <w:pPr>
        <w:jc w:val="both"/>
      </w:pPr>
      <w:r>
        <w:t xml:space="preserve">El sistema se debe poder conectar a un dispositivo </w:t>
      </w:r>
      <w:proofErr w:type="spellStart"/>
      <w:r>
        <w:t>touch</w:t>
      </w:r>
      <w:proofErr w:type="spellEnd"/>
      <w:r>
        <w:t xml:space="preserve"> móvil.</w:t>
      </w:r>
    </w:p>
    <w:p w14:paraId="50888763" w14:textId="77777777" w:rsidR="003C36D1" w:rsidRDefault="003C36D1">
      <w:pPr>
        <w:jc w:val="both"/>
      </w:pPr>
    </w:p>
    <w:p w14:paraId="20BEC54C" w14:textId="77777777" w:rsidR="003C36D1" w:rsidRDefault="00000000">
      <w:pPr>
        <w:pStyle w:val="Ttulo3"/>
        <w:jc w:val="both"/>
        <w:rPr>
          <w:rFonts w:ascii="Calibri" w:eastAsia="Calibri" w:hAnsi="Calibri" w:cs="Calibri"/>
        </w:rPr>
      </w:pPr>
      <w:bookmarkStart w:id="20" w:name="_heading=h.hpdexpd1o0l4" w:colFirst="0" w:colLast="0"/>
      <w:bookmarkEnd w:id="20"/>
      <w:r>
        <w:rPr>
          <w:rFonts w:ascii="Calibri" w:eastAsia="Calibri" w:hAnsi="Calibri" w:cs="Calibri"/>
        </w:rPr>
        <w:t>3.1.3</w:t>
      </w:r>
      <w:r>
        <w:rPr>
          <w:rFonts w:ascii="Calibri" w:eastAsia="Calibri" w:hAnsi="Calibri" w:cs="Calibri"/>
        </w:rPr>
        <w:tab/>
        <w:t>Interfaces de software</w:t>
      </w:r>
    </w:p>
    <w:p w14:paraId="51A3B067" w14:textId="77777777" w:rsidR="003C36D1" w:rsidRDefault="00000000">
      <w:pPr>
        <w:jc w:val="both"/>
      </w:pPr>
      <w:r>
        <w:t xml:space="preserve">En su versión 1.0 el sistema utiliza el </w:t>
      </w:r>
      <w:proofErr w:type="spellStart"/>
      <w:r>
        <w:t>framework</w:t>
      </w:r>
      <w:proofErr w:type="spellEnd"/>
      <w:r>
        <w:t xml:space="preserve"> Bootstrap 5, que se carga desde una red de distribución de contenidos, y se publica mediante GitHub Pages a partir del repositorio del proyecto. En las siguientes versiones el sistema se integrará con un </w:t>
      </w:r>
      <w:proofErr w:type="spellStart"/>
      <w:r>
        <w:t>backend</w:t>
      </w:r>
      <w:proofErr w:type="spellEnd"/>
      <w:r>
        <w:t xml:space="preserve"> desarrollado en Spring Boot y una base de datos MySQL, con los que se comunicará mediante una API REST.</w:t>
      </w:r>
    </w:p>
    <w:p w14:paraId="0FB33750" w14:textId="77777777" w:rsidR="003C36D1" w:rsidRDefault="00000000">
      <w:pPr>
        <w:pStyle w:val="Ttulo3"/>
        <w:jc w:val="both"/>
        <w:rPr>
          <w:rFonts w:ascii="Calibri" w:eastAsia="Calibri" w:hAnsi="Calibri" w:cs="Calibri"/>
        </w:rPr>
      </w:pPr>
      <w:bookmarkStart w:id="21" w:name="_heading=h.kc10t4wrncrs" w:colFirst="0" w:colLast="0"/>
      <w:bookmarkEnd w:id="21"/>
      <w:r>
        <w:rPr>
          <w:rFonts w:ascii="Calibri" w:eastAsia="Calibri" w:hAnsi="Calibri" w:cs="Calibri"/>
        </w:rPr>
        <w:t>3.1.4</w:t>
      </w:r>
      <w:r>
        <w:rPr>
          <w:rFonts w:ascii="Calibri" w:eastAsia="Calibri" w:hAnsi="Calibri" w:cs="Calibri"/>
        </w:rPr>
        <w:tab/>
        <w:t>Interfaces de comunicación</w:t>
      </w:r>
    </w:p>
    <w:p w14:paraId="695DAE02" w14:textId="77777777" w:rsidR="003C36D1" w:rsidRDefault="00000000">
      <w:pPr>
        <w:jc w:val="both"/>
      </w:pPr>
      <w:r>
        <w:t xml:space="preserve">La comunicación entre el usuario y el sistema se realiza mediante el protocolo HTTPS a través de un navegador web. En la versión actual la información de los paquetes de una solicitud se mantiene en el navegador del usuario utilizando </w:t>
      </w:r>
      <w:proofErr w:type="spellStart"/>
      <w:r>
        <w:t>localStorage</w:t>
      </w:r>
      <w:proofErr w:type="spellEnd"/>
      <w:r>
        <w:t xml:space="preserve">. En las siguientes versiones las peticiones se realizarán en formato JSON contra los servicios del </w:t>
      </w:r>
      <w:proofErr w:type="spellStart"/>
      <w:r>
        <w:t>backend</w:t>
      </w:r>
      <w:proofErr w:type="spellEnd"/>
      <w:r>
        <w:t>.</w:t>
      </w:r>
    </w:p>
    <w:p w14:paraId="49E97A89" w14:textId="77777777" w:rsidR="003C36D1" w:rsidRDefault="00000000">
      <w:pPr>
        <w:pStyle w:val="Ttulo2"/>
        <w:jc w:val="both"/>
        <w:rPr>
          <w:rFonts w:ascii="Calibri" w:eastAsia="Calibri" w:hAnsi="Calibri" w:cs="Calibri"/>
        </w:rPr>
      </w:pPr>
      <w:bookmarkStart w:id="22" w:name="_heading=h.5dh6ayfkd98n" w:colFirst="0" w:colLast="0"/>
      <w:bookmarkEnd w:id="22"/>
      <w:r>
        <w:rPr>
          <w:rFonts w:ascii="Calibri" w:eastAsia="Calibri" w:hAnsi="Calibri" w:cs="Calibri"/>
        </w:rPr>
        <w:t>3.2</w:t>
      </w:r>
      <w:r>
        <w:rPr>
          <w:rFonts w:ascii="Calibri" w:eastAsia="Calibri" w:hAnsi="Calibri" w:cs="Calibri"/>
        </w:rPr>
        <w:tab/>
        <w:t>Requisitos funcionales</w:t>
      </w:r>
    </w:p>
    <w:p w14:paraId="1D0EC49F" w14:textId="77777777" w:rsidR="003C36D1" w:rsidRDefault="00000000">
      <w:pPr>
        <w:jc w:val="both"/>
      </w:pPr>
      <w:r>
        <w:t xml:space="preserve">A </w:t>
      </w:r>
      <w:proofErr w:type="gramStart"/>
      <w:r>
        <w:t>continuación</w:t>
      </w:r>
      <w:proofErr w:type="gramEnd"/>
      <w:r>
        <w:t xml:space="preserve"> se detallan los requisitos funcionales del sistema. Cada uno indica el actor que lo ejecuta, la descripción de su comportamiento y el criterio con el cual se considera cumplido.</w:t>
      </w:r>
    </w:p>
    <w:p w14:paraId="5A99BBFC" w14:textId="77777777" w:rsidR="003C36D1" w:rsidRDefault="00000000">
      <w:pPr>
        <w:ind w:left="708"/>
        <w:jc w:val="both"/>
      </w:pPr>
      <w:r>
        <w:t>3.2.1Registro de usuario</w:t>
      </w:r>
    </w:p>
    <w:p w14:paraId="56CDA38A" w14:textId="77777777" w:rsidR="003C36D1" w:rsidRDefault="00000000">
      <w:pPr>
        <w:spacing w:after="0"/>
        <w:ind w:left="708"/>
        <w:jc w:val="both"/>
        <w:rPr>
          <w:color w:val="000000"/>
        </w:rPr>
      </w:pPr>
      <w:r>
        <w:t>RF-01. Registro de usuario.</w:t>
      </w:r>
    </w:p>
    <w:p w14:paraId="2A07BBAD" w14:textId="77777777" w:rsidR="003C36D1" w:rsidRDefault="00000000">
      <w:pPr>
        <w:spacing w:after="0"/>
        <w:ind w:left="708"/>
        <w:jc w:val="both"/>
        <w:rPr>
          <w:color w:val="000000"/>
        </w:rPr>
      </w:pPr>
      <w:r>
        <w:rPr>
          <w:b/>
        </w:rPr>
        <w:t xml:space="preserve">Actores: </w:t>
      </w:r>
      <w:r>
        <w:t>Cliente</w:t>
      </w:r>
    </w:p>
    <w:p w14:paraId="05B7ADD3" w14:textId="77777777" w:rsidR="003C36D1" w:rsidRDefault="00000000">
      <w:pPr>
        <w:spacing w:after="0"/>
        <w:ind w:left="708"/>
        <w:jc w:val="both"/>
        <w:rPr>
          <w:color w:val="000000"/>
        </w:rPr>
      </w:pPr>
      <w:r>
        <w:rPr>
          <w:b/>
        </w:rPr>
        <w:t xml:space="preserve">Descripción: </w:t>
      </w:r>
      <w:r>
        <w:t>El sistema debe permitir que una persona cree una cuenta ingresando su RUN, nombre, apellidos, correo electrónico, contraseña, teléfono, dirección y comuna de destino.</w:t>
      </w:r>
    </w:p>
    <w:p w14:paraId="72942030" w14:textId="77777777" w:rsidR="003C36D1" w:rsidRDefault="00000000">
      <w:pPr>
        <w:spacing w:after="0"/>
        <w:ind w:left="708"/>
        <w:jc w:val="both"/>
        <w:rPr>
          <w:color w:val="000000"/>
        </w:rPr>
      </w:pPr>
      <w:r>
        <w:rPr>
          <w:b/>
        </w:rPr>
        <w:t xml:space="preserve">Criterio de aceptación: </w:t>
      </w:r>
      <w:r>
        <w:t>El formulario no se envía mientras exista un campo obligatorio vacío o con un formato incorrecto, y el usuario recibe un mensaje que indica el problema.</w:t>
      </w:r>
    </w:p>
    <w:p w14:paraId="37A3B58B" w14:textId="77777777" w:rsidR="003C36D1" w:rsidRDefault="003C36D1">
      <w:pPr>
        <w:spacing w:after="0"/>
      </w:pPr>
    </w:p>
    <w:p w14:paraId="1E7862C0" w14:textId="77777777" w:rsidR="003C36D1" w:rsidRDefault="00000000">
      <w:pPr>
        <w:ind w:left="708"/>
        <w:jc w:val="both"/>
      </w:pPr>
      <w:r>
        <w:t>3.2.2Validación de los datos ingresados</w:t>
      </w:r>
    </w:p>
    <w:p w14:paraId="0B711DA5" w14:textId="77777777" w:rsidR="003C36D1" w:rsidRDefault="00000000">
      <w:pPr>
        <w:spacing w:after="0"/>
        <w:ind w:left="708"/>
        <w:jc w:val="both"/>
        <w:rPr>
          <w:color w:val="000000"/>
        </w:rPr>
      </w:pPr>
      <w:r>
        <w:t>RF-02. Validación de los datos ingresados.</w:t>
      </w:r>
    </w:p>
    <w:p w14:paraId="0D8AF7C5" w14:textId="77777777" w:rsidR="003C36D1" w:rsidRDefault="00000000">
      <w:pPr>
        <w:spacing w:after="0"/>
        <w:ind w:left="708"/>
        <w:jc w:val="both"/>
        <w:rPr>
          <w:color w:val="000000"/>
        </w:rPr>
      </w:pPr>
      <w:r>
        <w:rPr>
          <w:b/>
        </w:rPr>
        <w:t xml:space="preserve">Actores: </w:t>
      </w:r>
      <w:r>
        <w:t>Cliente, Operario, Administrador</w:t>
      </w:r>
    </w:p>
    <w:p w14:paraId="274FF638" w14:textId="77777777" w:rsidR="003C36D1" w:rsidRDefault="00000000">
      <w:pPr>
        <w:spacing w:after="0"/>
        <w:ind w:left="708"/>
        <w:jc w:val="both"/>
        <w:rPr>
          <w:color w:val="000000"/>
        </w:rPr>
      </w:pPr>
      <w:r>
        <w:rPr>
          <w:b/>
        </w:rPr>
        <w:t xml:space="preserve">Descripción: </w:t>
      </w:r>
      <w:r>
        <w:t>El sistema debe validar mediante JavaScript la información que se ingresa en los formularios. El RUN debe tener entre 7 y 9 caracteres, sin puntos ni guion; el correo solo se acepta con los dominios @duoc.cl, @profesor.duoc.cl y @gmail.com; la contraseña debe tener entre 4 y 10 caracteres y coincidir con su confirmación.</w:t>
      </w:r>
    </w:p>
    <w:p w14:paraId="41A577EB" w14:textId="77777777" w:rsidR="003C36D1" w:rsidRDefault="00000000">
      <w:pPr>
        <w:spacing w:after="0"/>
        <w:ind w:left="708"/>
        <w:jc w:val="both"/>
        <w:rPr>
          <w:color w:val="000000"/>
        </w:rPr>
      </w:pPr>
      <w:r>
        <w:rPr>
          <w:b/>
        </w:rPr>
        <w:t xml:space="preserve">Criterio de aceptación: </w:t>
      </w:r>
      <w:r>
        <w:t>Cada campo con un dato incorrecto se marca visualmente y muestra un mensaje personalizado bajo el campo, sin utilizar las alertas por defecto del navegador.</w:t>
      </w:r>
    </w:p>
    <w:p w14:paraId="03F64758" w14:textId="77777777" w:rsidR="003C36D1" w:rsidRDefault="003C36D1">
      <w:pPr>
        <w:spacing w:after="0"/>
      </w:pPr>
    </w:p>
    <w:p w14:paraId="1A1BADB3" w14:textId="77777777" w:rsidR="003C36D1" w:rsidRDefault="00000000">
      <w:pPr>
        <w:ind w:left="708"/>
        <w:jc w:val="both"/>
      </w:pPr>
      <w:r>
        <w:t>3.2.3Inicio de sesión</w:t>
      </w:r>
    </w:p>
    <w:p w14:paraId="32E35E61" w14:textId="77777777" w:rsidR="003C36D1" w:rsidRDefault="00000000">
      <w:pPr>
        <w:spacing w:after="0"/>
        <w:ind w:left="708"/>
        <w:jc w:val="both"/>
        <w:rPr>
          <w:color w:val="000000"/>
        </w:rPr>
      </w:pPr>
      <w:r>
        <w:t>RF-03. Inicio de sesión.</w:t>
      </w:r>
    </w:p>
    <w:p w14:paraId="57A88B79" w14:textId="77777777" w:rsidR="003C36D1" w:rsidRDefault="00000000">
      <w:pPr>
        <w:spacing w:after="0"/>
        <w:ind w:left="708"/>
        <w:jc w:val="both"/>
        <w:rPr>
          <w:color w:val="000000"/>
        </w:rPr>
      </w:pPr>
      <w:r>
        <w:rPr>
          <w:b/>
        </w:rPr>
        <w:t xml:space="preserve">Actores: </w:t>
      </w:r>
      <w:r>
        <w:t>Cliente, Operario, Administrador</w:t>
      </w:r>
    </w:p>
    <w:p w14:paraId="77FB91CC" w14:textId="77777777" w:rsidR="003C36D1" w:rsidRDefault="00000000">
      <w:pPr>
        <w:spacing w:after="0"/>
        <w:ind w:left="708"/>
        <w:jc w:val="both"/>
        <w:rPr>
          <w:color w:val="000000"/>
        </w:rPr>
      </w:pPr>
      <w:r>
        <w:rPr>
          <w:b/>
        </w:rPr>
        <w:t xml:space="preserve">Descripción: </w:t>
      </w:r>
      <w:r>
        <w:t>El sistema debe permitir que un usuario registrado ingrese a la plataforma con su correo electrónico y su contraseña.</w:t>
      </w:r>
    </w:p>
    <w:p w14:paraId="09152E15" w14:textId="77777777" w:rsidR="003C36D1" w:rsidRDefault="00000000">
      <w:pPr>
        <w:spacing w:after="0"/>
        <w:ind w:left="708"/>
        <w:jc w:val="both"/>
        <w:rPr>
          <w:color w:val="000000"/>
        </w:rPr>
      </w:pPr>
      <w:r>
        <w:rPr>
          <w:b/>
        </w:rPr>
        <w:t xml:space="preserve">Criterio de aceptación: </w:t>
      </w:r>
      <w:r>
        <w:t>Si las credenciales coinciden con un usuario existente se muestra la confirmación del ingreso; si no coinciden, se informa el error sin indicar cuál de los dos datos es el incorrecto.</w:t>
      </w:r>
    </w:p>
    <w:p w14:paraId="0C958F8F" w14:textId="77777777" w:rsidR="003C36D1" w:rsidRDefault="003C36D1">
      <w:pPr>
        <w:spacing w:after="0"/>
      </w:pPr>
    </w:p>
    <w:p w14:paraId="60B10FB4" w14:textId="77777777" w:rsidR="003C36D1" w:rsidRDefault="00000000">
      <w:pPr>
        <w:ind w:left="708"/>
        <w:jc w:val="both"/>
      </w:pPr>
      <w:r>
        <w:t>3.2.4Solicitud de envío</w:t>
      </w:r>
    </w:p>
    <w:p w14:paraId="03B4536C" w14:textId="77777777" w:rsidR="003C36D1" w:rsidRDefault="00000000">
      <w:pPr>
        <w:spacing w:after="0"/>
        <w:ind w:left="708"/>
        <w:jc w:val="both"/>
        <w:rPr>
          <w:color w:val="000000"/>
        </w:rPr>
      </w:pPr>
      <w:r>
        <w:t>RF-04. Solicitud de envío.</w:t>
      </w:r>
    </w:p>
    <w:p w14:paraId="37F10058" w14:textId="77777777" w:rsidR="003C36D1" w:rsidRDefault="00000000">
      <w:pPr>
        <w:spacing w:after="0"/>
        <w:ind w:left="708"/>
        <w:jc w:val="both"/>
        <w:rPr>
          <w:color w:val="000000"/>
        </w:rPr>
      </w:pPr>
      <w:r>
        <w:rPr>
          <w:b/>
        </w:rPr>
        <w:t xml:space="preserve">Actores: </w:t>
      </w:r>
      <w:r>
        <w:t>Cliente</w:t>
      </w:r>
    </w:p>
    <w:p w14:paraId="33A70CF5" w14:textId="77777777" w:rsidR="003C36D1" w:rsidRDefault="00000000">
      <w:pPr>
        <w:spacing w:after="0"/>
        <w:ind w:left="708"/>
        <w:jc w:val="both"/>
        <w:rPr>
          <w:color w:val="000000"/>
        </w:rPr>
      </w:pPr>
      <w:r>
        <w:rPr>
          <w:b/>
        </w:rPr>
        <w:t xml:space="preserve">Descripción: </w:t>
      </w:r>
      <w:r>
        <w:t>El sistema debe permitir que el cliente solicite un envío indicando los datos del destinatario, la dirección de entrega y la comuna, seleccionada desde el listado de comunas de la Región Metropolitana.</w:t>
      </w:r>
    </w:p>
    <w:p w14:paraId="2AA8D671" w14:textId="77777777" w:rsidR="003C36D1" w:rsidRDefault="00000000">
      <w:pPr>
        <w:spacing w:after="0"/>
        <w:ind w:left="708"/>
        <w:jc w:val="both"/>
        <w:rPr>
          <w:color w:val="000000"/>
        </w:rPr>
      </w:pPr>
      <w:r>
        <w:rPr>
          <w:b/>
        </w:rPr>
        <w:t xml:space="preserve">Criterio de aceptación: </w:t>
      </w:r>
      <w:r>
        <w:t>Al confirmar la solicitud el sistema entrega un código de seguimiento con el formato KX-2026-000000.</w:t>
      </w:r>
    </w:p>
    <w:p w14:paraId="2A3772D0" w14:textId="77777777" w:rsidR="003C36D1" w:rsidRDefault="003C36D1">
      <w:pPr>
        <w:spacing w:after="0"/>
      </w:pPr>
    </w:p>
    <w:p w14:paraId="2C3C4D29" w14:textId="77777777" w:rsidR="003C36D1" w:rsidRDefault="00000000">
      <w:pPr>
        <w:ind w:left="708"/>
        <w:jc w:val="both"/>
      </w:pPr>
      <w:r>
        <w:t>3.2.5</w:t>
      </w:r>
      <w:r>
        <w:tab/>
        <w:t>Registro de los paquetes del envío</w:t>
      </w:r>
    </w:p>
    <w:p w14:paraId="2068EF32" w14:textId="77777777" w:rsidR="003C36D1" w:rsidRDefault="00000000">
      <w:pPr>
        <w:spacing w:after="0"/>
        <w:ind w:left="708"/>
        <w:jc w:val="both"/>
        <w:rPr>
          <w:color w:val="000000"/>
        </w:rPr>
      </w:pPr>
      <w:r>
        <w:t>RF-05. Registro de los paquetes del envío.</w:t>
      </w:r>
    </w:p>
    <w:p w14:paraId="74AD07B5" w14:textId="77777777" w:rsidR="003C36D1" w:rsidRDefault="00000000">
      <w:pPr>
        <w:spacing w:after="0"/>
        <w:ind w:left="708"/>
        <w:jc w:val="both"/>
        <w:rPr>
          <w:color w:val="000000"/>
        </w:rPr>
      </w:pPr>
      <w:r>
        <w:rPr>
          <w:b/>
        </w:rPr>
        <w:t xml:space="preserve">Actores: </w:t>
      </w:r>
      <w:r>
        <w:t>Cliente</w:t>
      </w:r>
    </w:p>
    <w:p w14:paraId="2D0DB3F3" w14:textId="77777777" w:rsidR="003C36D1" w:rsidRDefault="00000000">
      <w:pPr>
        <w:spacing w:after="0"/>
        <w:ind w:left="708"/>
        <w:jc w:val="both"/>
        <w:rPr>
          <w:color w:val="000000"/>
        </w:rPr>
      </w:pPr>
      <w:r>
        <w:rPr>
          <w:b/>
        </w:rPr>
        <w:t xml:space="preserve">Descripción: </w:t>
      </w:r>
      <w:r>
        <w:t xml:space="preserve">El sistema debe permitir agregar uno o más paquetes a la solicitud, indicando peso, alto, ancho, largo, descripción, valor declarado y si el contenido es frágil o no frágil. La información se conserva en el navegador mediante </w:t>
      </w:r>
      <w:proofErr w:type="spellStart"/>
      <w:r>
        <w:t>localStorage</w:t>
      </w:r>
      <w:proofErr w:type="spellEnd"/>
      <w:r>
        <w:t xml:space="preserve"> mientras el cliente completa la solicitud.</w:t>
      </w:r>
    </w:p>
    <w:p w14:paraId="01BD3B3C" w14:textId="77777777" w:rsidR="003C36D1" w:rsidRDefault="00000000">
      <w:pPr>
        <w:spacing w:after="0"/>
        <w:ind w:left="708"/>
        <w:jc w:val="both"/>
        <w:rPr>
          <w:color w:val="000000"/>
        </w:rPr>
      </w:pPr>
      <w:r>
        <w:rPr>
          <w:b/>
        </w:rPr>
        <w:t xml:space="preserve">Criterio de aceptación: </w:t>
      </w:r>
      <w:r>
        <w:t xml:space="preserve">Los paquetes agregados se </w:t>
      </w:r>
      <w:proofErr w:type="gramStart"/>
      <w:r>
        <w:t>mantienen</w:t>
      </w:r>
      <w:proofErr w:type="gramEnd"/>
      <w:r>
        <w:t xml:space="preserve"> aunque el usuario recargue la página, se pueden eliminar de la lista y el total del valor declarado se actualiza automáticamente.</w:t>
      </w:r>
    </w:p>
    <w:p w14:paraId="53962AFD" w14:textId="77777777" w:rsidR="003C36D1" w:rsidRDefault="003C36D1">
      <w:pPr>
        <w:spacing w:after="0"/>
      </w:pPr>
    </w:p>
    <w:p w14:paraId="42FBFC9C" w14:textId="77777777" w:rsidR="003C36D1" w:rsidRDefault="00000000">
      <w:pPr>
        <w:ind w:left="708"/>
        <w:jc w:val="both"/>
      </w:pPr>
      <w:r>
        <w:t>3.2.6</w:t>
      </w:r>
      <w:r>
        <w:tab/>
        <w:t>Seguimiento del envío</w:t>
      </w:r>
    </w:p>
    <w:p w14:paraId="5816CF34" w14:textId="77777777" w:rsidR="003C36D1" w:rsidRDefault="00000000">
      <w:pPr>
        <w:spacing w:after="0"/>
        <w:ind w:left="708"/>
        <w:jc w:val="both"/>
        <w:rPr>
          <w:color w:val="000000"/>
        </w:rPr>
      </w:pPr>
      <w:r>
        <w:t>RF-06. Seguimiento del envío.</w:t>
      </w:r>
    </w:p>
    <w:p w14:paraId="7E17D242" w14:textId="77777777" w:rsidR="003C36D1" w:rsidRDefault="00000000">
      <w:pPr>
        <w:spacing w:after="0"/>
        <w:ind w:left="708"/>
        <w:jc w:val="both"/>
        <w:rPr>
          <w:color w:val="000000"/>
        </w:rPr>
      </w:pPr>
      <w:r>
        <w:rPr>
          <w:b/>
        </w:rPr>
        <w:t xml:space="preserve">Actores: </w:t>
      </w:r>
      <w:r>
        <w:t>Cliente</w:t>
      </w:r>
    </w:p>
    <w:p w14:paraId="72EA1C0B" w14:textId="77777777" w:rsidR="003C36D1" w:rsidRDefault="00000000">
      <w:pPr>
        <w:spacing w:after="0"/>
        <w:ind w:left="708"/>
        <w:jc w:val="both"/>
        <w:rPr>
          <w:color w:val="000000"/>
        </w:rPr>
      </w:pPr>
      <w:r>
        <w:rPr>
          <w:b/>
        </w:rPr>
        <w:t xml:space="preserve">Descripción: </w:t>
      </w:r>
      <w:r>
        <w:t>El sistema debe permitir consultar el estado de un envío ingresando su código de seguimiento, y mostrar el avance dentro del ciclo creado, recibido, en tránsito, en reparto y entregado.</w:t>
      </w:r>
    </w:p>
    <w:p w14:paraId="1A42CBC2" w14:textId="77777777" w:rsidR="003C36D1" w:rsidRDefault="00000000">
      <w:pPr>
        <w:spacing w:after="0"/>
        <w:ind w:left="708"/>
        <w:jc w:val="both"/>
        <w:rPr>
          <w:color w:val="000000"/>
        </w:rPr>
      </w:pPr>
      <w:r>
        <w:rPr>
          <w:b/>
        </w:rPr>
        <w:t xml:space="preserve">Criterio de aceptación: </w:t>
      </w:r>
      <w:r>
        <w:t>Al ingresar un código existente se muestran los datos del envío y la etapa en la que se encuentra; si el código no existe se informa mediante un mensaje.</w:t>
      </w:r>
    </w:p>
    <w:p w14:paraId="0F8F8B66" w14:textId="77777777" w:rsidR="003C36D1" w:rsidRDefault="003C36D1">
      <w:pPr>
        <w:spacing w:after="0"/>
      </w:pPr>
    </w:p>
    <w:p w14:paraId="10E38B32" w14:textId="77777777" w:rsidR="003C36D1" w:rsidRDefault="00000000">
      <w:pPr>
        <w:ind w:left="708"/>
        <w:jc w:val="both"/>
      </w:pPr>
      <w:r>
        <w:t>3.2.7</w:t>
      </w:r>
      <w:r>
        <w:tab/>
        <w:t>Envío de comentarios</w:t>
      </w:r>
    </w:p>
    <w:p w14:paraId="045FA70E" w14:textId="77777777" w:rsidR="003C36D1" w:rsidRDefault="00000000">
      <w:pPr>
        <w:spacing w:after="0"/>
        <w:ind w:left="708"/>
        <w:jc w:val="both"/>
        <w:rPr>
          <w:color w:val="000000"/>
        </w:rPr>
      </w:pPr>
      <w:r>
        <w:t>RF-07. Envío de comentarios.</w:t>
      </w:r>
    </w:p>
    <w:p w14:paraId="649865CD" w14:textId="77777777" w:rsidR="003C36D1" w:rsidRDefault="00000000">
      <w:pPr>
        <w:spacing w:after="0"/>
        <w:ind w:left="708"/>
        <w:jc w:val="both"/>
        <w:rPr>
          <w:color w:val="000000"/>
        </w:rPr>
      </w:pPr>
      <w:r>
        <w:rPr>
          <w:b/>
        </w:rPr>
        <w:t xml:space="preserve">Actores: </w:t>
      </w:r>
      <w:r>
        <w:t>Cliente</w:t>
      </w:r>
    </w:p>
    <w:p w14:paraId="45865FA2" w14:textId="77777777" w:rsidR="003C36D1" w:rsidRDefault="00000000">
      <w:pPr>
        <w:spacing w:after="0"/>
        <w:ind w:left="708"/>
        <w:jc w:val="both"/>
        <w:rPr>
          <w:color w:val="000000"/>
        </w:rPr>
      </w:pPr>
      <w:r>
        <w:rPr>
          <w:b/>
        </w:rPr>
        <w:t xml:space="preserve">Descripción: </w:t>
      </w:r>
      <w:r>
        <w:t>El sistema debe permitir que cualquier visitante envíe un mensaje a la empresa indicando su nombre, su correo electrónico y un comentario de hasta 500 caracteres.</w:t>
      </w:r>
    </w:p>
    <w:p w14:paraId="4F0FB4D9" w14:textId="77777777" w:rsidR="003C36D1" w:rsidRDefault="00000000">
      <w:pPr>
        <w:spacing w:after="0"/>
        <w:ind w:left="708"/>
        <w:jc w:val="both"/>
        <w:rPr>
          <w:color w:val="000000"/>
        </w:rPr>
      </w:pPr>
      <w:r>
        <w:rPr>
          <w:b/>
        </w:rPr>
        <w:t xml:space="preserve">Criterio de aceptación: </w:t>
      </w:r>
      <w:r>
        <w:t>El mensaje no se envía si falta un dato obligatorio, y al enviarse correctamente se muestra una confirmación.</w:t>
      </w:r>
    </w:p>
    <w:p w14:paraId="2899D15C" w14:textId="77777777" w:rsidR="003C36D1" w:rsidRDefault="003C36D1">
      <w:pPr>
        <w:spacing w:after="0"/>
      </w:pPr>
    </w:p>
    <w:p w14:paraId="300178CF" w14:textId="77777777" w:rsidR="003C36D1" w:rsidRDefault="00000000">
      <w:pPr>
        <w:ind w:left="708"/>
        <w:jc w:val="both"/>
      </w:pPr>
      <w:r>
        <w:t>3.2.8</w:t>
      </w:r>
      <w:r>
        <w:tab/>
        <w:t>Gestión de envíos</w:t>
      </w:r>
    </w:p>
    <w:p w14:paraId="4384747E" w14:textId="77777777" w:rsidR="003C36D1" w:rsidRDefault="00000000">
      <w:pPr>
        <w:spacing w:after="0"/>
        <w:ind w:left="708"/>
        <w:jc w:val="both"/>
        <w:rPr>
          <w:color w:val="000000"/>
        </w:rPr>
      </w:pPr>
      <w:r>
        <w:t>RF-08. Gestión de envíos.</w:t>
      </w:r>
    </w:p>
    <w:p w14:paraId="4B75D0B4" w14:textId="77777777" w:rsidR="003C36D1" w:rsidRDefault="00000000">
      <w:pPr>
        <w:spacing w:after="0"/>
        <w:ind w:left="708"/>
        <w:jc w:val="both"/>
        <w:rPr>
          <w:color w:val="000000"/>
        </w:rPr>
      </w:pPr>
      <w:r>
        <w:rPr>
          <w:b/>
        </w:rPr>
        <w:t xml:space="preserve">Actores: </w:t>
      </w:r>
      <w:r>
        <w:t>Operario</w:t>
      </w:r>
    </w:p>
    <w:p w14:paraId="01D45572" w14:textId="77777777" w:rsidR="003C36D1" w:rsidRDefault="00000000">
      <w:pPr>
        <w:spacing w:after="0"/>
        <w:ind w:left="708"/>
        <w:jc w:val="both"/>
        <w:rPr>
          <w:color w:val="000000"/>
        </w:rPr>
      </w:pPr>
      <w:r>
        <w:rPr>
          <w:b/>
        </w:rPr>
        <w:t xml:space="preserve">Descripción: </w:t>
      </w:r>
      <w:r>
        <w:t>El sistema debe permitir al operario consultar el listado de envíos, revisar el detalle de cada uno, registrar nuevos envíos y actualizar el estado de los paquetes desde el panel de administración.</w:t>
      </w:r>
    </w:p>
    <w:p w14:paraId="49DEB7E7" w14:textId="77777777" w:rsidR="003C36D1" w:rsidRDefault="00000000">
      <w:pPr>
        <w:spacing w:after="0"/>
        <w:ind w:left="708"/>
        <w:jc w:val="both"/>
        <w:rPr>
          <w:color w:val="000000"/>
        </w:rPr>
      </w:pPr>
      <w:r>
        <w:rPr>
          <w:b/>
        </w:rPr>
        <w:t xml:space="preserve">Criterio de aceptación: </w:t>
      </w:r>
      <w:r>
        <w:t>El listado muestra el código, el destinatario, la comuna y el estado de cada envío, y permite acceder a la edición de cada registro.</w:t>
      </w:r>
    </w:p>
    <w:p w14:paraId="0041E953" w14:textId="77777777" w:rsidR="003C36D1" w:rsidRDefault="003C36D1">
      <w:pPr>
        <w:spacing w:after="0"/>
      </w:pPr>
    </w:p>
    <w:p w14:paraId="7BA0B571" w14:textId="77777777" w:rsidR="003C36D1" w:rsidRDefault="00000000">
      <w:pPr>
        <w:ind w:left="708"/>
        <w:jc w:val="both"/>
      </w:pPr>
      <w:r>
        <w:t>3.2.9</w:t>
      </w:r>
      <w:r>
        <w:tab/>
        <w:t>Gestión de usuarios</w:t>
      </w:r>
    </w:p>
    <w:p w14:paraId="5F5DBB44" w14:textId="77777777" w:rsidR="003C36D1" w:rsidRDefault="00000000">
      <w:pPr>
        <w:spacing w:after="0"/>
        <w:ind w:left="708"/>
        <w:jc w:val="both"/>
        <w:rPr>
          <w:color w:val="000000"/>
        </w:rPr>
      </w:pPr>
      <w:r>
        <w:t>RF-09. Gestión de usuarios.</w:t>
      </w:r>
    </w:p>
    <w:p w14:paraId="29E61AAA" w14:textId="77777777" w:rsidR="003C36D1" w:rsidRDefault="00000000">
      <w:pPr>
        <w:spacing w:after="0"/>
        <w:ind w:left="708"/>
        <w:jc w:val="both"/>
        <w:rPr>
          <w:color w:val="000000"/>
        </w:rPr>
      </w:pPr>
      <w:r>
        <w:rPr>
          <w:b/>
        </w:rPr>
        <w:t xml:space="preserve">Actores: </w:t>
      </w:r>
      <w:r>
        <w:t>Administrador</w:t>
      </w:r>
    </w:p>
    <w:p w14:paraId="7B99A201" w14:textId="77777777" w:rsidR="003C36D1" w:rsidRDefault="00000000">
      <w:pPr>
        <w:spacing w:after="0"/>
        <w:ind w:left="708"/>
        <w:jc w:val="both"/>
        <w:rPr>
          <w:color w:val="000000"/>
        </w:rPr>
      </w:pPr>
      <w:r>
        <w:rPr>
          <w:b/>
        </w:rPr>
        <w:t xml:space="preserve">Descripción: </w:t>
      </w:r>
      <w:r>
        <w:t>El sistema debe permitir al administrador consultar el listado de usuarios, crear nuevos usuarios, editarlos y asignarles el perfil de administrador, operario o cliente.</w:t>
      </w:r>
    </w:p>
    <w:p w14:paraId="4FE8EDAF" w14:textId="77777777" w:rsidR="003C36D1" w:rsidRDefault="00000000">
      <w:pPr>
        <w:spacing w:after="0"/>
        <w:ind w:left="708"/>
        <w:jc w:val="both"/>
        <w:rPr>
          <w:color w:val="000000"/>
        </w:rPr>
      </w:pPr>
      <w:r>
        <w:rPr>
          <w:b/>
        </w:rPr>
        <w:t xml:space="preserve">Criterio de aceptación: </w:t>
      </w:r>
      <w:r>
        <w:t>El formulario aplica las mismas validaciones del registro y exige seleccionar un perfil antes de guardar.</w:t>
      </w:r>
    </w:p>
    <w:p w14:paraId="35F32D03" w14:textId="77777777" w:rsidR="003C36D1" w:rsidRDefault="003C36D1">
      <w:pPr>
        <w:spacing w:after="0"/>
      </w:pPr>
    </w:p>
    <w:p w14:paraId="4D12AF25" w14:textId="77777777" w:rsidR="003C36D1" w:rsidRDefault="00000000">
      <w:pPr>
        <w:pStyle w:val="Ttulo2"/>
        <w:jc w:val="both"/>
        <w:rPr>
          <w:rFonts w:ascii="Calibri" w:eastAsia="Calibri" w:hAnsi="Calibri" w:cs="Calibri"/>
        </w:rPr>
      </w:pPr>
      <w:bookmarkStart w:id="23" w:name="_heading=h.1pcq851qqg0k" w:colFirst="0" w:colLast="0"/>
      <w:bookmarkEnd w:id="23"/>
      <w:r>
        <w:rPr>
          <w:rFonts w:ascii="Calibri" w:eastAsia="Calibri" w:hAnsi="Calibri" w:cs="Calibri"/>
        </w:rPr>
        <w:t>3.3</w:t>
      </w:r>
      <w:r>
        <w:rPr>
          <w:rFonts w:ascii="Calibri" w:eastAsia="Calibri" w:hAnsi="Calibri" w:cs="Calibri"/>
        </w:rPr>
        <w:tab/>
        <w:t>Requisitos no funcionales</w:t>
      </w:r>
    </w:p>
    <w:p w14:paraId="60D5FD39" w14:textId="77777777" w:rsidR="003C36D1" w:rsidRDefault="00000000">
      <w:pPr>
        <w:pStyle w:val="Ttulo3"/>
        <w:jc w:val="both"/>
        <w:rPr>
          <w:rFonts w:ascii="Calibri" w:eastAsia="Calibri" w:hAnsi="Calibri" w:cs="Calibri"/>
        </w:rPr>
      </w:pPr>
      <w:bookmarkStart w:id="24" w:name="_heading=h.vymlvcgzqomd" w:colFirst="0" w:colLast="0"/>
      <w:bookmarkEnd w:id="24"/>
      <w:r>
        <w:rPr>
          <w:rFonts w:ascii="Calibri" w:eastAsia="Calibri" w:hAnsi="Calibri" w:cs="Calibri"/>
        </w:rPr>
        <w:t>3.3.1</w:t>
      </w:r>
      <w:r>
        <w:rPr>
          <w:rFonts w:ascii="Calibri" w:eastAsia="Calibri" w:hAnsi="Calibri" w:cs="Calibri"/>
        </w:rPr>
        <w:tab/>
        <w:t>Requisitos de rendimiento</w:t>
      </w:r>
    </w:p>
    <w:p w14:paraId="0C606B4C" w14:textId="77777777" w:rsidR="003C36D1" w:rsidRDefault="00000000">
      <w:pPr>
        <w:jc w:val="both"/>
      </w:pPr>
      <w:r>
        <w:t>RNF-01. El sitio corresponde a una aplicación web estática, por lo que sus páginas deben cargarse completamente en menos de tres segundos con una conexión doméstica estándar. Las búsquedas de envíos y las validaciones de los formularios se resuelven en el navegador, por lo que su respuesta debe ser inmediata para el usuario.</w:t>
      </w:r>
    </w:p>
    <w:p w14:paraId="6A00F230" w14:textId="77777777" w:rsidR="003C36D1" w:rsidRDefault="00000000">
      <w:pPr>
        <w:pStyle w:val="Ttulo3"/>
        <w:jc w:val="both"/>
        <w:rPr>
          <w:rFonts w:ascii="Calibri" w:eastAsia="Calibri" w:hAnsi="Calibri" w:cs="Calibri"/>
        </w:rPr>
      </w:pPr>
      <w:bookmarkStart w:id="25" w:name="_heading=h.tnjozviv7one" w:colFirst="0" w:colLast="0"/>
      <w:bookmarkEnd w:id="25"/>
      <w:r>
        <w:rPr>
          <w:rFonts w:ascii="Calibri" w:eastAsia="Calibri" w:hAnsi="Calibri" w:cs="Calibri"/>
        </w:rPr>
        <w:t>3.3.2</w:t>
      </w:r>
      <w:r>
        <w:rPr>
          <w:rFonts w:ascii="Calibri" w:eastAsia="Calibri" w:hAnsi="Calibri" w:cs="Calibri"/>
        </w:rPr>
        <w:tab/>
        <w:t>Seguridad</w:t>
      </w:r>
    </w:p>
    <w:p w14:paraId="41580264" w14:textId="77777777" w:rsidR="003C36D1" w:rsidRDefault="00000000">
      <w:pPr>
        <w:jc w:val="both"/>
      </w:pPr>
      <w:r>
        <w:t xml:space="preserve">RNF-02. Las vistas del panel de administración están destinadas únicamente a los perfiles de administrador y operario. Todos los formularios validan la información antes de procesarla, para evitar el ingreso de datos incorrectos o incompletos. En las siguientes versiones del sistema la autenticación se realizará contra el </w:t>
      </w:r>
      <w:proofErr w:type="spellStart"/>
      <w:r>
        <w:t>backend</w:t>
      </w:r>
      <w:proofErr w:type="spellEnd"/>
      <w:r>
        <w:t>, las contraseñas se almacenarán cifradas y las rutas protegidas rechazarán las peticiones que no cuenten con un token válido.</w:t>
      </w:r>
    </w:p>
    <w:p w14:paraId="68607FD5" w14:textId="77777777" w:rsidR="003C36D1" w:rsidRDefault="00000000">
      <w:pPr>
        <w:pStyle w:val="Ttulo3"/>
        <w:jc w:val="both"/>
        <w:rPr>
          <w:rFonts w:ascii="Calibri" w:eastAsia="Calibri" w:hAnsi="Calibri" w:cs="Calibri"/>
        </w:rPr>
      </w:pPr>
      <w:bookmarkStart w:id="26" w:name="_heading=h.f9mpgei9f0js" w:colFirst="0" w:colLast="0"/>
      <w:bookmarkEnd w:id="26"/>
      <w:r>
        <w:rPr>
          <w:rFonts w:ascii="Calibri" w:eastAsia="Calibri" w:hAnsi="Calibri" w:cs="Calibri"/>
        </w:rPr>
        <w:t>3.3.3</w:t>
      </w:r>
      <w:r>
        <w:rPr>
          <w:rFonts w:ascii="Calibri" w:eastAsia="Calibri" w:hAnsi="Calibri" w:cs="Calibri"/>
        </w:rPr>
        <w:tab/>
        <w:t>Fiabilidad</w:t>
      </w:r>
    </w:p>
    <w:p w14:paraId="5914EF7C" w14:textId="77777777" w:rsidR="003C36D1" w:rsidRDefault="00000000">
      <w:pPr>
        <w:jc w:val="both"/>
      </w:pPr>
      <w:r>
        <w:t>RNF-03. El sistema debe impedir que se registre información incorrecta, informando al usuario mediante mensajes claros y específicos en cada campo. La información de los paquetes agregados a una solicitud no debe perderse si el usuario recarga la página o cierra el navegador antes de confirmar el envío.</w:t>
      </w:r>
    </w:p>
    <w:p w14:paraId="13345179" w14:textId="77777777" w:rsidR="003C36D1" w:rsidRDefault="00000000">
      <w:pPr>
        <w:pStyle w:val="Ttulo3"/>
        <w:jc w:val="both"/>
        <w:rPr>
          <w:rFonts w:ascii="Calibri" w:eastAsia="Calibri" w:hAnsi="Calibri" w:cs="Calibri"/>
        </w:rPr>
      </w:pPr>
      <w:bookmarkStart w:id="27" w:name="_heading=h.k2vkozbe1mlu" w:colFirst="0" w:colLast="0"/>
      <w:bookmarkEnd w:id="27"/>
      <w:r>
        <w:rPr>
          <w:rFonts w:ascii="Calibri" w:eastAsia="Calibri" w:hAnsi="Calibri" w:cs="Calibri"/>
        </w:rPr>
        <w:t>3.3.4</w:t>
      </w:r>
      <w:r>
        <w:rPr>
          <w:rFonts w:ascii="Calibri" w:eastAsia="Calibri" w:hAnsi="Calibri" w:cs="Calibri"/>
        </w:rPr>
        <w:tab/>
        <w:t>Disponibilidad</w:t>
      </w:r>
    </w:p>
    <w:p w14:paraId="5926583C" w14:textId="77777777" w:rsidR="003C36D1" w:rsidRDefault="00000000">
      <w:pPr>
        <w:jc w:val="both"/>
      </w:pPr>
      <w:r>
        <w:t>RNF-04. El sistema se encuentra publicado mediante GitHub Pages, por lo que está disponible de forma permanente para cualquier usuario que cuente con conexión a internet, sin depender de un servidor administrado por el equipo.</w:t>
      </w:r>
    </w:p>
    <w:p w14:paraId="2F13E85D" w14:textId="77777777" w:rsidR="003C36D1" w:rsidRDefault="00000000">
      <w:pPr>
        <w:pStyle w:val="Ttulo3"/>
        <w:jc w:val="both"/>
        <w:rPr>
          <w:rFonts w:ascii="Calibri" w:eastAsia="Calibri" w:hAnsi="Calibri" w:cs="Calibri"/>
        </w:rPr>
      </w:pPr>
      <w:bookmarkStart w:id="28" w:name="_heading=h.vu6but5xa6rx" w:colFirst="0" w:colLast="0"/>
      <w:bookmarkEnd w:id="28"/>
      <w:r>
        <w:rPr>
          <w:rFonts w:ascii="Calibri" w:eastAsia="Calibri" w:hAnsi="Calibri" w:cs="Calibri"/>
        </w:rPr>
        <w:t>3.3.5</w:t>
      </w:r>
      <w:r>
        <w:rPr>
          <w:rFonts w:ascii="Calibri" w:eastAsia="Calibri" w:hAnsi="Calibri" w:cs="Calibri"/>
        </w:rPr>
        <w:tab/>
        <w:t>Mantenibilidad</w:t>
      </w:r>
    </w:p>
    <w:p w14:paraId="29C60736" w14:textId="77777777" w:rsidR="003C36D1" w:rsidRDefault="00000000">
      <w:pPr>
        <w:jc w:val="both"/>
      </w:pPr>
      <w:r>
        <w:t>RNF-05. El sistema utiliza una única hoja de estilos externa para todas las páginas y archivos JavaScript separados según su responsabilidad, de manera que un cambio se realice en un solo lugar. El código se mantiene versionado en un repositorio Git, donde cada tarea se desarrolla en una rama propia y se integra mediante una solicitud de incorporación revisada por otro integrante del equipo.</w:t>
      </w:r>
    </w:p>
    <w:p w14:paraId="2D0F6AC6" w14:textId="77777777" w:rsidR="003C36D1" w:rsidRDefault="00000000">
      <w:pPr>
        <w:pStyle w:val="Ttulo3"/>
        <w:jc w:val="both"/>
        <w:rPr>
          <w:rFonts w:ascii="Calibri" w:eastAsia="Calibri" w:hAnsi="Calibri" w:cs="Calibri"/>
        </w:rPr>
      </w:pPr>
      <w:bookmarkStart w:id="29" w:name="_heading=h.ccyckdgg8thm" w:colFirst="0" w:colLast="0"/>
      <w:bookmarkEnd w:id="29"/>
      <w:r>
        <w:rPr>
          <w:rFonts w:ascii="Calibri" w:eastAsia="Calibri" w:hAnsi="Calibri" w:cs="Calibri"/>
        </w:rPr>
        <w:t>3.3.6</w:t>
      </w:r>
      <w:r>
        <w:rPr>
          <w:rFonts w:ascii="Calibri" w:eastAsia="Calibri" w:hAnsi="Calibri" w:cs="Calibri"/>
        </w:rPr>
        <w:tab/>
        <w:t>Portabilidad</w:t>
      </w:r>
    </w:p>
    <w:p w14:paraId="438004B2" w14:textId="77777777" w:rsidR="003C36D1" w:rsidRDefault="00000000">
      <w:pPr>
        <w:jc w:val="both"/>
      </w:pPr>
      <w:r>
        <w:t>RNF-06. El sistema debe funcionar en los navegadores web de uso masivo, como Chrome, Firefox, Edge y Safari, tanto en computadores como en dispositivos móviles. No requiere instalación ni complementos adicionales, y su diseño se adapta a pantallas desde 360 píxeles de ancho.</w:t>
      </w:r>
    </w:p>
    <w:p w14:paraId="2141078B" w14:textId="77777777" w:rsidR="003C36D1" w:rsidRDefault="00000000">
      <w:pPr>
        <w:pStyle w:val="Ttulo2"/>
        <w:jc w:val="both"/>
        <w:rPr>
          <w:rFonts w:ascii="Calibri" w:eastAsia="Calibri" w:hAnsi="Calibri" w:cs="Calibri"/>
        </w:rPr>
      </w:pPr>
      <w:bookmarkStart w:id="30" w:name="_heading=h.5ko0hb3qy88s" w:colFirst="0" w:colLast="0"/>
      <w:bookmarkEnd w:id="30"/>
      <w:r>
        <w:rPr>
          <w:rFonts w:ascii="Calibri" w:eastAsia="Calibri" w:hAnsi="Calibri" w:cs="Calibri"/>
        </w:rPr>
        <w:t>3.4</w:t>
      </w:r>
      <w:r>
        <w:rPr>
          <w:rFonts w:ascii="Calibri" w:eastAsia="Calibri" w:hAnsi="Calibri" w:cs="Calibri"/>
        </w:rPr>
        <w:tab/>
        <w:t>Otros Requisitos</w:t>
      </w:r>
    </w:p>
    <w:p w14:paraId="56CB2208" w14:textId="77777777" w:rsidR="003C36D1" w:rsidRDefault="00000000">
      <w:pPr>
        <w:jc w:val="both"/>
      </w:pPr>
      <w:r>
        <w:t xml:space="preserve">No se identifican otros requisitos para esta versión del sistema. Los requisitos correspondientes al </w:t>
      </w:r>
      <w:proofErr w:type="spellStart"/>
      <w:r>
        <w:t>backend</w:t>
      </w:r>
      <w:proofErr w:type="spellEnd"/>
      <w:r>
        <w:t>, la base de datos y el despliegue en la nube se incorporarán en las siguientes versiones de este documento.</w:t>
      </w:r>
    </w:p>
    <w:sectPr w:rsidR="003C36D1">
      <w:headerReference w:type="default" r:id="rId16"/>
      <w:footerReference w:type="default" r:id="rId17"/>
      <w:pgSz w:w="12240" w:h="15840"/>
      <w:pgMar w:top="1417" w:right="1325"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CD579" w14:textId="77777777" w:rsidR="00430673" w:rsidRDefault="00430673">
      <w:pPr>
        <w:spacing w:after="0" w:line="240" w:lineRule="auto"/>
      </w:pPr>
      <w:r>
        <w:separator/>
      </w:r>
    </w:p>
  </w:endnote>
  <w:endnote w:type="continuationSeparator" w:id="0">
    <w:p w14:paraId="1D338667" w14:textId="77777777" w:rsidR="00430673" w:rsidRDefault="00430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A9FF29-993E-45FD-AF4F-526612AF29B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A529FDB-1782-4D1F-879E-2545E0D7F4C2}"/>
    <w:embedBold r:id="rId3" w:fontKey="{C1FA1D5E-9E02-4078-9F9C-048C91BD69FC}"/>
    <w:embedItalic r:id="rId4" w:fontKey="{6FD00E5A-FFED-4A96-91BF-3B44A3BD7A0F}"/>
    <w:embedBoldItalic r:id="rId5" w:fontKey="{2943A897-43B2-41A4-A385-6C987B2F6C68}"/>
  </w:font>
  <w:font w:name="Cambria">
    <w:panose1 w:val="02040503050406030204"/>
    <w:charset w:val="00"/>
    <w:family w:val="roman"/>
    <w:pitch w:val="variable"/>
    <w:sig w:usb0="E00006FF" w:usb1="420024FF" w:usb2="02000000" w:usb3="00000000" w:csb0="0000019F" w:csb1="00000000"/>
    <w:embedRegular r:id="rId6" w:fontKey="{05CBFE72-8E87-4A2B-9940-4DF6BAD91B11}"/>
    <w:embedBold r:id="rId7" w:fontKey="{A8E7616E-BFA0-4E41-9AC5-059E244301A4}"/>
  </w:font>
  <w:font w:name="Tahoma">
    <w:panose1 w:val="00000000000000000000"/>
    <w:charset w:val="00"/>
    <w:family w:val="roman"/>
    <w:notTrueType/>
    <w:pitch w:val="default"/>
    <w:embedRegular r:id="rId8" w:fontKey="{2BDB434B-F9CD-4AD4-AAAF-DAA31127D57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9" w:fontKey="{6A2301CD-7941-4DBF-BD00-BBB25B5B20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8824" w14:textId="5E25B0DA" w:rsidR="003C36D1"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E1EFE">
      <w:rPr>
        <w:noProof/>
        <w:color w:val="000000"/>
      </w:rPr>
      <w:t>2</w:t>
    </w:r>
    <w:r>
      <w:rPr>
        <w:color w:val="000000"/>
      </w:rPr>
      <w:fldChar w:fldCharType="end"/>
    </w:r>
  </w:p>
  <w:p w14:paraId="160E734B" w14:textId="77777777" w:rsidR="003C36D1" w:rsidRDefault="003C36D1">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5D2CF" w14:textId="77777777" w:rsidR="00430673" w:rsidRDefault="00430673">
      <w:pPr>
        <w:spacing w:after="0" w:line="240" w:lineRule="auto"/>
      </w:pPr>
      <w:r>
        <w:separator/>
      </w:r>
    </w:p>
  </w:footnote>
  <w:footnote w:type="continuationSeparator" w:id="0">
    <w:p w14:paraId="4809E13E" w14:textId="77777777" w:rsidR="00430673" w:rsidRDefault="00430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8AC5" w14:textId="77777777" w:rsidR="003C36D1" w:rsidRDefault="00000000">
    <w:pPr>
      <w:pBdr>
        <w:top w:val="nil"/>
        <w:left w:val="nil"/>
        <w:bottom w:val="single" w:sz="4" w:space="1" w:color="000000"/>
        <w:right w:val="nil"/>
        <w:between w:val="nil"/>
      </w:pBdr>
      <w:tabs>
        <w:tab w:val="center" w:pos="4419"/>
        <w:tab w:val="right" w:pos="8838"/>
      </w:tabs>
      <w:spacing w:after="0" w:line="240" w:lineRule="auto"/>
      <w:jc w:val="right"/>
      <w:rPr>
        <w:color w:val="000000"/>
      </w:rPr>
    </w:pPr>
    <w:r>
      <w:rPr>
        <w:color w:val="000000"/>
      </w:rPr>
      <w:t xml:space="preserve">Especificación de Requisitos, estándar de IEEE 830 </w:t>
    </w:r>
  </w:p>
  <w:p w14:paraId="077C9770" w14:textId="77777777" w:rsidR="003C36D1" w:rsidRDefault="00000000">
    <w:pPr>
      <w:pBdr>
        <w:top w:val="nil"/>
        <w:left w:val="nil"/>
        <w:bottom w:val="single" w:sz="4" w:space="1" w:color="000000"/>
        <w:right w:val="nil"/>
        <w:between w:val="nil"/>
      </w:pBdr>
      <w:tabs>
        <w:tab w:val="center" w:pos="4419"/>
        <w:tab w:val="right" w:pos="8838"/>
      </w:tabs>
      <w:spacing w:after="0" w:line="240" w:lineRule="auto"/>
      <w:jc w:val="right"/>
      <w:rPr>
        <w:color w:val="000000"/>
      </w:rPr>
    </w:pPr>
    <w:r>
      <w:rPr>
        <w:noProof/>
      </w:rPr>
      <w:drawing>
        <wp:anchor distT="0" distB="0" distL="114300" distR="114300" simplePos="0" relativeHeight="251658240" behindDoc="0" locked="0" layoutInCell="1" hidden="0" allowOverlap="1" wp14:anchorId="6FE47698" wp14:editId="2AA68A99">
          <wp:simplePos x="0" y="0"/>
          <wp:positionH relativeFrom="column">
            <wp:posOffset>131977</wp:posOffset>
          </wp:positionH>
          <wp:positionV relativeFrom="paragraph">
            <wp:posOffset>-152559</wp:posOffset>
          </wp:positionV>
          <wp:extent cx="932815" cy="231775"/>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51CA5E81" w14:textId="77777777" w:rsidR="003C36D1" w:rsidRDefault="003C36D1">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3240"/>
    <w:multiLevelType w:val="multilevel"/>
    <w:tmpl w:val="17D006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7D6293"/>
    <w:multiLevelType w:val="multilevel"/>
    <w:tmpl w:val="C22A7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32991"/>
    <w:multiLevelType w:val="multilevel"/>
    <w:tmpl w:val="B532C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7275B4"/>
    <w:multiLevelType w:val="multilevel"/>
    <w:tmpl w:val="983E1E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DD197D"/>
    <w:multiLevelType w:val="multilevel"/>
    <w:tmpl w:val="09D215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DC37AE9"/>
    <w:multiLevelType w:val="multilevel"/>
    <w:tmpl w:val="43C8B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E5200A"/>
    <w:multiLevelType w:val="multilevel"/>
    <w:tmpl w:val="A2E822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05D728E"/>
    <w:multiLevelType w:val="multilevel"/>
    <w:tmpl w:val="F58C91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A848B8"/>
    <w:multiLevelType w:val="multilevel"/>
    <w:tmpl w:val="D7928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FD4016"/>
    <w:multiLevelType w:val="multilevel"/>
    <w:tmpl w:val="8E7CD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357C2C"/>
    <w:multiLevelType w:val="multilevel"/>
    <w:tmpl w:val="0B96F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746A7A"/>
    <w:multiLevelType w:val="multilevel"/>
    <w:tmpl w:val="4A169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FB0890"/>
    <w:multiLevelType w:val="multilevel"/>
    <w:tmpl w:val="40649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4500300">
    <w:abstractNumId w:val="8"/>
  </w:num>
  <w:num w:numId="2" w16cid:durableId="54940348">
    <w:abstractNumId w:val="9"/>
  </w:num>
  <w:num w:numId="3" w16cid:durableId="1338655545">
    <w:abstractNumId w:val="10"/>
  </w:num>
  <w:num w:numId="4" w16cid:durableId="2109234747">
    <w:abstractNumId w:val="5"/>
  </w:num>
  <w:num w:numId="5" w16cid:durableId="2039774372">
    <w:abstractNumId w:val="12"/>
  </w:num>
  <w:num w:numId="6" w16cid:durableId="827861181">
    <w:abstractNumId w:val="2"/>
  </w:num>
  <w:num w:numId="7" w16cid:durableId="1558590874">
    <w:abstractNumId w:val="1"/>
  </w:num>
  <w:num w:numId="8" w16cid:durableId="726685442">
    <w:abstractNumId w:val="11"/>
  </w:num>
  <w:num w:numId="9" w16cid:durableId="1438984117">
    <w:abstractNumId w:val="3"/>
  </w:num>
  <w:num w:numId="10" w16cid:durableId="1125463536">
    <w:abstractNumId w:val="6"/>
  </w:num>
  <w:num w:numId="11" w16cid:durableId="482812645">
    <w:abstractNumId w:val="0"/>
  </w:num>
  <w:num w:numId="12" w16cid:durableId="48308886">
    <w:abstractNumId w:val="4"/>
  </w:num>
  <w:num w:numId="13" w16cid:durableId="7739368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6D1"/>
    <w:rsid w:val="001E1EFE"/>
    <w:rsid w:val="003C36D1"/>
    <w:rsid w:val="00430673"/>
    <w:rsid w:val="008B243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F1F9"/>
  <w15:docId w15:val="{37992849-B8B9-4D65-A978-DFE71C9A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spacing w:before="240" w:after="60" w:line="240" w:lineRule="auto"/>
      <w:ind w:left="1287" w:hanging="720"/>
      <w:outlineLvl w:val="2"/>
    </w:pPr>
    <w:rPr>
      <w:rFonts w:ascii="Cambria" w:eastAsia="Cambria" w:hAnsi="Cambria" w:cs="Cambria"/>
      <w:b/>
      <w:bCs/>
      <w:color w:val="548DD4"/>
      <w:sz w:val="26"/>
      <w:szCs w:val="2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next w:val="Normal"/>
    <w:uiPriority w:val="39"/>
    <w:semiHidden/>
    <w:unhideWhenUsed/>
    <w:qFormat/>
    <w:rsid w:val="00C82195"/>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next w:val="Normal"/>
    <w:rsid w:val="00C82195"/>
    <w:pPr>
      <w:tabs>
        <w:tab w:val="num" w:pos="360"/>
      </w:tabs>
      <w:spacing w:before="240" w:after="60" w:line="240" w:lineRule="auto"/>
      <w:ind w:left="360" w:hanging="360"/>
    </w:pPr>
    <w:rPr>
      <w:rFonts w:ascii="Arial" w:eastAsia="Times New Roman" w:hAnsi="Arial" w:cs="Arial"/>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KjeV4k4Y3udv2FyIyXXgd15wA==">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3130</Words>
  <Characters>17216</Characters>
  <Application>Microsoft Office Word</Application>
  <DocSecurity>0</DocSecurity>
  <Lines>143</Lines>
  <Paragraphs>40</Paragraphs>
  <ScaleCrop>false</ScaleCrop>
  <Company/>
  <LinksUpToDate>false</LinksUpToDate>
  <CharactersWithSpaces>20306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BQuevedo</dc:creator>
  <cp:lastModifiedBy>LINO JOSE REQUENA FUENMAYOR</cp:lastModifiedBy>
  <cp:revision>2</cp:revision>
  <dcterms:created xsi:type="dcterms:W3CDTF">2026-09-07T00:52:00Z</dcterms:created>
  <dcterms:modified xsi:type="dcterms:W3CDTF">2026-09-07T00:52:00Z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