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07A9" w:rsidRPr="002A7307" w:rsidRDefault="000207A9" w:rsidP="00D3036D">
      <w:pPr>
        <w:spacing w:line="276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2A7307">
        <w:rPr>
          <w:rFonts w:ascii="Times New Roman" w:hAnsi="Times New Roman" w:cs="Times New Roman"/>
          <w:b/>
          <w:bCs/>
          <w:sz w:val="22"/>
          <w:szCs w:val="22"/>
          <w:u w:val="single"/>
        </w:rPr>
        <w:t>Problem Statement</w:t>
      </w:r>
    </w:p>
    <w:p w:rsidR="000207A9" w:rsidRDefault="000207A9" w:rsidP="000207A9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A15AD">
        <w:rPr>
          <w:rFonts w:ascii="Times New Roman" w:hAnsi="Times New Roman" w:cs="Times New Roman"/>
          <w:sz w:val="22"/>
          <w:szCs w:val="22"/>
        </w:rPr>
        <w:t xml:space="preserve">How might we help </w:t>
      </w:r>
      <w:r w:rsidR="00CE0797">
        <w:rPr>
          <w:rFonts w:ascii="Times New Roman" w:hAnsi="Times New Roman" w:cs="Times New Roman"/>
          <w:sz w:val="22"/>
          <w:szCs w:val="22"/>
        </w:rPr>
        <w:t xml:space="preserve">professional </w:t>
      </w:r>
      <w:r w:rsidRPr="00CA15AD">
        <w:rPr>
          <w:rFonts w:ascii="Times New Roman" w:hAnsi="Times New Roman" w:cs="Times New Roman"/>
          <w:sz w:val="22"/>
          <w:szCs w:val="22"/>
        </w:rPr>
        <w:t>exhibition lovers in Shanghai to sift through various exhibitions so that they can easily choose the exhibitions that meet their specific requirements on theme/time</w:t>
      </w:r>
      <w:r w:rsidR="00CE0797">
        <w:rPr>
          <w:rFonts w:ascii="Times New Roman" w:hAnsi="Times New Roman" w:cs="Times New Roman"/>
          <w:sz w:val="22"/>
          <w:szCs w:val="22"/>
        </w:rPr>
        <w:t>/location</w:t>
      </w:r>
      <w:r w:rsidRPr="00CA15AD">
        <w:rPr>
          <w:rFonts w:ascii="Times New Roman" w:hAnsi="Times New Roman" w:cs="Times New Roman"/>
          <w:sz w:val="22"/>
          <w:szCs w:val="22"/>
        </w:rPr>
        <w:t>, etc</w:t>
      </w:r>
      <w:r>
        <w:rPr>
          <w:rFonts w:ascii="Times New Roman" w:hAnsi="Times New Roman" w:cs="Times New Roman"/>
          <w:sz w:val="22"/>
          <w:szCs w:val="22"/>
        </w:rPr>
        <w:t>.</w:t>
      </w:r>
      <w:r w:rsidRPr="00CA15AD">
        <w:rPr>
          <w:rFonts w:ascii="Times New Roman" w:hAnsi="Times New Roman" w:cs="Times New Roman"/>
          <w:sz w:val="22"/>
          <w:szCs w:val="22"/>
        </w:rPr>
        <w:t>?</w:t>
      </w:r>
    </w:p>
    <w:p w:rsidR="002A7307" w:rsidRDefault="002A7307" w:rsidP="000207A9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="00421734" w:rsidRPr="002A7307" w:rsidRDefault="002A7307" w:rsidP="000207A9">
      <w:pPr>
        <w:spacing w:line="276" w:lineRule="auto"/>
        <w:rPr>
          <w:rFonts w:ascii="Times New Roman" w:hAnsi="Times New Roman" w:cs="Times New Roman" w:hint="eastAsia"/>
          <w:b/>
          <w:bCs/>
          <w:sz w:val="22"/>
          <w:szCs w:val="22"/>
          <w:u w:val="single"/>
        </w:rPr>
      </w:pPr>
      <w:r w:rsidRPr="002A7307">
        <w:rPr>
          <w:rFonts w:ascii="Times New Roman" w:hAnsi="Times New Roman" w:cs="Times New Roman" w:hint="eastAsia"/>
          <w:b/>
          <w:bCs/>
          <w:sz w:val="22"/>
          <w:szCs w:val="22"/>
          <w:u w:val="single"/>
        </w:rPr>
        <w:t>P</w:t>
      </w:r>
      <w:r w:rsidRPr="002A7307">
        <w:rPr>
          <w:rFonts w:ascii="Times New Roman" w:hAnsi="Times New Roman" w:cs="Times New Roman"/>
          <w:b/>
          <w:bCs/>
          <w:sz w:val="22"/>
          <w:szCs w:val="22"/>
          <w:u w:val="single"/>
        </w:rPr>
        <w:t>lan</w:t>
      </w:r>
    </w:p>
    <w:p w:rsidR="000207A9" w:rsidRDefault="00D3036D" w:rsidP="00CE0797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D3036D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6F663323" wp14:editId="6D79742F">
            <wp:extent cx="5807909" cy="3740948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0349" cy="376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36D" w:rsidRDefault="00D3036D" w:rsidP="00CE0797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="002A7307" w:rsidRPr="002A7307" w:rsidRDefault="002A7307" w:rsidP="00CE0797">
      <w:pPr>
        <w:spacing w:line="276" w:lineRule="auto"/>
        <w:rPr>
          <w:rFonts w:ascii="Times New Roman" w:hAnsi="Times New Roman" w:cs="Times New Roman" w:hint="eastAsia"/>
          <w:b/>
          <w:bCs/>
          <w:sz w:val="22"/>
          <w:szCs w:val="22"/>
          <w:u w:val="single"/>
        </w:rPr>
      </w:pPr>
      <w:r w:rsidRPr="002A7307">
        <w:rPr>
          <w:rFonts w:ascii="Times New Roman" w:hAnsi="Times New Roman" w:cs="Times New Roman"/>
          <w:b/>
          <w:bCs/>
          <w:sz w:val="22"/>
          <w:szCs w:val="22"/>
          <w:u w:val="single"/>
        </w:rPr>
        <w:t>Result Summary</w:t>
      </w:r>
    </w:p>
    <w:p w:rsidR="00D3036D" w:rsidRPr="002A7307" w:rsidRDefault="002A7307" w:rsidP="00D3036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A7307">
        <w:rPr>
          <w:rFonts w:ascii="Times New Roman" w:hAnsi="Times New Roman" w:cs="Times New Roman"/>
          <w:b/>
          <w:bCs/>
          <w:sz w:val="22"/>
          <w:szCs w:val="22"/>
        </w:rPr>
        <w:t>E</w:t>
      </w:r>
      <w:r w:rsidR="00D3036D" w:rsidRPr="002A7307">
        <w:rPr>
          <w:rFonts w:ascii="Times New Roman" w:hAnsi="Times New Roman" w:cs="Times New Roman"/>
          <w:b/>
          <w:bCs/>
          <w:sz w:val="22"/>
          <w:szCs w:val="22"/>
        </w:rPr>
        <w:t>ffectiveness (</w:t>
      </w:r>
      <w:proofErr w:type="spellStart"/>
      <w:r w:rsidR="00D3036D" w:rsidRPr="002A7307">
        <w:rPr>
          <w:rFonts w:ascii="Times New Roman" w:hAnsi="Times New Roman" w:cs="Times New Roman"/>
          <w:b/>
          <w:bCs/>
          <w:sz w:val="22"/>
          <w:szCs w:val="22"/>
        </w:rPr>
        <w:t>compet</w:t>
      </w:r>
      <w:r>
        <w:rPr>
          <w:rFonts w:ascii="Times New Roman" w:hAnsi="Times New Roman" w:cs="Times New Roman"/>
          <w:b/>
          <w:bCs/>
          <w:sz w:val="22"/>
          <w:szCs w:val="22"/>
        </w:rPr>
        <w:t>ion</w:t>
      </w:r>
      <w:proofErr w:type="spellEnd"/>
      <w:r w:rsidR="00D3036D" w:rsidRPr="002A7307">
        <w:rPr>
          <w:rFonts w:ascii="Times New Roman" w:hAnsi="Times New Roman" w:cs="Times New Roman"/>
          <w:b/>
          <w:bCs/>
          <w:sz w:val="22"/>
          <w:szCs w:val="22"/>
        </w:rPr>
        <w:t xml:space="preserve"> rate)</w:t>
      </w:r>
    </w:p>
    <w:p w:rsidR="002A7307" w:rsidRDefault="002A7307" w:rsidP="00D3036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All participants</w:t>
      </w:r>
      <w:r>
        <w:rPr>
          <w:rFonts w:ascii="Times New Roman" w:hAnsi="Times New Roman" w:cs="Times New Roman"/>
          <w:sz w:val="22"/>
          <w:szCs w:val="22"/>
        </w:rPr>
        <w:t xml:space="preserve"> turn</w:t>
      </w:r>
      <w:r>
        <w:rPr>
          <w:rFonts w:ascii="Times New Roman" w:hAnsi="Times New Roman" w:cs="Times New Roman"/>
          <w:sz w:val="22"/>
          <w:szCs w:val="22"/>
        </w:rPr>
        <w:t>ed</w:t>
      </w:r>
      <w:r>
        <w:rPr>
          <w:rFonts w:ascii="Times New Roman" w:hAnsi="Times New Roman" w:cs="Times New Roman"/>
          <w:sz w:val="22"/>
          <w:szCs w:val="22"/>
        </w:rPr>
        <w:t xml:space="preserve"> to the search box first</w:t>
      </w:r>
      <w:r>
        <w:rPr>
          <w:rFonts w:ascii="Times New Roman" w:hAnsi="Times New Roman" w:cs="Times New Roman"/>
          <w:sz w:val="22"/>
          <w:szCs w:val="22"/>
        </w:rPr>
        <w:t>. However, none of them find the answer there. So, one of them change the search term, another two of them went back to homepage and turned to the link-based navigation.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There was also one participant stuck in that stage and </w:t>
      </w:r>
      <w:r>
        <w:rPr>
          <w:rFonts w:ascii="Times New Roman" w:hAnsi="Times New Roman" w:cs="Times New Roman"/>
          <w:sz w:val="22"/>
          <w:szCs w:val="22"/>
        </w:rPr>
        <w:t>failed to complete the task.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2A7307" w:rsidRDefault="002A7307" w:rsidP="00D3036D">
      <w:pPr>
        <w:rPr>
          <w:rFonts w:ascii="Times New Roman" w:hAnsi="Times New Roman" w:cs="Times New Roman" w:hint="eastAsia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As a result, the completion rate is 80%.</w:t>
      </w:r>
    </w:p>
    <w:p w:rsidR="002A7307" w:rsidRPr="002A7307" w:rsidRDefault="002A7307" w:rsidP="00D3036D">
      <w:pPr>
        <w:rPr>
          <w:rFonts w:ascii="Times New Roman" w:hAnsi="Times New Roman" w:cs="Times New Roman"/>
          <w:sz w:val="22"/>
          <w:szCs w:val="22"/>
        </w:rPr>
      </w:pPr>
    </w:p>
    <w:p w:rsidR="00D3036D" w:rsidRPr="002A7307" w:rsidRDefault="002A7307" w:rsidP="00D3036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A7307">
        <w:rPr>
          <w:rFonts w:ascii="Times New Roman" w:hAnsi="Times New Roman" w:cs="Times New Roman"/>
          <w:b/>
          <w:bCs/>
          <w:sz w:val="22"/>
          <w:szCs w:val="22"/>
        </w:rPr>
        <w:t>E</w:t>
      </w:r>
      <w:r w:rsidR="00D3036D" w:rsidRPr="002A7307">
        <w:rPr>
          <w:rFonts w:ascii="Times New Roman" w:hAnsi="Times New Roman" w:cs="Times New Roman"/>
          <w:b/>
          <w:bCs/>
          <w:sz w:val="22"/>
          <w:szCs w:val="22"/>
        </w:rPr>
        <w:t>fficiency (e.g. time to complete)</w:t>
      </w:r>
    </w:p>
    <w:p w:rsidR="002A7307" w:rsidRDefault="002A7307" w:rsidP="002A730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longest time spent is 5min 13s, the shortest is 2min 46s.</w:t>
      </w:r>
    </w:p>
    <w:p w:rsidR="002A7307" w:rsidRDefault="002A7307" w:rsidP="002A730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average time used is </w:t>
      </w:r>
      <w:r>
        <w:rPr>
          <w:rFonts w:ascii="Times New Roman" w:hAnsi="Times New Roman" w:cs="Times New Roman"/>
          <w:sz w:val="22"/>
          <w:szCs w:val="22"/>
        </w:rPr>
        <w:t>3min 23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D3036D" w:rsidRPr="002A7307" w:rsidRDefault="00D3036D" w:rsidP="00CE0797">
      <w:pPr>
        <w:spacing w:line="276" w:lineRule="auto"/>
        <w:rPr>
          <w:rFonts w:ascii="Times New Roman" w:hAnsi="Times New Roman" w:cs="Times New Roman" w:hint="eastAsia"/>
          <w:sz w:val="22"/>
          <w:szCs w:val="22"/>
        </w:rPr>
      </w:pPr>
    </w:p>
    <w:sectPr w:rsidR="00D3036D" w:rsidRPr="002A7307" w:rsidSect="00D3036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B00F54"/>
    <w:multiLevelType w:val="hybridMultilevel"/>
    <w:tmpl w:val="A35EE4E2"/>
    <w:lvl w:ilvl="0" w:tplc="768EA9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7A9"/>
    <w:rsid w:val="000207A9"/>
    <w:rsid w:val="002A7307"/>
    <w:rsid w:val="00421734"/>
    <w:rsid w:val="00492D72"/>
    <w:rsid w:val="009069A5"/>
    <w:rsid w:val="00CE0797"/>
    <w:rsid w:val="00D3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2E0E3"/>
  <w15:chartTrackingRefBased/>
  <w15:docId w15:val="{2E397EF7-836B-7047-AD55-3E23B3727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7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7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3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5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5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7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5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3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8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0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2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Zi [hszlin7]</dc:creator>
  <cp:keywords/>
  <dc:description/>
  <cp:lastModifiedBy>Lin, Zi [hszlin7]</cp:lastModifiedBy>
  <cp:revision>2</cp:revision>
  <dcterms:created xsi:type="dcterms:W3CDTF">2020-11-09T16:32:00Z</dcterms:created>
  <dcterms:modified xsi:type="dcterms:W3CDTF">2020-11-09T16:32:00Z</dcterms:modified>
</cp:coreProperties>
</file>