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A0575B6">
      <w:pPr>
        <w:numPr>
          <w:ilvl w:val="0"/>
          <w:numId w:val="1"/>
        </w:numPr>
        <w:ind w:left="425" w:leftChars="0" w:hanging="425" w:firstLineChars="0"/>
        <w:rPr>
          <w:rFonts w:ascii="宋体" w:hAnsi="宋体" w:eastAsia="宋体" w:cs="宋体"/>
          <w:b/>
          <w:bCs/>
          <w:sz w:val="32"/>
          <w:szCs w:val="32"/>
        </w:rPr>
      </w:pPr>
      <w:r>
        <w:rPr>
          <w:rFonts w:ascii="宋体" w:hAnsi="宋体" w:eastAsia="宋体" w:cs="宋体"/>
          <w:b/>
          <w:bCs/>
          <w:sz w:val="32"/>
          <w:szCs w:val="32"/>
        </w:rPr>
        <w:t>机器学习</w:t>
      </w:r>
    </w:p>
    <w:p w14:paraId="70769281">
      <w:pPr>
        <w:numPr>
          <w:ilvl w:val="0"/>
          <w:numId w:val="2"/>
        </w:numPr>
        <w:ind w:left="420" w:leftChars="0" w:hanging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回归：函式的输出是一个数值</w:t>
      </w:r>
    </w:p>
    <w:p w14:paraId="5735F62B">
      <w:pPr>
        <w:numPr>
          <w:ilvl w:val="0"/>
          <w:numId w:val="2"/>
        </w:numPr>
        <w:ind w:left="420" w:leftChars="0" w:hanging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分类：函式的输出是一个类别（选择题）</w:t>
      </w:r>
    </w:p>
    <w:p w14:paraId="2D4B33FE">
      <w:pPr>
        <w:numPr>
          <w:ilvl w:val="0"/>
          <w:numId w:val="2"/>
        </w:numPr>
        <w:ind w:left="420" w:leftChars="0" w:hanging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structured learning 又叫生成式学习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</w:t>
      </w:r>
      <w:r>
        <w:rPr>
          <w:rFonts w:ascii="宋体" w:hAnsi="宋体" w:eastAsia="宋体" w:cs="宋体"/>
          <w:sz w:val="24"/>
          <w:szCs w:val="24"/>
        </w:rPr>
        <w:t>生成有结构的物件（例如：影响、文句）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ascii="宋体" w:hAnsi="宋体" w:eastAsia="宋体" w:cs="宋体"/>
          <w:sz w:val="24"/>
          <w:szCs w:val="24"/>
        </w:rPr>
        <w:t>ChatGPT实际是分类，使用者感受到的是生成式学习，精确来讲就是把生成式学习拆解成多个分类问题.</w:t>
      </w:r>
    </w:p>
    <w:p w14:paraId="04C767C4">
      <w:pPr>
        <w:widowControl w:val="0"/>
        <w:numPr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</w:p>
    <w:p w14:paraId="16F9C2C0">
      <w:pPr>
        <w:widowControl w:val="0"/>
        <w:numPr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</w:p>
    <w:p w14:paraId="7B2DD97A">
      <w:pPr>
        <w:numPr>
          <w:ilvl w:val="0"/>
          <w:numId w:val="1"/>
        </w:numPr>
        <w:ind w:left="425" w:leftChars="0" w:hanging="425" w:firstLineChars="0"/>
        <w:rPr>
          <w:rFonts w:ascii="宋体" w:hAnsi="宋体" w:eastAsia="宋体" w:cs="宋体"/>
          <w:b/>
          <w:bCs/>
          <w:sz w:val="32"/>
          <w:szCs w:val="32"/>
        </w:rPr>
      </w:pPr>
      <w:r>
        <w:rPr>
          <w:rFonts w:ascii="宋体" w:hAnsi="宋体" w:eastAsia="宋体" w:cs="宋体"/>
          <w:b/>
          <w:bCs/>
          <w:sz w:val="32"/>
          <w:szCs w:val="32"/>
        </w:rPr>
        <w:t>机器学习找出函式的三个步骤：</w:t>
      </w:r>
      <w:r>
        <w:rPr>
          <w:rFonts w:hint="eastAsia" w:ascii="宋体" w:hAnsi="宋体" w:eastAsia="宋体" w:cs="宋体"/>
          <w:b/>
          <w:bCs/>
          <w:sz w:val="32"/>
          <w:szCs w:val="32"/>
          <w:lang w:eastAsia="zh-CN"/>
        </w:rPr>
        <w:t>（</w:t>
      </w:r>
      <w:r>
        <w:rPr>
          <w:rFonts w:hint="eastAsia" w:ascii="宋体" w:hAnsi="宋体" w:eastAsia="宋体" w:cs="宋体"/>
          <w:b/>
          <w:bCs/>
          <w:color w:val="E54C5E" w:themeColor="accent6"/>
          <w:sz w:val="32"/>
          <w:szCs w:val="32"/>
          <w:lang w:val="en-US" w:eastAsia="zh-CN"/>
          <w14:textFill>
            <w14:solidFill>
              <w14:schemeClr w14:val="accent6"/>
            </w14:solidFill>
          </w14:textFill>
        </w:rPr>
        <w:t>倒着来3-2-1</w:t>
      </w:r>
      <w:r>
        <w:rPr>
          <w:rFonts w:hint="eastAsia" w:ascii="宋体" w:hAnsi="宋体" w:eastAsia="宋体" w:cs="宋体"/>
          <w:b/>
          <w:bCs/>
          <w:sz w:val="32"/>
          <w:szCs w:val="32"/>
          <w:lang w:eastAsia="zh-CN"/>
        </w:rPr>
        <w:t>）</w:t>
      </w:r>
    </w:p>
    <w:p w14:paraId="4348CF77">
      <w:pPr>
        <w:numPr>
          <w:ilvl w:val="0"/>
          <w:numId w:val="3"/>
        </w:numPr>
        <w:ind w:left="0" w:leftChars="0"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设定范围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H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  <w:r>
        <w:rPr>
          <w:rFonts w:ascii="宋体" w:hAnsi="宋体" w:eastAsia="宋体" w:cs="宋体"/>
          <w:sz w:val="24"/>
          <w:szCs w:val="24"/>
        </w:rPr>
        <w:t>：定出候选函式的集合（model ）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范围适中，</w:t>
      </w:r>
      <w:r>
        <w:rPr>
          <w:rFonts w:ascii="宋体" w:hAnsi="宋体" w:eastAsia="宋体" w:cs="宋体"/>
          <w:sz w:val="24"/>
          <w:szCs w:val="24"/>
        </w:rPr>
        <w:t>训练资料少划的越大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ascii="宋体" w:hAnsi="宋体" w:eastAsia="宋体" w:cs="宋体"/>
          <w:sz w:val="24"/>
          <w:szCs w:val="24"/>
        </w:rPr>
        <w:t>深度学习中类神经网络的结构指的就是不同的候选函式集合</w:t>
      </w:r>
    </w:p>
    <w:p w14:paraId="35200D93">
      <w:pPr>
        <w:numPr>
          <w:numId w:val="0"/>
        </w:numP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Deep Learning（CNN，Transformer...）,Decision Tree,etc.</w:t>
      </w:r>
    </w:p>
    <w:p w14:paraId="19919FF5">
      <w:pPr>
        <w:numPr>
          <w:ilvl w:val="0"/>
          <w:numId w:val="3"/>
        </w:numPr>
        <w:ind w:left="0" w:leftChars="0" w:firstLine="40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486410</wp:posOffset>
            </wp:positionH>
            <wp:positionV relativeFrom="paragraph">
              <wp:posOffset>35560</wp:posOffset>
            </wp:positionV>
            <wp:extent cx="4064635" cy="1224915"/>
            <wp:effectExtent l="0" t="0" r="12065" b="13335"/>
            <wp:wrapTopAndBottom/>
            <wp:docPr id="3" name="图片 3" descr="PR)XAP[}L@RQ3[0]HPM~A)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PR)XAP[}L@RQ3[0]HPM~A)3"/>
                    <pic:cNvPicPr>
                      <a:picLocks noChangeAspect="1"/>
                    </pic:cNvPicPr>
                  </pic:nvPicPr>
                  <pic:blipFill>
                    <a:blip r:embed="rId4"/>
                    <a:srcRect l="1170" t="40133" r="4642" b="5851"/>
                    <a:stretch>
                      <a:fillRect/>
                    </a:stretch>
                  </pic:blipFill>
                  <pic:spPr>
                    <a:xfrm>
                      <a:off x="0" y="0"/>
                      <a:ext cx="4064635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 w:eastAsia="宋体" w:cs="宋体"/>
          <w:sz w:val="24"/>
          <w:szCs w:val="24"/>
        </w:rPr>
        <w:t>设定标准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L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  <w:r>
        <w:rPr>
          <w:rFonts w:ascii="宋体" w:hAnsi="宋体" w:eastAsia="宋体" w:cs="宋体"/>
          <w:sz w:val="24"/>
          <w:szCs w:val="24"/>
        </w:rPr>
        <w:t>：定出评量函式好坏的标准（loss）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L（f）=</w:t>
      </w:r>
      <w:r>
        <w:rPr>
          <w:rFonts w:ascii="宋体" w:hAnsi="宋体" w:eastAsia="宋体" w:cs="宋体"/>
          <w:sz w:val="24"/>
          <w:szCs w:val="24"/>
        </w:rPr>
        <w:t>根据训练资料（监督学习）的差距来评判+相似物的差距</w:t>
      </w:r>
    </w:p>
    <w:p w14:paraId="03767895">
      <w:pPr>
        <w:numPr>
          <w:numId w:val="0"/>
        </w:numP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Supervised Learning,Semi-supervised Learning,RL,etc.</w:t>
      </w:r>
    </w:p>
    <w:p w14:paraId="4F3C5666">
      <w:pPr>
        <w:numPr>
          <w:ilvl w:val="0"/>
          <w:numId w:val="3"/>
        </w:numPr>
        <w:ind w:left="0" w:leftChars="0" w:firstLine="400" w:firstLineChars="0"/>
        <w:rPr>
          <w:rFonts w:ascii="宋体" w:hAnsi="宋体" w:eastAsia="宋体" w:cs="宋体"/>
          <w:sz w:val="24"/>
          <w:szCs w:val="24"/>
        </w:rPr>
      </w:pPr>
      <w: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3293110</wp:posOffset>
            </wp:positionH>
            <wp:positionV relativeFrom="paragraph">
              <wp:posOffset>1950720</wp:posOffset>
            </wp:positionV>
            <wp:extent cx="1132205" cy="278765"/>
            <wp:effectExtent l="0" t="0" r="10795" b="6985"/>
            <wp:wrapNone/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32205" cy="27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 w:eastAsia="宋体" w:cs="宋体"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147320</wp:posOffset>
            </wp:positionH>
            <wp:positionV relativeFrom="paragraph">
              <wp:posOffset>10160</wp:posOffset>
            </wp:positionV>
            <wp:extent cx="4802505" cy="1951990"/>
            <wp:effectExtent l="0" t="0" r="17145" b="10160"/>
            <wp:wrapTopAndBottom/>
            <wp:docPr id="2" name="图片 2" descr="8R{1}~ZO)BG~A@YS6X@0JK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8R{1}~ZO)BG~A@YS6X@0JK0"/>
                    <pic:cNvPicPr>
                      <a:picLocks noChangeAspect="1"/>
                    </pic:cNvPicPr>
                  </pic:nvPicPr>
                  <pic:blipFill>
                    <a:blip r:embed="rId6"/>
                    <a:srcRect t="28350"/>
                    <a:stretch>
                      <a:fillRect/>
                    </a:stretch>
                  </pic:blipFill>
                  <pic:spPr>
                    <a:xfrm>
                      <a:off x="0" y="0"/>
                      <a:ext cx="4802505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 w:eastAsia="宋体" w:cs="宋体"/>
          <w:sz w:val="24"/>
          <w:szCs w:val="24"/>
        </w:rPr>
        <w:t>连成目标：找出最好的函式——最佳化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</w:t>
      </w:r>
    </w:p>
    <w:p w14:paraId="73E48339">
      <w:pPr>
        <w:numPr>
          <w:numId w:val="0"/>
        </w:numP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Gradient Descent(Adam,AdamW...),Genetic Algorithm,etc.</w:t>
      </w:r>
    </w:p>
    <w:p w14:paraId="3E31D5B7"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848995</wp:posOffset>
            </wp:positionH>
            <wp:positionV relativeFrom="paragraph">
              <wp:posOffset>21590</wp:posOffset>
            </wp:positionV>
            <wp:extent cx="3371850" cy="1597660"/>
            <wp:effectExtent l="0" t="0" r="0" b="2540"/>
            <wp:wrapTopAndBottom/>
            <wp:docPr id="1" name="图片 1" descr="SIWD)V(1LDCJ}8)}D3[81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IWD)V(1LDCJ}8)}D3[81KA"/>
                    <pic:cNvPicPr>
                      <a:picLocks noChangeAspect="1"/>
                    </pic:cNvPicPr>
                  </pic:nvPicPr>
                  <pic:blipFill>
                    <a:blip r:embed="rId7"/>
                    <a:srcRect l="6704" t="25288" r="242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360718">
      <w:pPr>
        <w:numPr>
          <w:ilvl w:val="0"/>
          <w:numId w:val="1"/>
        </w:numPr>
        <w:ind w:left="425" w:leftChars="0" w:hanging="425" w:firstLineChars="0"/>
        <w:rPr>
          <w:rFonts w:hint="default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ascii="宋体" w:hAnsi="宋体" w:eastAsia="宋体" w:cs="宋体"/>
          <w:b/>
          <w:bCs/>
          <w:sz w:val="32"/>
          <w:szCs w:val="32"/>
        </w:rPr>
        <w:t>生成式学习的两种策略：</w:t>
      </w:r>
    </w:p>
    <w:p w14:paraId="37D95BD1">
      <w:pPr>
        <w:numPr>
          <w:ilvl w:val="0"/>
          <w:numId w:val="4"/>
        </w:numPr>
        <w:ind w:left="420" w:leftChars="0" w:hanging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各个击破（AR）：每一个字（像素）都需要等前面的字（像素）生成、生成</w:t>
      </w:r>
      <w:r>
        <w:rPr>
          <w:rFonts w:ascii="宋体" w:hAnsi="宋体" w:eastAsia="宋体" w:cs="宋体"/>
          <w:sz w:val="24"/>
          <w:szCs w:val="24"/>
          <w:u w:val="single" w:color="E54C5E" w:themeColor="accent6"/>
        </w:rPr>
        <w:t>品质好</w:t>
      </w:r>
      <w:r>
        <w:rPr>
          <w:rFonts w:ascii="宋体" w:hAnsi="宋体" w:eastAsia="宋体" w:cs="宋体"/>
          <w:sz w:val="24"/>
          <w:szCs w:val="24"/>
        </w:rPr>
        <w:t>，例如：文字</w:t>
      </w:r>
    </w:p>
    <w:p w14:paraId="5A7F2EA1">
      <w:pPr>
        <w:numPr>
          <w:ilvl w:val="0"/>
          <w:numId w:val="4"/>
        </w:numPr>
        <w:ind w:left="420" w:leftChars="0" w:hanging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一次到位（NAR）：只要有足够的的平行运算能力，就可以很</w:t>
      </w:r>
      <w:r>
        <w:rPr>
          <w:rFonts w:ascii="宋体" w:hAnsi="宋体" w:eastAsia="宋体" w:cs="宋体"/>
          <w:sz w:val="24"/>
          <w:szCs w:val="24"/>
          <w:u w:val="single" w:color="E54C5E" w:themeColor="accent6"/>
        </w:rPr>
        <w:t>快</w:t>
      </w:r>
      <w:r>
        <w:rPr>
          <w:rFonts w:ascii="宋体" w:hAnsi="宋体" w:eastAsia="宋体" w:cs="宋体"/>
          <w:sz w:val="24"/>
          <w:szCs w:val="24"/>
        </w:rPr>
        <w:t>、生成</w:t>
      </w:r>
      <w:r>
        <w:rPr>
          <w:rFonts w:ascii="宋体" w:hAnsi="宋体" w:eastAsia="宋体" w:cs="宋体"/>
          <w:sz w:val="24"/>
          <w:szCs w:val="24"/>
          <w:u w:val="single" w:color="E54C5E" w:themeColor="accent6"/>
        </w:rPr>
        <w:t>品质差</w:t>
      </w:r>
      <w:r>
        <w:rPr>
          <w:rFonts w:ascii="宋体" w:hAnsi="宋体" w:eastAsia="宋体" w:cs="宋体"/>
          <w:sz w:val="24"/>
          <w:szCs w:val="24"/>
        </w:rPr>
        <w:t>，例如：影像</w:t>
      </w:r>
    </w:p>
    <w:p w14:paraId="15EE1CCD">
      <w:pPr>
        <w:numPr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注：</w:t>
      </w:r>
      <w:r>
        <w:rPr>
          <w:rFonts w:ascii="宋体" w:hAnsi="宋体" w:eastAsia="宋体" w:cs="宋体"/>
          <w:sz w:val="24"/>
          <w:szCs w:val="24"/>
        </w:rPr>
        <w:t>各个击破+一次到位：例如语音，先各个击破再一次到位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n次到位：影像</w:t>
      </w:r>
    </w:p>
    <w:p w14:paraId="681E1A23">
      <w:pPr>
        <w:numPr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 w14:paraId="48A053A5">
      <w:pPr>
        <w:numPr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 w14:paraId="16032D60">
      <w:pPr>
        <w:numPr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 w14:paraId="0171839C">
      <w:pPr>
        <w:numPr>
          <w:ilvl w:val="0"/>
          <w:numId w:val="1"/>
        </w:numPr>
        <w:ind w:left="425" w:leftChars="0" w:hanging="425" w:firstLineChars="0"/>
        <w:rPr>
          <w:rFonts w:ascii="宋体" w:hAnsi="宋体" w:eastAsia="宋体" w:cs="宋体"/>
          <w:b/>
          <w:bCs/>
          <w:sz w:val="32"/>
          <w:szCs w:val="32"/>
        </w:rPr>
      </w:pPr>
      <w:r>
        <w:rPr>
          <w:rFonts w:ascii="宋体" w:hAnsi="宋体" w:eastAsia="宋体" w:cs="宋体"/>
          <w:b/>
          <w:bCs/>
          <w:sz w:val="32"/>
          <w:szCs w:val="32"/>
        </w:rPr>
        <w:t>能够使用工具的AI：</w:t>
      </w:r>
    </w:p>
    <w:p w14:paraId="61C79F6B">
      <w:pPr>
        <w:numPr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New Bing：会进行网络搜寻（由自己决定）</w:t>
      </w:r>
    </w:p>
    <w:p w14:paraId="034DB239">
      <w:pPr>
        <w:numPr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WebGPT：使用搜寻引擎的GPT （使用搜寻引擎也是文字接龙）</w:t>
      </w:r>
    </w:p>
    <w:p w14:paraId="0EE1EAC1">
      <w:pPr>
        <w:numPr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Toolformer：使用多重不同的工具（使用工具就是文字接龙）</w:t>
      </w:r>
    </w:p>
    <w:p w14:paraId="4F3D76D3">
      <w:pPr>
        <w:numPr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 w14:paraId="0F9E1343">
      <w:pPr>
        <w:numPr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 w14:paraId="531DA214">
      <w:pPr>
        <w:numPr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 w14:paraId="35240128">
      <w:pPr>
        <w:numPr>
          <w:ilvl w:val="0"/>
          <w:numId w:val="1"/>
        </w:numPr>
        <w:ind w:left="425" w:leftChars="0" w:hanging="425" w:firstLineChars="0"/>
        <w:rPr>
          <w:rFonts w:ascii="宋体" w:hAnsi="宋体" w:eastAsia="宋体" w:cs="宋体"/>
          <w:b/>
          <w:bCs/>
          <w:sz w:val="32"/>
          <w:szCs w:val="32"/>
        </w:rPr>
      </w:pPr>
      <w:r>
        <w:rPr>
          <w:rFonts w:ascii="宋体" w:hAnsi="宋体" w:eastAsia="宋体" w:cs="宋体"/>
          <w:b/>
          <w:bCs/>
          <w:sz w:val="32"/>
          <w:szCs w:val="32"/>
        </w:rPr>
        <w:t>深度学习：</w:t>
      </w:r>
    </w:p>
    <w:p w14:paraId="1CB668F9">
      <w:pPr>
        <w:numPr>
          <w:ilvl w:val="0"/>
          <w:numId w:val="5"/>
        </w:numPr>
        <w:ind w:left="0" w:leftChars="0" w:firstLine="643" w:firstLineChars="20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b/>
          <w:bCs/>
          <w:sz w:val="32"/>
          <w:szCs w:val="32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1320165</wp:posOffset>
            </wp:positionH>
            <wp:positionV relativeFrom="paragraph">
              <wp:posOffset>2609215</wp:posOffset>
            </wp:positionV>
            <wp:extent cx="2628265" cy="1656080"/>
            <wp:effectExtent l="0" t="0" r="635" b="1270"/>
            <wp:wrapTopAndBottom/>
            <wp:docPr id="5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IMG_257"/>
                    <pic:cNvPicPr>
                      <a:picLocks noChangeAspect="1"/>
                    </pic:cNvPicPr>
                  </pic:nvPicPr>
                  <pic:blipFill>
                    <a:blip r:embed="rId8"/>
                    <a:srcRect l="2498" t="4911" r="2463"/>
                    <a:stretch>
                      <a:fillRect/>
                    </a:stretch>
                  </pic:blipFill>
                  <pic:spPr>
                    <a:xfrm>
                      <a:off x="0" y="0"/>
                      <a:ext cx="2628265" cy="1656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 w:eastAsia="宋体" w:cs="宋体"/>
          <w:b/>
          <w:bCs/>
          <w:sz w:val="32"/>
          <w:szCs w:val="32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1178560</wp:posOffset>
            </wp:positionH>
            <wp:positionV relativeFrom="paragraph">
              <wp:posOffset>462915</wp:posOffset>
            </wp:positionV>
            <wp:extent cx="2912745" cy="1792605"/>
            <wp:effectExtent l="0" t="0" r="1905" b="17145"/>
            <wp:wrapTopAndBottom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rcRect b="1564"/>
                    <a:stretch>
                      <a:fillRect/>
                    </a:stretch>
                  </pic:blipFill>
                  <pic:spPr>
                    <a:xfrm>
                      <a:off x="0" y="0"/>
                      <a:ext cx="2912745" cy="1792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 w:eastAsia="宋体" w:cs="宋体"/>
          <w:sz w:val="24"/>
          <w:szCs w:val="24"/>
        </w:rPr>
        <w:t>定义一个函式（Neural Network），Neural Network的各个Neural需要连接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ascii="宋体" w:hAnsi="宋体" w:eastAsia="宋体" w:cs="宋体"/>
          <w:sz w:val="24"/>
          <w:szCs w:val="24"/>
        </w:rPr>
        <w:t>常见的：Fully Connect Feedforward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               </w:t>
      </w:r>
      <w:r>
        <w:rPr>
          <w:rFonts w:ascii="宋体" w:hAnsi="宋体" w:eastAsia="宋体" w:cs="宋体"/>
          <w:sz w:val="24"/>
          <w:szCs w:val="24"/>
        </w:rPr>
        <w:t>deep=many hidden layers</w:t>
      </w:r>
    </w:p>
    <w:p w14:paraId="3B12EC00">
      <w:pPr>
        <w:numPr>
          <w:ilvl w:val="0"/>
          <w:numId w:val="5"/>
        </w:numPr>
        <w:ind w:left="0" w:leftChars="0"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定义一个函式的好坏：差值和</w:t>
      </w:r>
    </w:p>
    <w:p w14:paraId="36038EC2">
      <w:pPr>
        <w:numPr>
          <w:ilvl w:val="0"/>
          <w:numId w:val="5"/>
        </w:numPr>
        <w:ind w:left="0" w:leftChars="0"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找出最好的函式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Gradient Descent</w:t>
      </w:r>
    </w:p>
    <w:p w14:paraId="07FDFB01">
      <w:pPr>
        <w:numPr>
          <w:ilvl w:val="0"/>
          <w:numId w:val="1"/>
        </w:numPr>
        <w:ind w:left="425" w:leftChars="0" w:hanging="425" w:firstLineChars="0"/>
        <w:rPr>
          <w:rFonts w:ascii="宋体" w:hAnsi="宋体" w:eastAsia="宋体" w:cs="宋体"/>
          <w:b/>
          <w:bCs/>
          <w:sz w:val="32"/>
          <w:szCs w:val="32"/>
        </w:rPr>
      </w:pPr>
      <w:r>
        <w:rPr>
          <w:rFonts w:ascii="宋体" w:hAnsi="宋体" w:eastAsia="宋体" w:cs="宋体"/>
          <w:b/>
          <w:bCs/>
          <w:sz w:val="32"/>
          <w:szCs w:val="32"/>
        </w:rPr>
        <w:t>Gradient Descent：</w:t>
      </w:r>
    </w:p>
    <w:p w14:paraId="67AF0063">
      <w:pPr>
        <w:numPr>
          <w:ilvl w:val="0"/>
          <w:numId w:val="6"/>
        </w:numPr>
        <w:ind w:left="0" w:leftChars="0" w:firstLine="480" w:firstLineChars="20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1285875</wp:posOffset>
            </wp:positionH>
            <wp:positionV relativeFrom="paragraph">
              <wp:posOffset>5322570</wp:posOffset>
            </wp:positionV>
            <wp:extent cx="3348355" cy="2012315"/>
            <wp:effectExtent l="0" t="0" r="4445" b="6985"/>
            <wp:wrapTopAndBottom/>
            <wp:docPr id="7" name="图片 8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 descr="IMG_260"/>
                    <pic:cNvPicPr>
                      <a:picLocks noChangeAspect="1"/>
                    </pic:cNvPicPr>
                  </pic:nvPicPr>
                  <pic:blipFill>
                    <a:blip r:embed="rId10"/>
                    <a:srcRect t="14697"/>
                    <a:stretch>
                      <a:fillRect/>
                    </a:stretch>
                  </pic:blipFill>
                  <pic:spPr>
                    <a:xfrm>
                      <a:off x="0" y="0"/>
                      <a:ext cx="3348355" cy="2012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 w:eastAsia="宋体" w:cs="宋体"/>
          <w:sz w:val="24"/>
          <w:szCs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1334135</wp:posOffset>
            </wp:positionH>
            <wp:positionV relativeFrom="paragraph">
              <wp:posOffset>2921000</wp:posOffset>
            </wp:positionV>
            <wp:extent cx="3127375" cy="2080895"/>
            <wp:effectExtent l="0" t="0" r="15875" b="14605"/>
            <wp:wrapTopAndBottom/>
            <wp:docPr id="12" name="图片 7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 descr="IMG_259"/>
                    <pic:cNvPicPr>
                      <a:picLocks noChangeAspect="1"/>
                    </pic:cNvPicPr>
                  </pic:nvPicPr>
                  <pic:blipFill>
                    <a:blip r:embed="rId11"/>
                    <a:srcRect l="4347" t="21513" r="3022"/>
                    <a:stretch>
                      <a:fillRect/>
                    </a:stretch>
                  </pic:blipFill>
                  <pic:spPr>
                    <a:xfrm>
                      <a:off x="0" y="0"/>
                      <a:ext cx="3127375" cy="2080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 w:eastAsia="宋体" w:cs="宋体"/>
          <w:sz w:val="24"/>
          <w:szCs w:val="24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4413250</wp:posOffset>
            </wp:positionH>
            <wp:positionV relativeFrom="paragraph">
              <wp:posOffset>2315210</wp:posOffset>
            </wp:positionV>
            <wp:extent cx="1586865" cy="327025"/>
            <wp:effectExtent l="0" t="0" r="13335" b="15875"/>
            <wp:wrapNone/>
            <wp:docPr id="10" name="图片 6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 descr="IMG_25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86865" cy="327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 w:eastAsia="宋体" w:cs="宋体"/>
          <w:sz w:val="24"/>
          <w:szCs w:val="24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2099945</wp:posOffset>
            </wp:positionH>
            <wp:positionV relativeFrom="paragraph">
              <wp:posOffset>2381885</wp:posOffset>
            </wp:positionV>
            <wp:extent cx="207645" cy="269875"/>
            <wp:effectExtent l="0" t="0" r="1905" b="15875"/>
            <wp:wrapNone/>
            <wp:docPr id="9" name="图片 5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 descr="IMG_25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7645" cy="269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 w:eastAsia="宋体" w:cs="宋体"/>
          <w:sz w:val="24"/>
          <w:szCs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1290955</wp:posOffset>
            </wp:positionH>
            <wp:positionV relativeFrom="paragraph">
              <wp:posOffset>251460</wp:posOffset>
            </wp:positionV>
            <wp:extent cx="3164205" cy="1978660"/>
            <wp:effectExtent l="0" t="0" r="17145" b="2540"/>
            <wp:wrapTopAndBottom/>
            <wp:docPr id="11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rcRect l="3246" r="5890" b="3679"/>
                    <a:stretch>
                      <a:fillRect/>
                    </a:stretch>
                  </pic:blipFill>
                  <pic:spPr>
                    <a:xfrm>
                      <a:off x="0" y="0"/>
                      <a:ext cx="3164205" cy="1978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需要设置一个learning rate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</w:t>
      </w:r>
      <w:r>
        <w:rPr>
          <w:rFonts w:ascii="宋体" w:hAnsi="宋体" w:eastAsia="宋体" w:cs="宋体"/>
          <w:sz w:val="24"/>
          <w:szCs w:val="24"/>
        </w:rPr>
        <w:t>（合适）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</w:t>
      </w:r>
      <w:r>
        <w:rPr>
          <w:rFonts w:ascii="宋体" w:hAnsi="宋体" w:eastAsia="宋体" w:cs="宋体"/>
          <w:sz w:val="24"/>
          <w:szCs w:val="24"/>
        </w:rPr>
        <w:t>loss收敛在最低，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eg：</w:t>
      </w:r>
      <w:r>
        <w:rPr>
          <w:rFonts w:ascii="宋体" w:hAnsi="宋体" w:eastAsia="宋体" w:cs="宋体"/>
          <w:sz w:val="24"/>
          <w:szCs w:val="24"/>
        </w:rPr>
        <w:t>Adagrad使用了这个</w:t>
      </w:r>
    </w:p>
    <w:p w14:paraId="7A65D4A9">
      <w:pPr>
        <w:numPr>
          <w:ilvl w:val="0"/>
          <w:numId w:val="6"/>
        </w:numPr>
        <w:ind w:left="0" w:leftChars="0" w:firstLine="480" w:firstLineChars="20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Stochastic Gradient Descent（更快）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每一个参数，L（f）一次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</w:p>
    <w:p w14:paraId="023A8BD0">
      <w:pPr>
        <w:numPr>
          <w:ilvl w:val="0"/>
          <w:numId w:val="6"/>
        </w:numPr>
        <w:ind w:left="0" w:leftChars="0" w:firstLine="480" w:firstLineChars="20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Feature Scaling：</w:t>
      </w:r>
    </w:p>
    <w:p w14:paraId="78CFC924">
      <w:pPr>
        <w:numPr>
          <w:numId w:val="0"/>
        </w:numPr>
        <w:ind w:leftChars="200"/>
        <w:rPr>
          <w:rFonts w:ascii="宋体" w:hAnsi="宋体" w:eastAsia="宋体" w:cs="宋体"/>
          <w:sz w:val="24"/>
          <w:szCs w:val="24"/>
        </w:rPr>
      </w:pPr>
    </w:p>
    <w:p w14:paraId="3AC2FF76">
      <w:pPr>
        <w:numPr>
          <w:numId w:val="0"/>
        </w:numPr>
        <w:ind w:leftChars="200"/>
        <w:rPr>
          <w:rFonts w:ascii="宋体" w:hAnsi="宋体" w:eastAsia="宋体" w:cs="宋体"/>
          <w:sz w:val="24"/>
          <w:szCs w:val="24"/>
        </w:rPr>
      </w:pPr>
    </w:p>
    <w:p w14:paraId="532F944C">
      <w:pPr>
        <w:numPr>
          <w:numId w:val="0"/>
        </w:numPr>
        <w:ind w:leftChars="200"/>
        <w:rPr>
          <w:rFonts w:ascii="宋体" w:hAnsi="宋体" w:eastAsia="宋体" w:cs="宋体"/>
          <w:sz w:val="24"/>
          <w:szCs w:val="24"/>
        </w:rPr>
      </w:pPr>
    </w:p>
    <w:p w14:paraId="51499233">
      <w:pPr>
        <w:numPr>
          <w:numId w:val="0"/>
        </w:numPr>
        <w:ind w:left="1920" w:hanging="1920" w:hangingChars="80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833120</wp:posOffset>
            </wp:positionH>
            <wp:positionV relativeFrom="paragraph">
              <wp:posOffset>117475</wp:posOffset>
            </wp:positionV>
            <wp:extent cx="3921125" cy="2826385"/>
            <wp:effectExtent l="0" t="0" r="3175" b="12065"/>
            <wp:wrapTopAndBottom/>
            <wp:docPr id="8" name="图片 9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 descr="IMG_26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1125" cy="2826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将</w:t>
      </w:r>
      <w:r>
        <w:rPr>
          <w:rFonts w:ascii="宋体" w:hAnsi="宋体" w:eastAsia="宋体" w:cs="宋体"/>
          <w:sz w:val="24"/>
          <w:szCs w:val="24"/>
        </w:rPr>
        <w:t>数据标准化</w:t>
      </w:r>
    </w:p>
    <w:p w14:paraId="3DE1B999">
      <w:pPr>
        <w:numPr>
          <w:numId w:val="0"/>
        </w:numPr>
        <w:ind w:left="1920" w:hanging="1920" w:hangingChars="800"/>
        <w:rPr>
          <w:rFonts w:ascii="宋体" w:hAnsi="宋体" w:eastAsia="宋体" w:cs="宋体"/>
          <w:sz w:val="24"/>
          <w:szCs w:val="24"/>
        </w:rPr>
      </w:pPr>
    </w:p>
    <w:p w14:paraId="36290EA1"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</w:p>
    <w:p w14:paraId="618C647F"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</w:p>
    <w:p w14:paraId="5A97B984">
      <w:pPr>
        <w:numPr>
          <w:ilvl w:val="0"/>
          <w:numId w:val="1"/>
        </w:numPr>
        <w:ind w:left="425" w:leftChars="0" w:hanging="425" w:firstLineChars="0"/>
        <w:rPr>
          <w:rFonts w:ascii="宋体" w:hAnsi="宋体" w:eastAsia="宋体" w:cs="宋体"/>
          <w:b/>
          <w:bCs/>
          <w:sz w:val="32"/>
          <w:szCs w:val="32"/>
        </w:rPr>
      </w:pPr>
      <w:r>
        <w:rPr>
          <w:rFonts w:ascii="宋体" w:hAnsi="宋体" w:eastAsia="宋体" w:cs="宋体"/>
          <w:b/>
          <w:bCs/>
          <w:sz w:val="32"/>
          <w:szCs w:val="32"/>
        </w:rPr>
        <w:t>Backpropagation：链式法则</w:t>
      </w:r>
    </w:p>
    <w:p w14:paraId="300F0FF5">
      <w:pPr>
        <w:numPr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2012950</wp:posOffset>
            </wp:positionH>
            <wp:positionV relativeFrom="paragraph">
              <wp:posOffset>1219835</wp:posOffset>
            </wp:positionV>
            <wp:extent cx="1214120" cy="533400"/>
            <wp:effectExtent l="0" t="0" r="5080" b="0"/>
            <wp:wrapTopAndBottom/>
            <wp:docPr id="13" name="图片 11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 descr="IMG_25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1412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 w:eastAsia="宋体" w:cs="宋体"/>
          <w:sz w:val="24"/>
          <w:szCs w:val="24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738505</wp:posOffset>
            </wp:positionH>
            <wp:positionV relativeFrom="paragraph">
              <wp:posOffset>28575</wp:posOffset>
            </wp:positionV>
            <wp:extent cx="3604895" cy="1209040"/>
            <wp:effectExtent l="0" t="0" r="14605" b="10160"/>
            <wp:wrapTopAndBottom/>
            <wp:docPr id="16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4895" cy="1209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 w:eastAsia="宋体" w:cs="宋体"/>
          <w:sz w:val="24"/>
          <w:szCs w:val="24"/>
        </w:rPr>
        <w:t>步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骤：</w:t>
      </w:r>
    </w:p>
    <w:p w14:paraId="2EDDF9DD">
      <w:pPr>
        <w:numPr>
          <w:ilvl w:val="0"/>
          <w:numId w:val="7"/>
        </w:numPr>
        <w:ind w:left="0" w:leftChars="0" w:firstLine="480" w:firstLineChars="20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1071245</wp:posOffset>
            </wp:positionH>
            <wp:positionV relativeFrom="paragraph">
              <wp:posOffset>207645</wp:posOffset>
            </wp:positionV>
            <wp:extent cx="2684780" cy="1380490"/>
            <wp:effectExtent l="0" t="0" r="1270" b="10160"/>
            <wp:wrapTopAndBottom/>
            <wp:docPr id="17" name="图片 12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 descr="IMG_25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84780" cy="1380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14:paraId="41512F66">
      <w:pPr>
        <w:numPr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 w14:paraId="206AFCB2">
      <w:pPr>
        <w:numPr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 w14:paraId="7982257B">
      <w:pPr>
        <w:numPr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 w14:paraId="3C6FBCA9">
      <w:pPr>
        <w:numPr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 w14:paraId="36D808A7">
      <w:pPr>
        <w:numPr>
          <w:ilvl w:val="0"/>
          <w:numId w:val="7"/>
        </w:numPr>
        <w:ind w:left="0" w:leftChars="0" w:firstLine="480" w:firstLineChars="20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188FF943">
      <w:pPr>
        <w:numPr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321310</wp:posOffset>
            </wp:positionH>
            <wp:positionV relativeFrom="paragraph">
              <wp:posOffset>59055</wp:posOffset>
            </wp:positionV>
            <wp:extent cx="4801235" cy="2456815"/>
            <wp:effectExtent l="0" t="0" r="18415" b="635"/>
            <wp:wrapTopAndBottom/>
            <wp:docPr id="22" name="图片 22" descr="3)GFHFY@@IK1Z)RJI{)5A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3)GFHFY@@IK1Z)RJI{)5AF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1235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84701E">
      <w:pPr>
        <w:numPr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 w14:paraId="0AF6E7BA">
      <w:pPr>
        <w:numPr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等同于</w:t>
      </w:r>
    </w:p>
    <w:p w14:paraId="741EF115">
      <w:pPr>
        <w:numPr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884555</wp:posOffset>
            </wp:positionH>
            <wp:positionV relativeFrom="paragraph">
              <wp:posOffset>65405</wp:posOffset>
            </wp:positionV>
            <wp:extent cx="3156585" cy="2115185"/>
            <wp:effectExtent l="0" t="0" r="5715" b="18415"/>
            <wp:wrapTopAndBottom/>
            <wp:docPr id="2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56585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B73278A">
      <w:pPr>
        <w:numPr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 w14:paraId="139FDA8D">
      <w:pPr>
        <w:numPr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 w14:paraId="58A43282">
      <w:pPr>
        <w:numPr>
          <w:ilvl w:val="0"/>
          <w:numId w:val="7"/>
        </w:numPr>
        <w:ind w:left="0" w:leftChars="0" w:firstLine="480" w:firstLineChars="200"/>
        <w:rPr>
          <w:rFonts w:hint="default" w:ascii="宋体" w:hAnsi="宋体" w:eastAsia="宋体" w:cs="宋体"/>
          <w:sz w:val="24"/>
          <w:szCs w:val="24"/>
          <w:lang w:val="en-US"/>
        </w:rPr>
      </w:pPr>
    </w:p>
    <w:p w14:paraId="34EB4BD5">
      <w:pPr>
        <w:numPr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666115</wp:posOffset>
            </wp:positionH>
            <wp:positionV relativeFrom="paragraph">
              <wp:posOffset>97155</wp:posOffset>
            </wp:positionV>
            <wp:extent cx="3760470" cy="2035810"/>
            <wp:effectExtent l="0" t="0" r="11430" b="2540"/>
            <wp:wrapTopAndBottom/>
            <wp:docPr id="2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60470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AA29E44">
      <w:pPr>
        <w:numPr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443865</wp:posOffset>
            </wp:positionH>
            <wp:positionV relativeFrom="paragraph">
              <wp:posOffset>36830</wp:posOffset>
            </wp:positionV>
            <wp:extent cx="4320540" cy="2025650"/>
            <wp:effectExtent l="0" t="0" r="3810" b="12700"/>
            <wp:wrapTopAndBottom/>
            <wp:docPr id="15" name="图片 14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 descr="IMG_26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2025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14:paraId="4A0A8BCD">
      <w:pPr>
        <w:numPr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（倒推）……以此类推，最后输出时。</w:t>
      </w:r>
    </w:p>
    <w:p w14:paraId="17D5BC25">
      <w:pPr>
        <w:numPr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1119505</wp:posOffset>
            </wp:positionH>
            <wp:positionV relativeFrom="paragraph">
              <wp:posOffset>108585</wp:posOffset>
            </wp:positionV>
            <wp:extent cx="2550795" cy="626745"/>
            <wp:effectExtent l="0" t="0" r="1905" b="1905"/>
            <wp:wrapTopAndBottom/>
            <wp:docPr id="18" name="图片 15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 descr="IMG_26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0795" cy="626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14:paraId="60845961">
      <w:pPr>
        <w:numPr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640080</wp:posOffset>
            </wp:positionH>
            <wp:positionV relativeFrom="paragraph">
              <wp:posOffset>223520</wp:posOffset>
            </wp:positionV>
            <wp:extent cx="3490595" cy="2007235"/>
            <wp:effectExtent l="0" t="0" r="14605" b="12065"/>
            <wp:wrapTopAndBottom/>
            <wp:docPr id="19" name="图片 17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 descr="IMG_26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90595" cy="2007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 w:eastAsia="宋体" w:cs="宋体"/>
          <w:sz w:val="24"/>
          <w:szCs w:val="24"/>
        </w:rPr>
        <w:t>总结：</w:t>
      </w:r>
      <w:r>
        <w:rPr>
          <w:rFonts w:ascii="宋体" w:hAnsi="宋体" w:eastAsia="宋体" w:cs="宋体"/>
          <w:sz w:val="24"/>
          <w:szCs w:val="24"/>
        </w:rPr>
        <w:br w:type="textWrapping"/>
      </w:r>
    </w:p>
    <w:p w14:paraId="5B9EBFCC">
      <w:pPr>
        <w:numPr>
          <w:numId w:val="0"/>
        </w:numPr>
        <w:spacing w:after="240" w:afterAutospacing="0"/>
        <w:ind w:leftChars="0"/>
        <w:rPr>
          <w:rFonts w:ascii="宋体" w:hAnsi="宋体" w:eastAsia="宋体" w:cs="宋体"/>
          <w:sz w:val="24"/>
          <w:szCs w:val="24"/>
        </w:rPr>
      </w:pPr>
    </w:p>
    <w:p w14:paraId="61C4E456">
      <w:pPr>
        <w:numPr>
          <w:numId w:val="0"/>
        </w:numPr>
        <w:spacing w:after="240" w:afterAutospacing="0"/>
        <w:ind w:leftChars="0"/>
        <w:rPr>
          <w:rFonts w:ascii="宋体" w:hAnsi="宋体" w:eastAsia="宋体" w:cs="宋体"/>
          <w:sz w:val="24"/>
          <w:szCs w:val="24"/>
        </w:rPr>
      </w:pPr>
    </w:p>
    <w:p w14:paraId="3F462B5D">
      <w:pPr>
        <w:numPr>
          <w:numId w:val="0"/>
        </w:numPr>
        <w:spacing w:after="240" w:afterAutospacing="0"/>
        <w:ind w:leftChars="0"/>
        <w:rPr>
          <w:rFonts w:ascii="宋体" w:hAnsi="宋体" w:eastAsia="宋体" w:cs="宋体"/>
          <w:sz w:val="24"/>
          <w:szCs w:val="24"/>
        </w:rPr>
      </w:pPr>
    </w:p>
    <w:p w14:paraId="34E5C05D">
      <w:pPr>
        <w:numPr>
          <w:numId w:val="0"/>
        </w:numPr>
        <w:spacing w:after="240" w:afterAutospacing="0"/>
        <w:ind w:leftChars="0"/>
        <w:rPr>
          <w:rFonts w:ascii="宋体" w:hAnsi="宋体" w:eastAsia="宋体" w:cs="宋体"/>
          <w:sz w:val="24"/>
          <w:szCs w:val="24"/>
        </w:rPr>
      </w:pPr>
    </w:p>
    <w:p w14:paraId="5F623A82">
      <w:pPr>
        <w:numPr>
          <w:numId w:val="0"/>
        </w:numPr>
        <w:spacing w:after="240" w:afterAutospacing="0"/>
        <w:ind w:leftChars="0"/>
        <w:rPr>
          <w:rFonts w:ascii="宋体" w:hAnsi="宋体" w:eastAsia="宋体" w:cs="宋体"/>
          <w:sz w:val="24"/>
          <w:szCs w:val="24"/>
        </w:rPr>
      </w:pPr>
    </w:p>
    <w:p w14:paraId="0D43250A">
      <w:pPr>
        <w:numPr>
          <w:numId w:val="0"/>
        </w:numPr>
        <w:spacing w:after="240" w:afterAutospacing="0"/>
        <w:ind w:leftChars="0"/>
        <w:rPr>
          <w:rFonts w:ascii="宋体" w:hAnsi="宋体" w:eastAsia="宋体" w:cs="宋体"/>
          <w:sz w:val="24"/>
          <w:szCs w:val="24"/>
        </w:rPr>
      </w:pPr>
    </w:p>
    <w:p w14:paraId="1ED1CB62">
      <w:pPr>
        <w:numPr>
          <w:numId w:val="0"/>
        </w:numPr>
        <w:spacing w:after="240" w:afterAutospacing="0"/>
        <w:ind w:leftChars="0"/>
        <w:rPr>
          <w:rFonts w:ascii="宋体" w:hAnsi="宋体" w:eastAsia="宋体" w:cs="宋体"/>
          <w:sz w:val="24"/>
          <w:szCs w:val="24"/>
        </w:rPr>
      </w:pPr>
    </w:p>
    <w:p w14:paraId="2764A091">
      <w:pPr>
        <w:numPr>
          <w:numId w:val="0"/>
        </w:numPr>
        <w:spacing w:after="240" w:afterAutospacing="0"/>
        <w:ind w:leftChars="0"/>
        <w:rPr>
          <w:rFonts w:ascii="宋体" w:hAnsi="宋体" w:eastAsia="宋体" w:cs="宋体"/>
          <w:sz w:val="24"/>
          <w:szCs w:val="24"/>
        </w:rPr>
      </w:pPr>
    </w:p>
    <w:p w14:paraId="60BE7DD6">
      <w:pPr>
        <w:numPr>
          <w:numId w:val="0"/>
        </w:numPr>
        <w:spacing w:after="240" w:afterAutospacing="0"/>
        <w:ind w:leftChars="0"/>
        <w:rPr>
          <w:rFonts w:ascii="宋体" w:hAnsi="宋体" w:eastAsia="宋体" w:cs="宋体"/>
          <w:sz w:val="24"/>
          <w:szCs w:val="24"/>
        </w:rPr>
      </w:pPr>
    </w:p>
    <w:p w14:paraId="3D537EB7">
      <w:pPr>
        <w:numPr>
          <w:ilvl w:val="0"/>
          <w:numId w:val="1"/>
        </w:numPr>
        <w:ind w:left="425" w:leftChars="0" w:hanging="425" w:firstLineChars="0"/>
        <w:rPr>
          <w:rFonts w:ascii="宋体" w:hAnsi="宋体" w:eastAsia="宋体" w:cs="宋体"/>
          <w:b/>
          <w:bCs/>
          <w:sz w:val="32"/>
          <w:szCs w:val="32"/>
        </w:rPr>
      </w:pPr>
      <w:r>
        <w:rPr>
          <w:rFonts w:ascii="宋体" w:hAnsi="宋体" w:eastAsia="宋体" w:cs="宋体"/>
          <w:b/>
          <w:bCs/>
          <w:sz w:val="32"/>
          <w:szCs w:val="32"/>
        </w:rPr>
        <w:t>CNN：</w:t>
      </w:r>
    </w:p>
    <w:p w14:paraId="3C48859C">
      <w:pPr>
        <w:numPr>
          <w:ilvl w:val="0"/>
          <w:numId w:val="8"/>
        </w:numPr>
        <w:spacing w:after="240" w:afterAutospacing="0"/>
        <w:ind w:left="0" w:leftChars="0" w:firstLine="480" w:firstLineChars="20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第一个简化：</w:t>
      </w:r>
    </w:p>
    <w:p w14:paraId="11919199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200" w:firstLine="480" w:firstLineChars="200"/>
        <w:textAlignment w:val="auto"/>
        <w:rPr>
          <w:rFonts w:hint="eastAsia" w:ascii="宋体" w:hAnsi="宋体" w:eastAsia="宋体" w:cs="宋体"/>
          <w:color w:val="E54C5E" w:themeColor="accent6"/>
          <w:sz w:val="24"/>
          <w:szCs w:val="24"/>
          <w:lang w:eastAsia="zh-CN"/>
          <w14:textFill>
            <w14:solidFill>
              <w14:schemeClr w14:val="accent6"/>
            </w14:solidFill>
          </w14:textFill>
        </w:rPr>
      </w:pPr>
      <w:r>
        <w:rPr>
          <w:rFonts w:ascii="宋体" w:hAnsi="宋体" w:eastAsia="宋体" w:cs="宋体"/>
          <w:sz w:val="24"/>
          <w:szCs w:val="24"/>
        </w:rPr>
        <w:t>影像RGB3色的数据组成向量，但是影像只输入部分图片，会设置一个Receptive Field（侦测范围）作为一个参数，</w:t>
      </w:r>
      <w:r>
        <w:rPr>
          <w:rFonts w:ascii="宋体" w:hAnsi="宋体" w:eastAsia="宋体" w:cs="宋体"/>
          <w:color w:val="E54C5E" w:themeColor="accent6"/>
          <w:sz w:val="24"/>
          <w:szCs w:val="24"/>
          <w14:textFill>
            <w14:solidFill>
              <w14:schemeClr w14:val="accent6"/>
            </w14:solidFill>
          </w14:textFill>
        </w:rPr>
        <w:t>一个Receptive Field有多个neuron</w:t>
      </w:r>
      <w:r>
        <w:rPr>
          <w:rFonts w:hint="eastAsia" w:ascii="宋体" w:hAnsi="宋体" w:eastAsia="宋体" w:cs="宋体"/>
          <w:color w:val="E54C5E" w:themeColor="accent6"/>
          <w:sz w:val="24"/>
          <w:szCs w:val="24"/>
          <w:lang w:eastAsia="zh-CN"/>
          <w14:textFill>
            <w14:solidFill>
              <w14:schemeClr w14:val="accent6"/>
            </w14:solidFill>
          </w14:textFill>
        </w:rPr>
        <w:t>。</w:t>
      </w:r>
    </w:p>
    <w:p w14:paraId="35D7D77A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200" w:firstLine="480" w:firstLineChars="200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color w:val="E54C5E" w:themeColor="accent6"/>
          <w:sz w:val="24"/>
          <w:szCs w:val="24"/>
          <w14:textFill>
            <w14:solidFill>
              <w14:schemeClr w14:val="accent6"/>
            </w14:solidFill>
          </w14:textFill>
        </w:rPr>
        <w:t>Receptive Field的经典安排方式</w:t>
      </w:r>
      <w:r>
        <w:rPr>
          <w:rFonts w:hint="eastAsia" w:ascii="宋体" w:hAnsi="宋体" w:eastAsia="宋体" w:cs="宋体"/>
          <w:color w:val="E54C5E" w:themeColor="accent6"/>
          <w:sz w:val="24"/>
          <w:szCs w:val="24"/>
          <w:lang w:eastAsia="zh-CN"/>
          <w14:textFill>
            <w14:solidFill>
              <w14:schemeClr w14:val="accent6"/>
            </w14:solidFill>
          </w14:textFill>
        </w:rPr>
        <w:t>：</w:t>
      </w:r>
      <w:r>
        <w:rPr>
          <w:rFonts w:ascii="宋体" w:hAnsi="宋体" w:eastAsia="宋体" w:cs="宋体"/>
          <w:sz w:val="24"/>
          <w:szCs w:val="24"/>
        </w:rPr>
        <w:t>看全部的channels（深度），kernel size（高和宽，eg：3*3）。</w:t>
      </w:r>
    </w:p>
    <w:p w14:paraId="74D2DEC2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200" w:firstLine="480" w:firstLineChars="200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color w:val="E54C5E" w:themeColor="accent6"/>
          <w:sz w:val="24"/>
          <w:szCs w:val="24"/>
          <w14:textFill>
            <w14:solidFill>
              <w14:schemeClr w14:val="accent6"/>
            </w14:solidFill>
          </w14:textFill>
        </w:rPr>
        <w:t>其他的Receptive Field的产生：</w:t>
      </w:r>
      <w:r>
        <w:rPr>
          <w:rFonts w:ascii="宋体" w:hAnsi="宋体" w:eastAsia="宋体" w:cs="宋体"/>
          <w:sz w:val="24"/>
          <w:szCs w:val="24"/>
        </w:rPr>
        <w:t>移动（stride=2移动2个），如果超出边补0</w:t>
      </w:r>
    </w:p>
    <w:p w14:paraId="101F4B27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200" w:firstLine="480" w:firstLineChars="200"/>
        <w:textAlignment w:val="auto"/>
        <w:rPr>
          <w:rFonts w:ascii="宋体" w:hAnsi="宋体" w:eastAsia="宋体" w:cs="宋体"/>
          <w:sz w:val="24"/>
          <w:szCs w:val="24"/>
        </w:rPr>
      </w:pPr>
    </w:p>
    <w:p w14:paraId="1C501BD3"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518795</wp:posOffset>
            </wp:positionH>
            <wp:positionV relativeFrom="paragraph">
              <wp:posOffset>8255</wp:posOffset>
            </wp:positionV>
            <wp:extent cx="4312920" cy="2572385"/>
            <wp:effectExtent l="0" t="0" r="11430" b="18415"/>
            <wp:wrapTopAndBottom/>
            <wp:docPr id="24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9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2572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第二个简化：</w:t>
      </w:r>
    </w:p>
    <w:p w14:paraId="7C9099AE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200"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不同的Receptive Field共享参数（w相同），但是输入不一样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做了2个简化就是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CNN</w:t>
      </w:r>
    </w:p>
    <w:p w14:paraId="48DB9854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200"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7589D7DD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200"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565A265A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ascii="宋体" w:hAnsi="宋体" w:eastAsia="宋体" w:cs="宋体"/>
          <w:b/>
          <w:bCs/>
          <w:sz w:val="32"/>
          <w:szCs w:val="32"/>
        </w:rPr>
      </w:pPr>
      <w:r>
        <w:rPr>
          <w:rFonts w:ascii="宋体" w:hAnsi="宋体" w:eastAsia="宋体" w:cs="宋体"/>
          <w:b/>
          <w:bCs/>
          <w:sz w:val="32"/>
          <w:szCs w:val="32"/>
        </w:rPr>
        <w:t>另一种理解方式：</w:t>
      </w:r>
    </w:p>
    <w:p w14:paraId="7A02B58D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1020445</wp:posOffset>
            </wp:positionH>
            <wp:positionV relativeFrom="paragraph">
              <wp:posOffset>300355</wp:posOffset>
            </wp:positionV>
            <wp:extent cx="3489325" cy="2517775"/>
            <wp:effectExtent l="0" t="0" r="15875" b="15875"/>
            <wp:wrapTopAndBottom/>
            <wp:docPr id="29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5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89325" cy="251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 w:eastAsia="宋体" w:cs="宋体"/>
          <w:sz w:val="24"/>
          <w:szCs w:val="24"/>
        </w:rPr>
        <w:t>通过Filter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给出了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  <w:r>
        <w:rPr>
          <w:rFonts w:ascii="宋体" w:hAnsi="宋体" w:eastAsia="宋体" w:cs="宋体"/>
          <w:sz w:val="24"/>
          <w:szCs w:val="24"/>
        </w:rPr>
        <w:t>产生channels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877570</wp:posOffset>
            </wp:positionH>
            <wp:positionV relativeFrom="paragraph">
              <wp:posOffset>154940</wp:posOffset>
            </wp:positionV>
            <wp:extent cx="3691255" cy="2889250"/>
            <wp:effectExtent l="0" t="0" r="4445" b="6350"/>
            <wp:wrapTopAndBottom/>
            <wp:docPr id="30" name="图片 26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6" descr="IMG_25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91255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如果有64个fileter就产生64个channels，图片就变成了64*n*n，然后pooling（将上一步产生的图片channels不变，分组(eg:2*2一组)来减少运算量）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，然后拉直形成参数。</w:t>
      </w:r>
    </w:p>
    <w:p w14:paraId="3FF902F8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ascii="宋体" w:hAnsi="宋体" w:eastAsia="宋体" w:cs="宋体"/>
          <w:sz w:val="24"/>
          <w:szCs w:val="24"/>
        </w:rPr>
      </w:pPr>
    </w:p>
    <w:p w14:paraId="6CA1354B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ascii="宋体" w:hAnsi="宋体" w:eastAsia="宋体" w:cs="宋体"/>
          <w:sz w:val="24"/>
          <w:szCs w:val="24"/>
        </w:rPr>
      </w:pPr>
    </w:p>
    <w:p w14:paraId="366D99BD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ascii="宋体" w:hAnsi="宋体" w:eastAsia="宋体" w:cs="宋体"/>
          <w:sz w:val="24"/>
          <w:szCs w:val="24"/>
        </w:rPr>
      </w:pPr>
    </w:p>
    <w:p w14:paraId="58DC97CD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ascii="宋体" w:hAnsi="宋体" w:eastAsia="宋体" w:cs="宋体"/>
          <w:sz w:val="24"/>
          <w:szCs w:val="24"/>
        </w:rPr>
      </w:pPr>
    </w:p>
    <w:p w14:paraId="7D5BDC18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ascii="宋体" w:hAnsi="宋体" w:eastAsia="宋体" w:cs="宋体"/>
          <w:sz w:val="24"/>
          <w:szCs w:val="24"/>
        </w:rPr>
      </w:pPr>
    </w:p>
    <w:p w14:paraId="5A69CAD2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ascii="宋体" w:hAnsi="宋体" w:eastAsia="宋体" w:cs="宋体"/>
          <w:sz w:val="24"/>
          <w:szCs w:val="24"/>
        </w:rPr>
      </w:pPr>
    </w:p>
    <w:p w14:paraId="3A792EF9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ascii="宋体" w:hAnsi="宋体" w:eastAsia="宋体" w:cs="宋体"/>
          <w:sz w:val="24"/>
          <w:szCs w:val="24"/>
        </w:rPr>
      </w:pPr>
    </w:p>
    <w:p w14:paraId="1C34A1BB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ascii="宋体" w:hAnsi="宋体" w:eastAsia="宋体" w:cs="宋体"/>
          <w:sz w:val="24"/>
          <w:szCs w:val="24"/>
        </w:rPr>
      </w:pPr>
    </w:p>
    <w:p w14:paraId="1144D0F9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ascii="宋体" w:hAnsi="宋体" w:eastAsia="宋体" w:cs="宋体"/>
          <w:sz w:val="24"/>
          <w:szCs w:val="24"/>
        </w:rPr>
      </w:pPr>
    </w:p>
    <w:p w14:paraId="0EAE19ED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ascii="宋体" w:hAnsi="宋体" w:eastAsia="宋体" w:cs="宋体"/>
          <w:sz w:val="24"/>
          <w:szCs w:val="24"/>
        </w:rPr>
      </w:pPr>
    </w:p>
    <w:p w14:paraId="7C19A5D9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ascii="宋体" w:hAnsi="宋体" w:eastAsia="宋体" w:cs="宋体"/>
          <w:sz w:val="24"/>
          <w:szCs w:val="24"/>
        </w:rPr>
      </w:pPr>
    </w:p>
    <w:p w14:paraId="1D54B41C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ascii="宋体" w:hAnsi="宋体" w:eastAsia="宋体" w:cs="宋体"/>
          <w:sz w:val="24"/>
          <w:szCs w:val="24"/>
        </w:rPr>
      </w:pPr>
    </w:p>
    <w:p w14:paraId="34FFA5EE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ascii="宋体" w:hAnsi="宋体" w:eastAsia="宋体" w:cs="宋体"/>
          <w:sz w:val="24"/>
          <w:szCs w:val="24"/>
        </w:rPr>
      </w:pPr>
    </w:p>
    <w:p w14:paraId="2D5564A5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ascii="宋体" w:hAnsi="宋体" w:eastAsia="宋体" w:cs="宋体"/>
          <w:sz w:val="24"/>
          <w:szCs w:val="24"/>
        </w:rPr>
      </w:pPr>
    </w:p>
    <w:p w14:paraId="38496F12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ascii="宋体" w:hAnsi="宋体" w:eastAsia="宋体" w:cs="宋体"/>
          <w:sz w:val="24"/>
          <w:szCs w:val="24"/>
        </w:rPr>
      </w:pPr>
    </w:p>
    <w:p w14:paraId="3169562C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ascii="宋体" w:hAnsi="宋体" w:eastAsia="宋体" w:cs="宋体"/>
          <w:sz w:val="24"/>
          <w:szCs w:val="24"/>
        </w:rPr>
      </w:pPr>
    </w:p>
    <w:p w14:paraId="13ABB776">
      <w:pPr>
        <w:numPr>
          <w:numId w:val="0"/>
        </w:numPr>
        <w:ind w:leftChars="0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 w14:paraId="13771325">
      <w:pPr>
        <w:numPr>
          <w:ilvl w:val="0"/>
          <w:numId w:val="1"/>
        </w:numPr>
        <w:ind w:left="425" w:leftChars="0" w:hanging="425" w:firstLineChars="0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873125</wp:posOffset>
            </wp:positionH>
            <wp:positionV relativeFrom="paragraph">
              <wp:posOffset>454660</wp:posOffset>
            </wp:positionV>
            <wp:extent cx="2437765" cy="1560195"/>
            <wp:effectExtent l="0" t="0" r="635" b="1905"/>
            <wp:wrapTopAndBottom/>
            <wp:docPr id="31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7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37765" cy="1560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1039495</wp:posOffset>
            </wp:positionH>
            <wp:positionV relativeFrom="paragraph">
              <wp:posOffset>2415540</wp:posOffset>
            </wp:positionV>
            <wp:extent cx="2359660" cy="1793875"/>
            <wp:effectExtent l="0" t="0" r="2540" b="15875"/>
            <wp:wrapTopAndBottom/>
            <wp:docPr id="33" name="图片 28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8" descr="IMG_257"/>
                    <pic:cNvPicPr>
                      <a:picLocks noChangeAspect="1"/>
                    </pic:cNvPicPr>
                  </pic:nvPicPr>
                  <pic:blipFill>
                    <a:blip r:embed="rId29"/>
                    <a:srcRect t="334"/>
                    <a:stretch>
                      <a:fillRect/>
                    </a:stretch>
                  </pic:blipFill>
                  <pic:spPr>
                    <a:xfrm>
                      <a:off x="0" y="0"/>
                      <a:ext cx="2359660" cy="1793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Self-attention</w:t>
      </w:r>
    </w:p>
    <w:p w14:paraId="1221111F">
      <w:pPr>
        <w:numPr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（W为矩阵）</w:t>
      </w:r>
    </w:p>
    <w:p w14:paraId="5E2E0548">
      <w:pPr>
        <w:numPr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 w14:paraId="2C45238B">
      <w:pPr>
        <w:numPr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1031240</wp:posOffset>
            </wp:positionH>
            <wp:positionV relativeFrom="paragraph">
              <wp:posOffset>1962150</wp:posOffset>
            </wp:positionV>
            <wp:extent cx="2509520" cy="1633855"/>
            <wp:effectExtent l="0" t="0" r="5080" b="4445"/>
            <wp:wrapTopAndBottom/>
            <wp:docPr id="32" name="图片 29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9" descr="IMG_258"/>
                    <pic:cNvPicPr>
                      <a:picLocks noChangeAspect="1"/>
                    </pic:cNvPicPr>
                  </pic:nvPicPr>
                  <pic:blipFill>
                    <a:blip r:embed="rId30"/>
                    <a:srcRect t="15343"/>
                    <a:stretch>
                      <a:fillRect/>
                    </a:stretch>
                  </pic:blipFill>
                  <pic:spPr>
                    <a:xfrm>
                      <a:off x="0" y="0"/>
                      <a:ext cx="2509520" cy="1633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 w:eastAsia="宋体" w:cs="宋体"/>
          <w:sz w:val="24"/>
          <w:szCs w:val="24"/>
        </w:rPr>
        <w:t>总结：</w:t>
      </w:r>
      <w:r>
        <w:rPr>
          <w:rFonts w:ascii="宋体" w:hAnsi="宋体" w:eastAsia="宋体" w:cs="宋体"/>
          <w:sz w:val="24"/>
          <w:szCs w:val="24"/>
        </w:rPr>
        <w:br w:type="textWrapping"/>
      </w:r>
    </w:p>
    <w:p w14:paraId="59326ED2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1232535</wp:posOffset>
            </wp:positionH>
            <wp:positionV relativeFrom="paragraph">
              <wp:posOffset>112395</wp:posOffset>
            </wp:positionV>
            <wp:extent cx="2643505" cy="2016125"/>
            <wp:effectExtent l="0" t="0" r="0" b="0"/>
            <wp:wrapTopAndBottom/>
            <wp:docPr id="34" name="图片 31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1" descr="IMG_260"/>
                    <pic:cNvPicPr>
                      <a:picLocks noChangeAspect="1"/>
                    </pic:cNvPicPr>
                  </pic:nvPicPr>
                  <pic:blipFill>
                    <a:blip r:embed="rId31"/>
                    <a:srcRect t="2697"/>
                    <a:stretch>
                      <a:fillRect/>
                    </a:stretch>
                  </pic:blipFill>
                  <pic:spPr>
                    <a:xfrm>
                      <a:off x="0" y="0"/>
                      <a:ext cx="2643505" cy="2016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14:paraId="382D8679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ascii="宋体" w:hAnsi="宋体" w:eastAsia="宋体" w:cs="宋体"/>
          <w:sz w:val="24"/>
          <w:szCs w:val="24"/>
        </w:rPr>
      </w:pPr>
    </w:p>
    <w:p w14:paraId="3FC5B7F7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Multi-head Self-attention</w:t>
      </w:r>
    </w:p>
    <w:p w14:paraId="48BF7B34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681355</wp:posOffset>
            </wp:positionH>
            <wp:positionV relativeFrom="paragraph">
              <wp:posOffset>144145</wp:posOffset>
            </wp:positionV>
            <wp:extent cx="2966085" cy="2250440"/>
            <wp:effectExtent l="0" t="0" r="5715" b="16510"/>
            <wp:wrapTopAndBottom/>
            <wp:docPr id="39" name="图片 3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4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66085" cy="2250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 w:eastAsia="宋体" w:cs="宋体"/>
          <w:sz w:val="24"/>
          <w:szCs w:val="24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995045</wp:posOffset>
            </wp:positionH>
            <wp:positionV relativeFrom="paragraph">
              <wp:posOffset>2676525</wp:posOffset>
            </wp:positionV>
            <wp:extent cx="2569210" cy="1040130"/>
            <wp:effectExtent l="0" t="0" r="2540" b="7620"/>
            <wp:wrapTopAndBottom/>
            <wp:docPr id="38" name="图片 35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5" descr="IMG_25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69210" cy="1040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 w:eastAsia="宋体" w:cs="宋体"/>
          <w:sz w:val="24"/>
          <w:szCs w:val="24"/>
        </w:rPr>
        <w:t>（两个head）然后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每必要看所有的参数，看部分</w:t>
      </w:r>
    </w:p>
    <w:p w14:paraId="79AAC011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ascii="宋体" w:hAnsi="宋体" w:eastAsia="宋体" w:cs="宋体"/>
          <w:sz w:val="24"/>
          <w:szCs w:val="24"/>
        </w:rPr>
      </w:pPr>
    </w:p>
    <w:p w14:paraId="4BF79C5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eastAsia" w:ascii="宋体" w:hAnsi="宋体" w:eastAsia="宋体" w:cs="宋体"/>
          <w:color w:val="E54C5E" w:themeColor="accent6"/>
          <w:sz w:val="32"/>
          <w:szCs w:val="32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 w:ascii="宋体" w:hAnsi="宋体" w:eastAsia="宋体" w:cs="宋体"/>
          <w:color w:val="E54C5E" w:themeColor="accent6"/>
          <w:sz w:val="32"/>
          <w:szCs w:val="32"/>
          <w:lang w:val="en-US" w:eastAsia="zh-CN"/>
          <w14:textFill>
            <w14:solidFill>
              <w14:schemeClr w14:val="accent6"/>
            </w14:solidFill>
          </w14:textFill>
        </w:rPr>
        <w:t>CNN 是简化的 self-attention</w:t>
      </w:r>
    </w:p>
    <w:p w14:paraId="6DECA61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default" w:ascii="宋体" w:hAnsi="宋体" w:eastAsia="宋体" w:cs="宋体"/>
          <w:color w:val="E54C5E" w:themeColor="accent6"/>
          <w:sz w:val="32"/>
          <w:szCs w:val="32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 w:ascii="宋体" w:hAnsi="宋体" w:eastAsia="宋体" w:cs="宋体"/>
          <w:color w:val="E54C5E" w:themeColor="accent6"/>
          <w:sz w:val="32"/>
          <w:szCs w:val="32"/>
          <w:lang w:val="en-US" w:eastAsia="zh-CN"/>
          <w14:textFill>
            <w14:solidFill>
              <w14:schemeClr w14:val="accent6"/>
            </w14:solidFill>
          </w14:textFill>
        </w:rPr>
        <w:t>cnn：适合训练资料少的</w:t>
      </w:r>
      <w:r>
        <w:rPr>
          <w:rFonts w:hint="eastAsia" w:ascii="宋体" w:hAnsi="宋体" w:eastAsia="宋体" w:cs="宋体"/>
          <w:color w:val="E54C5E" w:themeColor="accent6"/>
          <w:sz w:val="32"/>
          <w:szCs w:val="32"/>
          <w:lang w:val="en-US" w:eastAsia="zh-CN"/>
          <w14:textFill>
            <w14:solidFill>
              <w14:schemeClr w14:val="accent6"/>
            </w14:solidFill>
          </w14:textFill>
        </w:rPr>
        <w:br w:type="textWrapping"/>
      </w:r>
      <w:r>
        <w:rPr>
          <w:rFonts w:hint="eastAsia" w:ascii="宋体" w:hAnsi="宋体" w:eastAsia="宋体" w:cs="宋体"/>
          <w:color w:val="E54C5E" w:themeColor="accent6"/>
          <w:sz w:val="32"/>
          <w:szCs w:val="32"/>
          <w:lang w:val="en-US" w:eastAsia="zh-CN"/>
          <w14:textFill>
            <w14:solidFill>
              <w14:schemeClr w14:val="accent6"/>
            </w14:solidFill>
          </w14:textFill>
        </w:rPr>
        <w:t>self-attention:适合训练资料多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Nirmala UI">
    <w:panose1 w:val="020B0502040204020203"/>
    <w:charset w:val="00"/>
    <w:family w:val="auto"/>
    <w:pitch w:val="default"/>
    <w:sig w:usb0="80FF8023" w:usb1="0200004A" w:usb2="00000200" w:usb3="0004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87AB863"/>
    <w:multiLevelType w:val="singleLevel"/>
    <w:tmpl w:val="887AB86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B7829698"/>
    <w:multiLevelType w:val="singleLevel"/>
    <w:tmpl w:val="B7829698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">
    <w:nsid w:val="CB5E0736"/>
    <w:multiLevelType w:val="singleLevel"/>
    <w:tmpl w:val="CB5E0736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3">
    <w:nsid w:val="F1B7731A"/>
    <w:multiLevelType w:val="singleLevel"/>
    <w:tmpl w:val="F1B7731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F9C86FF6"/>
    <w:multiLevelType w:val="multilevel"/>
    <w:tmpl w:val="F9C86FF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">
    <w:nsid w:val="077E119A"/>
    <w:multiLevelType w:val="singleLevel"/>
    <w:tmpl w:val="077E119A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6">
    <w:nsid w:val="1148FB1E"/>
    <w:multiLevelType w:val="singleLevel"/>
    <w:tmpl w:val="1148FB1E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7">
    <w:nsid w:val="38A88550"/>
    <w:multiLevelType w:val="singleLevel"/>
    <w:tmpl w:val="38A88550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3"/>
  </w:num>
  <w:num w:numId="5">
    <w:abstractNumId w:val="1"/>
  </w:num>
  <w:num w:numId="6">
    <w:abstractNumId w:val="2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Q2YjA5NzZiZjU2NzZmMDU4NGQ1YTI3NzAzNGUwZTYifQ=="/>
  </w:docVars>
  <w:rsids>
    <w:rsidRoot w:val="648F4AED"/>
    <w:rsid w:val="127B5155"/>
    <w:rsid w:val="27602861"/>
    <w:rsid w:val="29DE74F3"/>
    <w:rsid w:val="2C2D32B3"/>
    <w:rsid w:val="47C41840"/>
    <w:rsid w:val="50792E26"/>
    <w:rsid w:val="648F4AED"/>
    <w:rsid w:val="6755207B"/>
    <w:rsid w:val="774A30C6"/>
    <w:rsid w:val="7DD31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jpe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45</TotalTime>
  <ScaleCrop>false</ScaleCrop>
  <LinksUpToDate>false</LinksUpToDate>
  <CharactersWithSpaces>0</CharactersWithSpaces>
  <Application>WPS Office_12.1.0.17133_F1E327BC-269C-435d-A152-05C5408002CA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2024-07-04T11:28:00Z</dcterms:created>
  <dc:creator> 李嘉程</dc:creator>
  <cp:lastModifiedBy> 李嘉程</cp:lastModifiedBy>
  <dcterms:modified xsi:type="dcterms:W3CDTF">2024-07-04T14:19:29Z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2052-12.1.0.17133</vt:lpwstr>
  </property>
  <property fmtid="{D5CDD505-2E9C-101B-9397-08002B2CF9AE}" pid="3" name="ICV">
    <vt:lpwstr>D919FEBAA35242ECAD37601C9E4D8493_11</vt:lpwstr>
  </property>
</Properties>
</file>