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4ADCDE" w14:textId="77777777" w:rsidR="00C0150D" w:rsidRDefault="00B53F0C" w:rsidP="00B53F0C">
      <w:pPr>
        <w:pStyle w:val="1"/>
        <w:jc w:val="center"/>
      </w:pPr>
      <w:r>
        <w:rPr>
          <w:rFonts w:hint="eastAsia"/>
        </w:rPr>
        <w:t>大理白族</w:t>
      </w:r>
      <w:r>
        <w:t>自治州</w:t>
      </w:r>
    </w:p>
    <w:p w14:paraId="5F083C2A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4EDA9645" wp14:editId="32C3BD84">
            <wp:extent cx="5265420" cy="624840"/>
            <wp:effectExtent l="0" t="0" r="0" b="10160"/>
            <wp:docPr id="1" name="图片 1" descr="/Users/lihailin/Library/Containers/com.tencent.qq/Data/Library/Caches/Images/54D975ABCB1FC2BEEF7C2343CEF70C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hailin/Library/Containers/com.tencent.qq/Data/Library/Caches/Images/54D975ABCB1FC2BEEF7C2343CEF70C4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F97D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1A4A52BD" wp14:editId="3054D1B6">
            <wp:extent cx="5270500" cy="2844800"/>
            <wp:effectExtent l="0" t="0" r="12700" b="0"/>
            <wp:docPr id="2" name="图片 2" descr="/Users/lihailin/Library/Containers/com.tencent.qq/Data/Library/Caches/Images/D50A0888E6B219B91E98C6F6639BA2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hailin/Library/Containers/com.tencent.qq/Data/Library/Caches/Images/D50A0888E6B219B91E98C6F6639BA2F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0F45" w14:textId="77777777" w:rsidR="00B53F0C" w:rsidRDefault="00B53F0C" w:rsidP="00B53F0C">
      <w:r w:rsidRPr="00B53F0C">
        <w:rPr>
          <w:rFonts w:hint="eastAsia"/>
        </w:rPr>
        <w:t>州政府文件、州政府办文件</w:t>
      </w:r>
    </w:p>
    <w:p w14:paraId="61BEA241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40FDFDAC" wp14:editId="6AF97F0E">
            <wp:extent cx="5270500" cy="2959100"/>
            <wp:effectExtent l="0" t="0" r="12700" b="12700"/>
            <wp:docPr id="3" name="图片 3" descr="/Users/lihailin/Library/Containers/com.tencent.qq/Data/Library/Caches/Images/7D2D0467ECC00E796DD5D10A92991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hailin/Library/Containers/com.tencent.qq/Data/Library/Caches/Images/7D2D0467ECC00E796DD5D10A92991E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8FCC" w14:textId="77777777" w:rsidR="00B53F0C" w:rsidRDefault="00B53F0C" w:rsidP="00B53F0C">
      <w:r w:rsidRPr="00B53F0C">
        <w:rPr>
          <w:rFonts w:hint="eastAsia"/>
        </w:rPr>
        <w:t>大理市政府、政办文件</w:t>
      </w:r>
    </w:p>
    <w:p w14:paraId="2B906C70" w14:textId="77777777" w:rsidR="00B53F0C" w:rsidRDefault="00B53F0C" w:rsidP="00B53F0C">
      <w:r>
        <w:rPr>
          <w:rFonts w:hint="eastAsia"/>
          <w:noProof/>
        </w:rPr>
        <w:lastRenderedPageBreak/>
        <w:drawing>
          <wp:inline distT="0" distB="0" distL="0" distR="0" wp14:anchorId="008C388C" wp14:editId="1E61FB19">
            <wp:extent cx="5270500" cy="2959100"/>
            <wp:effectExtent l="0" t="0" r="12700" b="12700"/>
            <wp:docPr id="4" name="图片 4" descr="/Users/lihailin/Library/Containers/com.tencent.qq/Data/Library/Caches/Images/37DFE5990156B8E4A5E9852EC8B61F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hailin/Library/Containers/com.tencent.qq/Data/Library/Caches/Images/37DFE5990156B8E4A5E9852EC8B61FB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585E" w14:textId="720F6F77" w:rsidR="00970DCF" w:rsidRDefault="00970DCF" w:rsidP="00B53F0C">
      <w:pPr>
        <w:rPr>
          <w:rFonts w:hint="eastAsia"/>
        </w:rPr>
      </w:pPr>
      <w:r>
        <w:rPr>
          <w:rFonts w:hint="eastAsia"/>
        </w:rPr>
        <w:t>部门</w:t>
      </w:r>
      <w:r>
        <w:t>网站</w:t>
      </w:r>
      <w:bookmarkStart w:id="0" w:name="_GoBack"/>
      <w:bookmarkEnd w:id="0"/>
    </w:p>
    <w:p w14:paraId="5E9CCAAB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2FEAB651" wp14:editId="5A61044C">
            <wp:extent cx="5270500" cy="2959100"/>
            <wp:effectExtent l="0" t="0" r="12700" b="12700"/>
            <wp:docPr id="5" name="图片 5" descr="/Users/lihailin/Library/Containers/com.tencent.qq/Data/Library/Caches/Images/DC3D64D99BBD0A337CEB76B1BECB9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hailin/Library/Containers/com.tencent.qq/Data/Library/Caches/Images/DC3D64D99BBD0A337CEB76B1BECB9BD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F4FD" w14:textId="77777777" w:rsidR="00B53F0C" w:rsidRDefault="00B53F0C" w:rsidP="00B53F0C">
      <w:r w:rsidRPr="00B53F0C">
        <w:rPr>
          <w:rFonts w:hint="eastAsia"/>
        </w:rPr>
        <w:t>卫生委</w:t>
      </w:r>
    </w:p>
    <w:p w14:paraId="721E52D7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56EEC903" wp14:editId="21A261BE">
            <wp:extent cx="5257800" cy="2956560"/>
            <wp:effectExtent l="0" t="0" r="0" b="0"/>
            <wp:docPr id="6" name="图片 6" descr="/Users/lihailin/Library/Containers/com.tencent.qq/Data/Library/Caches/Images/C5DC3F2E989CC2E24573761D808C67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hailin/Library/Containers/com.tencent.qq/Data/Library/Caches/Images/C5DC3F2E989CC2E24573761D808C67E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682" w14:textId="77777777" w:rsidR="00B53F0C" w:rsidRDefault="00B53F0C" w:rsidP="00B53F0C">
      <w:r w:rsidRPr="00B53F0C">
        <w:rPr>
          <w:rFonts w:hint="eastAsia"/>
        </w:rPr>
        <w:t>教育局</w:t>
      </w:r>
    </w:p>
    <w:p w14:paraId="5BCF5B34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6D8C6DD8" wp14:editId="3F5EDDAC">
            <wp:extent cx="5273040" cy="2964180"/>
            <wp:effectExtent l="0" t="0" r="10160" b="7620"/>
            <wp:docPr id="7" name="图片 7" descr="/Users/lihailin/Library/Containers/com.tencent.qq/Data/Library/Caches/Images/1B0FC3FAD3AD16211704F7715C745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hailin/Library/Containers/com.tencent.qq/Data/Library/Caches/Images/1B0FC3FAD3AD16211704F7715C7451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B9A6" w14:textId="77777777" w:rsidR="00B53F0C" w:rsidRDefault="00B53F0C" w:rsidP="00B53F0C">
      <w:r w:rsidRPr="00B53F0C">
        <w:rPr>
          <w:rFonts w:hint="eastAsia"/>
        </w:rPr>
        <w:t>食药安全</w:t>
      </w:r>
    </w:p>
    <w:p w14:paraId="13E0F464" w14:textId="77777777" w:rsidR="00B53F0C" w:rsidRDefault="00B53F0C" w:rsidP="00B53F0C">
      <w:r>
        <w:rPr>
          <w:rFonts w:hint="eastAsia"/>
          <w:noProof/>
        </w:rPr>
        <w:drawing>
          <wp:inline distT="0" distB="0" distL="0" distR="0" wp14:anchorId="356AE009" wp14:editId="602176DC">
            <wp:extent cx="5270500" cy="2959100"/>
            <wp:effectExtent l="0" t="0" r="12700" b="12700"/>
            <wp:docPr id="8" name="图片 8" descr="/Users/lihailin/Library/Containers/com.tencent.qq/Data/Library/Caches/Images/31518CE0A57D411183874B501B6A25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hailin/Library/Containers/com.tencent.qq/Data/Library/Caches/Images/31518CE0A57D411183874B501B6A25E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6710" w14:textId="77777777" w:rsidR="00B53F0C" w:rsidRPr="00B53F0C" w:rsidRDefault="00B53F0C" w:rsidP="00B53F0C">
      <w:r w:rsidRPr="00B53F0C">
        <w:rPr>
          <w:rFonts w:hint="eastAsia"/>
        </w:rPr>
        <w:t>财政局</w:t>
      </w:r>
    </w:p>
    <w:sectPr w:rsidR="00B53F0C" w:rsidRPr="00B53F0C" w:rsidSect="003D0E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F0C"/>
    <w:rsid w:val="003D0EE9"/>
    <w:rsid w:val="00970DCF"/>
    <w:rsid w:val="00B53F0C"/>
    <w:rsid w:val="00C0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E2B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3F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53F0C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B53F0C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B53F0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</Words>
  <Characters>60</Characters>
  <Application>Microsoft Macintosh Word</Application>
  <DocSecurity>0</DocSecurity>
  <Lines>1</Lines>
  <Paragraphs>1</Paragraphs>
  <ScaleCrop>false</ScaleCrop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2018-06-20T00:11:00Z</dcterms:created>
  <dcterms:modified xsi:type="dcterms:W3CDTF">2018-06-22T10:32:00Z</dcterms:modified>
</cp:coreProperties>
</file>