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0BBCBB" w14:textId="77777777" w:rsidR="008C63AE" w:rsidRDefault="00502C5C">
      <w:r>
        <w:rPr>
          <w:rFonts w:hint="eastAsia"/>
        </w:rPr>
        <w:t>市政府规范性文</w:t>
      </w:r>
      <w:bookmarkStart w:id="0" w:name="_GoBack"/>
      <w:bookmarkEnd w:id="0"/>
      <w:r>
        <w:rPr>
          <w:rFonts w:hint="eastAsia"/>
        </w:rPr>
        <w:t>件</w:t>
      </w:r>
    </w:p>
    <w:p w14:paraId="04544015" w14:textId="77777777" w:rsidR="00502C5C" w:rsidRDefault="00502C5C">
      <w:r>
        <w:rPr>
          <w:noProof/>
        </w:rPr>
        <w:drawing>
          <wp:inline distT="0" distB="0" distL="0" distR="0" wp14:anchorId="226F76DE" wp14:editId="292FE047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198E" w14:textId="77777777" w:rsidR="00502C5C" w:rsidRDefault="00502C5C">
      <w:r>
        <w:rPr>
          <w:rFonts w:hint="eastAsia"/>
        </w:rPr>
        <w:t>发改委</w:t>
      </w:r>
    </w:p>
    <w:p w14:paraId="238031B5" w14:textId="77777777" w:rsidR="00502C5C" w:rsidRDefault="00502C5C">
      <w:r>
        <w:rPr>
          <w:noProof/>
        </w:rPr>
        <w:drawing>
          <wp:inline distT="0" distB="0" distL="0" distR="0" wp14:anchorId="2CBBD9C6" wp14:editId="3D9E582F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AD6C" w14:textId="77777777" w:rsidR="00502C5C" w:rsidRDefault="004C63DD">
      <w:r>
        <w:rPr>
          <w:rFonts w:hint="eastAsia"/>
        </w:rPr>
        <w:t>国土局</w:t>
      </w:r>
    </w:p>
    <w:p w14:paraId="76ACB257" w14:textId="77777777" w:rsidR="004C63DD" w:rsidRDefault="004C63DD">
      <w:r>
        <w:rPr>
          <w:noProof/>
        </w:rPr>
        <w:lastRenderedPageBreak/>
        <w:drawing>
          <wp:inline distT="0" distB="0" distL="0" distR="0" wp14:anchorId="7EA9DDB2" wp14:editId="55AAFD49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B6F4" w14:textId="77777777" w:rsidR="004C63DD" w:rsidRDefault="004C63DD">
      <w:r>
        <w:rPr>
          <w:rFonts w:hint="eastAsia"/>
        </w:rPr>
        <w:t>环保局政策法规</w:t>
      </w:r>
    </w:p>
    <w:p w14:paraId="4C719884" w14:textId="77777777" w:rsidR="004C63DD" w:rsidRDefault="004C63DD">
      <w:r>
        <w:rPr>
          <w:noProof/>
        </w:rPr>
        <w:drawing>
          <wp:inline distT="0" distB="0" distL="0" distR="0" wp14:anchorId="1BC3AAAB" wp14:editId="3C773119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CCAE" w14:textId="77777777" w:rsidR="004C63DD" w:rsidRDefault="004C63DD">
      <w:r>
        <w:rPr>
          <w:rFonts w:hint="eastAsia"/>
        </w:rPr>
        <w:t>商务局</w:t>
      </w:r>
    </w:p>
    <w:p w14:paraId="165D090E" w14:textId="77777777" w:rsidR="004C63DD" w:rsidRDefault="004C63DD">
      <w:r>
        <w:rPr>
          <w:noProof/>
        </w:rPr>
        <w:lastRenderedPageBreak/>
        <w:drawing>
          <wp:inline distT="0" distB="0" distL="0" distR="0" wp14:anchorId="43A350CB" wp14:editId="6B5F44E0">
            <wp:extent cx="5274310" cy="2965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0966" w14:textId="77777777" w:rsidR="004C63DD" w:rsidRDefault="004C63DD">
      <w:r>
        <w:rPr>
          <w:rFonts w:hint="eastAsia"/>
        </w:rPr>
        <w:t>工商局</w:t>
      </w:r>
    </w:p>
    <w:p w14:paraId="16424115" w14:textId="77777777" w:rsidR="004C63DD" w:rsidRDefault="004C63DD">
      <w:r>
        <w:rPr>
          <w:noProof/>
        </w:rPr>
        <w:drawing>
          <wp:inline distT="0" distB="0" distL="0" distR="0" wp14:anchorId="40E22A01" wp14:editId="3F72401B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90DC" w14:textId="77777777" w:rsidR="004C63DD" w:rsidRDefault="004C63DD">
      <w:r>
        <w:rPr>
          <w:rFonts w:hint="eastAsia"/>
        </w:rPr>
        <w:t>经信委</w:t>
      </w:r>
    </w:p>
    <w:p w14:paraId="310CED50" w14:textId="77777777" w:rsidR="004C63DD" w:rsidRDefault="004C63DD">
      <w:r>
        <w:rPr>
          <w:noProof/>
        </w:rPr>
        <w:lastRenderedPageBreak/>
        <w:drawing>
          <wp:inline distT="0" distB="0" distL="0" distR="0" wp14:anchorId="1D121A30" wp14:editId="5A8356C3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E20A" w14:textId="77777777" w:rsidR="004C63DD" w:rsidRDefault="004C63DD">
      <w:r>
        <w:rPr>
          <w:rFonts w:hint="eastAsia"/>
        </w:rPr>
        <w:t>财政局</w:t>
      </w:r>
    </w:p>
    <w:p w14:paraId="02047A85" w14:textId="77777777" w:rsidR="004C63DD" w:rsidRDefault="004C63DD">
      <w:r>
        <w:rPr>
          <w:noProof/>
        </w:rPr>
        <w:drawing>
          <wp:inline distT="0" distB="0" distL="0" distR="0" wp14:anchorId="7BA460EF" wp14:editId="6C27B8D1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EE7A" w14:textId="77777777" w:rsidR="004C63DD" w:rsidRDefault="004C63DD">
      <w:r>
        <w:rPr>
          <w:rFonts w:hint="eastAsia"/>
        </w:rPr>
        <w:t>卫计委</w:t>
      </w:r>
    </w:p>
    <w:p w14:paraId="36B56D9A" w14:textId="77777777" w:rsidR="004C63DD" w:rsidRDefault="004C63DD">
      <w:r>
        <w:rPr>
          <w:noProof/>
        </w:rPr>
        <w:lastRenderedPageBreak/>
        <w:drawing>
          <wp:inline distT="0" distB="0" distL="0" distR="0" wp14:anchorId="4AEA1DD7" wp14:editId="12879AF3">
            <wp:extent cx="5274310" cy="29654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8F05" w14:textId="77777777" w:rsidR="004C63DD" w:rsidRDefault="004C63DD">
      <w:r>
        <w:rPr>
          <w:rFonts w:hint="eastAsia"/>
        </w:rPr>
        <w:t>教育局</w:t>
      </w:r>
    </w:p>
    <w:p w14:paraId="068D9700" w14:textId="77777777" w:rsidR="004C63DD" w:rsidRDefault="004C63DD">
      <w:r>
        <w:rPr>
          <w:noProof/>
        </w:rPr>
        <w:drawing>
          <wp:inline distT="0" distB="0" distL="0" distR="0" wp14:anchorId="77500795" wp14:editId="543FDEE1">
            <wp:extent cx="5274310" cy="29654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88DC" w14:textId="77777777" w:rsidR="004C63DD" w:rsidRDefault="004C63DD">
      <w:r>
        <w:rPr>
          <w:rFonts w:hint="eastAsia"/>
        </w:rPr>
        <w:t>杏花岭区</w:t>
      </w:r>
    </w:p>
    <w:p w14:paraId="271D19B2" w14:textId="77777777" w:rsidR="004C63DD" w:rsidRDefault="004C63DD">
      <w:r>
        <w:rPr>
          <w:noProof/>
        </w:rPr>
        <w:lastRenderedPageBreak/>
        <w:drawing>
          <wp:inline distT="0" distB="0" distL="0" distR="0" wp14:anchorId="31565267" wp14:editId="57A40C23">
            <wp:extent cx="5274310" cy="2965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3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89C2BA" w14:textId="77777777" w:rsidR="009F37CE" w:rsidRDefault="009F37CE" w:rsidP="00502C5C">
      <w:r>
        <w:separator/>
      </w:r>
    </w:p>
  </w:endnote>
  <w:endnote w:type="continuationSeparator" w:id="0">
    <w:p w14:paraId="346EBDA1" w14:textId="77777777" w:rsidR="009F37CE" w:rsidRDefault="009F37CE" w:rsidP="00502C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charset w:val="88"/>
    <w:family w:val="auto"/>
    <w:pitch w:val="variable"/>
    <w:sig w:usb0="A10102FF" w:usb1="38CF7CFA" w:usb2="00010016" w:usb3="00000000" w:csb0="001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46F966" w14:textId="77777777" w:rsidR="009F37CE" w:rsidRDefault="009F37CE" w:rsidP="00502C5C">
      <w:r>
        <w:separator/>
      </w:r>
    </w:p>
  </w:footnote>
  <w:footnote w:type="continuationSeparator" w:id="0">
    <w:p w14:paraId="24C5F79A" w14:textId="77777777" w:rsidR="009F37CE" w:rsidRDefault="009F37CE" w:rsidP="00502C5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891"/>
    <w:rsid w:val="004C63DD"/>
    <w:rsid w:val="00502C5C"/>
    <w:rsid w:val="00605864"/>
    <w:rsid w:val="008A1891"/>
    <w:rsid w:val="008C63AE"/>
    <w:rsid w:val="009F37CE"/>
    <w:rsid w:val="00C62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A87679"/>
  <w15:chartTrackingRefBased/>
  <w15:docId w15:val="{0FE35592-74E6-4A2D-862A-01EE67E4A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2C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502C5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02C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502C5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11</Words>
  <Characters>65</Characters>
  <Application>Microsoft Macintosh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国信</dc:creator>
  <cp:keywords/>
  <dc:description/>
  <cp:lastModifiedBy>Microsoft Office 用户</cp:lastModifiedBy>
  <cp:revision>4</cp:revision>
  <dcterms:created xsi:type="dcterms:W3CDTF">2018-07-03T06:16:00Z</dcterms:created>
  <dcterms:modified xsi:type="dcterms:W3CDTF">2018-07-03T09:47:00Z</dcterms:modified>
</cp:coreProperties>
</file>