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32" w:rsidRPr="002E3632" w:rsidRDefault="002E3632" w:rsidP="002E3632">
      <w:pPr>
        <w:rPr>
          <w:rStyle w:val="10"/>
          <w:rFonts w:ascii="Segoe UI" w:hAnsi="Segoe UI" w:cs="Segoe UI"/>
        </w:rPr>
      </w:pPr>
      <w:r w:rsidRPr="002E3632">
        <w:rPr>
          <w:rStyle w:val="10"/>
          <w:rFonts w:ascii="Segoe UI" w:hAnsi="Segoe UI" w:cs="Segoe UI"/>
        </w:rPr>
        <w:t xml:space="preserve">Тест для </w:t>
      </w:r>
      <w:proofErr w:type="spellStart"/>
      <w:r w:rsidRPr="002E3632">
        <w:rPr>
          <w:rStyle w:val="10"/>
          <w:rFonts w:ascii="Segoe UI" w:hAnsi="Segoe UI" w:cs="Segoe UI"/>
        </w:rPr>
        <w:t>тестировщика</w:t>
      </w:r>
      <w:proofErr w:type="spellEnd"/>
    </w:p>
    <w:p w:rsidR="002E3632" w:rsidRPr="002E3632" w:rsidRDefault="002E3632" w:rsidP="002E3632">
      <w:pPr>
        <w:pStyle w:val="2"/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>Версия 4</w:t>
      </w:r>
    </w:p>
    <w:p w:rsidR="002E3632" w:rsidRPr="002E3632" w:rsidRDefault="002E3632" w:rsidP="002E3632">
      <w:pPr>
        <w:pStyle w:val="a3"/>
        <w:ind w:left="1440"/>
        <w:rPr>
          <w:rFonts w:ascii="Segoe UI" w:hAnsi="Segoe UI" w:cs="Segoe UI"/>
        </w:rPr>
      </w:pPr>
    </w:p>
    <w:p w:rsidR="002E3632" w:rsidRPr="002E3632" w:rsidRDefault="002E3632" w:rsidP="002E3632">
      <w:pPr>
        <w:spacing w:after="60"/>
        <w:rPr>
          <w:rFonts w:ascii="Segoe UI" w:hAnsi="Segoe UI" w:cs="Segoe UI"/>
          <w:b/>
          <w:sz w:val="32"/>
          <w:szCs w:val="32"/>
        </w:rPr>
      </w:pPr>
      <w:r w:rsidRPr="002E3632">
        <w:rPr>
          <w:rFonts w:ascii="Segoe UI" w:hAnsi="Segoe UI" w:cs="Segoe UI"/>
          <w:b/>
          <w:sz w:val="32"/>
          <w:szCs w:val="32"/>
        </w:rPr>
        <w:t>Вопрос 1. Авторы и книги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E3632" w:rsidRPr="002E3632" w:rsidTr="00EB786D">
        <w:tc>
          <w:tcPr>
            <w:tcW w:w="9355" w:type="dxa"/>
            <w:hideMark/>
          </w:tcPr>
          <w:p w:rsidR="002E3632" w:rsidRPr="002E3632" w:rsidRDefault="002E3632" w:rsidP="00EB786D">
            <w:pPr>
              <w:spacing w:before="120"/>
              <w:rPr>
                <w:rFonts w:ascii="Segoe UI" w:hAnsi="Segoe UI" w:cs="Segoe UI"/>
                <w:b/>
                <w:sz w:val="24"/>
              </w:rPr>
            </w:pPr>
            <w:r w:rsidRPr="002E3632">
              <w:rPr>
                <w:rFonts w:ascii="Segoe UI" w:hAnsi="Segoe UI" w:cs="Segoe UI"/>
                <w:b/>
                <w:sz w:val="24"/>
              </w:rPr>
              <w:t>Введение</w:t>
            </w:r>
          </w:p>
        </w:tc>
      </w:tr>
      <w:tr w:rsidR="002E3632" w:rsidRPr="002E3632" w:rsidTr="00EB786D">
        <w:trPr>
          <w:trHeight w:val="3913"/>
        </w:trPr>
        <w:tc>
          <w:tcPr>
            <w:tcW w:w="9355" w:type="dxa"/>
            <w:hideMark/>
          </w:tcPr>
          <w:p w:rsidR="002E3632" w:rsidRPr="002E3632" w:rsidRDefault="002E3632" w:rsidP="00EB786D">
            <w:p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 xml:space="preserve">Есть информация о книжных писателях: их имена, фамилии, отчества (если имеется), года рождения и смерти. Также известны название и год выхода каждой книги, которую они написали. </w:t>
            </w:r>
          </w:p>
          <w:p w:rsidR="002E3632" w:rsidRPr="002E3632" w:rsidRDefault="002E3632" w:rsidP="00EB786D">
            <w:p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>Пример известной информации</w:t>
            </w:r>
          </w:p>
          <w:p w:rsidR="002E3632" w:rsidRPr="002E3632" w:rsidRDefault="002E3632" w:rsidP="00EB786D">
            <w:p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>Авторы:</w:t>
            </w:r>
          </w:p>
          <w:p w:rsidR="002E3632" w:rsidRPr="002E3632" w:rsidRDefault="002E3632" w:rsidP="002E3632">
            <w:pPr>
              <w:pStyle w:val="a3"/>
              <w:numPr>
                <w:ilvl w:val="0"/>
                <w:numId w:val="4"/>
              </w:num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>Илья Ильф, 1897-1937;</w:t>
            </w:r>
          </w:p>
          <w:p w:rsidR="002E3632" w:rsidRPr="002E3632" w:rsidRDefault="002E3632" w:rsidP="002E3632">
            <w:pPr>
              <w:pStyle w:val="a3"/>
              <w:numPr>
                <w:ilvl w:val="0"/>
                <w:numId w:val="4"/>
              </w:num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>Евгений Петров, 1902-1942.</w:t>
            </w:r>
          </w:p>
          <w:p w:rsidR="002E3632" w:rsidRPr="002E3632" w:rsidRDefault="002E3632" w:rsidP="00EB786D">
            <w:p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>Книги:</w:t>
            </w:r>
          </w:p>
          <w:p w:rsidR="002E3632" w:rsidRPr="002E3632" w:rsidRDefault="002E3632" w:rsidP="002E3632">
            <w:pPr>
              <w:pStyle w:val="a3"/>
              <w:numPr>
                <w:ilvl w:val="0"/>
                <w:numId w:val="5"/>
              </w:numPr>
              <w:spacing w:before="120" w:after="120"/>
              <w:ind w:right="170"/>
              <w:rPr>
                <w:rFonts w:ascii="Segoe UI" w:hAnsi="Segoe UI" w:cs="Segoe UI"/>
              </w:rPr>
            </w:pPr>
            <w:r w:rsidRPr="002E3632">
              <w:rPr>
                <w:rFonts w:ascii="Segoe UI" w:hAnsi="Segoe UI" w:cs="Segoe UI"/>
              </w:rPr>
              <w:t>«Двенадцать стульев» 1928 (авторы – 2 указанных выше)</w:t>
            </w:r>
          </w:p>
          <w:p w:rsidR="002E3632" w:rsidRPr="002E3632" w:rsidRDefault="002E3632" w:rsidP="002E3632">
            <w:pPr>
              <w:pStyle w:val="a3"/>
              <w:numPr>
                <w:ilvl w:val="0"/>
                <w:numId w:val="5"/>
              </w:numPr>
              <w:spacing w:before="120" w:after="120"/>
              <w:ind w:right="170"/>
              <w:rPr>
                <w:rFonts w:ascii="Segoe UI" w:hAnsi="Segoe UI" w:cs="Segoe UI"/>
                <w:sz w:val="24"/>
              </w:rPr>
            </w:pPr>
            <w:r w:rsidRPr="002E3632">
              <w:rPr>
                <w:rFonts w:ascii="Segoe UI" w:hAnsi="Segoe UI" w:cs="Segoe UI"/>
              </w:rPr>
              <w:t>«Золотой теленок» 1931 (авторы – 2 указанных выше)</w:t>
            </w:r>
          </w:p>
          <w:p w:rsidR="002E3632" w:rsidRPr="002E3632" w:rsidRDefault="002E3632" w:rsidP="002E3632">
            <w:pPr>
              <w:pStyle w:val="a3"/>
              <w:numPr>
                <w:ilvl w:val="0"/>
                <w:numId w:val="5"/>
              </w:numPr>
              <w:spacing w:before="120" w:after="120"/>
              <w:ind w:right="170"/>
              <w:rPr>
                <w:rFonts w:ascii="Segoe UI" w:hAnsi="Segoe UI" w:cs="Segoe UI"/>
                <w:sz w:val="24"/>
              </w:rPr>
            </w:pPr>
            <w:r w:rsidRPr="002E3632">
              <w:rPr>
                <w:rFonts w:ascii="Segoe UI" w:hAnsi="Segoe UI" w:cs="Segoe UI"/>
              </w:rPr>
              <w:t>«Автобиография», 1930 (автор Ильф)</w:t>
            </w:r>
          </w:p>
          <w:p w:rsidR="002E3632" w:rsidRPr="002E3632" w:rsidRDefault="002E3632" w:rsidP="002E3632">
            <w:pPr>
              <w:pStyle w:val="a3"/>
              <w:numPr>
                <w:ilvl w:val="0"/>
                <w:numId w:val="5"/>
              </w:numPr>
              <w:spacing w:before="120" w:after="120"/>
              <w:ind w:right="170"/>
              <w:rPr>
                <w:rFonts w:ascii="Segoe UI" w:hAnsi="Segoe UI" w:cs="Segoe UI"/>
                <w:sz w:val="24"/>
              </w:rPr>
            </w:pPr>
            <w:r w:rsidRPr="002E3632">
              <w:rPr>
                <w:rFonts w:ascii="Segoe UI" w:hAnsi="Segoe UI" w:cs="Segoe UI"/>
              </w:rPr>
              <w:t>«Революция», 1925 (автор Петров)</w:t>
            </w:r>
          </w:p>
        </w:tc>
      </w:tr>
    </w:tbl>
    <w:p w:rsidR="002E3632" w:rsidRPr="002E3632" w:rsidRDefault="002E3632">
      <w:pPr>
        <w:rPr>
          <w:rFonts w:ascii="Segoe UI" w:hAnsi="Segoe UI" w:cs="Segoe UI"/>
          <w:sz w:val="24"/>
        </w:rPr>
      </w:pPr>
      <w:r w:rsidRPr="002E3632">
        <w:rPr>
          <w:rFonts w:ascii="Segoe UI" w:hAnsi="Segoe UI" w:cs="Segoe UI"/>
          <w:sz w:val="24"/>
        </w:rPr>
        <w:br w:type="page"/>
      </w:r>
    </w:p>
    <w:p w:rsidR="002D0630" w:rsidRPr="002E3632" w:rsidRDefault="002E3632" w:rsidP="000E067B">
      <w:pPr>
        <w:rPr>
          <w:rFonts w:ascii="Segoe UI" w:hAnsi="Segoe UI" w:cs="Segoe UI"/>
          <w:b/>
          <w:sz w:val="24"/>
          <w:lang w:val="en-US"/>
        </w:rPr>
      </w:pPr>
      <w:r w:rsidRPr="002E3632">
        <w:rPr>
          <w:rFonts w:ascii="Segoe UI" w:hAnsi="Segoe UI" w:cs="Segoe UI"/>
          <w:b/>
          <w:sz w:val="24"/>
        </w:rPr>
        <w:lastRenderedPageBreak/>
        <w:t>Вопросы</w:t>
      </w:r>
      <w:r w:rsidRPr="002E3632">
        <w:rPr>
          <w:rFonts w:ascii="Segoe UI" w:hAnsi="Segoe UI" w:cs="Segoe UI"/>
          <w:b/>
          <w:sz w:val="24"/>
          <w:lang w:val="en-US"/>
        </w:rPr>
        <w:t>:</w:t>
      </w:r>
    </w:p>
    <w:p w:rsidR="002E3632" w:rsidRPr="002E3632" w:rsidRDefault="002E3632" w:rsidP="002E3632">
      <w:pPr>
        <w:pStyle w:val="a3"/>
        <w:numPr>
          <w:ilvl w:val="0"/>
          <w:numId w:val="8"/>
        </w:numPr>
        <w:spacing w:before="120" w:after="120" w:line="240" w:lineRule="auto"/>
        <w:ind w:right="170"/>
        <w:rPr>
          <w:rFonts w:ascii="Segoe UI" w:hAnsi="Segoe UI" w:cs="Segoe UI"/>
          <w:color w:val="1F4E79" w:themeColor="accent1" w:themeShade="80"/>
        </w:rPr>
      </w:pPr>
      <w:r w:rsidRPr="002E3632">
        <w:rPr>
          <w:rFonts w:ascii="Segoe UI" w:hAnsi="Segoe UI" w:cs="Segoe UI"/>
          <w:color w:val="1F4E79" w:themeColor="accent1" w:themeShade="80"/>
        </w:rPr>
        <w:t>Схематично изобразите табличное представление базы данных, в которой будет храниться информация, предусмотрев, что есть возможность получить информацию об авторе или авторах каждой книги и наоборот.</w:t>
      </w:r>
    </w:p>
    <w:p w:rsidR="002E3632" w:rsidRPr="002E3632" w:rsidRDefault="002E3632" w:rsidP="000E067B">
      <w:pPr>
        <w:rPr>
          <w:rFonts w:ascii="Segoe UI" w:hAnsi="Segoe UI" w:cs="Segoe UI"/>
          <w:b/>
          <w:sz w:val="28"/>
          <w:szCs w:val="28"/>
        </w:rPr>
      </w:pPr>
    </w:p>
    <w:p w:rsidR="002E3632" w:rsidRPr="002E3632" w:rsidRDefault="002E3632" w:rsidP="002E3632">
      <w:pPr>
        <w:rPr>
          <w:rFonts w:ascii="Segoe UI" w:hAnsi="Segoe UI" w:cs="Segoe UI"/>
        </w:rPr>
      </w:pPr>
      <w:r w:rsidRPr="002E3632">
        <w:rPr>
          <w:rFonts w:ascii="Segoe UI" w:hAnsi="Segoe UI" w:cs="Segoe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7.25pt;height:143.25pt">
            <v:imagedata r:id="rId5" o:title="1"/>
          </v:shape>
        </w:pict>
      </w:r>
    </w:p>
    <w:p w:rsidR="002E3632" w:rsidRPr="002E3632" w:rsidRDefault="002E3632" w:rsidP="002E3632">
      <w:pPr>
        <w:rPr>
          <w:rFonts w:ascii="Segoe UI" w:hAnsi="Segoe UI" w:cs="Segoe UI"/>
        </w:rPr>
      </w:pPr>
    </w:p>
    <w:p w:rsidR="002E3632" w:rsidRPr="002E3632" w:rsidRDefault="002E3632" w:rsidP="002E3632">
      <w:pPr>
        <w:pStyle w:val="a3"/>
        <w:numPr>
          <w:ilvl w:val="0"/>
          <w:numId w:val="8"/>
        </w:numPr>
        <w:rPr>
          <w:rFonts w:ascii="Segoe UI" w:hAnsi="Segoe UI" w:cs="Segoe UI"/>
          <w:color w:val="1F4E79" w:themeColor="accent1" w:themeShade="80"/>
        </w:rPr>
      </w:pPr>
      <w:r w:rsidRPr="002E3632">
        <w:rPr>
          <w:rFonts w:ascii="Segoe UI" w:hAnsi="Segoe UI" w:cs="Segoe UI"/>
          <w:color w:val="1F4E79" w:themeColor="accent1" w:themeShade="80"/>
        </w:rPr>
        <w:t xml:space="preserve">Напишите </w:t>
      </w:r>
      <w:r w:rsidRPr="002E3632">
        <w:rPr>
          <w:rFonts w:ascii="Segoe UI" w:hAnsi="Segoe UI" w:cs="Segoe UI"/>
          <w:color w:val="1F4E79" w:themeColor="accent1" w:themeShade="80"/>
          <w:lang w:val="en-US"/>
        </w:rPr>
        <w:t>SQL</w:t>
      </w:r>
      <w:r w:rsidRPr="002E3632">
        <w:rPr>
          <w:rFonts w:ascii="Segoe UI" w:hAnsi="Segoe UI" w:cs="Segoe UI"/>
          <w:color w:val="1F4E79" w:themeColor="accent1" w:themeShade="80"/>
        </w:rPr>
        <w:t xml:space="preserve">-запрос, который вернет ФИО всех авторов, которые жили в 20 веке (имеется в виду, НЕ только «и родились и умерли в пределах 20 века», но и </w:t>
      </w:r>
      <w:proofErr w:type="gramStart"/>
      <w:r w:rsidRPr="002E3632">
        <w:rPr>
          <w:rFonts w:ascii="Segoe UI" w:hAnsi="Segoe UI" w:cs="Segoe UI"/>
          <w:color w:val="1F4E79" w:themeColor="accent1" w:themeShade="80"/>
        </w:rPr>
        <w:t>все</w:t>
      </w:r>
      <w:proofErr w:type="gramEnd"/>
      <w:r w:rsidRPr="002E3632">
        <w:rPr>
          <w:rFonts w:ascii="Segoe UI" w:hAnsi="Segoe UI" w:cs="Segoe UI"/>
          <w:color w:val="1F4E79" w:themeColor="accent1" w:themeShade="80"/>
        </w:rPr>
        <w:t xml:space="preserve"> которые его застали хотя бы краем). </w:t>
      </w:r>
      <w:r w:rsidRPr="002E3632">
        <w:rPr>
          <w:rFonts w:ascii="Segoe UI" w:hAnsi="Segoe UI" w:cs="Segoe UI"/>
          <w:i/>
          <w:color w:val="1F4E79" w:themeColor="accent1" w:themeShade="80"/>
        </w:rPr>
        <w:t>Если не знаете SQL, напишите это условие в произвольной логической форме.</w:t>
      </w:r>
    </w:p>
    <w:p w:rsidR="002E3632" w:rsidRPr="002E3632" w:rsidRDefault="002E3632" w:rsidP="002E3632">
      <w:pPr>
        <w:pStyle w:val="a3"/>
        <w:rPr>
          <w:rFonts w:ascii="Segoe UI" w:hAnsi="Segoe UI" w:cs="Segoe UI"/>
        </w:rPr>
      </w:pPr>
      <w:r w:rsidRPr="002E3632">
        <w:rPr>
          <w:rFonts w:ascii="Segoe UI" w:hAnsi="Segoe UI" w:cs="Segoe UI"/>
        </w:rPr>
        <w:pict>
          <v:shape id="_x0000_i1026" type="#_x0000_t75" style="width:298.5pt;height:336.75pt">
            <v:imagedata r:id="rId6" o:title="2"/>
          </v:shape>
        </w:pict>
      </w:r>
    </w:p>
    <w:p w:rsidR="002E3632" w:rsidRPr="002E3632" w:rsidRDefault="002E3632">
      <w:pPr>
        <w:rPr>
          <w:rFonts w:ascii="Segoe UI" w:hAnsi="Segoe UI" w:cs="Segoe UI"/>
          <w:sz w:val="28"/>
          <w:szCs w:val="28"/>
        </w:rPr>
      </w:pPr>
      <w:r w:rsidRPr="002E3632">
        <w:rPr>
          <w:rFonts w:ascii="Segoe UI" w:hAnsi="Segoe UI" w:cs="Segoe UI"/>
          <w:sz w:val="28"/>
          <w:szCs w:val="28"/>
        </w:rPr>
        <w:br w:type="page"/>
      </w:r>
    </w:p>
    <w:p w:rsidR="002E3632" w:rsidRPr="002E3632" w:rsidRDefault="002E3632" w:rsidP="002E3632">
      <w:pPr>
        <w:pStyle w:val="a3"/>
        <w:numPr>
          <w:ilvl w:val="0"/>
          <w:numId w:val="8"/>
        </w:numPr>
        <w:spacing w:before="60" w:after="60" w:line="240" w:lineRule="auto"/>
        <w:ind w:right="170"/>
        <w:rPr>
          <w:rFonts w:ascii="Segoe UI" w:hAnsi="Segoe UI" w:cs="Segoe UI"/>
          <w:color w:val="1F4E79" w:themeColor="accent1" w:themeShade="80"/>
        </w:rPr>
      </w:pPr>
      <w:r w:rsidRPr="002E3632">
        <w:rPr>
          <w:rFonts w:ascii="Segoe UI" w:hAnsi="Segoe UI" w:cs="Segoe UI"/>
          <w:color w:val="1F4E79" w:themeColor="accent1" w:themeShade="80"/>
        </w:rPr>
        <w:lastRenderedPageBreak/>
        <w:t>Напишите SQL-запрос (условие), который вернет все книги, автором или соавтором которых являлся Илья Ильф (см. введение), вышедшие после 1930 года.</w:t>
      </w:r>
    </w:p>
    <w:p w:rsidR="002E3632" w:rsidRPr="002E3632" w:rsidRDefault="002E3632" w:rsidP="002E3632">
      <w:pPr>
        <w:rPr>
          <w:rFonts w:ascii="Segoe UI" w:hAnsi="Segoe UI" w:cs="Segoe UI"/>
          <w:sz w:val="28"/>
          <w:szCs w:val="28"/>
        </w:rPr>
      </w:pPr>
    </w:p>
    <w:p w:rsidR="000E067B" w:rsidRPr="002E3632" w:rsidRDefault="002E3632" w:rsidP="002E3632">
      <w:pPr>
        <w:rPr>
          <w:rFonts w:ascii="Segoe UI" w:hAnsi="Segoe UI" w:cs="Segoe UI"/>
          <w:sz w:val="28"/>
          <w:szCs w:val="28"/>
        </w:rPr>
      </w:pPr>
      <w:r w:rsidRPr="002E3632">
        <w:rPr>
          <w:rFonts w:ascii="Segoe UI" w:hAnsi="Segoe UI" w:cs="Segoe UI"/>
        </w:rPr>
        <w:pict>
          <v:shape id="_x0000_i1027" type="#_x0000_t75" style="width:339pt;height:279.75pt">
            <v:imagedata r:id="rId7" o:title="3"/>
          </v:shape>
        </w:pict>
      </w:r>
    </w:p>
    <w:p w:rsidR="000E067B" w:rsidRPr="002E3632" w:rsidRDefault="000E067B" w:rsidP="000E067B">
      <w:pPr>
        <w:ind w:left="360"/>
        <w:rPr>
          <w:rFonts w:ascii="Segoe UI" w:hAnsi="Segoe UI" w:cs="Segoe UI"/>
          <w:sz w:val="28"/>
          <w:szCs w:val="28"/>
        </w:rPr>
      </w:pPr>
    </w:p>
    <w:p w:rsidR="002E3632" w:rsidRPr="002E3632" w:rsidRDefault="002E3632">
      <w:pPr>
        <w:rPr>
          <w:rFonts w:ascii="Segoe UI" w:hAnsi="Segoe UI" w:cs="Segoe UI"/>
          <w:sz w:val="32"/>
          <w:szCs w:val="32"/>
        </w:rPr>
      </w:pPr>
      <w:r w:rsidRPr="002E3632">
        <w:rPr>
          <w:rFonts w:ascii="Segoe UI" w:hAnsi="Segoe UI" w:cs="Segoe UI"/>
          <w:sz w:val="32"/>
          <w:szCs w:val="32"/>
        </w:rPr>
        <w:br w:type="page"/>
      </w:r>
    </w:p>
    <w:p w:rsidR="002E3632" w:rsidRPr="002E3632" w:rsidRDefault="002E3632" w:rsidP="002E3632">
      <w:pPr>
        <w:spacing w:after="60"/>
        <w:rPr>
          <w:rFonts w:ascii="Segoe UI" w:hAnsi="Segoe UI" w:cs="Segoe UI"/>
          <w:b/>
          <w:sz w:val="32"/>
          <w:szCs w:val="32"/>
        </w:rPr>
      </w:pPr>
      <w:r w:rsidRPr="002E3632">
        <w:rPr>
          <w:rFonts w:ascii="Segoe UI" w:hAnsi="Segoe UI" w:cs="Segoe UI"/>
          <w:b/>
          <w:sz w:val="32"/>
          <w:szCs w:val="32"/>
        </w:rPr>
        <w:lastRenderedPageBreak/>
        <w:t>Вопрос 2. Базовая автоматизация.</w:t>
      </w:r>
      <w:bookmarkStart w:id="0" w:name="_GoBack"/>
      <w:bookmarkEnd w:id="0"/>
    </w:p>
    <w:p w:rsidR="002E3632" w:rsidRPr="002E3632" w:rsidRDefault="002E3632" w:rsidP="002E3632">
      <w:pPr>
        <w:rPr>
          <w:rFonts w:ascii="Segoe UI" w:hAnsi="Segoe UI" w:cs="Segoe UI"/>
          <w:color w:val="1F4E79" w:themeColor="accent1" w:themeShade="80"/>
        </w:rPr>
      </w:pPr>
      <w:r w:rsidRPr="002E3632">
        <w:rPr>
          <w:rFonts w:ascii="Segoe UI" w:hAnsi="Segoe UI" w:cs="Segoe UI"/>
          <w:color w:val="1F4E79" w:themeColor="accent1" w:themeShade="80"/>
        </w:rPr>
        <w:t xml:space="preserve">На 10 доступных по локальной сети </w:t>
      </w:r>
      <w:r w:rsidRPr="002E3632">
        <w:rPr>
          <w:rFonts w:ascii="Segoe UI" w:hAnsi="Segoe UI" w:cs="Segoe UI"/>
          <w:color w:val="1F4E79" w:themeColor="accent1" w:themeShade="80"/>
          <w:lang w:val="en-US"/>
        </w:rPr>
        <w:t>Windows</w:t>
      </w:r>
      <w:r w:rsidRPr="002E3632">
        <w:rPr>
          <w:rFonts w:ascii="Segoe UI" w:hAnsi="Segoe UI" w:cs="Segoe UI"/>
          <w:color w:val="1F4E79" w:themeColor="accent1" w:themeShade="80"/>
        </w:rPr>
        <w:t xml:space="preserve">-машин нужно скопировать с Вашей машины 3 </w:t>
      </w:r>
      <w:proofErr w:type="spellStart"/>
      <w:r w:rsidRPr="002E3632">
        <w:rPr>
          <w:rFonts w:ascii="Segoe UI" w:hAnsi="Segoe UI" w:cs="Segoe UI"/>
          <w:color w:val="1F4E79" w:themeColor="accent1" w:themeShade="80"/>
        </w:rPr>
        <w:t>exe</w:t>
      </w:r>
      <w:proofErr w:type="spellEnd"/>
      <w:r w:rsidRPr="002E3632">
        <w:rPr>
          <w:rFonts w:ascii="Segoe UI" w:hAnsi="Segoe UI" w:cs="Segoe UI"/>
          <w:color w:val="1F4E79" w:themeColor="accent1" w:themeShade="80"/>
        </w:rPr>
        <w:t>-файла и через полчаса одновременно запустить таким образом, что на первой машине запустится 1й файл, на второй - 2й, на третьей - 3й, на четвертой - 1й и так далее. Процесс должен повторяться каждый час, его нужно полностью автоматизировать. Как вы это сделаете?</w:t>
      </w:r>
    </w:p>
    <w:p w:rsidR="002E3632" w:rsidRPr="002E3632" w:rsidRDefault="002E3632" w:rsidP="002E3632">
      <w:pPr>
        <w:rPr>
          <w:rFonts w:ascii="Segoe UI" w:hAnsi="Segoe UI" w:cs="Segoe UI"/>
          <w:i/>
          <w:color w:val="1F4E79" w:themeColor="accent1" w:themeShade="80"/>
        </w:rPr>
      </w:pPr>
      <w:r w:rsidRPr="002E3632">
        <w:rPr>
          <w:rFonts w:ascii="Segoe UI" w:hAnsi="Segoe UI" w:cs="Segoe UI"/>
          <w:i/>
          <w:color w:val="1F4E79" w:themeColor="accent1" w:themeShade="80"/>
        </w:rPr>
        <w:t>Примечание: В Вашем рассказе про автоматизацию могут быть «белые пятна», ручные действия, однако обязательно предоставить хотя бы размышления, каким примерно может быть автоматизированное решение</w:t>
      </w:r>
    </w:p>
    <w:p w:rsidR="002E3632" w:rsidRPr="002E3632" w:rsidRDefault="002E3632" w:rsidP="002E3632">
      <w:pPr>
        <w:rPr>
          <w:rFonts w:ascii="Segoe UI" w:hAnsi="Segoe UI" w:cs="Segoe UI"/>
          <w:i/>
          <w:color w:val="1F4E79" w:themeColor="accent1" w:themeShade="80"/>
        </w:rPr>
      </w:pPr>
    </w:p>
    <w:p w:rsidR="00BD6F93" w:rsidRPr="002E3632" w:rsidRDefault="00BD6F93" w:rsidP="00BD6F93">
      <w:pPr>
        <w:ind w:left="360"/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>1. Делаем список компьютеров (</w:t>
      </w:r>
      <w:proofErr w:type="spellStart"/>
      <w:r w:rsidRPr="002E3632">
        <w:rPr>
          <w:rFonts w:ascii="Segoe UI" w:hAnsi="Segoe UI" w:cs="Segoe UI"/>
        </w:rPr>
        <w:t>powershell</w:t>
      </w:r>
      <w:proofErr w:type="spellEnd"/>
      <w:r w:rsidRPr="002E3632">
        <w:rPr>
          <w:rFonts w:ascii="Segoe UI" w:hAnsi="Segoe UI" w:cs="Segoe UI"/>
        </w:rPr>
        <w:t>/</w:t>
      </w:r>
      <w:proofErr w:type="spellStart"/>
      <w:r w:rsidRPr="002E3632">
        <w:rPr>
          <w:rFonts w:ascii="Segoe UI" w:hAnsi="Segoe UI" w:cs="Segoe UI"/>
        </w:rPr>
        <w:t>bash</w:t>
      </w:r>
      <w:proofErr w:type="spellEnd"/>
      <w:r w:rsidRPr="002E3632">
        <w:rPr>
          <w:rFonts w:ascii="Segoe UI" w:hAnsi="Segoe UI" w:cs="Segoe UI"/>
        </w:rPr>
        <w:t xml:space="preserve">): </w:t>
      </w:r>
      <w:proofErr w:type="spellStart"/>
      <w:r w:rsidRPr="002E3632">
        <w:rPr>
          <w:rFonts w:ascii="Segoe UI" w:hAnsi="Segoe UI" w:cs="Segoe UI"/>
        </w:rPr>
        <w:t>computers</w:t>
      </w:r>
      <w:proofErr w:type="spellEnd"/>
      <w:r w:rsidRPr="002E3632">
        <w:rPr>
          <w:rFonts w:ascii="Segoe UI" w:hAnsi="Segoe UI" w:cs="Segoe UI"/>
        </w:rPr>
        <w:t xml:space="preserve"> = [1</w:t>
      </w:r>
      <w:proofErr w:type="gramStart"/>
      <w:r w:rsidRPr="002E3632">
        <w:rPr>
          <w:rFonts w:ascii="Segoe UI" w:hAnsi="Segoe UI" w:cs="Segoe UI"/>
        </w:rPr>
        <w:t xml:space="preserve"> ..</w:t>
      </w:r>
      <w:proofErr w:type="gramEnd"/>
      <w:r w:rsidRPr="002E3632">
        <w:rPr>
          <w:rFonts w:ascii="Segoe UI" w:hAnsi="Segoe UI" w:cs="Segoe UI"/>
        </w:rPr>
        <w:t xml:space="preserve"> 10] и список скриптов </w:t>
      </w:r>
      <w:proofErr w:type="spellStart"/>
      <w:r w:rsidRPr="002E3632">
        <w:rPr>
          <w:rFonts w:ascii="Segoe UI" w:hAnsi="Segoe UI" w:cs="Segoe UI"/>
        </w:rPr>
        <w:t>scripts</w:t>
      </w:r>
      <w:proofErr w:type="spellEnd"/>
      <w:r w:rsidRPr="002E3632">
        <w:rPr>
          <w:rFonts w:ascii="Segoe UI" w:hAnsi="Segoe UI" w:cs="Segoe UI"/>
        </w:rPr>
        <w:t xml:space="preserve"> = [script1</w:t>
      </w:r>
      <w:proofErr w:type="gramStart"/>
      <w:r w:rsidRPr="002E3632">
        <w:rPr>
          <w:rFonts w:ascii="Segoe UI" w:hAnsi="Segoe UI" w:cs="Segoe UI"/>
        </w:rPr>
        <w:t xml:space="preserve"> ..</w:t>
      </w:r>
      <w:proofErr w:type="gramEnd"/>
      <w:r w:rsidRPr="002E3632">
        <w:rPr>
          <w:rFonts w:ascii="Segoe UI" w:hAnsi="Segoe UI" w:cs="Segoe UI"/>
        </w:rPr>
        <w:t xml:space="preserve"> script3]</w:t>
      </w:r>
    </w:p>
    <w:p w:rsidR="000E067B" w:rsidRPr="002E3632" w:rsidRDefault="00BD6F93" w:rsidP="00BD6F93">
      <w:pPr>
        <w:ind w:left="360"/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 xml:space="preserve">Для каждого из компьютеров привязываем скрипт в ассоциативный массив </w:t>
      </w:r>
      <w:proofErr w:type="spellStart"/>
      <w:r w:rsidRPr="002E3632">
        <w:rPr>
          <w:rFonts w:ascii="Segoe UI" w:hAnsi="Segoe UI" w:cs="Segoe UI"/>
        </w:rPr>
        <w:t>map</w:t>
      </w:r>
      <w:proofErr w:type="spellEnd"/>
      <w:r w:rsidRPr="002E3632">
        <w:rPr>
          <w:rFonts w:ascii="Segoe UI" w:hAnsi="Segoe UI" w:cs="Segoe UI"/>
        </w:rPr>
        <w:t xml:space="preserve"> [computer</w:t>
      </w:r>
      <w:proofErr w:type="gramStart"/>
      <w:r w:rsidRPr="002E3632">
        <w:rPr>
          <w:rFonts w:ascii="Segoe UI" w:hAnsi="Segoe UI" w:cs="Segoe UI"/>
        </w:rPr>
        <w:t>1 :</w:t>
      </w:r>
      <w:proofErr w:type="gramEnd"/>
      <w:r w:rsidRPr="002E3632">
        <w:rPr>
          <w:rFonts w:ascii="Segoe UI" w:hAnsi="Segoe UI" w:cs="Segoe UI"/>
        </w:rPr>
        <w:t xml:space="preserve"> script1, </w:t>
      </w:r>
      <w:r w:rsidRPr="002E3632">
        <w:rPr>
          <w:rFonts w:ascii="Segoe UI" w:hAnsi="Segoe UI" w:cs="Segoe UI"/>
          <w:lang w:val="en-US"/>
        </w:rPr>
        <w:t>computer</w:t>
      </w:r>
      <w:r w:rsidRPr="002E3632">
        <w:rPr>
          <w:rFonts w:ascii="Segoe UI" w:hAnsi="Segoe UI" w:cs="Segoe UI"/>
        </w:rPr>
        <w:t xml:space="preserve">2 : </w:t>
      </w:r>
      <w:r w:rsidRPr="002E3632">
        <w:rPr>
          <w:rFonts w:ascii="Segoe UI" w:hAnsi="Segoe UI" w:cs="Segoe UI"/>
          <w:lang w:val="en-US"/>
        </w:rPr>
        <w:t>script</w:t>
      </w:r>
      <w:r w:rsidRPr="002E3632">
        <w:rPr>
          <w:rFonts w:ascii="Segoe UI" w:hAnsi="Segoe UI" w:cs="Segoe UI"/>
        </w:rPr>
        <w:t xml:space="preserve">2 .. </w:t>
      </w:r>
      <w:r w:rsidRPr="002E3632">
        <w:rPr>
          <w:rFonts w:ascii="Segoe UI" w:hAnsi="Segoe UI" w:cs="Segoe UI"/>
          <w:lang w:val="en-US"/>
        </w:rPr>
        <w:t>computer</w:t>
      </w:r>
      <w:r w:rsidRPr="002E3632">
        <w:rPr>
          <w:rFonts w:ascii="Segoe UI" w:hAnsi="Segoe UI" w:cs="Segoe UI"/>
        </w:rPr>
        <w:t xml:space="preserve">10 : </w:t>
      </w:r>
      <w:r w:rsidRPr="002E3632">
        <w:rPr>
          <w:rFonts w:ascii="Segoe UI" w:hAnsi="Segoe UI" w:cs="Segoe UI"/>
          <w:lang w:val="en-US"/>
        </w:rPr>
        <w:t>script</w:t>
      </w:r>
      <w:r w:rsidRPr="002E3632">
        <w:rPr>
          <w:rFonts w:ascii="Segoe UI" w:hAnsi="Segoe UI" w:cs="Segoe UI"/>
        </w:rPr>
        <w:t>1].</w:t>
      </w:r>
    </w:p>
    <w:p w:rsidR="00F54592" w:rsidRPr="002E3632" w:rsidRDefault="00BD6F93" w:rsidP="00BD6F93">
      <w:pPr>
        <w:ind w:left="360"/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 xml:space="preserve">2. Бежим по </w:t>
      </w:r>
      <w:r w:rsidRPr="002E3632">
        <w:rPr>
          <w:rFonts w:ascii="Segoe UI" w:hAnsi="Segoe UI" w:cs="Segoe UI"/>
          <w:lang w:val="en-US"/>
        </w:rPr>
        <w:t>map</w:t>
      </w:r>
      <w:r w:rsidRPr="002E3632">
        <w:rPr>
          <w:rFonts w:ascii="Segoe UI" w:hAnsi="Segoe UI" w:cs="Segoe UI"/>
        </w:rPr>
        <w:t xml:space="preserve"> и для каждого компьютера отправляем привязанный скрипт. </w:t>
      </w:r>
    </w:p>
    <w:p w:rsidR="00F54592" w:rsidRPr="002E3632" w:rsidRDefault="00BD6F93" w:rsidP="00BD6F93">
      <w:pPr>
        <w:ind w:left="360"/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 xml:space="preserve">В процессе отправки переименовываем скрипт для того, чтобы было удобнее их запускать. </w:t>
      </w:r>
    </w:p>
    <w:p w:rsidR="00BD6F93" w:rsidRPr="002E3632" w:rsidRDefault="00BD6F93" w:rsidP="00F54592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 xml:space="preserve">Запускаем скрипт через </w:t>
      </w:r>
      <w:proofErr w:type="spellStart"/>
      <w:r w:rsidRPr="002E3632">
        <w:rPr>
          <w:rFonts w:ascii="Segoe UI" w:hAnsi="Segoe UI" w:cs="Segoe UI"/>
        </w:rPr>
        <w:t>powershell</w:t>
      </w:r>
      <w:proofErr w:type="spellEnd"/>
      <w:r w:rsidRPr="002E3632">
        <w:rPr>
          <w:rFonts w:ascii="Segoe UI" w:hAnsi="Segoe UI" w:cs="Segoe UI"/>
        </w:rPr>
        <w:t>/</w:t>
      </w:r>
      <w:proofErr w:type="spellStart"/>
      <w:r w:rsidRPr="002E3632">
        <w:rPr>
          <w:rFonts w:ascii="Segoe UI" w:hAnsi="Segoe UI" w:cs="Segoe UI"/>
        </w:rPr>
        <w:t>bash</w:t>
      </w:r>
      <w:proofErr w:type="spellEnd"/>
      <w:r w:rsidRPr="002E3632">
        <w:rPr>
          <w:rFonts w:ascii="Segoe UI" w:hAnsi="Segoe UI" w:cs="Segoe UI"/>
        </w:rPr>
        <w:t xml:space="preserve"> в бесконечном цикле с определенной частотой.</w:t>
      </w:r>
    </w:p>
    <w:p w:rsidR="00F54592" w:rsidRPr="002E3632" w:rsidRDefault="00F54592" w:rsidP="00F54592">
      <w:pPr>
        <w:rPr>
          <w:rFonts w:ascii="Segoe UI" w:hAnsi="Segoe UI" w:cs="Segoe UI"/>
        </w:rPr>
      </w:pPr>
      <w:r w:rsidRPr="002E3632">
        <w:rPr>
          <w:rFonts w:ascii="Segoe UI" w:hAnsi="Segoe UI" w:cs="Segoe UI"/>
        </w:rPr>
        <w:t>(Для всех этих действий должен быть предоставлен доступ на удаленных компьютерах.)</w:t>
      </w:r>
    </w:p>
    <w:sectPr w:rsidR="00F54592" w:rsidRPr="002E3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FB0"/>
    <w:multiLevelType w:val="hybridMultilevel"/>
    <w:tmpl w:val="6E02B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190F"/>
    <w:multiLevelType w:val="hybridMultilevel"/>
    <w:tmpl w:val="CF6ACCD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689F"/>
    <w:multiLevelType w:val="hybridMultilevel"/>
    <w:tmpl w:val="81C00354"/>
    <w:lvl w:ilvl="0" w:tplc="097C5EBC">
      <w:start w:val="1"/>
      <w:numFmt w:val="decimal"/>
      <w:lvlText w:val="%1."/>
      <w:lvlJc w:val="left"/>
      <w:pPr>
        <w:ind w:left="643" w:hanging="360"/>
      </w:pPr>
      <w:rPr>
        <w:i w:val="0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07E1E69"/>
    <w:multiLevelType w:val="hybridMultilevel"/>
    <w:tmpl w:val="7F86DF8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4FA1C61"/>
    <w:multiLevelType w:val="hybridMultilevel"/>
    <w:tmpl w:val="BC5C9850"/>
    <w:lvl w:ilvl="0" w:tplc="9DE24E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0312"/>
    <w:multiLevelType w:val="hybridMultilevel"/>
    <w:tmpl w:val="C5C48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63E"/>
    <w:multiLevelType w:val="hybridMultilevel"/>
    <w:tmpl w:val="F808EB12"/>
    <w:lvl w:ilvl="0" w:tplc="81BA3A90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6F644A2"/>
    <w:multiLevelType w:val="hybridMultilevel"/>
    <w:tmpl w:val="6FCC571E"/>
    <w:lvl w:ilvl="0" w:tplc="9DE24E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11"/>
    <w:rsid w:val="000E067B"/>
    <w:rsid w:val="002735D4"/>
    <w:rsid w:val="002E3632"/>
    <w:rsid w:val="00567167"/>
    <w:rsid w:val="00642411"/>
    <w:rsid w:val="00BD6F93"/>
    <w:rsid w:val="00DC6307"/>
    <w:rsid w:val="00F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DF6C"/>
  <w15:chartTrackingRefBased/>
  <w15:docId w15:val="{7AA01AA1-9DD7-4197-80AB-C22A07AB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63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E363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67B"/>
    <w:pPr>
      <w:ind w:left="720"/>
      <w:contextualSpacing/>
    </w:pPr>
  </w:style>
  <w:style w:type="table" w:styleId="a4">
    <w:name w:val="Table Grid"/>
    <w:basedOn w:val="a1"/>
    <w:uiPriority w:val="59"/>
    <w:rsid w:val="002E36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36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36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4</cp:revision>
  <dcterms:created xsi:type="dcterms:W3CDTF">2021-09-23T09:40:00Z</dcterms:created>
  <dcterms:modified xsi:type="dcterms:W3CDTF">2021-09-23T11:01:00Z</dcterms:modified>
</cp:coreProperties>
</file>