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01311" w14:textId="635FBB55" w:rsidR="00E628E1" w:rsidRPr="00E628E1" w:rsidRDefault="00E628E1" w:rsidP="00E628E1">
      <w:pPr>
        <w:pStyle w:val="BodyA"/>
        <w:spacing w:after="120"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628E1">
        <w:rPr>
          <w:rFonts w:ascii="Times New Roman" w:hAnsi="Times New Roman"/>
          <w:b/>
          <w:bCs/>
          <w:sz w:val="36"/>
          <w:szCs w:val="36"/>
        </w:rPr>
        <w:t>Monitorização de qualidade de serviço em</w:t>
      </w:r>
    </w:p>
    <w:p w14:paraId="5EFC5CF0" w14:textId="2D6E1383" w:rsidR="00E628E1" w:rsidRPr="00D930C7" w:rsidRDefault="00E628E1" w:rsidP="00D930C7">
      <w:pPr>
        <w:pStyle w:val="BodyA"/>
        <w:spacing w:after="120" w:line="276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628E1">
        <w:rPr>
          <w:rFonts w:ascii="Times New Roman" w:hAnsi="Times New Roman"/>
          <w:b/>
          <w:bCs/>
          <w:sz w:val="36"/>
          <w:szCs w:val="36"/>
        </w:rPr>
        <w:t>comunicações ferroviárias</w:t>
      </w:r>
    </w:p>
    <w:p w14:paraId="7A5AB9B5" w14:textId="77777777" w:rsidR="00E628E1" w:rsidRPr="00E628E1" w:rsidRDefault="00E628E1" w:rsidP="00E628E1">
      <w:pPr>
        <w:pStyle w:val="BodyA"/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CE820B" w14:textId="76E5623F" w:rsidR="00E628E1" w:rsidRDefault="00E628E1" w:rsidP="00E628E1">
      <w:pPr>
        <w:pStyle w:val="BodyA"/>
        <w:spacing w:after="12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28E1">
        <w:rPr>
          <w:rFonts w:ascii="Times New Roman" w:hAnsi="Times New Roman" w:cs="Times New Roman"/>
          <w:b/>
          <w:bCs/>
          <w:sz w:val="28"/>
          <w:szCs w:val="28"/>
        </w:rPr>
        <w:t>Organização do dossier de projeto</w:t>
      </w:r>
    </w:p>
    <w:p w14:paraId="58F71162" w14:textId="1962B83E" w:rsidR="00E628E1" w:rsidRDefault="00E628E1" w:rsidP="00E628E1">
      <w:pPr>
        <w:pStyle w:val="BodyA"/>
        <w:spacing w:after="12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40D8D31" w14:textId="063B7BA5" w:rsidR="00E628E1" w:rsidRPr="00E628E1" w:rsidRDefault="00E628E1" w:rsidP="00D930C7">
      <w:pPr>
        <w:jc w:val="both"/>
        <w:rPr>
          <w:rFonts w:ascii="Times New Roman" w:hAnsi="Times New Roman" w:cs="Times New Roman"/>
          <w:lang w:val="pt-PT"/>
        </w:rPr>
      </w:pPr>
      <w:r w:rsidRPr="00E628E1">
        <w:rPr>
          <w:rFonts w:ascii="Times New Roman" w:hAnsi="Times New Roman" w:cs="Times New Roman"/>
          <w:lang w:val="pt-PT"/>
        </w:rPr>
        <w:t xml:space="preserve">Todo o código fonte encontra-se disponível no </w:t>
      </w:r>
      <w:r w:rsidRPr="00E628E1">
        <w:rPr>
          <w:rFonts w:ascii="Times New Roman" w:hAnsi="Times New Roman" w:cs="Times New Roman"/>
          <w:i/>
          <w:iCs/>
          <w:lang w:val="pt-PT"/>
        </w:rPr>
        <w:t>GitHub</w:t>
      </w:r>
      <w:r w:rsidRPr="00E628E1">
        <w:rPr>
          <w:rFonts w:ascii="Times New Roman" w:hAnsi="Times New Roman" w:cs="Times New Roman"/>
          <w:lang w:val="pt-PT"/>
        </w:rPr>
        <w:t>. O repositório dos componentes</w:t>
      </w:r>
      <w:r>
        <w:rPr>
          <w:rFonts w:ascii="Times New Roman" w:hAnsi="Times New Roman" w:cs="Times New Roman"/>
          <w:lang w:val="pt-PT"/>
        </w:rPr>
        <w:t xml:space="preserve"> B</w:t>
      </w:r>
      <w:r w:rsidRPr="00E628E1">
        <w:rPr>
          <w:rFonts w:ascii="Times New Roman" w:hAnsi="Times New Roman" w:cs="Times New Roman"/>
          <w:lang w:val="pt-PT"/>
        </w:rPr>
        <w:t xml:space="preserve">ase de </w:t>
      </w:r>
      <w:r>
        <w:rPr>
          <w:rFonts w:ascii="Times New Roman" w:hAnsi="Times New Roman" w:cs="Times New Roman"/>
          <w:lang w:val="pt-PT"/>
        </w:rPr>
        <w:t>D</w:t>
      </w:r>
      <w:r w:rsidRPr="00E628E1">
        <w:rPr>
          <w:rFonts w:ascii="Times New Roman" w:hAnsi="Times New Roman" w:cs="Times New Roman"/>
          <w:lang w:val="pt-PT"/>
        </w:rPr>
        <w:t>ados</w:t>
      </w:r>
      <w:r>
        <w:rPr>
          <w:rFonts w:ascii="Times New Roman" w:hAnsi="Times New Roman" w:cs="Times New Roman"/>
          <w:lang w:val="pt-PT"/>
        </w:rPr>
        <w:t xml:space="preserve">, </w:t>
      </w:r>
      <w:r w:rsidRPr="00E628E1">
        <w:rPr>
          <w:rFonts w:ascii="Times New Roman" w:hAnsi="Times New Roman" w:cs="Times New Roman"/>
          <w:i/>
          <w:iCs/>
          <w:lang w:val="pt-PT"/>
        </w:rPr>
        <w:t>Web API</w:t>
      </w:r>
      <w:r w:rsidRPr="00E628E1">
        <w:rPr>
          <w:rFonts w:ascii="Times New Roman" w:hAnsi="Times New Roman" w:cs="Times New Roman"/>
          <w:lang w:val="pt-PT"/>
        </w:rPr>
        <w:t xml:space="preserve"> e cliente </w:t>
      </w:r>
      <w:r w:rsidRPr="00E628E1">
        <w:rPr>
          <w:rFonts w:ascii="Times New Roman" w:hAnsi="Times New Roman" w:cs="Times New Roman"/>
          <w:i/>
          <w:iCs/>
          <w:lang w:val="pt-PT"/>
        </w:rPr>
        <w:t>Web</w:t>
      </w:r>
      <w:r w:rsidRPr="00E628E1">
        <w:rPr>
          <w:rFonts w:ascii="Times New Roman" w:hAnsi="Times New Roman" w:cs="Times New Roman"/>
          <w:lang w:val="pt-PT"/>
        </w:rPr>
        <w:t xml:space="preserve"> está disponível em</w:t>
      </w:r>
      <w:r>
        <w:rPr>
          <w:rFonts w:ascii="Times New Roman" w:hAnsi="Times New Roman" w:cs="Times New Roman"/>
          <w:lang w:val="pt-PT"/>
        </w:rPr>
        <w:t xml:space="preserve"> </w:t>
      </w:r>
      <w:hyperlink r:id="rId5" w:history="1">
        <w:r w:rsidRPr="00E628E1">
          <w:rPr>
            <w:rStyle w:val="Hiperligao"/>
            <w:rFonts w:ascii="Times New Roman" w:hAnsi="Times New Roman" w:cs="Times New Roman"/>
            <w:lang w:val="pt-PT"/>
          </w:rPr>
          <w:t>https://github.com/LikaV1996/ProjectoFinaldeCurso</w:t>
        </w:r>
      </w:hyperlink>
      <w:r>
        <w:rPr>
          <w:rFonts w:ascii="Times New Roman" w:hAnsi="Times New Roman" w:cs="Times New Roman"/>
          <w:lang w:val="pt-PT"/>
        </w:rPr>
        <w:t>.</w:t>
      </w:r>
    </w:p>
    <w:p w14:paraId="46EF1133" w14:textId="196BC649" w:rsidR="00E628E1" w:rsidRDefault="00E628E1" w:rsidP="00D930C7">
      <w:pPr>
        <w:ind w:firstLine="360"/>
        <w:jc w:val="both"/>
        <w:rPr>
          <w:rFonts w:ascii="Times New Roman" w:hAnsi="Times New Roman" w:cs="Times New Roman"/>
          <w:lang w:val="pt-PT"/>
        </w:rPr>
      </w:pPr>
    </w:p>
    <w:p w14:paraId="56A2AFAA" w14:textId="3A3A0219" w:rsidR="00E628E1" w:rsidRDefault="00E628E1" w:rsidP="00D930C7">
      <w:pPr>
        <w:ind w:firstLine="360"/>
        <w:jc w:val="both"/>
        <w:rPr>
          <w:rFonts w:ascii="Times New Roman" w:hAnsi="Times New Roman" w:cs="Times New Roman"/>
          <w:lang w:val="pt-PT"/>
        </w:rPr>
      </w:pPr>
    </w:p>
    <w:p w14:paraId="6CA25DE0" w14:textId="2BF83F01" w:rsidR="00E628E1" w:rsidRDefault="00E628E1" w:rsidP="00D930C7">
      <w:pPr>
        <w:pStyle w:val="Ttulo2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lang w:val="pt-PT"/>
        </w:rPr>
      </w:pPr>
      <w:r w:rsidRPr="00E628E1">
        <w:rPr>
          <w:rFonts w:ascii="Times New Roman" w:hAnsi="Times New Roman" w:cs="Times New Roman"/>
          <w:color w:val="000000" w:themeColor="text1"/>
          <w:lang w:val="pt-PT"/>
        </w:rPr>
        <w:t>Requisitos para instalação do projeto</w:t>
      </w:r>
    </w:p>
    <w:p w14:paraId="6D95E11A" w14:textId="29E9972F" w:rsidR="00E628E1" w:rsidRDefault="00E628E1" w:rsidP="00D930C7">
      <w:pPr>
        <w:jc w:val="both"/>
        <w:rPr>
          <w:lang w:val="pt-PT"/>
        </w:rPr>
      </w:pPr>
    </w:p>
    <w:p w14:paraId="42F81822" w14:textId="18955E8B" w:rsidR="00C440C6" w:rsidRPr="00CE2610" w:rsidRDefault="00CE2610" w:rsidP="00D930C7">
      <w:pPr>
        <w:ind w:left="426" w:firstLine="294"/>
        <w:jc w:val="both"/>
        <w:rPr>
          <w:rFonts w:ascii="Times New Roman" w:hAnsi="Times New Roman" w:cs="Times New Roman"/>
          <w:lang w:val="pt-PT"/>
        </w:rPr>
      </w:pPr>
      <w:r w:rsidRPr="00CE2610">
        <w:rPr>
          <w:rFonts w:ascii="Times New Roman" w:hAnsi="Times New Roman" w:cs="Times New Roman"/>
          <w:lang w:val="pt-PT"/>
        </w:rPr>
        <w:t xml:space="preserve">Garantir que o </w:t>
      </w:r>
      <w:r w:rsidRPr="00CE2610">
        <w:rPr>
          <w:rFonts w:ascii="Times New Roman" w:hAnsi="Times New Roman" w:cs="Times New Roman"/>
          <w:i/>
          <w:iCs/>
          <w:lang w:val="pt-PT"/>
        </w:rPr>
        <w:t>Node.js</w:t>
      </w:r>
      <w:r w:rsidRPr="00CE2610">
        <w:rPr>
          <w:rFonts w:ascii="Times New Roman" w:hAnsi="Times New Roman" w:cs="Times New Roman"/>
          <w:lang w:val="pt-PT"/>
        </w:rPr>
        <w:t xml:space="preserve"> e o </w:t>
      </w:r>
      <w:r w:rsidRPr="00CE2610">
        <w:rPr>
          <w:rFonts w:ascii="Times New Roman" w:hAnsi="Times New Roman" w:cs="Times New Roman"/>
          <w:i/>
          <w:iCs/>
          <w:lang w:val="pt-PT"/>
        </w:rPr>
        <w:t>npm</w:t>
      </w:r>
      <w:r w:rsidRPr="00CE2610">
        <w:rPr>
          <w:rFonts w:ascii="Times New Roman" w:hAnsi="Times New Roman" w:cs="Times New Roman"/>
          <w:lang w:val="pt-PT"/>
        </w:rPr>
        <w:t xml:space="preserve"> estão instalados (versão 10.</w:t>
      </w:r>
      <w:r w:rsidR="0001470B">
        <w:rPr>
          <w:rFonts w:ascii="Times New Roman" w:hAnsi="Times New Roman" w:cs="Times New Roman"/>
          <w:lang w:val="pt-PT"/>
        </w:rPr>
        <w:t>9</w:t>
      </w:r>
      <w:r w:rsidRPr="00CE2610">
        <w:rPr>
          <w:rFonts w:ascii="Times New Roman" w:hAnsi="Times New Roman" w:cs="Times New Roman"/>
          <w:lang w:val="pt-PT"/>
        </w:rPr>
        <w:t>.</w:t>
      </w:r>
      <w:r w:rsidR="0001470B">
        <w:rPr>
          <w:rFonts w:ascii="Times New Roman" w:hAnsi="Times New Roman" w:cs="Times New Roman"/>
          <w:lang w:val="pt-PT"/>
        </w:rPr>
        <w:t>0 ou superior</w:t>
      </w:r>
      <w:r w:rsidRPr="00CE2610">
        <w:rPr>
          <w:rFonts w:ascii="Times New Roman" w:hAnsi="Times New Roman" w:cs="Times New Roman"/>
          <w:lang w:val="pt-PT"/>
        </w:rPr>
        <w:t xml:space="preserve"> e </w:t>
      </w:r>
      <w:r w:rsidR="0001470B">
        <w:rPr>
          <w:rFonts w:ascii="Times New Roman" w:hAnsi="Times New Roman" w:cs="Times New Roman"/>
          <w:lang w:val="pt-PT"/>
        </w:rPr>
        <w:t>versão 5</w:t>
      </w:r>
      <w:r w:rsidRPr="00CE2610">
        <w:rPr>
          <w:rFonts w:ascii="Times New Roman" w:hAnsi="Times New Roman" w:cs="Times New Roman"/>
          <w:lang w:val="pt-PT"/>
        </w:rPr>
        <w:t>.</w:t>
      </w:r>
      <w:r w:rsidR="0001470B">
        <w:rPr>
          <w:rFonts w:ascii="Times New Roman" w:hAnsi="Times New Roman" w:cs="Times New Roman"/>
          <w:lang w:val="pt-PT"/>
        </w:rPr>
        <w:t>6</w:t>
      </w:r>
      <w:r w:rsidRPr="00CE2610">
        <w:rPr>
          <w:rFonts w:ascii="Times New Roman" w:hAnsi="Times New Roman" w:cs="Times New Roman"/>
          <w:lang w:val="pt-PT"/>
        </w:rPr>
        <w:t>.</w:t>
      </w:r>
      <w:r w:rsidR="0001470B">
        <w:rPr>
          <w:rFonts w:ascii="Times New Roman" w:hAnsi="Times New Roman" w:cs="Times New Roman"/>
          <w:lang w:val="pt-PT"/>
        </w:rPr>
        <w:t>0 ou superior</w:t>
      </w:r>
      <w:r w:rsidRPr="00CE2610">
        <w:rPr>
          <w:rFonts w:ascii="Times New Roman" w:hAnsi="Times New Roman" w:cs="Times New Roman"/>
          <w:lang w:val="pt-PT"/>
        </w:rPr>
        <w:t xml:space="preserve"> respetivamente), bem como o </w:t>
      </w:r>
      <w:r w:rsidR="0001470B">
        <w:rPr>
          <w:rFonts w:ascii="Times New Roman" w:hAnsi="Times New Roman" w:cs="Times New Roman"/>
          <w:i/>
          <w:iCs/>
          <w:lang w:val="pt-PT"/>
        </w:rPr>
        <w:t>IntelliJ IDEA CE</w:t>
      </w:r>
      <w:r w:rsidRPr="00CE2610">
        <w:rPr>
          <w:rFonts w:ascii="Times New Roman" w:hAnsi="Times New Roman" w:cs="Times New Roman"/>
          <w:lang w:val="pt-PT"/>
        </w:rPr>
        <w:t xml:space="preserve"> (versão </w:t>
      </w:r>
      <w:r w:rsidR="00BC37CC">
        <w:rPr>
          <w:rFonts w:ascii="Times New Roman" w:hAnsi="Times New Roman" w:cs="Times New Roman"/>
          <w:lang w:val="pt-PT"/>
        </w:rPr>
        <w:t>2018.1.7</w:t>
      </w:r>
      <w:r w:rsidRPr="00CE2610">
        <w:rPr>
          <w:rFonts w:ascii="Times New Roman" w:hAnsi="Times New Roman" w:cs="Times New Roman"/>
          <w:lang w:val="pt-PT"/>
        </w:rPr>
        <w:t xml:space="preserve">) com a versão </w:t>
      </w:r>
      <w:r w:rsidR="00BC37CC">
        <w:rPr>
          <w:rFonts w:ascii="Times New Roman" w:hAnsi="Times New Roman" w:cs="Times New Roman"/>
          <w:lang w:val="pt-PT"/>
        </w:rPr>
        <w:t>10</w:t>
      </w:r>
      <w:r w:rsidRPr="00CE2610">
        <w:rPr>
          <w:rFonts w:ascii="Times New Roman" w:hAnsi="Times New Roman" w:cs="Times New Roman"/>
          <w:lang w:val="pt-PT"/>
        </w:rPr>
        <w:t xml:space="preserve"> do </w:t>
      </w:r>
      <w:r w:rsidRPr="00CE2610">
        <w:rPr>
          <w:rFonts w:ascii="Times New Roman" w:hAnsi="Times New Roman" w:cs="Times New Roman"/>
          <w:i/>
          <w:iCs/>
          <w:lang w:val="pt-PT"/>
        </w:rPr>
        <w:t>SDK</w:t>
      </w:r>
      <w:r w:rsidRPr="00CE2610">
        <w:rPr>
          <w:rFonts w:ascii="Times New Roman" w:hAnsi="Times New Roman" w:cs="Times New Roman"/>
          <w:lang w:val="pt-PT"/>
        </w:rPr>
        <w:t xml:space="preserve"> do </w:t>
      </w:r>
      <w:r w:rsidR="00BC37CC">
        <w:rPr>
          <w:rFonts w:ascii="Times New Roman" w:hAnsi="Times New Roman" w:cs="Times New Roman"/>
          <w:i/>
          <w:iCs/>
          <w:lang w:val="pt-PT"/>
        </w:rPr>
        <w:t>Java</w:t>
      </w:r>
      <w:r w:rsidRPr="00CE2610">
        <w:rPr>
          <w:rFonts w:ascii="Times New Roman" w:hAnsi="Times New Roman" w:cs="Times New Roman"/>
          <w:i/>
          <w:iCs/>
          <w:lang w:val="pt-PT"/>
        </w:rPr>
        <w:t xml:space="preserve"> </w:t>
      </w:r>
      <w:r w:rsidRPr="00CE2610">
        <w:rPr>
          <w:rFonts w:ascii="Times New Roman" w:hAnsi="Times New Roman" w:cs="Times New Roman"/>
          <w:lang w:val="pt-PT"/>
        </w:rPr>
        <w:t>e</w:t>
      </w:r>
      <w:r w:rsidR="00D930C7">
        <w:rPr>
          <w:rFonts w:ascii="Times New Roman" w:hAnsi="Times New Roman" w:cs="Times New Roman"/>
          <w:lang w:val="pt-PT"/>
        </w:rPr>
        <w:t xml:space="preserve"> também o</w:t>
      </w:r>
      <w:r w:rsidRPr="00CE2610">
        <w:rPr>
          <w:rFonts w:ascii="Times New Roman" w:hAnsi="Times New Roman" w:cs="Times New Roman"/>
          <w:lang w:val="pt-PT"/>
        </w:rPr>
        <w:t xml:space="preserve"> </w:t>
      </w:r>
      <w:r w:rsidR="00BC37CC">
        <w:rPr>
          <w:rFonts w:ascii="Times New Roman" w:hAnsi="Times New Roman" w:cs="Times New Roman"/>
          <w:i/>
          <w:iCs/>
          <w:lang w:val="pt-PT"/>
        </w:rPr>
        <w:t>Pos</w:t>
      </w:r>
      <w:r w:rsidR="00D930C7">
        <w:rPr>
          <w:rFonts w:ascii="Times New Roman" w:hAnsi="Times New Roman" w:cs="Times New Roman"/>
          <w:i/>
          <w:iCs/>
          <w:lang w:val="pt-PT"/>
        </w:rPr>
        <w:t>t</w:t>
      </w:r>
      <w:r w:rsidR="00BC37CC">
        <w:rPr>
          <w:rFonts w:ascii="Times New Roman" w:hAnsi="Times New Roman" w:cs="Times New Roman"/>
          <w:i/>
          <w:iCs/>
          <w:lang w:val="pt-PT"/>
        </w:rPr>
        <w:t>gresSQL</w:t>
      </w:r>
      <w:r w:rsidR="00BC37CC">
        <w:rPr>
          <w:rFonts w:ascii="Times New Roman" w:hAnsi="Times New Roman" w:cs="Times New Roman"/>
          <w:lang w:val="pt-PT"/>
        </w:rPr>
        <w:t xml:space="preserve"> (versão 11.2)</w:t>
      </w:r>
      <w:r w:rsidRPr="00CE2610">
        <w:rPr>
          <w:rFonts w:ascii="Times New Roman" w:hAnsi="Times New Roman" w:cs="Times New Roman"/>
          <w:lang w:val="pt-PT"/>
        </w:rPr>
        <w:t>.</w:t>
      </w:r>
      <w:r w:rsidR="00C440C6">
        <w:rPr>
          <w:rFonts w:ascii="Times New Roman" w:hAnsi="Times New Roman" w:cs="Times New Roman"/>
          <w:lang w:val="pt-PT"/>
        </w:rPr>
        <w:t xml:space="preserve"> É também aconselhado apenas p</w:t>
      </w:r>
      <w:r w:rsidR="00D930C7">
        <w:rPr>
          <w:rFonts w:ascii="Times New Roman" w:hAnsi="Times New Roman" w:cs="Times New Roman"/>
          <w:lang w:val="pt-PT"/>
        </w:rPr>
        <w:t>or</w:t>
      </w:r>
      <w:r w:rsidR="00C440C6">
        <w:rPr>
          <w:rFonts w:ascii="Times New Roman" w:hAnsi="Times New Roman" w:cs="Times New Roman"/>
          <w:lang w:val="pt-PT"/>
        </w:rPr>
        <w:t xml:space="preserve"> </w:t>
      </w:r>
      <w:r w:rsidR="00D930C7">
        <w:rPr>
          <w:rFonts w:ascii="Times New Roman" w:hAnsi="Times New Roman" w:cs="Times New Roman"/>
          <w:lang w:val="pt-PT"/>
        </w:rPr>
        <w:t>facilit</w:t>
      </w:r>
      <w:r w:rsidR="00C440C6">
        <w:rPr>
          <w:rFonts w:ascii="Times New Roman" w:hAnsi="Times New Roman" w:cs="Times New Roman"/>
          <w:lang w:val="pt-PT"/>
        </w:rPr>
        <w:t>a</w:t>
      </w:r>
      <w:r w:rsidR="00D930C7">
        <w:rPr>
          <w:rFonts w:ascii="Times New Roman" w:hAnsi="Times New Roman" w:cs="Times New Roman"/>
          <w:lang w:val="pt-PT"/>
        </w:rPr>
        <w:t>ção</w:t>
      </w:r>
      <w:r w:rsidR="00C440C6">
        <w:rPr>
          <w:rFonts w:ascii="Times New Roman" w:hAnsi="Times New Roman" w:cs="Times New Roman"/>
          <w:lang w:val="pt-PT"/>
        </w:rPr>
        <w:t xml:space="preserve">, instalar o </w:t>
      </w:r>
      <w:r w:rsidR="00C440C6" w:rsidRPr="00C440C6">
        <w:rPr>
          <w:rFonts w:ascii="Times New Roman" w:hAnsi="Times New Roman" w:cs="Times New Roman"/>
          <w:i/>
          <w:iCs/>
          <w:lang w:val="pt-PT"/>
        </w:rPr>
        <w:t>PGAdmin4</w:t>
      </w:r>
      <w:r w:rsidR="00C440C6">
        <w:rPr>
          <w:rFonts w:ascii="Times New Roman" w:hAnsi="Times New Roman" w:cs="Times New Roman"/>
          <w:lang w:val="pt-PT"/>
        </w:rPr>
        <w:t xml:space="preserve"> </w:t>
      </w:r>
      <w:r w:rsidR="00C440C6" w:rsidRPr="00C440C6">
        <w:rPr>
          <w:rFonts w:ascii="Times New Roman" w:hAnsi="Times New Roman" w:cs="Times New Roman"/>
          <w:lang w:val="pt-PT"/>
        </w:rPr>
        <w:t xml:space="preserve">para </w:t>
      </w:r>
      <w:r w:rsidR="00C440C6">
        <w:rPr>
          <w:rFonts w:ascii="Times New Roman" w:hAnsi="Times New Roman" w:cs="Times New Roman"/>
          <w:lang w:val="pt-PT"/>
        </w:rPr>
        <w:t>nã</w:t>
      </w:r>
      <w:r w:rsidR="00C440C6" w:rsidRPr="00C440C6">
        <w:rPr>
          <w:rFonts w:ascii="Times New Roman" w:hAnsi="Times New Roman" w:cs="Times New Roman"/>
          <w:lang w:val="pt-PT"/>
        </w:rPr>
        <w:t>o ser necess</w:t>
      </w:r>
      <w:r w:rsidR="00C440C6">
        <w:rPr>
          <w:rFonts w:ascii="Times New Roman" w:hAnsi="Times New Roman" w:cs="Times New Roman"/>
          <w:lang w:val="pt-PT"/>
        </w:rPr>
        <w:t>á</w:t>
      </w:r>
      <w:r w:rsidR="00C440C6" w:rsidRPr="00C440C6">
        <w:rPr>
          <w:rFonts w:ascii="Times New Roman" w:hAnsi="Times New Roman" w:cs="Times New Roman"/>
          <w:lang w:val="pt-PT"/>
        </w:rPr>
        <w:t xml:space="preserve">rio mexer com a consola do </w:t>
      </w:r>
      <w:r w:rsidR="00C440C6" w:rsidRPr="00C440C6">
        <w:rPr>
          <w:rFonts w:ascii="Times New Roman" w:hAnsi="Times New Roman" w:cs="Times New Roman"/>
          <w:i/>
          <w:iCs/>
          <w:lang w:val="pt-PT"/>
        </w:rPr>
        <w:t>PostgreSQL</w:t>
      </w:r>
      <w:r w:rsidR="00C440C6">
        <w:rPr>
          <w:rFonts w:ascii="Times New Roman" w:hAnsi="Times New Roman" w:cs="Times New Roman"/>
          <w:lang w:val="pt-PT"/>
        </w:rPr>
        <w:t xml:space="preserve">. </w:t>
      </w:r>
      <w:r w:rsidR="00C440C6" w:rsidRPr="00C440C6">
        <w:rPr>
          <w:rFonts w:ascii="Times New Roman" w:hAnsi="Times New Roman" w:cs="Times New Roman"/>
          <w:lang w:val="pt-PT"/>
        </w:rPr>
        <w:t xml:space="preserve">De seguida encontra-se um vídeo do </w:t>
      </w:r>
      <w:r w:rsidR="00C440C6" w:rsidRPr="00C440C6">
        <w:rPr>
          <w:rFonts w:ascii="Times New Roman" w:hAnsi="Times New Roman" w:cs="Times New Roman"/>
          <w:i/>
          <w:iCs/>
          <w:lang w:val="pt-PT"/>
        </w:rPr>
        <w:t>Youtube</w:t>
      </w:r>
      <w:r w:rsidR="00C440C6" w:rsidRPr="00C440C6">
        <w:rPr>
          <w:rFonts w:ascii="Times New Roman" w:hAnsi="Times New Roman" w:cs="Times New Roman"/>
          <w:lang w:val="pt-PT"/>
        </w:rPr>
        <w:t xml:space="preserve"> que ajudou o grupo a inicializar e fazer </w:t>
      </w:r>
      <w:r w:rsidR="00C440C6" w:rsidRPr="00C440C6">
        <w:rPr>
          <w:rFonts w:ascii="Times New Roman" w:hAnsi="Times New Roman" w:cs="Times New Roman"/>
          <w:i/>
          <w:iCs/>
          <w:lang w:val="pt-PT"/>
        </w:rPr>
        <w:t>setup</w:t>
      </w:r>
      <w:r w:rsidR="00C440C6" w:rsidRPr="00C440C6">
        <w:rPr>
          <w:rFonts w:ascii="Times New Roman" w:hAnsi="Times New Roman" w:cs="Times New Roman"/>
          <w:lang w:val="pt-PT"/>
        </w:rPr>
        <w:t xml:space="preserve"> a esta componente</w:t>
      </w:r>
      <w:r w:rsidR="00C440C6">
        <w:rPr>
          <w:rFonts w:ascii="Times New Roman" w:hAnsi="Times New Roman" w:cs="Times New Roman"/>
          <w:lang w:val="pt-PT"/>
        </w:rPr>
        <w:t xml:space="preserve">, </w:t>
      </w:r>
      <w:hyperlink r:id="rId6" w:history="1">
        <w:r w:rsidR="00C440C6" w:rsidRPr="00C440C6">
          <w:rPr>
            <w:rStyle w:val="Hiperligao"/>
            <w:rFonts w:ascii="Times New Roman" w:hAnsi="Times New Roman" w:cs="Times New Roman"/>
            <w:lang w:val="pt-PT"/>
          </w:rPr>
          <w:t>https://www.youtube.com/watch?v=fZQI7nBu32M</w:t>
        </w:r>
      </w:hyperlink>
      <w:r w:rsidR="00C440C6">
        <w:rPr>
          <w:rFonts w:ascii="Times New Roman" w:hAnsi="Times New Roman" w:cs="Times New Roman"/>
          <w:lang w:val="pt-PT"/>
        </w:rPr>
        <w:t>.</w:t>
      </w:r>
    </w:p>
    <w:p w14:paraId="0159BFEB" w14:textId="48F2AA95" w:rsidR="00E628E1" w:rsidRDefault="00BC37CC" w:rsidP="00E628E1">
      <w:pPr>
        <w:rPr>
          <w:lang w:val="pt-PT"/>
        </w:rPr>
      </w:pPr>
      <w:r>
        <w:rPr>
          <w:lang w:val="pt-PT"/>
        </w:rPr>
        <w:tab/>
      </w:r>
    </w:p>
    <w:p w14:paraId="0CF758DC" w14:textId="5FF2FC88" w:rsidR="00BC37CC" w:rsidRDefault="00BC37CC" w:rsidP="00E628E1">
      <w:pPr>
        <w:rPr>
          <w:lang w:val="pt-PT"/>
        </w:rPr>
      </w:pPr>
      <w:r>
        <w:rPr>
          <w:lang w:val="pt-PT"/>
        </w:rPr>
        <w:tab/>
      </w:r>
    </w:p>
    <w:p w14:paraId="6C4D1F2B" w14:textId="65B19E31" w:rsidR="00A65261" w:rsidRPr="00A65261" w:rsidRDefault="00BC37CC" w:rsidP="00E628E1">
      <w:pPr>
        <w:rPr>
          <w:rFonts w:ascii="Times New Roman" w:hAnsi="Times New Roman" w:cs="Times New Roman"/>
          <w:b/>
          <w:bCs/>
          <w:lang w:val="pt-PT"/>
        </w:rPr>
      </w:pPr>
      <w:r>
        <w:rPr>
          <w:lang w:val="pt-PT"/>
        </w:rPr>
        <w:tab/>
      </w:r>
      <w:r w:rsidR="00AA02CE" w:rsidRPr="00A65261">
        <w:rPr>
          <w:rFonts w:ascii="Times New Roman" w:hAnsi="Times New Roman" w:cs="Times New Roman"/>
          <w:b/>
          <w:bCs/>
          <w:lang w:val="pt-PT"/>
        </w:rPr>
        <w:t>Configurações</w:t>
      </w:r>
      <w:r w:rsidRPr="00A65261">
        <w:rPr>
          <w:rFonts w:ascii="Times New Roman" w:hAnsi="Times New Roman" w:cs="Times New Roman"/>
          <w:b/>
          <w:bCs/>
          <w:lang w:val="pt-PT"/>
        </w:rPr>
        <w:t>:</w:t>
      </w:r>
    </w:p>
    <w:p w14:paraId="5E6F3DCA" w14:textId="01D8E246" w:rsidR="00E628E1" w:rsidRDefault="00E129AB" w:rsidP="00E129AB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PostgresSQL:</w:t>
      </w:r>
      <w:r w:rsidR="00C440C6">
        <w:rPr>
          <w:rFonts w:ascii="Times New Roman" w:hAnsi="Times New Roman" w:cs="Times New Roman"/>
          <w:lang w:val="pt-PT"/>
        </w:rPr>
        <w:t xml:space="preserve"> </w:t>
      </w:r>
      <w:r w:rsidR="00C440C6" w:rsidRPr="00C440C6">
        <w:rPr>
          <w:rFonts w:ascii="Times New Roman" w:hAnsi="Times New Roman" w:cs="Times New Roman"/>
          <w:lang w:val="pt-PT"/>
        </w:rPr>
        <w:t xml:space="preserve">criar uma </w:t>
      </w:r>
      <w:r w:rsidR="00A65261">
        <w:rPr>
          <w:rFonts w:ascii="Times New Roman" w:hAnsi="Times New Roman" w:cs="Times New Roman"/>
          <w:lang w:val="pt-PT"/>
        </w:rPr>
        <w:t>base de dados</w:t>
      </w:r>
      <w:r w:rsidR="00C440C6" w:rsidRPr="00C440C6">
        <w:rPr>
          <w:rFonts w:ascii="Times New Roman" w:hAnsi="Times New Roman" w:cs="Times New Roman"/>
          <w:lang w:val="pt-PT"/>
        </w:rPr>
        <w:t xml:space="preserve"> e abrir uma </w:t>
      </w:r>
      <w:r w:rsidR="00C440C6" w:rsidRPr="00A65261">
        <w:rPr>
          <w:rFonts w:ascii="Times New Roman" w:hAnsi="Times New Roman" w:cs="Times New Roman"/>
          <w:i/>
          <w:iCs/>
          <w:lang w:val="pt-PT"/>
        </w:rPr>
        <w:t>tab Query Tool</w:t>
      </w:r>
      <w:r w:rsidR="00C440C6" w:rsidRPr="00C440C6">
        <w:rPr>
          <w:rFonts w:ascii="Times New Roman" w:hAnsi="Times New Roman" w:cs="Times New Roman"/>
          <w:lang w:val="pt-PT"/>
        </w:rPr>
        <w:t xml:space="preserve">. De </w:t>
      </w:r>
      <w:r w:rsidR="00A65261" w:rsidRPr="00C440C6">
        <w:rPr>
          <w:rFonts w:ascii="Times New Roman" w:hAnsi="Times New Roman" w:cs="Times New Roman"/>
          <w:lang w:val="pt-PT"/>
        </w:rPr>
        <w:t>seguida necessário</w:t>
      </w:r>
      <w:r w:rsidR="00C440C6" w:rsidRPr="00C440C6">
        <w:rPr>
          <w:rFonts w:ascii="Times New Roman" w:hAnsi="Times New Roman" w:cs="Times New Roman"/>
          <w:lang w:val="pt-PT"/>
        </w:rPr>
        <w:t xml:space="preserve"> abrir o</w:t>
      </w:r>
      <w:r w:rsidR="00A65261">
        <w:rPr>
          <w:rFonts w:ascii="Times New Roman" w:hAnsi="Times New Roman" w:cs="Times New Roman"/>
          <w:lang w:val="pt-PT"/>
        </w:rPr>
        <w:t>s</w:t>
      </w:r>
      <w:r w:rsidR="00C440C6" w:rsidRPr="00C440C6">
        <w:rPr>
          <w:rFonts w:ascii="Times New Roman" w:hAnsi="Times New Roman" w:cs="Times New Roman"/>
          <w:lang w:val="pt-PT"/>
        </w:rPr>
        <w:t xml:space="preserve"> </w:t>
      </w:r>
      <w:r w:rsidR="00A65261" w:rsidRPr="00C440C6">
        <w:rPr>
          <w:rFonts w:ascii="Times New Roman" w:hAnsi="Times New Roman" w:cs="Times New Roman"/>
          <w:lang w:val="pt-PT"/>
        </w:rPr>
        <w:t>ficheiro</w:t>
      </w:r>
      <w:r w:rsidR="00A65261">
        <w:rPr>
          <w:rFonts w:ascii="Times New Roman" w:hAnsi="Times New Roman" w:cs="Times New Roman"/>
          <w:lang w:val="pt-PT"/>
        </w:rPr>
        <w:t>s, na diretoria Database,</w:t>
      </w:r>
      <w:r w:rsidR="00C440C6" w:rsidRPr="00C440C6">
        <w:rPr>
          <w:rFonts w:ascii="Times New Roman" w:hAnsi="Times New Roman" w:cs="Times New Roman"/>
          <w:lang w:val="pt-PT"/>
        </w:rPr>
        <w:t xml:space="preserve"> com todos os scripts, de 1 a 6, e </w:t>
      </w:r>
      <w:r w:rsidR="00A65261" w:rsidRPr="00C440C6">
        <w:rPr>
          <w:rFonts w:ascii="Times New Roman" w:hAnsi="Times New Roman" w:cs="Times New Roman"/>
          <w:lang w:val="pt-PT"/>
        </w:rPr>
        <w:t>corrê-los</w:t>
      </w:r>
      <w:r w:rsidR="00C440C6" w:rsidRPr="00C440C6">
        <w:rPr>
          <w:rFonts w:ascii="Times New Roman" w:hAnsi="Times New Roman" w:cs="Times New Roman"/>
          <w:lang w:val="pt-PT"/>
        </w:rPr>
        <w:t xml:space="preserve"> por essa ordem. </w:t>
      </w:r>
      <w:r w:rsidR="00A65261">
        <w:rPr>
          <w:rFonts w:ascii="Times New Roman" w:hAnsi="Times New Roman" w:cs="Times New Roman"/>
          <w:lang w:val="pt-PT"/>
        </w:rPr>
        <w:t>N</w:t>
      </w:r>
      <w:r w:rsidR="00C440C6" w:rsidRPr="00C440C6">
        <w:rPr>
          <w:rFonts w:ascii="Times New Roman" w:hAnsi="Times New Roman" w:cs="Times New Roman"/>
          <w:lang w:val="pt-PT"/>
        </w:rPr>
        <w:t xml:space="preserve">o final a </w:t>
      </w:r>
      <w:r w:rsidR="00A65261">
        <w:rPr>
          <w:rFonts w:ascii="Times New Roman" w:hAnsi="Times New Roman" w:cs="Times New Roman"/>
          <w:lang w:val="pt-PT"/>
        </w:rPr>
        <w:t>base de dados</w:t>
      </w:r>
      <w:r w:rsidR="00C440C6" w:rsidRPr="00C440C6">
        <w:rPr>
          <w:rFonts w:ascii="Times New Roman" w:hAnsi="Times New Roman" w:cs="Times New Roman"/>
          <w:lang w:val="pt-PT"/>
        </w:rPr>
        <w:t xml:space="preserve"> estar</w:t>
      </w:r>
      <w:r w:rsidR="00A65261">
        <w:rPr>
          <w:rFonts w:ascii="Times New Roman" w:hAnsi="Times New Roman" w:cs="Times New Roman"/>
          <w:lang w:val="pt-PT"/>
        </w:rPr>
        <w:t>á</w:t>
      </w:r>
      <w:r w:rsidR="00C440C6" w:rsidRPr="00C440C6">
        <w:rPr>
          <w:rFonts w:ascii="Times New Roman" w:hAnsi="Times New Roman" w:cs="Times New Roman"/>
          <w:lang w:val="pt-PT"/>
        </w:rPr>
        <w:t xml:space="preserve"> instanciada e populada</w:t>
      </w:r>
      <w:r w:rsidR="006160C6">
        <w:rPr>
          <w:rFonts w:ascii="Times New Roman" w:hAnsi="Times New Roman" w:cs="Times New Roman"/>
          <w:lang w:val="pt-PT"/>
        </w:rPr>
        <w:t>;</w:t>
      </w:r>
    </w:p>
    <w:p w14:paraId="6621A8B4" w14:textId="3451FAC7" w:rsidR="00E129AB" w:rsidRDefault="00E129AB" w:rsidP="00E129AB">
      <w:pPr>
        <w:jc w:val="both"/>
        <w:rPr>
          <w:rFonts w:ascii="Times New Roman" w:hAnsi="Times New Roman" w:cs="Times New Roman"/>
          <w:lang w:val="pt-PT"/>
        </w:rPr>
      </w:pPr>
    </w:p>
    <w:p w14:paraId="3EF88BB7" w14:textId="469A395D" w:rsidR="00132397" w:rsidRPr="00132397" w:rsidRDefault="00E129AB" w:rsidP="00132397">
      <w:pPr>
        <w:pStyle w:val="PargrafodaLista"/>
        <w:numPr>
          <w:ilvl w:val="0"/>
          <w:numId w:val="2"/>
        </w:numPr>
        <w:jc w:val="both"/>
        <w:rPr>
          <w:rFonts w:ascii="Menlo" w:eastAsia="Times New Roman" w:hAnsi="Menlo" w:cs="Menlo"/>
          <w:color w:val="000000"/>
          <w:sz w:val="18"/>
          <w:szCs w:val="18"/>
          <w:lang w:val="pt-PT"/>
        </w:rPr>
      </w:pPr>
      <w:r>
        <w:rPr>
          <w:rFonts w:ascii="Times New Roman" w:hAnsi="Times New Roman" w:cs="Times New Roman"/>
          <w:lang w:val="pt-PT"/>
        </w:rPr>
        <w:t>Web API:</w:t>
      </w:r>
      <w:r w:rsidR="00132397">
        <w:rPr>
          <w:rFonts w:ascii="Times New Roman" w:hAnsi="Times New Roman" w:cs="Times New Roman"/>
          <w:lang w:val="pt-PT"/>
        </w:rPr>
        <w:t xml:space="preserve"> aceder ao ficheiro de configuração</w:t>
      </w:r>
      <w:r w:rsidR="00B342AC">
        <w:rPr>
          <w:rFonts w:ascii="Times New Roman" w:hAnsi="Times New Roman" w:cs="Times New Roman"/>
          <w:lang w:val="pt-PT"/>
        </w:rPr>
        <w:t xml:space="preserve"> </w:t>
      </w:r>
      <w:r w:rsidR="00132397">
        <w:rPr>
          <w:rFonts w:ascii="Times New Roman" w:hAnsi="Times New Roman" w:cs="Times New Roman"/>
          <w:lang w:val="pt-PT"/>
        </w:rPr>
        <w:t xml:space="preserve"> </w:t>
      </w:r>
      <w:r w:rsidR="00132397" w:rsidRPr="00132397">
        <w:rPr>
          <w:rFonts w:ascii="Times New Roman" w:hAnsi="Times New Roman" w:cs="Times New Roman"/>
          <w:lang w:val="pt-PT"/>
        </w:rPr>
        <w:t>application.properties</w:t>
      </w:r>
      <w:r w:rsidR="00132397">
        <w:rPr>
          <w:rFonts w:ascii="Times New Roman" w:hAnsi="Times New Roman" w:cs="Times New Roman"/>
          <w:lang w:val="pt-PT"/>
        </w:rPr>
        <w:t xml:space="preserve">, na diretoria </w:t>
      </w:r>
      <w:r w:rsidR="00132397" w:rsidRPr="00132397">
        <w:rPr>
          <w:rFonts w:ascii="Times New Roman" w:hAnsi="Times New Roman" w:cs="Times New Roman"/>
          <w:lang w:val="pt-PT"/>
        </w:rPr>
        <w:t xml:space="preserve">Server API/probe-server/src/main/resources, e </w:t>
      </w:r>
      <w:r w:rsidR="00132397">
        <w:rPr>
          <w:rFonts w:ascii="Times New Roman" w:hAnsi="Times New Roman" w:cs="Times New Roman"/>
          <w:lang w:val="pt-PT"/>
        </w:rPr>
        <w:t>afectar as variáveis spring.datasource.url, spring.datasource.username e spring.datasource.password de acordo com a base de dados que foi criada anteriormente de forma a que a conexão possa ser estabelecida</w:t>
      </w:r>
      <w:r w:rsidR="006160C6">
        <w:rPr>
          <w:rFonts w:ascii="Times New Roman" w:hAnsi="Times New Roman" w:cs="Times New Roman"/>
          <w:lang w:val="pt-PT"/>
        </w:rPr>
        <w:t>;</w:t>
      </w:r>
    </w:p>
    <w:p w14:paraId="2F368BE1" w14:textId="77777777" w:rsidR="00132397" w:rsidRPr="00132397" w:rsidRDefault="00132397" w:rsidP="00E129AB">
      <w:pPr>
        <w:jc w:val="both"/>
        <w:rPr>
          <w:rFonts w:ascii="Times New Roman" w:hAnsi="Times New Roman" w:cs="Times New Roman"/>
          <w:lang w:val="pt-PT"/>
        </w:rPr>
      </w:pPr>
    </w:p>
    <w:p w14:paraId="43CA527B" w14:textId="36982A0C" w:rsidR="00E129AB" w:rsidRPr="00C440C6" w:rsidRDefault="00E129AB" w:rsidP="00E129AB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Cliente Web:</w:t>
      </w:r>
      <w:r w:rsidR="00C440C6">
        <w:rPr>
          <w:rFonts w:ascii="Times New Roman" w:hAnsi="Times New Roman" w:cs="Times New Roman"/>
          <w:lang w:val="pt-PT"/>
        </w:rPr>
        <w:t xml:space="preserve"> </w:t>
      </w:r>
      <w:r w:rsidR="00C440C6">
        <w:rPr>
          <w:lang w:val="pt-PT"/>
        </w:rPr>
        <w:t xml:space="preserve">instalar todos os módulos node, acendendo na linha de comandos à diretoria Client/my-app e executando o comando </w:t>
      </w:r>
      <w:r w:rsidR="00C440C6" w:rsidRPr="003B70B7">
        <w:rPr>
          <w:i/>
          <w:iCs/>
          <w:lang w:val="pt-PT"/>
        </w:rPr>
        <w:t xml:space="preserve">&gt;npm </w:t>
      </w:r>
      <w:r w:rsidR="00132397" w:rsidRPr="003B70B7">
        <w:rPr>
          <w:i/>
          <w:iCs/>
          <w:lang w:val="pt-PT"/>
        </w:rPr>
        <w:t>install</w:t>
      </w:r>
      <w:r w:rsidR="006160C6">
        <w:rPr>
          <w:i/>
          <w:iCs/>
          <w:lang w:val="pt-PT"/>
        </w:rPr>
        <w:t>;</w:t>
      </w:r>
    </w:p>
    <w:p w14:paraId="44735AF5" w14:textId="668183EC" w:rsidR="00C440C6" w:rsidRDefault="00C440C6" w:rsidP="00C440C6">
      <w:pPr>
        <w:jc w:val="both"/>
        <w:rPr>
          <w:rFonts w:ascii="Times New Roman" w:hAnsi="Times New Roman" w:cs="Times New Roman"/>
          <w:lang w:val="pt-PT"/>
        </w:rPr>
      </w:pPr>
    </w:p>
    <w:p w14:paraId="11AECF67" w14:textId="7706DF80" w:rsidR="00C440C6" w:rsidRDefault="00C440C6" w:rsidP="00C440C6">
      <w:pPr>
        <w:jc w:val="both"/>
        <w:rPr>
          <w:rFonts w:ascii="Times New Roman" w:hAnsi="Times New Roman" w:cs="Times New Roman"/>
          <w:lang w:val="pt-PT"/>
        </w:rPr>
      </w:pPr>
    </w:p>
    <w:p w14:paraId="5DB939CB" w14:textId="25EB0A2C" w:rsidR="00132397" w:rsidRDefault="00132397" w:rsidP="00C440C6">
      <w:pPr>
        <w:jc w:val="both"/>
        <w:rPr>
          <w:rFonts w:ascii="Times New Roman" w:hAnsi="Times New Roman" w:cs="Times New Roman"/>
          <w:lang w:val="pt-PT"/>
        </w:rPr>
      </w:pPr>
    </w:p>
    <w:p w14:paraId="44F20344" w14:textId="77777777" w:rsidR="00132397" w:rsidRDefault="00132397" w:rsidP="00C440C6">
      <w:pPr>
        <w:jc w:val="both"/>
        <w:rPr>
          <w:rFonts w:ascii="Times New Roman" w:hAnsi="Times New Roman" w:cs="Times New Roman"/>
          <w:lang w:val="pt-PT"/>
        </w:rPr>
      </w:pPr>
    </w:p>
    <w:p w14:paraId="0934ACB1" w14:textId="44D1A884" w:rsidR="00C440C6" w:rsidRDefault="00C440C6" w:rsidP="00C440C6">
      <w:pPr>
        <w:jc w:val="both"/>
        <w:rPr>
          <w:rFonts w:ascii="Times New Roman" w:hAnsi="Times New Roman" w:cs="Times New Roman"/>
          <w:lang w:val="pt-PT"/>
        </w:rPr>
      </w:pPr>
    </w:p>
    <w:p w14:paraId="3A3A9BDB" w14:textId="77777777" w:rsidR="00C440C6" w:rsidRPr="00C440C6" w:rsidRDefault="00C440C6" w:rsidP="00C440C6">
      <w:pPr>
        <w:jc w:val="both"/>
        <w:rPr>
          <w:rFonts w:ascii="Times New Roman" w:hAnsi="Times New Roman" w:cs="Times New Roman"/>
          <w:lang w:val="pt-PT"/>
        </w:rPr>
      </w:pPr>
    </w:p>
    <w:p w14:paraId="4E566844" w14:textId="30C71F20" w:rsidR="00C440C6" w:rsidRDefault="00C440C6" w:rsidP="00C440C6">
      <w:pPr>
        <w:pStyle w:val="Ttulo2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lang w:val="pt-PT"/>
        </w:rPr>
      </w:pPr>
      <w:r>
        <w:rPr>
          <w:rFonts w:ascii="Times New Roman" w:hAnsi="Times New Roman" w:cs="Times New Roman"/>
          <w:color w:val="000000" w:themeColor="text1"/>
          <w:lang w:val="pt-PT"/>
        </w:rPr>
        <w:t>Como correr o projecto</w:t>
      </w:r>
    </w:p>
    <w:p w14:paraId="6744780B" w14:textId="77777777" w:rsidR="00C440C6" w:rsidRDefault="00C440C6" w:rsidP="00C440C6">
      <w:pPr>
        <w:pStyle w:val="BodyA"/>
        <w:spacing w:after="12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E1B9E67" w14:textId="40BC0EEC" w:rsidR="00C440C6" w:rsidRDefault="00C440C6" w:rsidP="00C440C6">
      <w:pPr>
        <w:ind w:left="720"/>
        <w:jc w:val="both"/>
        <w:rPr>
          <w:lang w:val="pt-PT"/>
        </w:rPr>
      </w:pPr>
      <w:r w:rsidRPr="004C72B1">
        <w:rPr>
          <w:b/>
          <w:bCs/>
          <w:i/>
          <w:iCs/>
          <w:lang w:val="pt-PT"/>
        </w:rPr>
        <w:lastRenderedPageBreak/>
        <w:t>Web API</w:t>
      </w:r>
      <w:r w:rsidRPr="009F2044">
        <w:rPr>
          <w:b/>
          <w:bCs/>
          <w:lang w:val="pt-PT"/>
        </w:rPr>
        <w:t xml:space="preserve">: </w:t>
      </w:r>
      <w:r w:rsidR="00132397">
        <w:rPr>
          <w:lang w:val="pt-PT"/>
        </w:rPr>
        <w:t xml:space="preserve">no </w:t>
      </w:r>
      <w:r w:rsidR="00132397">
        <w:rPr>
          <w:rFonts w:ascii="Times New Roman" w:hAnsi="Times New Roman" w:cs="Times New Roman"/>
          <w:i/>
          <w:iCs/>
          <w:lang w:val="pt-PT"/>
        </w:rPr>
        <w:t xml:space="preserve">IntelliJ </w:t>
      </w:r>
      <w:r w:rsidR="00132397">
        <w:rPr>
          <w:lang w:val="pt-PT"/>
        </w:rPr>
        <w:t xml:space="preserve">importar o projecto pelo </w:t>
      </w:r>
      <w:r w:rsidR="00132397" w:rsidRPr="00132397">
        <w:rPr>
          <w:i/>
          <w:iCs/>
          <w:lang w:val="pt-PT"/>
        </w:rPr>
        <w:t>Maven</w:t>
      </w:r>
      <w:r w:rsidR="00B342AC">
        <w:rPr>
          <w:lang w:val="pt-PT"/>
        </w:rPr>
        <w:t xml:space="preserve"> (que está na diretoria: </w:t>
      </w:r>
      <w:r w:rsidR="00B342AC" w:rsidRPr="00B342AC">
        <w:rPr>
          <w:lang w:val="pt-PT"/>
        </w:rPr>
        <w:t>Server API\probe-server\pom.xml</w:t>
      </w:r>
      <w:r w:rsidR="00B342AC">
        <w:rPr>
          <w:lang w:val="pt-PT"/>
        </w:rPr>
        <w:t>)</w:t>
      </w:r>
      <w:r w:rsidR="00132397">
        <w:rPr>
          <w:i/>
          <w:iCs/>
          <w:lang w:val="pt-PT"/>
        </w:rPr>
        <w:t xml:space="preserve">. </w:t>
      </w:r>
      <w:r w:rsidR="00132397">
        <w:rPr>
          <w:lang w:val="pt-PT"/>
        </w:rPr>
        <w:t>Executar</w:t>
      </w:r>
      <w:r w:rsidR="00132397" w:rsidRPr="00132397">
        <w:rPr>
          <w:lang w:val="pt-PT"/>
        </w:rPr>
        <w:t xml:space="preserve"> um</w:t>
      </w:r>
      <w:r w:rsidR="00132397">
        <w:rPr>
          <w:i/>
          <w:iCs/>
          <w:lang w:val="pt-PT"/>
        </w:rPr>
        <w:t xml:space="preserve"> </w:t>
      </w:r>
      <w:r w:rsidR="00132397" w:rsidRPr="00132397">
        <w:rPr>
          <w:i/>
          <w:iCs/>
          <w:lang w:val="pt-PT"/>
        </w:rPr>
        <w:t xml:space="preserve">rebuild </w:t>
      </w:r>
      <w:r w:rsidR="00132397">
        <w:rPr>
          <w:i/>
          <w:iCs/>
          <w:lang w:val="pt-PT"/>
        </w:rPr>
        <w:t>project</w:t>
      </w:r>
      <w:r w:rsidR="00132397" w:rsidRPr="00132397">
        <w:rPr>
          <w:lang w:val="pt-PT"/>
        </w:rPr>
        <w:t xml:space="preserve"> e correr </w:t>
      </w:r>
      <w:r w:rsidR="00132397">
        <w:rPr>
          <w:lang w:val="pt-PT"/>
        </w:rPr>
        <w:t>através</w:t>
      </w:r>
      <w:r w:rsidR="00132397" w:rsidRPr="00132397">
        <w:rPr>
          <w:lang w:val="pt-PT"/>
        </w:rPr>
        <w:t xml:space="preserve"> d</w:t>
      </w:r>
      <w:r w:rsidR="00132397">
        <w:rPr>
          <w:lang w:val="pt-PT"/>
        </w:rPr>
        <w:t>a classe Ap</w:t>
      </w:r>
      <w:r w:rsidR="00CA09FF">
        <w:rPr>
          <w:lang w:val="pt-PT"/>
        </w:rPr>
        <w:t xml:space="preserve">plication, localizada na diretoria </w:t>
      </w:r>
      <w:r w:rsidR="00CA09FF" w:rsidRPr="00CA09FF">
        <w:rPr>
          <w:lang w:val="pt-PT"/>
        </w:rPr>
        <w:t>Server API/probe-server/src/main/java/pt/solvit/probe/server</w:t>
      </w:r>
      <w:r w:rsidR="00CA09FF">
        <w:rPr>
          <w:lang w:val="pt-PT"/>
        </w:rPr>
        <w:t>.</w:t>
      </w:r>
    </w:p>
    <w:p w14:paraId="11F15AC6" w14:textId="77777777" w:rsidR="00C440C6" w:rsidRDefault="00C440C6" w:rsidP="00C440C6">
      <w:pPr>
        <w:jc w:val="both"/>
        <w:rPr>
          <w:b/>
          <w:bCs/>
          <w:i/>
          <w:iCs/>
          <w:lang w:val="pt-PT"/>
        </w:rPr>
      </w:pPr>
    </w:p>
    <w:p w14:paraId="317202A0" w14:textId="77777777" w:rsidR="00C440C6" w:rsidRDefault="00C440C6" w:rsidP="00C440C6">
      <w:pPr>
        <w:jc w:val="both"/>
        <w:rPr>
          <w:b/>
          <w:bCs/>
          <w:i/>
          <w:iCs/>
          <w:lang w:val="pt-PT"/>
        </w:rPr>
      </w:pPr>
    </w:p>
    <w:p w14:paraId="3E60C280" w14:textId="7681007D" w:rsidR="00B342AC" w:rsidRDefault="00C440C6" w:rsidP="00B342AC">
      <w:pPr>
        <w:ind w:firstLine="720"/>
        <w:jc w:val="both"/>
        <w:rPr>
          <w:lang w:val="pt-PT"/>
        </w:rPr>
      </w:pPr>
      <w:r w:rsidRPr="004C72B1">
        <w:rPr>
          <w:b/>
          <w:bCs/>
          <w:i/>
          <w:iCs/>
          <w:lang w:val="pt-PT"/>
        </w:rPr>
        <w:t>Cliente WEB</w:t>
      </w:r>
      <w:r>
        <w:rPr>
          <w:b/>
          <w:bCs/>
          <w:lang w:val="pt-PT"/>
        </w:rPr>
        <w:t>:</w:t>
      </w:r>
      <w:r>
        <w:rPr>
          <w:lang w:val="pt-PT"/>
        </w:rPr>
        <w:t xml:space="preserve"> executar a rotina </w:t>
      </w:r>
      <w:r w:rsidRPr="004C72B1">
        <w:rPr>
          <w:i/>
          <w:iCs/>
          <w:lang w:val="pt-PT"/>
        </w:rPr>
        <w:t>&gt;</w:t>
      </w:r>
      <w:r w:rsidR="00132397" w:rsidRPr="00132397">
        <w:rPr>
          <w:lang w:val="pt-PT"/>
        </w:rPr>
        <w:t xml:space="preserve"> </w:t>
      </w:r>
      <w:r w:rsidR="00132397" w:rsidRPr="00132397">
        <w:rPr>
          <w:i/>
          <w:iCs/>
          <w:lang w:val="pt-PT"/>
        </w:rPr>
        <w:t>ng serve --open</w:t>
      </w:r>
      <w:r>
        <w:rPr>
          <w:lang w:val="pt-PT"/>
        </w:rPr>
        <w:t>;</w:t>
      </w:r>
    </w:p>
    <w:p w14:paraId="3B66B431" w14:textId="66084D78" w:rsidR="00C440C6" w:rsidRDefault="00C440C6" w:rsidP="00C440C6">
      <w:pPr>
        <w:pStyle w:val="BodyA"/>
        <w:spacing w:after="120" w:line="276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790EF19" w14:textId="74BD942C" w:rsidR="00CA09FF" w:rsidRDefault="00CA09FF" w:rsidP="00C440C6">
      <w:pPr>
        <w:pStyle w:val="BodyA"/>
        <w:spacing w:after="120" w:line="276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2A0890C" w14:textId="7A502066" w:rsidR="00CA09FF" w:rsidRDefault="00CA09FF" w:rsidP="00CA09FF">
      <w:pPr>
        <w:pStyle w:val="Ttulo2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lang w:val="pt-PT"/>
        </w:rPr>
      </w:pPr>
      <w:r>
        <w:rPr>
          <w:rFonts w:ascii="Times New Roman" w:hAnsi="Times New Roman" w:cs="Times New Roman"/>
          <w:color w:val="000000" w:themeColor="text1"/>
          <w:lang w:val="pt-PT"/>
        </w:rPr>
        <w:t>Organização das pastas do código fonte</w:t>
      </w:r>
    </w:p>
    <w:p w14:paraId="27EA4D34" w14:textId="37E498EA" w:rsidR="00CA09FF" w:rsidRDefault="00CA09FF" w:rsidP="00C440C6">
      <w:pPr>
        <w:pStyle w:val="BodyA"/>
        <w:spacing w:after="120" w:line="276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7CB161C" w14:textId="314BCB61" w:rsidR="00CA09FF" w:rsidRDefault="00CA09FF" w:rsidP="00CA09FF">
      <w:pPr>
        <w:ind w:firstLine="720"/>
        <w:jc w:val="both"/>
        <w:rPr>
          <w:lang w:val="pt-PT"/>
        </w:rPr>
      </w:pPr>
      <w:r>
        <w:rPr>
          <w:lang w:val="pt-PT"/>
        </w:rPr>
        <w:t>A diretoria Projecto</w:t>
      </w:r>
      <w:r>
        <w:rPr>
          <w:i/>
          <w:iCs/>
          <w:lang w:val="pt-PT"/>
        </w:rPr>
        <w:t xml:space="preserve"> </w:t>
      </w:r>
      <w:r>
        <w:rPr>
          <w:lang w:val="pt-PT"/>
        </w:rPr>
        <w:t>está subdividida em três pastas:</w:t>
      </w:r>
    </w:p>
    <w:p w14:paraId="43C62320" w14:textId="233E6921" w:rsidR="00CA09FF" w:rsidRDefault="00CA09FF" w:rsidP="00CA09FF">
      <w:pPr>
        <w:ind w:firstLine="720"/>
        <w:jc w:val="both"/>
        <w:rPr>
          <w:lang w:val="pt-PT"/>
        </w:rPr>
      </w:pPr>
    </w:p>
    <w:p w14:paraId="0B946921" w14:textId="490E01A8" w:rsidR="006160C6" w:rsidRDefault="00CA09FF" w:rsidP="006160C6">
      <w:pPr>
        <w:pStyle w:val="PargrafodaLista"/>
        <w:numPr>
          <w:ilvl w:val="0"/>
          <w:numId w:val="3"/>
        </w:numPr>
        <w:jc w:val="both"/>
        <w:rPr>
          <w:lang w:val="pt-PT"/>
        </w:rPr>
      </w:pPr>
      <w:r>
        <w:rPr>
          <w:lang w:val="pt-PT"/>
        </w:rPr>
        <w:t>DataBase</w:t>
      </w:r>
      <w:r w:rsidR="006160C6">
        <w:rPr>
          <w:lang w:val="pt-PT"/>
        </w:rPr>
        <w:t xml:space="preserve"> – está subdividido em seis ficheiros drops, create_tables, create_views, create_triggers, </w:t>
      </w:r>
      <w:r w:rsidR="006160C6" w:rsidRPr="006160C6">
        <w:rPr>
          <w:lang w:val="pt-PT"/>
        </w:rPr>
        <w:t>create_funcs_and_procs</w:t>
      </w:r>
      <w:r w:rsidR="006160C6">
        <w:rPr>
          <w:lang w:val="pt-PT"/>
        </w:rPr>
        <w:t xml:space="preserve"> e init_tables. Estes ficheiros permitem que a base de dados seja apagada, criada e/ou populada;</w:t>
      </w:r>
    </w:p>
    <w:p w14:paraId="055B6045" w14:textId="77777777" w:rsidR="00CA09FF" w:rsidRPr="00CA09FF" w:rsidRDefault="00CA09FF" w:rsidP="00CA09FF">
      <w:pPr>
        <w:jc w:val="both"/>
        <w:rPr>
          <w:lang w:val="pt-PT"/>
        </w:rPr>
      </w:pPr>
    </w:p>
    <w:p w14:paraId="0BEBE2C3" w14:textId="569C2281" w:rsidR="00CA09FF" w:rsidRDefault="00CA09FF" w:rsidP="00CA09FF">
      <w:pPr>
        <w:pStyle w:val="PargrafodaLista"/>
        <w:numPr>
          <w:ilvl w:val="0"/>
          <w:numId w:val="3"/>
        </w:numPr>
        <w:jc w:val="both"/>
        <w:rPr>
          <w:lang w:val="pt-PT"/>
        </w:rPr>
      </w:pPr>
      <w:r>
        <w:rPr>
          <w:lang w:val="pt-PT"/>
        </w:rPr>
        <w:t>Server API</w:t>
      </w:r>
      <w:r w:rsidR="006160C6">
        <w:rPr>
          <w:lang w:val="pt-PT"/>
        </w:rPr>
        <w:t xml:space="preserve"> </w:t>
      </w:r>
      <w:r w:rsidR="00B342AC">
        <w:rPr>
          <w:lang w:val="pt-PT"/>
        </w:rPr>
        <w:t>–</w:t>
      </w:r>
      <w:r w:rsidR="006160C6">
        <w:rPr>
          <w:lang w:val="pt-PT"/>
        </w:rPr>
        <w:t xml:space="preserve"> </w:t>
      </w:r>
      <w:r w:rsidR="00FC7839">
        <w:rPr>
          <w:lang w:val="pt-PT"/>
        </w:rPr>
        <w:t>existem</w:t>
      </w:r>
      <w:r w:rsidR="00B342AC">
        <w:rPr>
          <w:lang w:val="pt-PT"/>
        </w:rPr>
        <w:t xml:space="preserve"> </w:t>
      </w:r>
      <w:r w:rsidR="00FC7839">
        <w:rPr>
          <w:lang w:val="pt-PT"/>
        </w:rPr>
        <w:t>duas</w:t>
      </w:r>
      <w:r w:rsidR="00B342AC">
        <w:rPr>
          <w:lang w:val="pt-PT"/>
        </w:rPr>
        <w:t xml:space="preserve"> pastas</w:t>
      </w:r>
      <w:r w:rsidR="00FC7839">
        <w:rPr>
          <w:lang w:val="pt-PT"/>
        </w:rPr>
        <w:t>:</w:t>
      </w:r>
      <w:r w:rsidR="00B342AC">
        <w:rPr>
          <w:lang w:val="pt-PT"/>
        </w:rPr>
        <w:t xml:space="preserve"> uma resources com os .xml com a dependências do Spring</w:t>
      </w:r>
      <w:r w:rsidR="00FC7839">
        <w:rPr>
          <w:lang w:val="pt-PT"/>
        </w:rPr>
        <w:t xml:space="preserve"> etc.</w:t>
      </w:r>
      <w:r w:rsidR="00B342AC">
        <w:rPr>
          <w:lang w:val="pt-PT"/>
        </w:rPr>
        <w:t xml:space="preserve"> e </w:t>
      </w:r>
      <w:r w:rsidR="00FC7839">
        <w:rPr>
          <w:lang w:val="pt-PT"/>
        </w:rPr>
        <w:t xml:space="preserve">uma java com o código. Dentro da pasta java temos vários </w:t>
      </w:r>
      <w:r w:rsidR="00FC7839">
        <w:rPr>
          <w:i/>
          <w:iCs/>
          <w:lang w:val="pt-PT"/>
        </w:rPr>
        <w:t>packages</w:t>
      </w:r>
      <w:r w:rsidR="00FC7839">
        <w:rPr>
          <w:lang w:val="pt-PT"/>
        </w:rPr>
        <w:t xml:space="preserve">: config com classes relacionadas com configurações (por exemplo registos de </w:t>
      </w:r>
      <w:r w:rsidR="00FC7839" w:rsidRPr="00FC7839">
        <w:rPr>
          <w:i/>
          <w:iCs/>
          <w:lang w:val="pt-PT"/>
        </w:rPr>
        <w:t>interceptors</w:t>
      </w:r>
      <w:r w:rsidR="00FC7839">
        <w:rPr>
          <w:lang w:val="pt-PT"/>
        </w:rPr>
        <w:t xml:space="preserve"> e do CORS), controller com os controladores (</w:t>
      </w:r>
      <w:r w:rsidR="00E902A9">
        <w:rPr>
          <w:lang w:val="pt-PT"/>
        </w:rPr>
        <w:t xml:space="preserve">classes com os </w:t>
      </w:r>
      <w:r w:rsidR="00FC7839">
        <w:rPr>
          <w:i/>
          <w:iCs/>
          <w:lang w:val="pt-PT"/>
        </w:rPr>
        <w:t>endpoints</w:t>
      </w:r>
      <w:r w:rsidR="00E902A9">
        <w:rPr>
          <w:lang w:val="pt-PT"/>
        </w:rPr>
        <w:t xml:space="preserve"> e objetos relacionados</w:t>
      </w:r>
      <w:r w:rsidR="00FC7839">
        <w:rPr>
          <w:lang w:val="pt-PT"/>
        </w:rPr>
        <w:t>), filter com o filtro do CORS, interceptors</w:t>
      </w:r>
      <w:r w:rsidR="00E902A9">
        <w:rPr>
          <w:lang w:val="pt-PT"/>
        </w:rPr>
        <w:t xml:space="preserve"> com os interceptores</w:t>
      </w:r>
      <w:r w:rsidR="00FC7839">
        <w:rPr>
          <w:lang w:val="pt-PT"/>
        </w:rPr>
        <w:t>, model</w:t>
      </w:r>
      <w:r w:rsidR="00E902A9">
        <w:rPr>
          <w:lang w:val="pt-PT"/>
        </w:rPr>
        <w:t xml:space="preserve"> com os objetos </w:t>
      </w:r>
      <w:r w:rsidR="00FC7839">
        <w:rPr>
          <w:lang w:val="pt-PT"/>
        </w:rPr>
        <w:t>, repository</w:t>
      </w:r>
      <w:r w:rsidR="00E902A9">
        <w:rPr>
          <w:lang w:val="pt-PT"/>
        </w:rPr>
        <w:t xml:space="preserve"> com os repositórios (classes que fazem a coneção à DB e </w:t>
      </w:r>
      <w:r w:rsidR="00E902A9">
        <w:rPr>
          <w:i/>
          <w:iCs/>
          <w:lang w:val="pt-PT"/>
        </w:rPr>
        <w:t>Data Access Objets</w:t>
      </w:r>
      <w:bookmarkStart w:id="0" w:name="_GoBack"/>
      <w:bookmarkEnd w:id="0"/>
      <w:r w:rsidR="00E902A9">
        <w:rPr>
          <w:lang w:val="pt-PT"/>
        </w:rPr>
        <w:t>)</w:t>
      </w:r>
      <w:r w:rsidR="00FC7839">
        <w:rPr>
          <w:lang w:val="pt-PT"/>
        </w:rPr>
        <w:t>, service</w:t>
      </w:r>
      <w:r w:rsidR="00E902A9">
        <w:rPr>
          <w:lang w:val="pt-PT"/>
        </w:rPr>
        <w:t xml:space="preserve"> com os serviços (classes responsáveis por impor restrições de negócio)</w:t>
      </w:r>
      <w:r w:rsidR="00FC7839">
        <w:rPr>
          <w:lang w:val="pt-PT"/>
        </w:rPr>
        <w:t xml:space="preserve"> e </w:t>
      </w:r>
      <w:r w:rsidR="00E902A9">
        <w:rPr>
          <w:lang w:val="pt-PT"/>
        </w:rPr>
        <w:t xml:space="preserve">util (com classes </w:t>
      </w:r>
      <w:r w:rsidR="00E902A9">
        <w:rPr>
          <w:i/>
          <w:iCs/>
          <w:lang w:val="pt-PT"/>
        </w:rPr>
        <w:t>util</w:t>
      </w:r>
      <w:r w:rsidR="00E902A9">
        <w:rPr>
          <w:lang w:val="pt-PT"/>
        </w:rPr>
        <w:t>)</w:t>
      </w:r>
    </w:p>
    <w:p w14:paraId="0890F30D" w14:textId="2F212D58" w:rsidR="00CA09FF" w:rsidRDefault="00CA09FF" w:rsidP="00CA09FF">
      <w:pPr>
        <w:jc w:val="both"/>
        <w:rPr>
          <w:lang w:val="pt-PT"/>
        </w:rPr>
      </w:pPr>
    </w:p>
    <w:p w14:paraId="26D545F6" w14:textId="77777777" w:rsidR="00CA09FF" w:rsidRPr="00CA09FF" w:rsidRDefault="00CA09FF" w:rsidP="00CA09FF">
      <w:pPr>
        <w:jc w:val="both"/>
        <w:rPr>
          <w:lang w:val="pt-PT"/>
        </w:rPr>
      </w:pPr>
    </w:p>
    <w:p w14:paraId="750D5079" w14:textId="72EA21F4" w:rsidR="00CA09FF" w:rsidRDefault="00CA09FF" w:rsidP="00CA09FF">
      <w:pPr>
        <w:pStyle w:val="PargrafodaLista"/>
        <w:numPr>
          <w:ilvl w:val="0"/>
          <w:numId w:val="3"/>
        </w:numPr>
        <w:jc w:val="both"/>
        <w:rPr>
          <w:lang w:val="pt-PT"/>
        </w:rPr>
      </w:pPr>
      <w:r>
        <w:rPr>
          <w:lang w:val="pt-PT"/>
        </w:rPr>
        <w:t>Client</w:t>
      </w:r>
      <w:r w:rsidR="006160C6">
        <w:rPr>
          <w:lang w:val="pt-PT"/>
        </w:rPr>
        <w:t xml:space="preserve"> – composto essencialmente pela diretoria my-app/src/app que contém uma pasta _services onde podem ser encontrados todos os ficheiros que irão estabelecer a ligação com a </w:t>
      </w:r>
      <w:r w:rsidR="006160C6" w:rsidRPr="002F3199">
        <w:rPr>
          <w:i/>
          <w:iCs/>
          <w:lang w:val="pt-PT"/>
        </w:rPr>
        <w:t>Web</w:t>
      </w:r>
      <w:r w:rsidR="006160C6">
        <w:rPr>
          <w:lang w:val="pt-PT"/>
        </w:rPr>
        <w:t xml:space="preserve"> </w:t>
      </w:r>
      <w:r w:rsidR="006160C6" w:rsidRPr="002F3199">
        <w:rPr>
          <w:i/>
          <w:iCs/>
          <w:lang w:val="pt-PT"/>
        </w:rPr>
        <w:t>API</w:t>
      </w:r>
      <w:r w:rsidR="006160C6">
        <w:rPr>
          <w:lang w:val="pt-PT"/>
        </w:rPr>
        <w:t xml:space="preserve"> para obter os dados e executar ações.  </w:t>
      </w:r>
      <w:r w:rsidR="00F628EC">
        <w:rPr>
          <w:lang w:val="pt-PT"/>
        </w:rPr>
        <w:t xml:space="preserve">A </w:t>
      </w:r>
      <w:r w:rsidR="006160C6">
        <w:rPr>
          <w:lang w:val="pt-PT"/>
        </w:rPr>
        <w:t xml:space="preserve">pasta </w:t>
      </w:r>
      <w:r w:rsidR="006160C6" w:rsidRPr="006160C6">
        <w:rPr>
          <w:lang w:val="pt-PT"/>
        </w:rPr>
        <w:t>authguard</w:t>
      </w:r>
      <w:r w:rsidR="006160C6">
        <w:rPr>
          <w:lang w:val="pt-PT"/>
        </w:rPr>
        <w:t xml:space="preserve"> e a </w:t>
      </w:r>
      <w:r w:rsidR="006160C6" w:rsidRPr="006160C6">
        <w:rPr>
          <w:lang w:val="pt-PT"/>
        </w:rPr>
        <w:t>httpinterceptor</w:t>
      </w:r>
      <w:r w:rsidR="006160C6">
        <w:rPr>
          <w:lang w:val="pt-PT"/>
        </w:rPr>
        <w:t xml:space="preserve"> </w:t>
      </w:r>
      <w:r w:rsidR="00F628EC">
        <w:rPr>
          <w:lang w:val="pt-PT"/>
        </w:rPr>
        <w:t xml:space="preserve">contém os ficheiros dos </w:t>
      </w:r>
      <w:r w:rsidR="00F628EC" w:rsidRPr="00F628EC">
        <w:rPr>
          <w:i/>
          <w:iCs/>
          <w:lang w:val="pt-PT"/>
        </w:rPr>
        <w:t>interceptors</w:t>
      </w:r>
      <w:r w:rsidR="00F628EC">
        <w:rPr>
          <w:lang w:val="pt-PT"/>
        </w:rPr>
        <w:t xml:space="preserve">. Todas as restantes pastas são componentes, que constituem a interface com o utilizador da aplicação. </w:t>
      </w:r>
    </w:p>
    <w:p w14:paraId="626BFAF5" w14:textId="4E431DD7" w:rsidR="00F628EC" w:rsidRDefault="00F628EC" w:rsidP="00F628EC">
      <w:pPr>
        <w:ind w:left="1440"/>
        <w:jc w:val="both"/>
        <w:rPr>
          <w:lang w:val="pt-PT"/>
        </w:rPr>
      </w:pPr>
      <w:r>
        <w:rPr>
          <w:lang w:val="pt-PT"/>
        </w:rPr>
        <w:t xml:space="preserve">O ficheiro </w:t>
      </w:r>
      <w:r w:rsidRPr="00F628EC">
        <w:rPr>
          <w:lang w:val="pt-PT"/>
        </w:rPr>
        <w:t>httproutes</w:t>
      </w:r>
      <w:r>
        <w:rPr>
          <w:lang w:val="pt-PT"/>
        </w:rPr>
        <w:t>.ts contém todas as rotas que foram usadas para fazer pedidos á Web API.</w:t>
      </w:r>
    </w:p>
    <w:p w14:paraId="7FDC9732" w14:textId="1D2862B0" w:rsidR="00F628EC" w:rsidRDefault="00F628EC" w:rsidP="00F628EC">
      <w:pPr>
        <w:ind w:left="1440"/>
        <w:jc w:val="both"/>
        <w:rPr>
          <w:lang w:val="pt-PT"/>
        </w:rPr>
      </w:pPr>
      <w:r>
        <w:rPr>
          <w:lang w:val="pt-PT"/>
        </w:rPr>
        <w:t xml:space="preserve">O ficheiro </w:t>
      </w:r>
      <w:r w:rsidRPr="00F628EC">
        <w:rPr>
          <w:lang w:val="pt-PT"/>
        </w:rPr>
        <w:t>app-routing.module</w:t>
      </w:r>
      <w:r>
        <w:rPr>
          <w:lang w:val="pt-PT"/>
        </w:rPr>
        <w:t xml:space="preserve">.ts contém todos os </w:t>
      </w:r>
      <w:r w:rsidRPr="00F628EC">
        <w:rPr>
          <w:i/>
          <w:iCs/>
          <w:lang w:val="pt-PT"/>
        </w:rPr>
        <w:t>paths</w:t>
      </w:r>
      <w:r>
        <w:rPr>
          <w:i/>
          <w:iCs/>
          <w:lang w:val="pt-PT"/>
        </w:rPr>
        <w:t xml:space="preserve"> </w:t>
      </w:r>
      <w:r>
        <w:rPr>
          <w:lang w:val="pt-PT"/>
        </w:rPr>
        <w:t>disponibilizados pela aplicação.</w:t>
      </w:r>
    </w:p>
    <w:p w14:paraId="315EBA87" w14:textId="36F35B0A" w:rsidR="00F628EC" w:rsidRPr="00F628EC" w:rsidRDefault="00F628EC" w:rsidP="00F628EC">
      <w:pPr>
        <w:ind w:left="1440"/>
        <w:jc w:val="both"/>
        <w:rPr>
          <w:lang w:val="pt-PT"/>
        </w:rPr>
      </w:pPr>
      <w:r>
        <w:rPr>
          <w:lang w:val="pt-PT"/>
        </w:rPr>
        <w:t>Os ficheiros app.component.css, app.component.html, app.component.spec.ts e app.component.ts correspondem ao componente principal da aplicação.</w:t>
      </w:r>
    </w:p>
    <w:p w14:paraId="26F41B2E" w14:textId="78585450" w:rsidR="00CA09FF" w:rsidRDefault="00CA09FF" w:rsidP="00CA09FF">
      <w:pPr>
        <w:jc w:val="both"/>
        <w:rPr>
          <w:lang w:val="pt-PT"/>
        </w:rPr>
      </w:pPr>
    </w:p>
    <w:p w14:paraId="6FA770EE" w14:textId="77777777" w:rsidR="00CA09FF" w:rsidRPr="00CA09FF" w:rsidRDefault="00CA09FF" w:rsidP="00CA09FF">
      <w:pPr>
        <w:jc w:val="both"/>
        <w:rPr>
          <w:lang w:val="pt-PT"/>
        </w:rPr>
      </w:pPr>
    </w:p>
    <w:sectPr w:rsidR="00CA09FF" w:rsidRPr="00CA09FF" w:rsidSect="00025FB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33617"/>
    <w:multiLevelType w:val="hybridMultilevel"/>
    <w:tmpl w:val="3F364D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6D9C95C8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DBC57EE"/>
    <w:multiLevelType w:val="hybridMultilevel"/>
    <w:tmpl w:val="8794C6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621B6470"/>
    <w:multiLevelType w:val="hybridMultilevel"/>
    <w:tmpl w:val="B6E89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8E1"/>
    <w:rsid w:val="0001470B"/>
    <w:rsid w:val="00025FBD"/>
    <w:rsid w:val="00132397"/>
    <w:rsid w:val="00542D9D"/>
    <w:rsid w:val="006160C6"/>
    <w:rsid w:val="00A65261"/>
    <w:rsid w:val="00AA02CE"/>
    <w:rsid w:val="00B342AC"/>
    <w:rsid w:val="00BC37CC"/>
    <w:rsid w:val="00C440C6"/>
    <w:rsid w:val="00CA09FF"/>
    <w:rsid w:val="00CE2610"/>
    <w:rsid w:val="00D930C7"/>
    <w:rsid w:val="00E129AB"/>
    <w:rsid w:val="00E628E1"/>
    <w:rsid w:val="00E902A9"/>
    <w:rsid w:val="00F628EC"/>
    <w:rsid w:val="00FC7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9861B"/>
  <w15:chartTrackingRefBased/>
  <w15:docId w15:val="{A37D1318-04B9-0D46-A521-0F79FC4DE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8E1"/>
  </w:style>
  <w:style w:type="paragraph" w:styleId="Ttulo1">
    <w:name w:val="heading 1"/>
    <w:basedOn w:val="Normal"/>
    <w:next w:val="Normal"/>
    <w:link w:val="Ttulo1Carter"/>
    <w:uiPriority w:val="9"/>
    <w:qFormat/>
    <w:rsid w:val="00E628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E628E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E628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BodyA">
    <w:name w:val="Body A"/>
    <w:rsid w:val="00E628E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u w:color="000000"/>
      <w:bdr w:val="nil"/>
      <w:lang w:val="pt-PT" w:eastAsia="pt-PT"/>
    </w:rPr>
  </w:style>
  <w:style w:type="character" w:styleId="Hiperligao">
    <w:name w:val="Hyperlink"/>
    <w:basedOn w:val="Tipodeletrapredefinidodopargrafo"/>
    <w:uiPriority w:val="99"/>
    <w:unhideWhenUsed/>
    <w:rsid w:val="00E628E1"/>
    <w:rPr>
      <w:color w:val="0563C1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E628E1"/>
    <w:rPr>
      <w:color w:val="954F72" w:themeColor="followed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628E1"/>
    <w:rPr>
      <w:color w:val="605E5C"/>
      <w:shd w:val="clear" w:color="auto" w:fill="E1DFDD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E628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E129AB"/>
    <w:pPr>
      <w:ind w:left="720"/>
      <w:contextualSpacing/>
    </w:p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1323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1323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2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fZQI7nBu32M" TargetMode="External"/><Relationship Id="rId5" Type="http://schemas.openxmlformats.org/officeDocument/2006/relationships/hyperlink" Target="https://github.com/LikaV1996/ProjectoFinaldeCurs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583</Words>
  <Characters>3153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TAVARES VAZ</dc:creator>
  <cp:keywords/>
  <dc:description/>
  <cp:lastModifiedBy>Luis</cp:lastModifiedBy>
  <cp:revision>7</cp:revision>
  <dcterms:created xsi:type="dcterms:W3CDTF">2019-07-11T17:58:00Z</dcterms:created>
  <dcterms:modified xsi:type="dcterms:W3CDTF">2019-07-13T16:35:00Z</dcterms:modified>
</cp:coreProperties>
</file>