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904" w:rsidRDefault="002D6F69" w:rsidP="002D6F69">
      <w:pPr>
        <w:jc w:val="center"/>
        <w:rPr>
          <w:rFonts w:ascii="Arial Rounded MT Bold" w:hAnsi="Arial Rounded MT Bold"/>
          <w:color w:val="FF0000"/>
          <w:sz w:val="48"/>
          <w:lang w:val="en-US"/>
        </w:rPr>
      </w:pPr>
      <w:r w:rsidRPr="002D6F69">
        <w:rPr>
          <w:rFonts w:ascii="Arial Rounded MT Bold" w:hAnsi="Arial Rounded MT Bold"/>
          <w:color w:val="FF0000"/>
          <w:sz w:val="44"/>
          <w:lang w:val="en-US"/>
        </w:rPr>
        <w:t xml:space="preserve">MEDI – </w:t>
      </w:r>
      <w:r w:rsidRPr="002D6F69">
        <w:rPr>
          <w:rFonts w:ascii="Arial Rounded MT Bold" w:hAnsi="Arial Rounded MT Bold"/>
          <w:color w:val="FF0000"/>
          <w:sz w:val="48"/>
          <w:lang w:val="en-US"/>
        </w:rPr>
        <w:t>Diagnos</w:t>
      </w:r>
      <w:r w:rsidR="001F371F">
        <w:rPr>
          <w:rFonts w:ascii="Arial Rounded MT Bold" w:hAnsi="Arial Rounded MT Bold"/>
          <w:color w:val="FF0000"/>
          <w:sz w:val="48"/>
          <w:lang w:val="en-US"/>
        </w:rPr>
        <w:t>e</w:t>
      </w:r>
    </w:p>
    <w:p w:rsidR="00A329F9" w:rsidRDefault="00A329F9" w:rsidP="002D6F69">
      <w:pPr>
        <w:jc w:val="center"/>
        <w:rPr>
          <w:rFonts w:ascii="Arial Rounded MT Bold" w:hAnsi="Arial Rounded MT Bold"/>
          <w:color w:val="FF0000"/>
          <w:sz w:val="48"/>
          <w:lang w:val="en-US"/>
        </w:rPr>
      </w:pPr>
      <w:r>
        <w:rPr>
          <w:noProof/>
          <w:lang w:eastAsia="en-IN"/>
        </w:rPr>
        <w:drawing>
          <wp:inline distT="0" distB="0" distL="0" distR="0" wp14:anchorId="1122FC14" wp14:editId="062D4CAF">
            <wp:extent cx="2620978" cy="2620978"/>
            <wp:effectExtent l="0" t="0" r="0" b="0"/>
            <wp:docPr id="1026" name="Picture 2" descr="C:\Users\DELL\OneDrive - GMR Institute of Technology\Documents\LIKASH\static\images\logono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ELL\OneDrive - GMR Institute of Technology\Documents\LIKASH\static\images\logonob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452" cy="2619452"/>
                    </a:xfrm>
                    <a:prstGeom prst="rect">
                      <a:avLst/>
                    </a:prstGeom>
                    <a:noFill/>
                    <a:extLst/>
                  </pic:spPr>
                </pic:pic>
              </a:graphicData>
            </a:graphic>
          </wp:inline>
        </w:drawing>
      </w:r>
      <w:bookmarkStart w:id="0" w:name="_GoBack"/>
      <w:bookmarkEnd w:id="0"/>
    </w:p>
    <w:p w:rsidR="00C2526A" w:rsidRPr="00C2526A" w:rsidRDefault="00C2526A" w:rsidP="00C2526A">
      <w:pPr>
        <w:jc w:val="both"/>
        <w:rPr>
          <w:rFonts w:ascii="Arial Rounded MT Bold" w:hAnsi="Arial Rounded MT Bold"/>
          <w:color w:val="FF0000"/>
          <w:sz w:val="28"/>
          <w:u w:val="single"/>
          <w:lang w:val="en-US"/>
        </w:rPr>
      </w:pPr>
      <w:r w:rsidRPr="00C2526A">
        <w:rPr>
          <w:rFonts w:ascii="Arial Rounded MT Bold" w:hAnsi="Arial Rounded MT Bold"/>
          <w:color w:val="FF0000"/>
          <w:sz w:val="28"/>
          <w:u w:val="single"/>
          <w:lang w:val="en-US"/>
        </w:rPr>
        <w:t>Problem Statement</w:t>
      </w:r>
    </w:p>
    <w:p w:rsidR="00C2526A" w:rsidRDefault="00C2526A" w:rsidP="00C2526A">
      <w:pPr>
        <w:pStyle w:val="ListParagraph"/>
        <w:numPr>
          <w:ilvl w:val="0"/>
          <w:numId w:val="1"/>
        </w:numPr>
        <w:rPr>
          <w:rFonts w:ascii="Bahnschrift SemiBold" w:hAnsi="Bahnschrift SemiBold"/>
          <w:sz w:val="24"/>
          <w:lang w:val="en-US"/>
        </w:rPr>
      </w:pPr>
      <w:proofErr w:type="spellStart"/>
      <w:r w:rsidRPr="00C2526A">
        <w:rPr>
          <w:rFonts w:ascii="Bahnschrift SemiBold" w:hAnsi="Bahnschrift SemiBold"/>
          <w:sz w:val="24"/>
          <w:lang w:val="en-US"/>
        </w:rPr>
        <w:t>Medi</w:t>
      </w:r>
      <w:proofErr w:type="spellEnd"/>
      <w:r w:rsidRPr="00C2526A">
        <w:rPr>
          <w:rFonts w:ascii="Bahnschrift SemiBold" w:hAnsi="Bahnschrift SemiBold"/>
          <w:sz w:val="24"/>
          <w:lang w:val="en-US"/>
        </w:rPr>
        <w:t xml:space="preserve">-Diagnose </w:t>
      </w:r>
      <w:proofErr w:type="gramStart"/>
      <w:r w:rsidRPr="00C2526A">
        <w:rPr>
          <w:rFonts w:ascii="Bahnschrift SemiBold" w:hAnsi="Bahnschrift SemiBold"/>
          <w:sz w:val="24"/>
          <w:lang w:val="en-US"/>
        </w:rPr>
        <w:t>focuses</w:t>
      </w:r>
      <w:proofErr w:type="gramEnd"/>
      <w:r w:rsidRPr="00C2526A">
        <w:rPr>
          <w:rFonts w:ascii="Bahnschrift SemiBold" w:hAnsi="Bahnschrift SemiBold"/>
          <w:sz w:val="24"/>
          <w:lang w:val="en-US"/>
        </w:rPr>
        <w:t xml:space="preserve"> on revolutionizing healthcare in rural areas by providing an online platform that utilizes AI-driven tools to analyze patients' X-rays. This innovative approach offers quick and accurate diagnosis, empowering remote medical professionals to provide high-quality care to underserved communities and improve patient outcomes.</w:t>
      </w:r>
    </w:p>
    <w:p w:rsidR="00C2526A" w:rsidRDefault="00C2526A" w:rsidP="00C2526A">
      <w:pPr>
        <w:pStyle w:val="ListParagraph"/>
        <w:rPr>
          <w:rFonts w:ascii="Bahnschrift SemiBold" w:hAnsi="Bahnschrift SemiBold"/>
          <w:sz w:val="24"/>
          <w:lang w:val="en-US"/>
        </w:rPr>
      </w:pPr>
    </w:p>
    <w:p w:rsidR="00C2526A" w:rsidRDefault="002D6F69" w:rsidP="00C2526A">
      <w:pPr>
        <w:pStyle w:val="ListParagraph"/>
        <w:numPr>
          <w:ilvl w:val="0"/>
          <w:numId w:val="1"/>
        </w:numPr>
        <w:rPr>
          <w:rFonts w:ascii="Bahnschrift SemiBold" w:hAnsi="Bahnschrift SemiBold"/>
          <w:sz w:val="24"/>
          <w:lang w:val="en-US"/>
        </w:rPr>
      </w:pPr>
      <w:proofErr w:type="spellStart"/>
      <w:r w:rsidRPr="00C2526A">
        <w:rPr>
          <w:rFonts w:ascii="Bahnschrift SemiBold" w:hAnsi="Bahnschrift SemiBold"/>
          <w:sz w:val="24"/>
          <w:lang w:val="en-US"/>
        </w:rPr>
        <w:t>Medi</w:t>
      </w:r>
      <w:proofErr w:type="spellEnd"/>
      <w:r w:rsidRPr="00C2526A">
        <w:rPr>
          <w:rFonts w:ascii="Bahnschrift SemiBold" w:hAnsi="Bahnschrift SemiBold"/>
          <w:sz w:val="24"/>
          <w:lang w:val="en-US"/>
        </w:rPr>
        <w:t>-Diagnose leverages advanced AI and machine learning to revolutionize healthcare by providing precise, automated diagnostic tools for early detection of dental cavities, enzyme stability prediction, and brain tumor identification. This innovative approach enhances patient care and supports efficient, accurate, and compassionate treatment planning across various medical fields.</w:t>
      </w:r>
    </w:p>
    <w:p w:rsidR="00C2526A" w:rsidRPr="00C2526A" w:rsidRDefault="00C2526A" w:rsidP="00C2526A">
      <w:pPr>
        <w:pStyle w:val="ListParagraph"/>
        <w:rPr>
          <w:rFonts w:ascii="Bahnschrift SemiBold" w:hAnsi="Bahnschrift SemiBold"/>
          <w:sz w:val="24"/>
          <w:lang w:val="en-US"/>
        </w:rPr>
      </w:pPr>
    </w:p>
    <w:p w:rsidR="00C2526A" w:rsidRPr="00C2526A" w:rsidRDefault="00C2526A" w:rsidP="00C2526A">
      <w:pPr>
        <w:pStyle w:val="ListParagraph"/>
        <w:numPr>
          <w:ilvl w:val="0"/>
          <w:numId w:val="1"/>
        </w:numPr>
        <w:rPr>
          <w:rFonts w:ascii="Bahnschrift SemiBold" w:hAnsi="Bahnschrift SemiBold"/>
          <w:sz w:val="24"/>
          <w:lang w:val="en-US"/>
        </w:rPr>
      </w:pPr>
      <w:r w:rsidRPr="00C2526A">
        <w:rPr>
          <w:rFonts w:ascii="Bahnschrift SemiBold" w:hAnsi="Bahnschrift SemiBold"/>
          <w:sz w:val="24"/>
          <w:lang w:val="en-US"/>
        </w:rPr>
        <w:t xml:space="preserve">What if </w:t>
      </w:r>
      <w:proofErr w:type="spellStart"/>
      <w:r w:rsidRPr="00C2526A">
        <w:rPr>
          <w:rFonts w:ascii="Bahnschrift SemiBold" w:hAnsi="Bahnschrift SemiBold"/>
          <w:sz w:val="24"/>
          <w:lang w:val="en-US"/>
        </w:rPr>
        <w:t>Medi</w:t>
      </w:r>
      <w:proofErr w:type="spellEnd"/>
      <w:r w:rsidRPr="00C2526A">
        <w:rPr>
          <w:rFonts w:ascii="Bahnschrift SemiBold" w:hAnsi="Bahnschrift SemiBold"/>
          <w:sz w:val="24"/>
          <w:lang w:val="en-US"/>
        </w:rPr>
        <w:t>-Diagnose could deliver precise, AI-driven diagnoses from patient X-rays tailored to each individual's medical history and needs, offering highly personalized treatment plans for optimal health outcomes?</w:t>
      </w:r>
    </w:p>
    <w:p w:rsidR="002D6F69" w:rsidRDefault="002D6F69" w:rsidP="002D6F69">
      <w:pPr>
        <w:rPr>
          <w:rFonts w:ascii="Arial Rounded MT Bold" w:hAnsi="Arial Rounded MT Bold"/>
          <w:color w:val="FF0000"/>
          <w:sz w:val="48"/>
          <w:lang w:val="en-US"/>
        </w:rPr>
      </w:pPr>
    </w:p>
    <w:p w:rsidR="002D6F69" w:rsidRPr="00C2526A" w:rsidRDefault="00C2526A" w:rsidP="002D6F69">
      <w:pPr>
        <w:jc w:val="center"/>
        <w:rPr>
          <w:rFonts w:ascii="Arial Rounded MT Bold" w:hAnsi="Arial Rounded MT Bold"/>
          <w:color w:val="FF0000"/>
          <w:sz w:val="24"/>
          <w:lang w:val="en-US"/>
        </w:rPr>
      </w:pPr>
      <w:proofErr w:type="gramStart"/>
      <w:r w:rsidRPr="00C2526A">
        <w:rPr>
          <w:rFonts w:ascii="Arial Rounded MT Bold" w:hAnsi="Arial Rounded MT Bold"/>
          <w:color w:val="FF0000"/>
          <w:sz w:val="24"/>
          <w:lang w:val="en-US"/>
        </w:rPr>
        <w:t>"Revolutionizing Healthcare: Precision Diagnoses for a Brighter Tomorrow."</w:t>
      </w:r>
      <w:proofErr w:type="gramEnd"/>
    </w:p>
    <w:p w:rsidR="002D6F69" w:rsidRDefault="00C2526A" w:rsidP="00C2526A">
      <w:pPr>
        <w:jc w:val="right"/>
        <w:rPr>
          <w:rFonts w:ascii="Arial Rounded MT Bold" w:hAnsi="Arial Rounded MT Bold"/>
          <w:color w:val="FF0000"/>
          <w:sz w:val="44"/>
          <w:lang w:val="en-US"/>
        </w:rPr>
      </w:pPr>
      <w:r w:rsidRPr="00C2526A">
        <w:rPr>
          <w:rFonts w:ascii="Arial Rounded MT Bold" w:hAnsi="Arial Rounded MT Bold"/>
          <w:color w:val="FF0000"/>
          <w:sz w:val="44"/>
          <w:lang w:val="en-US"/>
        </w:rPr>
        <w:drawing>
          <wp:inline distT="0" distB="0" distL="0" distR="0" wp14:anchorId="7F156E80" wp14:editId="743D30FD">
            <wp:extent cx="1690687" cy="48842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90924" cy="488489"/>
                    </a:xfrm>
                    <a:prstGeom prst="rect">
                      <a:avLst/>
                    </a:prstGeom>
                  </pic:spPr>
                </pic:pic>
              </a:graphicData>
            </a:graphic>
          </wp:inline>
        </w:drawing>
      </w:r>
    </w:p>
    <w:p w:rsidR="00C2526A" w:rsidRDefault="00C2526A" w:rsidP="00C2526A">
      <w:pPr>
        <w:jc w:val="right"/>
        <w:rPr>
          <w:rFonts w:ascii="Arial Rounded MT Bold" w:hAnsi="Arial Rounded MT Bold"/>
          <w:color w:val="FF0000"/>
          <w:sz w:val="44"/>
          <w:lang w:val="en-US"/>
        </w:rPr>
      </w:pPr>
    </w:p>
    <w:p w:rsidR="00C2526A" w:rsidRDefault="00C2526A" w:rsidP="00C2526A">
      <w:pPr>
        <w:jc w:val="right"/>
        <w:rPr>
          <w:rFonts w:ascii="Arial Rounded MT Bold" w:hAnsi="Arial Rounded MT Bold"/>
          <w:color w:val="FF0000"/>
          <w:sz w:val="44"/>
          <w:lang w:val="en-US"/>
        </w:rPr>
      </w:pPr>
    </w:p>
    <w:p w:rsidR="00C2526A" w:rsidRDefault="00C2526A" w:rsidP="00C2526A">
      <w:pPr>
        <w:rPr>
          <w:rFonts w:ascii="Arial Rounded MT Bold" w:hAnsi="Arial Rounded MT Bold"/>
          <w:color w:val="FF0000"/>
          <w:sz w:val="44"/>
          <w:lang w:val="en-US"/>
        </w:rPr>
      </w:pPr>
    </w:p>
    <w:p w:rsidR="00C2526A" w:rsidRDefault="00C2526A" w:rsidP="00C2526A">
      <w:pPr>
        <w:rPr>
          <w:rFonts w:ascii="Arial Rounded MT Bold" w:hAnsi="Arial Rounded MT Bold"/>
          <w:color w:val="FF0000"/>
          <w:sz w:val="44"/>
          <w:lang w:val="en-US"/>
        </w:rPr>
      </w:pPr>
    </w:p>
    <w:p w:rsidR="00C2526A" w:rsidRDefault="00C2526A" w:rsidP="00C2526A">
      <w:pPr>
        <w:rPr>
          <w:rFonts w:ascii="Arial Rounded MT Bold" w:hAnsi="Arial Rounded MT Bold"/>
          <w:color w:val="FF0000"/>
          <w:sz w:val="44"/>
          <w:lang w:val="en-US"/>
        </w:rPr>
      </w:pPr>
    </w:p>
    <w:p w:rsidR="00C2526A" w:rsidRDefault="00C2526A" w:rsidP="00C2526A">
      <w:pPr>
        <w:rPr>
          <w:rFonts w:ascii="Arial Rounded MT Bold" w:hAnsi="Arial Rounded MT Bold"/>
          <w:color w:val="FF0000"/>
          <w:sz w:val="44"/>
          <w:lang w:val="en-US"/>
        </w:rPr>
      </w:pPr>
    </w:p>
    <w:p w:rsidR="00C2526A" w:rsidRPr="00222348" w:rsidRDefault="00C2526A" w:rsidP="00C2526A">
      <w:pPr>
        <w:rPr>
          <w:rFonts w:ascii="Arial Rounded MT Bold" w:hAnsi="Arial Rounded MT Bold"/>
          <w:color w:val="FF0000"/>
          <w:sz w:val="44"/>
          <w:u w:val="single"/>
          <w:lang w:val="en-US"/>
        </w:rPr>
      </w:pPr>
      <w:r w:rsidRPr="00222348">
        <w:rPr>
          <w:rFonts w:ascii="Arial Rounded MT Bold" w:hAnsi="Arial Rounded MT Bold"/>
          <w:color w:val="FF0000"/>
          <w:sz w:val="44"/>
          <w:u w:val="single"/>
          <w:lang w:val="en-US"/>
        </w:rPr>
        <w:t>Statistics</w:t>
      </w:r>
    </w:p>
    <w:p w:rsidR="00C2526A" w:rsidRDefault="00C2526A" w:rsidP="00C2526A">
      <w:pPr>
        <w:rPr>
          <w:rFonts w:ascii="Arial Rounded MT Bold" w:hAnsi="Arial Rounded MT Bold"/>
          <w:color w:val="FF0000"/>
          <w:sz w:val="32"/>
          <w:u w:val="single"/>
          <w:lang w:val="en-US"/>
        </w:rPr>
      </w:pPr>
    </w:p>
    <w:p w:rsidR="00C2526A" w:rsidRDefault="00C2526A" w:rsidP="00222348">
      <w:pPr>
        <w:rPr>
          <w:rFonts w:ascii="Arial Rounded MT Bold" w:hAnsi="Arial Rounded MT Bold"/>
          <w:lang w:val="en-US"/>
        </w:rPr>
      </w:pPr>
      <w:r w:rsidRPr="00222348">
        <w:rPr>
          <w:rFonts w:ascii="Arial Rounded MT Bold" w:hAnsi="Arial Rounded MT Bold"/>
          <w:lang w:val="en-US"/>
        </w:rPr>
        <w:t>"32% of healthcare providers plan to implement AI-powered diagnostic tools for enhanced precision in medical imaging."</w:t>
      </w:r>
    </w:p>
    <w:p w:rsidR="00222348" w:rsidRDefault="00222348" w:rsidP="00222348">
      <w:pPr>
        <w:rPr>
          <w:rFonts w:ascii="Arial Rounded MT Bold" w:hAnsi="Arial Rounded MT Bold"/>
          <w:lang w:val="en-US"/>
        </w:rPr>
      </w:pPr>
    </w:p>
    <w:p w:rsidR="00222348" w:rsidRDefault="00222348" w:rsidP="00222348">
      <w:pPr>
        <w:rPr>
          <w:rFonts w:ascii="Arial Rounded MT Bold" w:hAnsi="Arial Rounded MT Bold"/>
          <w:lang w:val="en-US"/>
        </w:rPr>
      </w:pPr>
    </w:p>
    <w:p w:rsidR="00222348" w:rsidRDefault="00222348" w:rsidP="00222348">
      <w:pPr>
        <w:rPr>
          <w:rFonts w:ascii="Arial Rounded MT Bold" w:hAnsi="Arial Rounded MT Bold"/>
          <w:lang w:val="en-US"/>
        </w:rPr>
      </w:pPr>
      <w:r w:rsidRPr="00222348">
        <w:rPr>
          <w:rFonts w:ascii="Arial Rounded MT Bold" w:hAnsi="Arial Rounded MT Bold"/>
          <w:lang w:val="en-US"/>
        </w:rPr>
        <w:t>"AI-powered medical imaging solutions set to surge, with a projected growth to $10 billion by 2025 in North America."</w:t>
      </w:r>
      <w:r>
        <w:rPr>
          <w:rFonts w:ascii="Arial Rounded MT Bold" w:hAnsi="Arial Rounded MT Bold"/>
          <w:lang w:val="en-US"/>
        </w:rPr>
        <w:br/>
      </w:r>
      <w:r>
        <w:rPr>
          <w:rFonts w:ascii="Arial Rounded MT Bold" w:hAnsi="Arial Rounded MT Bold"/>
          <w:lang w:val="en-US"/>
        </w:rPr>
        <w:br/>
      </w:r>
      <w:r>
        <w:rPr>
          <w:rFonts w:ascii="Arial Rounded MT Bold" w:hAnsi="Arial Rounded MT Bold"/>
          <w:lang w:val="en-US"/>
        </w:rPr>
        <w:br/>
      </w:r>
      <w:r>
        <w:rPr>
          <w:rFonts w:ascii="Arial Rounded MT Bold" w:hAnsi="Arial Rounded MT Bold"/>
          <w:lang w:val="en-US"/>
        </w:rPr>
        <w:br/>
        <w:t>SOURCE LINK:</w:t>
      </w:r>
    </w:p>
    <w:p w:rsidR="00222348" w:rsidRDefault="00222348" w:rsidP="00222348">
      <w:pPr>
        <w:rPr>
          <w:color w:val="FF0000"/>
          <w:sz w:val="24"/>
        </w:rPr>
      </w:pPr>
      <w:r>
        <w:rPr>
          <w:rFonts w:ascii="Arial Rounded MT Bold" w:hAnsi="Arial Rounded MT Bold"/>
          <w:lang w:val="en-US"/>
        </w:rPr>
        <w:t xml:space="preserve"> </w:t>
      </w:r>
      <w:hyperlink r:id="rId9" w:history="1">
        <w:r w:rsidRPr="00BF3A1B">
          <w:rPr>
            <w:rStyle w:val="Hyperlink"/>
            <w:sz w:val="24"/>
          </w:rPr>
          <w:t>https://drive.google.com/file/d/1c6tCYKQu0_2L9lMU6aWnOCODwyPiQJE4/view</w:t>
        </w:r>
      </w:hyperlink>
    </w:p>
    <w:p w:rsidR="00222348" w:rsidRDefault="00222348" w:rsidP="00222348">
      <w:pPr>
        <w:rPr>
          <w:color w:val="FF0000"/>
          <w:sz w:val="24"/>
        </w:rPr>
      </w:pPr>
    </w:p>
    <w:p w:rsidR="00222348" w:rsidRDefault="00222348" w:rsidP="00222348">
      <w:pPr>
        <w:jc w:val="right"/>
        <w:rPr>
          <w:rFonts w:ascii="Arial Rounded MT Bold" w:hAnsi="Arial Rounded MT Bold"/>
          <w:color w:val="FF0000"/>
          <w:lang w:val="en-US"/>
        </w:rPr>
      </w:pPr>
      <w:r w:rsidRPr="00C2526A">
        <w:rPr>
          <w:rFonts w:ascii="Arial Rounded MT Bold" w:hAnsi="Arial Rounded MT Bold"/>
          <w:color w:val="FF0000"/>
          <w:sz w:val="44"/>
          <w:lang w:val="en-US"/>
        </w:rPr>
        <w:drawing>
          <wp:inline distT="0" distB="0" distL="0" distR="0" wp14:anchorId="31904598" wp14:editId="06CA9B95">
            <wp:extent cx="1690687" cy="488421"/>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90924" cy="488489"/>
                    </a:xfrm>
                    <a:prstGeom prst="rect">
                      <a:avLst/>
                    </a:prstGeom>
                  </pic:spPr>
                </pic:pic>
              </a:graphicData>
            </a:graphic>
          </wp:inline>
        </w:drawing>
      </w:r>
    </w:p>
    <w:p w:rsidR="00222348" w:rsidRDefault="00222348" w:rsidP="00222348">
      <w:pPr>
        <w:jc w:val="right"/>
        <w:rPr>
          <w:rFonts w:ascii="Arial Rounded MT Bold" w:hAnsi="Arial Rounded MT Bold"/>
          <w:color w:val="FF0000"/>
          <w:lang w:val="en-US"/>
        </w:rPr>
      </w:pPr>
    </w:p>
    <w:p w:rsidR="00222348" w:rsidRDefault="00222348" w:rsidP="00222348">
      <w:pPr>
        <w:jc w:val="right"/>
        <w:rPr>
          <w:rFonts w:ascii="Arial Rounded MT Bold" w:hAnsi="Arial Rounded MT Bold"/>
          <w:color w:val="FF0000"/>
          <w:lang w:val="en-US"/>
        </w:rPr>
      </w:pPr>
    </w:p>
    <w:p w:rsidR="00222348" w:rsidRDefault="00222348" w:rsidP="00222348">
      <w:pPr>
        <w:jc w:val="right"/>
        <w:rPr>
          <w:rFonts w:ascii="Arial Rounded MT Bold" w:hAnsi="Arial Rounded MT Bold"/>
          <w:color w:val="FF0000"/>
          <w:lang w:val="en-US"/>
        </w:rPr>
      </w:pPr>
    </w:p>
    <w:p w:rsidR="00222348" w:rsidRDefault="00222348" w:rsidP="00222348">
      <w:pPr>
        <w:jc w:val="right"/>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lang w:val="en-US"/>
        </w:rPr>
      </w:pPr>
    </w:p>
    <w:p w:rsidR="00222348" w:rsidRDefault="00222348" w:rsidP="00222348">
      <w:pPr>
        <w:rPr>
          <w:rFonts w:ascii="Arial Rounded MT Bold" w:hAnsi="Arial Rounded MT Bold"/>
          <w:color w:val="FF0000"/>
          <w:sz w:val="44"/>
          <w:u w:val="single"/>
          <w:lang w:val="en-US"/>
        </w:rPr>
      </w:pPr>
      <w:r w:rsidRPr="00222348">
        <w:rPr>
          <w:rFonts w:ascii="Arial Rounded MT Bold" w:hAnsi="Arial Rounded MT Bold"/>
          <w:color w:val="FF0000"/>
          <w:sz w:val="44"/>
          <w:u w:val="single"/>
          <w:lang w:val="en-US"/>
        </w:rPr>
        <w:t>Stakeholders</w:t>
      </w:r>
    </w:p>
    <w:p w:rsidR="00222348" w:rsidRDefault="00222348" w:rsidP="00222348">
      <w:pPr>
        <w:rPr>
          <w:rFonts w:ascii="Arial Rounded MT Bold" w:hAnsi="Arial Rounded MT Bold"/>
          <w:color w:val="FF0000"/>
          <w:sz w:val="44"/>
          <w:u w:val="single"/>
          <w:lang w:val="en-US"/>
        </w:rPr>
      </w:pPr>
    </w:p>
    <w:p w:rsidR="00222348" w:rsidRDefault="00222348" w:rsidP="00222348">
      <w:pPr>
        <w:pStyle w:val="ListParagraph"/>
        <w:numPr>
          <w:ilvl w:val="0"/>
          <w:numId w:val="2"/>
        </w:numPr>
        <w:rPr>
          <w:rFonts w:ascii="Arial Rounded MT Bold" w:hAnsi="Arial Rounded MT Bold"/>
          <w:lang w:val="en-US"/>
        </w:rPr>
      </w:pPr>
      <w:r w:rsidRPr="00222348">
        <w:rPr>
          <w:rFonts w:ascii="Arial Rounded MT Bold" w:hAnsi="Arial Rounded MT Bold"/>
          <w:lang w:val="en-US"/>
        </w:rPr>
        <w:t>Patients</w:t>
      </w:r>
    </w:p>
    <w:p w:rsidR="00222348" w:rsidRDefault="00222348" w:rsidP="00222348">
      <w:pPr>
        <w:pStyle w:val="ListParagraph"/>
        <w:rPr>
          <w:rFonts w:ascii="Arial Rounded MT Bold" w:hAnsi="Arial Rounded MT Bold"/>
          <w:lang w:val="en-US"/>
        </w:rPr>
      </w:pPr>
    </w:p>
    <w:p w:rsidR="00222348" w:rsidRDefault="00222348" w:rsidP="00222348">
      <w:pPr>
        <w:pStyle w:val="ListParagraph"/>
        <w:numPr>
          <w:ilvl w:val="0"/>
          <w:numId w:val="2"/>
        </w:numPr>
        <w:rPr>
          <w:rFonts w:ascii="Arial Rounded MT Bold" w:hAnsi="Arial Rounded MT Bold"/>
          <w:lang w:val="en-US"/>
        </w:rPr>
      </w:pPr>
      <w:r>
        <w:rPr>
          <w:rFonts w:ascii="Arial Rounded MT Bold" w:hAnsi="Arial Rounded MT Bold"/>
          <w:lang w:val="en-US"/>
        </w:rPr>
        <w:t xml:space="preserve">Doctors </w:t>
      </w:r>
    </w:p>
    <w:p w:rsidR="00222348" w:rsidRPr="00222348" w:rsidRDefault="00222348" w:rsidP="00222348">
      <w:pPr>
        <w:pStyle w:val="ListParagraph"/>
        <w:rPr>
          <w:rFonts w:ascii="Arial Rounded MT Bold" w:hAnsi="Arial Rounded MT Bold"/>
          <w:lang w:val="en-US"/>
        </w:rPr>
      </w:pPr>
    </w:p>
    <w:p w:rsidR="00222348" w:rsidRDefault="00222348" w:rsidP="00222348">
      <w:pPr>
        <w:pStyle w:val="ListParagraph"/>
        <w:numPr>
          <w:ilvl w:val="0"/>
          <w:numId w:val="2"/>
        </w:numPr>
        <w:rPr>
          <w:rFonts w:ascii="Arial Rounded MT Bold" w:hAnsi="Arial Rounded MT Bold"/>
          <w:lang w:val="en-US"/>
        </w:rPr>
      </w:pPr>
      <w:r w:rsidRPr="00222348">
        <w:rPr>
          <w:rFonts w:ascii="Arial Rounded MT Bold" w:hAnsi="Arial Rounded MT Bold"/>
          <w:lang w:val="en-US"/>
        </w:rPr>
        <w:t>Medical Researchers</w:t>
      </w:r>
    </w:p>
    <w:p w:rsidR="00222348" w:rsidRPr="00222348" w:rsidRDefault="00222348" w:rsidP="00222348">
      <w:pPr>
        <w:pStyle w:val="ListParagraph"/>
        <w:rPr>
          <w:rFonts w:ascii="Arial Rounded MT Bold" w:hAnsi="Arial Rounded MT Bold"/>
          <w:lang w:val="en-US"/>
        </w:rPr>
      </w:pPr>
    </w:p>
    <w:p w:rsidR="00222348" w:rsidRDefault="00222348" w:rsidP="00222348">
      <w:pPr>
        <w:pStyle w:val="ListParagraph"/>
        <w:numPr>
          <w:ilvl w:val="0"/>
          <w:numId w:val="2"/>
        </w:numPr>
        <w:rPr>
          <w:rFonts w:ascii="Arial Rounded MT Bold" w:hAnsi="Arial Rounded MT Bold"/>
          <w:lang w:val="en-US"/>
        </w:rPr>
      </w:pPr>
      <w:r w:rsidRPr="00222348">
        <w:rPr>
          <w:rFonts w:ascii="Arial Rounded MT Bold" w:hAnsi="Arial Rounded MT Bold"/>
          <w:lang w:val="en-US"/>
        </w:rPr>
        <w:t>Technology Partners</w:t>
      </w:r>
    </w:p>
    <w:p w:rsidR="00222348" w:rsidRPr="00222348" w:rsidRDefault="00222348" w:rsidP="00222348">
      <w:pPr>
        <w:pStyle w:val="ListParagraph"/>
        <w:rPr>
          <w:rFonts w:ascii="Arial Rounded MT Bold" w:hAnsi="Arial Rounded MT Bold"/>
          <w:lang w:val="en-US"/>
        </w:rPr>
      </w:pPr>
    </w:p>
    <w:p w:rsidR="00222348" w:rsidRDefault="00222348" w:rsidP="00222348">
      <w:pPr>
        <w:pStyle w:val="ListParagraph"/>
        <w:numPr>
          <w:ilvl w:val="0"/>
          <w:numId w:val="2"/>
        </w:numPr>
        <w:rPr>
          <w:rFonts w:ascii="Arial Rounded MT Bold" w:hAnsi="Arial Rounded MT Bold"/>
          <w:lang w:val="en-US"/>
        </w:rPr>
      </w:pPr>
      <w:r w:rsidRPr="00222348">
        <w:rPr>
          <w:rFonts w:ascii="Arial Rounded MT Bold" w:hAnsi="Arial Rounded MT Bold"/>
          <w:lang w:val="en-US"/>
        </w:rPr>
        <w:t>Patients' Families</w:t>
      </w:r>
    </w:p>
    <w:p w:rsidR="00222348" w:rsidRPr="00222348" w:rsidRDefault="00222348" w:rsidP="00222348">
      <w:pPr>
        <w:pStyle w:val="ListParagraph"/>
        <w:rPr>
          <w:rFonts w:ascii="Arial Rounded MT Bold" w:hAnsi="Arial Rounded MT Bold"/>
          <w:lang w:val="en-US"/>
        </w:rPr>
      </w:pPr>
    </w:p>
    <w:p w:rsidR="00222348" w:rsidRDefault="00222348" w:rsidP="00222348">
      <w:pPr>
        <w:pStyle w:val="ListParagraph"/>
        <w:numPr>
          <w:ilvl w:val="0"/>
          <w:numId w:val="2"/>
        </w:numPr>
        <w:rPr>
          <w:rFonts w:ascii="Arial Rounded MT Bold" w:hAnsi="Arial Rounded MT Bold"/>
          <w:lang w:val="en-US"/>
        </w:rPr>
      </w:pPr>
      <w:r w:rsidRPr="00222348">
        <w:rPr>
          <w:rFonts w:ascii="Arial Rounded MT Bold" w:hAnsi="Arial Rounded MT Bold"/>
          <w:lang w:val="en-US"/>
        </w:rPr>
        <w:t>Software and Hardware Developers</w:t>
      </w:r>
    </w:p>
    <w:p w:rsidR="00222348" w:rsidRPr="00222348" w:rsidRDefault="00222348" w:rsidP="00222348">
      <w:pPr>
        <w:pStyle w:val="ListParagraph"/>
        <w:rPr>
          <w:rFonts w:ascii="Arial Rounded MT Bold" w:hAnsi="Arial Rounded MT Bold"/>
          <w:lang w:val="en-US"/>
        </w:rPr>
      </w:pPr>
    </w:p>
    <w:p w:rsidR="00222348" w:rsidRDefault="00222348" w:rsidP="00222348">
      <w:pPr>
        <w:pStyle w:val="ListParagraph"/>
        <w:jc w:val="right"/>
        <w:rPr>
          <w:rFonts w:ascii="Arial Rounded MT Bold" w:hAnsi="Arial Rounded MT Bold"/>
          <w:lang w:val="en-US"/>
        </w:rPr>
      </w:pPr>
      <w:r>
        <w:rPr>
          <w:noProof/>
          <w:lang w:eastAsia="en-IN"/>
        </w:rPr>
        <w:drawing>
          <wp:inline distT="0" distB="0" distL="0" distR="0" wp14:anchorId="7E497580" wp14:editId="632DA8CF">
            <wp:extent cx="1685714" cy="485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5714" cy="485714"/>
                    </a:xfrm>
                    <a:prstGeom prst="rect">
                      <a:avLst/>
                    </a:prstGeom>
                  </pic:spPr>
                </pic:pic>
              </a:graphicData>
            </a:graphic>
          </wp:inline>
        </w:drawing>
      </w: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lang w:val="en-US"/>
        </w:rPr>
      </w:pPr>
    </w:p>
    <w:p w:rsidR="00222348" w:rsidRDefault="00222348" w:rsidP="00222348">
      <w:pPr>
        <w:pStyle w:val="ListParagraph"/>
        <w:rPr>
          <w:rFonts w:ascii="Arial Rounded MT Bold" w:hAnsi="Arial Rounded MT Bold"/>
          <w:color w:val="FF0000"/>
          <w:sz w:val="32"/>
          <w:lang w:val="en-US"/>
        </w:rPr>
      </w:pPr>
    </w:p>
    <w:p w:rsidR="00222348" w:rsidRPr="00222348" w:rsidRDefault="00222348" w:rsidP="00222348">
      <w:pPr>
        <w:pStyle w:val="ListParagraph"/>
        <w:rPr>
          <w:rFonts w:ascii="Arial Rounded MT Bold" w:hAnsi="Arial Rounded MT Bold"/>
          <w:b/>
          <w:color w:val="FF0000"/>
          <w:sz w:val="36"/>
          <w:u w:val="single"/>
          <w:lang w:val="en-US"/>
        </w:rPr>
      </w:pPr>
      <w:r w:rsidRPr="00222348">
        <w:rPr>
          <w:rFonts w:ascii="Arial Rounded MT Bold" w:hAnsi="Arial Rounded MT Bold"/>
          <w:b/>
          <w:color w:val="FF0000"/>
          <w:sz w:val="36"/>
          <w:u w:val="single"/>
          <w:lang w:val="en-US"/>
        </w:rPr>
        <w:t>Present Scenario</w:t>
      </w:r>
    </w:p>
    <w:p w:rsidR="00222348" w:rsidRDefault="00222348" w:rsidP="00222348">
      <w:pPr>
        <w:pStyle w:val="ListParagraph"/>
        <w:rPr>
          <w:rFonts w:ascii="Arial Rounded MT Bold" w:hAnsi="Arial Rounded MT Bold"/>
          <w:color w:val="FF0000"/>
          <w:sz w:val="36"/>
          <w:lang w:val="en-US"/>
        </w:rPr>
      </w:pPr>
    </w:p>
    <w:p w:rsidR="00222348" w:rsidRPr="00222348" w:rsidRDefault="00222348" w:rsidP="00222348">
      <w:pPr>
        <w:pStyle w:val="ListParagraph"/>
        <w:rPr>
          <w:rFonts w:ascii="Arial Rounded MT Bold" w:hAnsi="Arial Rounded MT Bold"/>
          <w:sz w:val="24"/>
          <w:lang w:val="en-US"/>
        </w:rPr>
      </w:pPr>
    </w:p>
    <w:p w:rsidR="00222348" w:rsidRPr="00222348" w:rsidRDefault="00222348" w:rsidP="00222348">
      <w:pPr>
        <w:pStyle w:val="ListParagraph"/>
        <w:rPr>
          <w:rFonts w:ascii="Arial Rounded MT Bold" w:hAnsi="Arial Rounded MT Bold"/>
          <w:sz w:val="24"/>
          <w:lang w:val="en-US"/>
        </w:rPr>
      </w:pPr>
      <w:r w:rsidRPr="00222348">
        <w:rPr>
          <w:rFonts w:ascii="Arial Rounded MT Bold" w:hAnsi="Arial Rounded MT Bold"/>
          <w:sz w:val="24"/>
          <w:lang w:val="en-US"/>
        </w:rPr>
        <w:t>- Manual Analysis</w:t>
      </w:r>
      <w:r w:rsidR="00C763E3">
        <w:rPr>
          <w:rFonts w:ascii="Arial Rounded MT Bold" w:hAnsi="Arial Rounded MT Bold"/>
          <w:sz w:val="24"/>
          <w:lang w:val="en-US"/>
        </w:rPr>
        <w:t xml:space="preserve">: </w:t>
      </w:r>
      <w:r w:rsidRPr="00222348">
        <w:rPr>
          <w:rFonts w:ascii="Arial Rounded MT Bold" w:hAnsi="Arial Rounded MT Bold"/>
          <w:sz w:val="24"/>
          <w:lang w:val="en-US"/>
        </w:rPr>
        <w:t>Time-consuming and susceptible to human error, manual image analysis impacts diagnostic efficiency.</w:t>
      </w:r>
    </w:p>
    <w:p w:rsidR="00222348" w:rsidRPr="00222348" w:rsidRDefault="00222348" w:rsidP="00222348">
      <w:pPr>
        <w:pStyle w:val="ListParagraph"/>
        <w:rPr>
          <w:rFonts w:ascii="Arial Rounded MT Bold" w:hAnsi="Arial Rounded MT Bold"/>
          <w:sz w:val="24"/>
          <w:lang w:val="en-US"/>
        </w:rPr>
      </w:pPr>
    </w:p>
    <w:p w:rsidR="00222348" w:rsidRPr="00222348" w:rsidRDefault="00222348" w:rsidP="00222348">
      <w:pPr>
        <w:pStyle w:val="ListParagraph"/>
        <w:rPr>
          <w:rFonts w:ascii="Arial Rounded MT Bold" w:hAnsi="Arial Rounded MT Bold"/>
          <w:sz w:val="24"/>
          <w:lang w:val="en-US"/>
        </w:rPr>
      </w:pPr>
      <w:r w:rsidRPr="00222348">
        <w:rPr>
          <w:rFonts w:ascii="Arial Rounded MT Bold" w:hAnsi="Arial Rounded MT Bold"/>
          <w:sz w:val="24"/>
          <w:lang w:val="en-US"/>
        </w:rPr>
        <w:t xml:space="preserve">- </w:t>
      </w:r>
      <w:r w:rsidR="00C763E3">
        <w:rPr>
          <w:rFonts w:ascii="Arial Rounded MT Bold" w:hAnsi="Arial Rounded MT Bold"/>
          <w:sz w:val="24"/>
          <w:lang w:val="en-US"/>
        </w:rPr>
        <w:t>Variable Diagnostic Quality</w:t>
      </w:r>
      <w:r w:rsidRPr="00222348">
        <w:rPr>
          <w:rFonts w:ascii="Arial Rounded MT Bold" w:hAnsi="Arial Rounded MT Bold"/>
          <w:sz w:val="24"/>
          <w:lang w:val="en-US"/>
        </w:rPr>
        <w:t>: Differences in skill levels among medical professionals can lead to inconsistent and potentially inaccurate diagnostics.</w:t>
      </w:r>
    </w:p>
    <w:p w:rsidR="00222348" w:rsidRPr="00222348" w:rsidRDefault="00222348" w:rsidP="00222348">
      <w:pPr>
        <w:pStyle w:val="ListParagraph"/>
        <w:rPr>
          <w:rFonts w:ascii="Arial Rounded MT Bold" w:hAnsi="Arial Rounded MT Bold"/>
          <w:sz w:val="24"/>
          <w:lang w:val="en-US"/>
        </w:rPr>
      </w:pPr>
    </w:p>
    <w:p w:rsidR="00222348" w:rsidRPr="00222348" w:rsidRDefault="00C763E3" w:rsidP="00222348">
      <w:pPr>
        <w:pStyle w:val="ListParagraph"/>
        <w:rPr>
          <w:rFonts w:ascii="Arial Rounded MT Bold" w:hAnsi="Arial Rounded MT Bold"/>
          <w:sz w:val="24"/>
          <w:lang w:val="en-US"/>
        </w:rPr>
      </w:pPr>
      <w:r>
        <w:rPr>
          <w:rFonts w:ascii="Arial Rounded MT Bold" w:hAnsi="Arial Rounded MT Bold"/>
          <w:sz w:val="24"/>
          <w:lang w:val="en-US"/>
        </w:rPr>
        <w:t>- Resource Constraints</w:t>
      </w:r>
      <w:r w:rsidR="00222348" w:rsidRPr="00222348">
        <w:rPr>
          <w:rFonts w:ascii="Arial Rounded MT Bold" w:hAnsi="Arial Rounded MT Bold"/>
          <w:sz w:val="24"/>
          <w:lang w:val="en-US"/>
        </w:rPr>
        <w:t>: Limited access to specialized radiologists and imaging equipment in underserved areas delays diagnoses and treatment.</w:t>
      </w:r>
    </w:p>
    <w:p w:rsidR="00222348" w:rsidRPr="00222348" w:rsidRDefault="00222348" w:rsidP="00222348">
      <w:pPr>
        <w:pStyle w:val="ListParagraph"/>
        <w:rPr>
          <w:rFonts w:ascii="Arial Rounded MT Bold" w:hAnsi="Arial Rounded MT Bold"/>
          <w:sz w:val="24"/>
          <w:lang w:val="en-US"/>
        </w:rPr>
      </w:pPr>
    </w:p>
    <w:p w:rsidR="00222348" w:rsidRPr="00222348" w:rsidRDefault="00222348" w:rsidP="00222348">
      <w:pPr>
        <w:pStyle w:val="ListParagraph"/>
        <w:rPr>
          <w:rFonts w:ascii="Arial Rounded MT Bold" w:hAnsi="Arial Rounded MT Bold"/>
          <w:sz w:val="24"/>
          <w:lang w:val="en-US"/>
        </w:rPr>
      </w:pPr>
      <w:r w:rsidRPr="00222348">
        <w:rPr>
          <w:rFonts w:ascii="Arial Rounded MT Bold" w:hAnsi="Arial Rounded MT Bold"/>
          <w:sz w:val="24"/>
          <w:lang w:val="en-US"/>
        </w:rPr>
        <w:t xml:space="preserve">- </w:t>
      </w:r>
      <w:r w:rsidR="00C763E3">
        <w:rPr>
          <w:rFonts w:ascii="Arial Rounded MT Bold" w:hAnsi="Arial Rounded MT Bold"/>
          <w:sz w:val="24"/>
          <w:lang w:val="en-US"/>
        </w:rPr>
        <w:t>Integration Challenges</w:t>
      </w:r>
      <w:r w:rsidRPr="00222348">
        <w:rPr>
          <w:rFonts w:ascii="Arial Rounded MT Bold" w:hAnsi="Arial Rounded MT Bold"/>
          <w:sz w:val="24"/>
          <w:lang w:val="en-US"/>
        </w:rPr>
        <w:t>: Incorporating AI-driven diagnostics into existing healthcare workflows can pose interoperability and adoption barriers.</w:t>
      </w:r>
    </w:p>
    <w:p w:rsidR="00222348" w:rsidRDefault="00C763E3" w:rsidP="00C763E3">
      <w:pPr>
        <w:pStyle w:val="ListParagraph"/>
        <w:jc w:val="right"/>
        <w:rPr>
          <w:rFonts w:ascii="Arial Rounded MT Bold" w:hAnsi="Arial Rounded MT Bold"/>
          <w:color w:val="FF0000"/>
          <w:sz w:val="36"/>
          <w:lang w:val="en-US"/>
        </w:rPr>
      </w:pPr>
      <w:r>
        <w:rPr>
          <w:noProof/>
          <w:lang w:eastAsia="en-IN"/>
        </w:rPr>
        <w:drawing>
          <wp:inline distT="0" distB="0" distL="0" distR="0" wp14:anchorId="67CA046E" wp14:editId="4C18EC0B">
            <wp:extent cx="1685714" cy="485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5714" cy="485714"/>
                    </a:xfrm>
                    <a:prstGeom prst="rect">
                      <a:avLst/>
                    </a:prstGeom>
                  </pic:spPr>
                </pic:pic>
              </a:graphicData>
            </a:graphic>
          </wp:inline>
        </w:drawing>
      </w:r>
    </w:p>
    <w:p w:rsidR="00C763E3" w:rsidRDefault="00C763E3" w:rsidP="00C763E3">
      <w:pPr>
        <w:pStyle w:val="ListParagraph"/>
        <w:jc w:val="right"/>
        <w:rPr>
          <w:rFonts w:ascii="Arial Rounded MT Bold" w:hAnsi="Arial Rounded MT Bold"/>
          <w:color w:val="FF0000"/>
          <w:sz w:val="36"/>
          <w:lang w:val="en-US"/>
        </w:rPr>
      </w:pPr>
    </w:p>
    <w:p w:rsidR="00C763E3" w:rsidRDefault="00C763E3" w:rsidP="00C763E3">
      <w:pPr>
        <w:pStyle w:val="ListParagraph"/>
        <w:jc w:val="right"/>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Default="00C763E3" w:rsidP="00C763E3">
      <w:pPr>
        <w:pStyle w:val="ListParagraph"/>
        <w:rPr>
          <w:rFonts w:ascii="Arial Rounded MT Bold" w:hAnsi="Arial Rounded MT Bold"/>
          <w:color w:val="FF0000"/>
          <w:sz w:val="36"/>
          <w:lang w:val="en-US"/>
        </w:rPr>
      </w:pPr>
    </w:p>
    <w:p w:rsidR="00C763E3" w:rsidRPr="00EE565B" w:rsidRDefault="00C763E3" w:rsidP="00C763E3">
      <w:pPr>
        <w:pStyle w:val="ListParagraph"/>
        <w:rPr>
          <w:rFonts w:ascii="Arial Rounded MT Bold" w:hAnsi="Arial Rounded MT Bold"/>
          <w:color w:val="FF0000"/>
          <w:sz w:val="36"/>
          <w:u w:val="single"/>
          <w:lang w:val="en-US"/>
        </w:rPr>
      </w:pPr>
      <w:r w:rsidRPr="00EE565B">
        <w:rPr>
          <w:rFonts w:ascii="Arial Rounded MT Bold" w:hAnsi="Arial Rounded MT Bold"/>
          <w:color w:val="FF0000"/>
          <w:sz w:val="36"/>
          <w:u w:val="single"/>
          <w:lang w:val="en-US"/>
        </w:rPr>
        <w:t xml:space="preserve">Proposed Solution - Predictive/ Preventive </w:t>
      </w:r>
      <w:proofErr w:type="spellStart"/>
      <w:r w:rsidRPr="00EE565B">
        <w:rPr>
          <w:rFonts w:ascii="Arial Rounded MT Bold" w:hAnsi="Arial Rounded MT Bold"/>
          <w:color w:val="FF0000"/>
          <w:sz w:val="36"/>
          <w:u w:val="single"/>
          <w:lang w:val="en-US"/>
        </w:rPr>
        <w:t>Maintainance</w:t>
      </w:r>
      <w:proofErr w:type="spellEnd"/>
    </w:p>
    <w:p w:rsidR="00C763E3" w:rsidRPr="00C763E3" w:rsidRDefault="00C763E3" w:rsidP="00C763E3">
      <w:pPr>
        <w:rPr>
          <w:rFonts w:ascii="Arial Rounded MT Bold" w:hAnsi="Arial Rounded MT Bold"/>
          <w:color w:val="FF0000"/>
          <w:sz w:val="36"/>
          <w:lang w:val="en-US"/>
        </w:rPr>
      </w:pPr>
    </w:p>
    <w:p w:rsidR="00C763E3" w:rsidRPr="00C763E3" w:rsidRDefault="00C763E3" w:rsidP="00C763E3">
      <w:pPr>
        <w:pStyle w:val="ListParagraph"/>
        <w:rPr>
          <w:rFonts w:ascii="Arial Rounded MT Bold" w:hAnsi="Arial Rounded MT Bold"/>
          <w:sz w:val="20"/>
          <w:lang w:val="en-US"/>
        </w:rPr>
      </w:pPr>
      <w:r w:rsidRPr="00C763E3">
        <w:rPr>
          <w:rFonts w:ascii="Arial Rounded MT Bold" w:hAnsi="Arial Rounded MT Bold"/>
          <w:sz w:val="20"/>
          <w:lang w:val="en-US"/>
        </w:rPr>
        <w:t xml:space="preserve">- </w:t>
      </w:r>
      <w:r w:rsidRPr="00C763E3">
        <w:rPr>
          <w:rFonts w:ascii="Arial Rounded MT Bold" w:hAnsi="Arial Rounded MT Bold"/>
          <w:color w:val="4F81BD" w:themeColor="accent1"/>
          <w:sz w:val="20"/>
          <w:lang w:val="en-US"/>
        </w:rPr>
        <w:t>Real-Time Monitoring</w:t>
      </w:r>
      <w:r w:rsidRPr="00C763E3">
        <w:rPr>
          <w:rFonts w:ascii="Arial Rounded MT Bold" w:hAnsi="Arial Rounded MT Bold"/>
          <w:sz w:val="20"/>
          <w:lang w:val="en-US"/>
        </w:rPr>
        <w:t>: Implementing real-time monitoring systems to continuously assess the performance and condition of medical imaging equipment, enabling early detection of potential issues.</w:t>
      </w:r>
    </w:p>
    <w:p w:rsidR="00C763E3" w:rsidRPr="00C763E3" w:rsidRDefault="00C763E3" w:rsidP="00C763E3">
      <w:pPr>
        <w:pStyle w:val="ListParagraph"/>
        <w:rPr>
          <w:rFonts w:ascii="Arial Rounded MT Bold" w:hAnsi="Arial Rounded MT Bold"/>
          <w:sz w:val="20"/>
          <w:lang w:val="en-US"/>
        </w:rPr>
      </w:pPr>
    </w:p>
    <w:p w:rsidR="00C763E3" w:rsidRDefault="00EE565B" w:rsidP="00C763E3">
      <w:pPr>
        <w:pStyle w:val="ListParagraph"/>
        <w:rPr>
          <w:rFonts w:ascii="Arial Rounded MT Bold" w:hAnsi="Arial Rounded MT Bold"/>
          <w:sz w:val="20"/>
          <w:lang w:val="en-US"/>
        </w:rPr>
      </w:pPr>
      <w:r w:rsidRPr="00EE565B">
        <w:rPr>
          <w:rFonts w:ascii="Arial Rounded MT Bold" w:hAnsi="Arial Rounded MT Bold"/>
          <w:sz w:val="20"/>
          <w:lang w:val="en-US"/>
        </w:rPr>
        <w:t xml:space="preserve">- </w:t>
      </w:r>
      <w:r w:rsidRPr="00EE565B">
        <w:rPr>
          <w:rFonts w:ascii="Arial Rounded MT Bold" w:hAnsi="Arial Rounded MT Bold"/>
          <w:color w:val="4F81BD" w:themeColor="accent1"/>
          <w:sz w:val="20"/>
          <w:lang w:val="en-US"/>
        </w:rPr>
        <w:t>Predictive Diagnostics</w:t>
      </w:r>
      <w:r w:rsidRPr="00EE565B">
        <w:rPr>
          <w:rFonts w:ascii="Arial Rounded MT Bold" w:hAnsi="Arial Rounded MT Bold"/>
          <w:sz w:val="20"/>
          <w:lang w:val="en-US"/>
        </w:rPr>
        <w:t>: Employing automation techniques such as deep learning and machine learning models to predict diseases at an early stage for better treatment outcomes, while also suggesting appropriate medications for more targeted and effective care.</w:t>
      </w:r>
    </w:p>
    <w:p w:rsidR="00EE565B" w:rsidRPr="00C763E3" w:rsidRDefault="00EE565B" w:rsidP="00C763E3">
      <w:pPr>
        <w:pStyle w:val="ListParagraph"/>
        <w:rPr>
          <w:rFonts w:ascii="Arial Rounded MT Bold" w:hAnsi="Arial Rounded MT Bold"/>
          <w:sz w:val="20"/>
          <w:lang w:val="en-US"/>
        </w:rPr>
      </w:pPr>
    </w:p>
    <w:p w:rsidR="00EE565B" w:rsidRDefault="00EE565B" w:rsidP="00C763E3">
      <w:pPr>
        <w:pStyle w:val="ListParagraph"/>
        <w:rPr>
          <w:rFonts w:ascii="Arial Rounded MT Bold" w:hAnsi="Arial Rounded MT Bold"/>
          <w:sz w:val="20"/>
          <w:lang w:val="en-US"/>
        </w:rPr>
      </w:pPr>
      <w:r w:rsidRPr="00EE565B">
        <w:rPr>
          <w:rFonts w:ascii="Arial Rounded MT Bold" w:hAnsi="Arial Rounded MT Bold"/>
          <w:sz w:val="20"/>
          <w:lang w:val="en-US"/>
        </w:rPr>
        <w:t xml:space="preserve">- </w:t>
      </w:r>
      <w:r w:rsidRPr="00EE565B">
        <w:rPr>
          <w:rFonts w:ascii="Arial Rounded MT Bold" w:hAnsi="Arial Rounded MT Bold"/>
          <w:color w:val="4F81BD" w:themeColor="accent1"/>
          <w:sz w:val="20"/>
          <w:lang w:val="en-US"/>
        </w:rPr>
        <w:t>Instant Multilingual Report Evaluation</w:t>
      </w:r>
      <w:r>
        <w:rPr>
          <w:rFonts w:ascii="Arial Rounded MT Bold" w:hAnsi="Arial Rounded MT Bold"/>
          <w:sz w:val="20"/>
          <w:lang w:val="en-US"/>
        </w:rPr>
        <w:t xml:space="preserve">: </w:t>
      </w:r>
      <w:r w:rsidRPr="00EE565B">
        <w:rPr>
          <w:rFonts w:ascii="Arial Rounded MT Bold" w:hAnsi="Arial Rounded MT Bold"/>
          <w:sz w:val="20"/>
          <w:lang w:val="en-US"/>
        </w:rPr>
        <w:t>Offering AI-driven instant evaluation of medical reports in the absence of a doctor, with results presented in multiple languages for more diversified communication and clarification of medical issues. This enables quicker decision-making and better patient guidance across different linguistic backgrounds.</w:t>
      </w:r>
    </w:p>
    <w:p w:rsidR="00EE565B" w:rsidRPr="00C763E3" w:rsidRDefault="00EE565B" w:rsidP="00C763E3">
      <w:pPr>
        <w:pStyle w:val="ListParagraph"/>
        <w:rPr>
          <w:rFonts w:ascii="Arial Rounded MT Bold" w:hAnsi="Arial Rounded MT Bold"/>
          <w:sz w:val="20"/>
          <w:lang w:val="en-US"/>
        </w:rPr>
      </w:pPr>
    </w:p>
    <w:p w:rsidR="00C763E3" w:rsidRPr="00C763E3" w:rsidRDefault="00C763E3" w:rsidP="00C763E3">
      <w:pPr>
        <w:pStyle w:val="ListParagraph"/>
        <w:rPr>
          <w:rFonts w:ascii="Arial Rounded MT Bold" w:hAnsi="Arial Rounded MT Bold"/>
          <w:sz w:val="20"/>
          <w:lang w:val="en-US"/>
        </w:rPr>
      </w:pPr>
      <w:r w:rsidRPr="00C763E3">
        <w:rPr>
          <w:rFonts w:ascii="Arial Rounded MT Bold" w:hAnsi="Arial Rounded MT Bold"/>
          <w:sz w:val="20"/>
          <w:lang w:val="en-US"/>
        </w:rPr>
        <w:t xml:space="preserve">- </w:t>
      </w:r>
      <w:r w:rsidRPr="00C763E3">
        <w:rPr>
          <w:rFonts w:ascii="Arial Rounded MT Bold" w:hAnsi="Arial Rounded MT Bold"/>
          <w:color w:val="4F81BD" w:themeColor="accent1"/>
          <w:sz w:val="20"/>
          <w:lang w:val="en-US"/>
        </w:rPr>
        <w:t>Regular Maintenance Scheduling</w:t>
      </w:r>
      <w:r w:rsidRPr="00C763E3">
        <w:rPr>
          <w:rFonts w:ascii="Arial Rounded MT Bold" w:hAnsi="Arial Rounded MT Bold"/>
          <w:sz w:val="20"/>
          <w:lang w:val="en-US"/>
        </w:rPr>
        <w:t>: Leveraging data insights to create optimized maintenance schedules that proactively address potential problems, extending the lifespan of equipment and improving overall reliability.</w:t>
      </w:r>
    </w:p>
    <w:p w:rsidR="00C763E3" w:rsidRPr="00C763E3" w:rsidRDefault="00C763E3" w:rsidP="00C763E3">
      <w:pPr>
        <w:pStyle w:val="ListParagraph"/>
        <w:rPr>
          <w:rFonts w:ascii="Arial Rounded MT Bold" w:hAnsi="Arial Rounded MT Bold"/>
          <w:sz w:val="20"/>
          <w:lang w:val="en-US"/>
        </w:rPr>
      </w:pPr>
    </w:p>
    <w:p w:rsidR="00C763E3" w:rsidRDefault="00C763E3" w:rsidP="00C763E3">
      <w:pPr>
        <w:pStyle w:val="ListParagraph"/>
        <w:rPr>
          <w:rFonts w:ascii="Arial Rounded MT Bold" w:hAnsi="Arial Rounded MT Bold"/>
          <w:sz w:val="20"/>
          <w:lang w:val="en-US"/>
        </w:rPr>
      </w:pPr>
      <w:r w:rsidRPr="00C763E3">
        <w:rPr>
          <w:rFonts w:ascii="Arial Rounded MT Bold" w:hAnsi="Arial Rounded MT Bold"/>
          <w:sz w:val="20"/>
          <w:lang w:val="en-US"/>
        </w:rPr>
        <w:t xml:space="preserve">- </w:t>
      </w:r>
      <w:r w:rsidRPr="00C763E3">
        <w:rPr>
          <w:rFonts w:ascii="Arial Rounded MT Bold" w:hAnsi="Arial Rounded MT Bold"/>
          <w:color w:val="4F81BD" w:themeColor="accent1"/>
          <w:sz w:val="20"/>
          <w:lang w:val="en-US"/>
        </w:rPr>
        <w:t>Navigation to Nearest Doctor</w:t>
      </w:r>
      <w:r w:rsidRPr="00C763E3">
        <w:rPr>
          <w:rFonts w:ascii="Arial Rounded MT Bold" w:hAnsi="Arial Rounded MT Bold"/>
          <w:sz w:val="20"/>
          <w:lang w:val="en-US"/>
        </w:rPr>
        <w:t>: Integrating a feature that guides patients to the nearest doctor or healthcare facility for physical consultation, ensuring quick and efficient access to medical assistance when needed.</w:t>
      </w:r>
    </w:p>
    <w:p w:rsidR="00EE565B" w:rsidRDefault="00EE565B" w:rsidP="00C763E3">
      <w:pPr>
        <w:pStyle w:val="ListParagraph"/>
        <w:rPr>
          <w:rFonts w:ascii="Arial Rounded MT Bold" w:hAnsi="Arial Rounded MT Bold"/>
          <w:sz w:val="20"/>
          <w:lang w:val="en-US"/>
        </w:rPr>
      </w:pPr>
    </w:p>
    <w:p w:rsidR="00EE565B" w:rsidRDefault="00EE565B" w:rsidP="00C763E3">
      <w:pPr>
        <w:pStyle w:val="ListParagraph"/>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r>
        <w:rPr>
          <w:noProof/>
          <w:lang w:eastAsia="en-IN"/>
        </w:rPr>
        <w:lastRenderedPageBreak/>
        <w:drawing>
          <wp:inline distT="0" distB="0" distL="0" distR="0" wp14:anchorId="58F77D29" wp14:editId="29897D3D">
            <wp:extent cx="1685714" cy="4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5714" cy="485714"/>
                    </a:xfrm>
                    <a:prstGeom prst="rect">
                      <a:avLst/>
                    </a:prstGeom>
                  </pic:spPr>
                </pic:pic>
              </a:graphicData>
            </a:graphic>
          </wp:inline>
        </w:drawing>
      </w: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pStyle w:val="ListParagraph"/>
        <w:jc w:val="right"/>
        <w:rPr>
          <w:rFonts w:ascii="Arial Rounded MT Bold" w:hAnsi="Arial Rounded MT Bold"/>
          <w:sz w:val="20"/>
          <w:lang w:val="en-US"/>
        </w:rPr>
      </w:pPr>
    </w:p>
    <w:p w:rsidR="00EE565B" w:rsidRDefault="00EE565B" w:rsidP="00EE565B">
      <w:pPr>
        <w:rPr>
          <w:rFonts w:ascii="Arial Rounded MT Bold" w:hAnsi="Arial Rounded MT Bold"/>
          <w:sz w:val="20"/>
          <w:lang w:val="en-US"/>
        </w:rPr>
      </w:pPr>
    </w:p>
    <w:p w:rsidR="00EE565B" w:rsidRPr="00A329F9" w:rsidRDefault="00EE565B" w:rsidP="00EE565B">
      <w:pPr>
        <w:rPr>
          <w:rFonts w:ascii="Arial Rounded MT Bold" w:hAnsi="Arial Rounded MT Bold"/>
          <w:color w:val="FF0000"/>
          <w:sz w:val="40"/>
          <w:u w:val="single"/>
          <w:lang w:val="en-US"/>
        </w:rPr>
      </w:pPr>
      <w:r w:rsidRPr="00A329F9">
        <w:rPr>
          <w:rFonts w:ascii="Arial Rounded MT Bold" w:hAnsi="Arial Rounded MT Bold"/>
          <w:color w:val="FF0000"/>
          <w:sz w:val="40"/>
          <w:u w:val="single"/>
          <w:lang w:val="en-US"/>
        </w:rPr>
        <w:t>Features</w:t>
      </w:r>
    </w:p>
    <w:p w:rsidR="00EE565B" w:rsidRPr="00EE565B" w:rsidRDefault="00EE565B" w:rsidP="00EE565B">
      <w:pPr>
        <w:rPr>
          <w:rFonts w:ascii="Arial Rounded MT Bold" w:hAnsi="Arial Rounded MT Bold"/>
          <w:u w:val="single"/>
          <w:lang w:val="en-US"/>
        </w:rPr>
      </w:pPr>
    </w:p>
    <w:p w:rsidR="00EE565B" w:rsidRPr="00A329F9" w:rsidRDefault="00EE565B" w:rsidP="00EE565B">
      <w:pPr>
        <w:rPr>
          <w:rFonts w:ascii="Arial Rounded MT Bold" w:hAnsi="Arial Rounded MT Bold"/>
          <w:lang w:val="en-US"/>
        </w:rPr>
      </w:pPr>
      <w:r w:rsidRPr="00A329F9">
        <w:rPr>
          <w:rFonts w:ascii="Arial Rounded MT Bold" w:hAnsi="Arial Rounded MT Bold"/>
          <w:lang w:val="en-US"/>
        </w:rPr>
        <w:t xml:space="preserve">- </w:t>
      </w:r>
      <w:r w:rsidRPr="00A329F9">
        <w:rPr>
          <w:rFonts w:ascii="Arial Rounded MT Bold" w:hAnsi="Arial Rounded MT Bold"/>
          <w:color w:val="4F81BD" w:themeColor="accent1"/>
          <w:lang w:val="en-US"/>
        </w:rPr>
        <w:t>Telemedicine Integration</w:t>
      </w:r>
      <w:r w:rsidR="00A329F9">
        <w:rPr>
          <w:rFonts w:ascii="Arial Rounded MT Bold" w:hAnsi="Arial Rounded MT Bold"/>
          <w:lang w:val="en-US"/>
        </w:rPr>
        <w:t xml:space="preserve">: </w:t>
      </w:r>
      <w:r w:rsidRPr="00A329F9">
        <w:rPr>
          <w:rFonts w:ascii="Arial Rounded MT Bold" w:hAnsi="Arial Rounded MT Bold"/>
          <w:lang w:val="en-US"/>
        </w:rPr>
        <w:t>Seamlessly integrates with telemedicine platforms to offer remote medical consultations and diagnostic support, enhancing access to healthcare for patients and doctors alike.</w:t>
      </w:r>
    </w:p>
    <w:p w:rsidR="00EE565B" w:rsidRPr="00A329F9" w:rsidRDefault="00EE565B" w:rsidP="00EE565B">
      <w:pPr>
        <w:rPr>
          <w:rFonts w:ascii="Arial Rounded MT Bold" w:hAnsi="Arial Rounded MT Bold"/>
          <w:lang w:val="en-US"/>
        </w:rPr>
      </w:pPr>
    </w:p>
    <w:p w:rsidR="00EE565B" w:rsidRPr="00A329F9" w:rsidRDefault="00EE565B" w:rsidP="00EE565B">
      <w:pPr>
        <w:rPr>
          <w:rFonts w:ascii="Arial Rounded MT Bold" w:hAnsi="Arial Rounded MT Bold"/>
          <w:lang w:val="en-US"/>
        </w:rPr>
      </w:pPr>
      <w:r w:rsidRPr="00A329F9">
        <w:rPr>
          <w:rFonts w:ascii="Arial Rounded MT Bold" w:hAnsi="Arial Rounded MT Bold"/>
          <w:lang w:val="en-US"/>
        </w:rPr>
        <w:t xml:space="preserve">- </w:t>
      </w:r>
      <w:r w:rsidRPr="00A329F9">
        <w:rPr>
          <w:rFonts w:ascii="Arial Rounded MT Bold" w:hAnsi="Arial Rounded MT Bold"/>
          <w:color w:val="4F81BD" w:themeColor="accent1"/>
          <w:lang w:val="en-US"/>
        </w:rPr>
        <w:t>Dual Assistance</w:t>
      </w:r>
      <w:r w:rsidRPr="00A329F9">
        <w:rPr>
          <w:rFonts w:ascii="Arial Rounded MT Bold" w:hAnsi="Arial Rounded MT Bold"/>
          <w:lang w:val="en-US"/>
        </w:rPr>
        <w:t>: Provides support for both doctors and patients, facilitating a smooth healthcare experience and fostering collaboration between medical professionals and those they treat.</w:t>
      </w:r>
    </w:p>
    <w:p w:rsidR="00EE565B" w:rsidRPr="00A329F9" w:rsidRDefault="00EE565B" w:rsidP="00EE565B">
      <w:pPr>
        <w:rPr>
          <w:rFonts w:ascii="Arial Rounded MT Bold" w:hAnsi="Arial Rounded MT Bold"/>
          <w:lang w:val="en-US"/>
        </w:rPr>
      </w:pPr>
    </w:p>
    <w:p w:rsidR="00EE565B" w:rsidRPr="00A329F9" w:rsidRDefault="00EE565B" w:rsidP="00EE565B">
      <w:pPr>
        <w:rPr>
          <w:rFonts w:ascii="Arial Rounded MT Bold" w:hAnsi="Arial Rounded MT Bold"/>
          <w:lang w:val="en-US"/>
        </w:rPr>
      </w:pPr>
      <w:r w:rsidRPr="00A329F9">
        <w:rPr>
          <w:rFonts w:ascii="Arial Rounded MT Bold" w:hAnsi="Arial Rounded MT Bold"/>
          <w:lang w:val="en-US"/>
        </w:rPr>
        <w:t xml:space="preserve">- </w:t>
      </w:r>
      <w:r w:rsidRPr="00A329F9">
        <w:rPr>
          <w:rFonts w:ascii="Arial Rounded MT Bold" w:hAnsi="Arial Rounded MT Bold"/>
          <w:color w:val="4F81BD" w:themeColor="accent1"/>
          <w:lang w:val="en-US"/>
        </w:rPr>
        <w:t>Accessibility for Remote Areas</w:t>
      </w:r>
      <w:r w:rsidRPr="00A329F9">
        <w:rPr>
          <w:rFonts w:ascii="Arial Rounded MT Bold" w:hAnsi="Arial Rounded MT Bold"/>
          <w:lang w:val="en-US"/>
        </w:rPr>
        <w:t>: Ensures healthcare access for all, including remote villages and underserved communities, by leveraging technology to bridge geographic barriers.</w:t>
      </w:r>
    </w:p>
    <w:p w:rsidR="00EE565B" w:rsidRPr="00A329F9" w:rsidRDefault="00EE565B" w:rsidP="00EE565B">
      <w:pPr>
        <w:rPr>
          <w:rFonts w:ascii="Arial Rounded MT Bold" w:hAnsi="Arial Rounded MT Bold"/>
          <w:lang w:val="en-US"/>
        </w:rPr>
      </w:pPr>
    </w:p>
    <w:p w:rsidR="00EE565B" w:rsidRPr="00A329F9" w:rsidRDefault="00EE565B" w:rsidP="00EE565B">
      <w:pPr>
        <w:rPr>
          <w:rFonts w:ascii="Arial Rounded MT Bold" w:hAnsi="Arial Rounded MT Bold"/>
          <w:lang w:val="en-US"/>
        </w:rPr>
      </w:pPr>
      <w:r w:rsidRPr="00A329F9">
        <w:rPr>
          <w:rFonts w:ascii="Arial Rounded MT Bold" w:hAnsi="Arial Rounded MT Bold"/>
          <w:lang w:val="en-US"/>
        </w:rPr>
        <w:t xml:space="preserve">- </w:t>
      </w:r>
      <w:r w:rsidRPr="00A329F9">
        <w:rPr>
          <w:rFonts w:ascii="Arial Rounded MT Bold" w:hAnsi="Arial Rounded MT Bold"/>
          <w:color w:val="4F81BD" w:themeColor="accent1"/>
          <w:lang w:val="en-US"/>
        </w:rPr>
        <w:t>Multilingual Support</w:t>
      </w:r>
      <w:r w:rsidRPr="00A329F9">
        <w:rPr>
          <w:rFonts w:ascii="Arial Rounded MT Bold" w:hAnsi="Arial Rounded MT Bold"/>
          <w:lang w:val="en-US"/>
        </w:rPr>
        <w:t>: Offers services in multiple languages for inclusive and accessible healthcare, ensuring clear communication and understanding for all patients.</w:t>
      </w:r>
    </w:p>
    <w:p w:rsidR="00EE565B" w:rsidRPr="00A329F9" w:rsidRDefault="00EE565B" w:rsidP="00EE565B">
      <w:pPr>
        <w:rPr>
          <w:rFonts w:ascii="Arial Rounded MT Bold" w:hAnsi="Arial Rounded MT Bold"/>
          <w:lang w:val="en-US"/>
        </w:rPr>
      </w:pPr>
    </w:p>
    <w:p w:rsidR="00EE565B" w:rsidRPr="00A329F9" w:rsidRDefault="00EE565B" w:rsidP="00EE565B">
      <w:pPr>
        <w:rPr>
          <w:rFonts w:ascii="Arial Rounded MT Bold" w:hAnsi="Arial Rounded MT Bold"/>
          <w:lang w:val="en-US"/>
        </w:rPr>
      </w:pPr>
      <w:r w:rsidRPr="00A329F9">
        <w:rPr>
          <w:rFonts w:ascii="Arial Rounded MT Bold" w:hAnsi="Arial Rounded MT Bold"/>
          <w:lang w:val="en-US"/>
        </w:rPr>
        <w:t xml:space="preserve">- </w:t>
      </w:r>
      <w:r w:rsidRPr="00A329F9">
        <w:rPr>
          <w:rFonts w:ascii="Arial Rounded MT Bold" w:hAnsi="Arial Rounded MT Bold"/>
          <w:color w:val="4F81BD" w:themeColor="accent1"/>
          <w:lang w:val="en-US"/>
        </w:rPr>
        <w:t>Reduced Clinical Errors</w:t>
      </w:r>
      <w:r w:rsidRPr="00A329F9">
        <w:rPr>
          <w:rFonts w:ascii="Arial Rounded MT Bold" w:hAnsi="Arial Rounded MT Bold"/>
          <w:lang w:val="en-US"/>
        </w:rPr>
        <w:t>: Utilizes AI-powered tools to minimize human error in diagnostics and treatment planning, enhancing patient safety and care quality.</w:t>
      </w:r>
    </w:p>
    <w:p w:rsidR="00EE565B" w:rsidRPr="00A329F9" w:rsidRDefault="00EE565B" w:rsidP="00EE565B">
      <w:pPr>
        <w:rPr>
          <w:rFonts w:ascii="Arial Rounded MT Bold" w:hAnsi="Arial Rounded MT Bold"/>
          <w:lang w:val="en-US"/>
        </w:rPr>
      </w:pPr>
    </w:p>
    <w:p w:rsidR="00EE565B" w:rsidRPr="00A329F9" w:rsidRDefault="00EE565B" w:rsidP="00EE565B">
      <w:pPr>
        <w:rPr>
          <w:rFonts w:ascii="Arial Rounded MT Bold" w:hAnsi="Arial Rounded MT Bold"/>
          <w:lang w:val="en-US"/>
        </w:rPr>
      </w:pPr>
      <w:r w:rsidRPr="00A329F9">
        <w:rPr>
          <w:rFonts w:ascii="Arial Rounded MT Bold" w:hAnsi="Arial Rounded MT Bold"/>
          <w:lang w:val="en-US"/>
        </w:rPr>
        <w:t xml:space="preserve">- </w:t>
      </w:r>
      <w:r w:rsidRPr="00A329F9">
        <w:rPr>
          <w:rFonts w:ascii="Arial Rounded MT Bold" w:hAnsi="Arial Rounded MT Bold"/>
          <w:color w:val="4F81BD" w:themeColor="accent1"/>
          <w:lang w:val="en-US"/>
        </w:rPr>
        <w:t>Accurate AI Predictions</w:t>
      </w:r>
      <w:r w:rsidRPr="00A329F9">
        <w:rPr>
          <w:rFonts w:ascii="Arial Rounded MT Bold" w:hAnsi="Arial Rounded MT Bold"/>
          <w:lang w:val="en-US"/>
        </w:rPr>
        <w:t>: Delivers better and more precise results through AI-driven diagnostic tools, enabling efficient and targeted treatments for improved health outcomes.</w:t>
      </w:r>
    </w:p>
    <w:p w:rsidR="00EE565B" w:rsidRPr="00A329F9" w:rsidRDefault="00EE565B" w:rsidP="00EE565B">
      <w:pPr>
        <w:rPr>
          <w:rFonts w:ascii="Arial Rounded MT Bold" w:hAnsi="Arial Rounded MT Bold"/>
          <w:lang w:val="en-US"/>
        </w:rPr>
      </w:pPr>
    </w:p>
    <w:p w:rsidR="00EE565B" w:rsidRDefault="00EE565B" w:rsidP="00EE565B">
      <w:pPr>
        <w:rPr>
          <w:rFonts w:ascii="Arial Rounded MT Bold" w:hAnsi="Arial Rounded MT Bold"/>
          <w:lang w:val="en-US"/>
        </w:rPr>
      </w:pPr>
      <w:r w:rsidRPr="00A329F9">
        <w:rPr>
          <w:rFonts w:ascii="Arial Rounded MT Bold" w:hAnsi="Arial Rounded MT Bold"/>
          <w:lang w:val="en-US"/>
        </w:rPr>
        <w:t xml:space="preserve">- </w:t>
      </w:r>
      <w:r w:rsidRPr="00A329F9">
        <w:rPr>
          <w:rFonts w:ascii="Arial Rounded MT Bold" w:hAnsi="Arial Rounded MT Bold"/>
          <w:color w:val="4F81BD" w:themeColor="accent1"/>
          <w:lang w:val="en-US"/>
        </w:rPr>
        <w:t>Navigation to Nearest Healthcare Providers</w:t>
      </w:r>
      <w:r w:rsidRPr="00A329F9">
        <w:rPr>
          <w:rFonts w:ascii="Arial Rounded MT Bold" w:hAnsi="Arial Rounded MT Bold"/>
          <w:lang w:val="en-US"/>
        </w:rPr>
        <w:t>: Guides patients towards the best and nearest healthcare providers, ensuring prompt access to quality care and efficient treatment.</w:t>
      </w:r>
    </w:p>
    <w:p w:rsidR="00A329F9" w:rsidRDefault="00A329F9" w:rsidP="00EE565B">
      <w:pPr>
        <w:rPr>
          <w:rFonts w:ascii="Arial Rounded MT Bold" w:hAnsi="Arial Rounded MT Bold"/>
          <w:lang w:val="en-US"/>
        </w:rPr>
      </w:pPr>
    </w:p>
    <w:p w:rsidR="00A329F9" w:rsidRDefault="00A329F9" w:rsidP="00A329F9">
      <w:pPr>
        <w:jc w:val="right"/>
        <w:rPr>
          <w:rFonts w:ascii="Arial Rounded MT Bold" w:hAnsi="Arial Rounded MT Bold"/>
          <w:lang w:val="en-US"/>
        </w:rPr>
      </w:pPr>
      <w:r>
        <w:rPr>
          <w:noProof/>
          <w:lang w:eastAsia="en-IN"/>
        </w:rPr>
        <w:drawing>
          <wp:inline distT="0" distB="0" distL="0" distR="0" wp14:anchorId="0A40FB75" wp14:editId="79FB7E75">
            <wp:extent cx="1685714" cy="485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5714" cy="485714"/>
                    </a:xfrm>
                    <a:prstGeom prst="rect">
                      <a:avLst/>
                    </a:prstGeom>
                  </pic:spPr>
                </pic:pic>
              </a:graphicData>
            </a:graphic>
          </wp:inline>
        </w:drawing>
      </w:r>
    </w:p>
    <w:p w:rsidR="00A329F9" w:rsidRDefault="00A329F9" w:rsidP="00A329F9">
      <w:pPr>
        <w:jc w:val="right"/>
        <w:rPr>
          <w:rFonts w:ascii="Arial Rounded MT Bold" w:hAnsi="Arial Rounded MT Bold"/>
          <w:lang w:val="en-US"/>
        </w:rPr>
      </w:pPr>
    </w:p>
    <w:p w:rsidR="00A329F9" w:rsidRDefault="00A329F9" w:rsidP="00A329F9">
      <w:pPr>
        <w:jc w:val="right"/>
        <w:rPr>
          <w:rFonts w:ascii="Arial Rounded MT Bold" w:hAnsi="Arial Rounded MT Bold"/>
          <w:lang w:val="en-US"/>
        </w:rPr>
      </w:pPr>
    </w:p>
    <w:p w:rsidR="00A329F9" w:rsidRPr="00A329F9" w:rsidRDefault="00A329F9" w:rsidP="00A329F9">
      <w:pPr>
        <w:rPr>
          <w:rFonts w:ascii="Arial Rounded MT Bold" w:hAnsi="Arial Rounded MT Bold"/>
          <w:lang w:val="en-US"/>
        </w:rPr>
      </w:pPr>
    </w:p>
    <w:sectPr w:rsidR="00A329F9" w:rsidRPr="00A32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F25"/>
    <w:multiLevelType w:val="hybridMultilevel"/>
    <w:tmpl w:val="76B21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B767E9"/>
    <w:multiLevelType w:val="hybridMultilevel"/>
    <w:tmpl w:val="3D843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F69"/>
    <w:rsid w:val="001F371F"/>
    <w:rsid w:val="00222348"/>
    <w:rsid w:val="002D6F69"/>
    <w:rsid w:val="00A329F9"/>
    <w:rsid w:val="00C2526A"/>
    <w:rsid w:val="00C763E3"/>
    <w:rsid w:val="00E86904"/>
    <w:rsid w:val="00EE5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3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69"/>
    <w:pPr>
      <w:ind w:left="720"/>
      <w:contextualSpacing/>
    </w:pPr>
  </w:style>
  <w:style w:type="paragraph" w:styleId="BalloonText">
    <w:name w:val="Balloon Text"/>
    <w:basedOn w:val="Normal"/>
    <w:link w:val="BalloonTextChar"/>
    <w:uiPriority w:val="99"/>
    <w:semiHidden/>
    <w:unhideWhenUsed/>
    <w:rsid w:val="00C2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26A"/>
    <w:rPr>
      <w:rFonts w:ascii="Tahoma" w:hAnsi="Tahoma" w:cs="Tahoma"/>
      <w:sz w:val="16"/>
      <w:szCs w:val="16"/>
    </w:rPr>
  </w:style>
  <w:style w:type="character" w:styleId="Hyperlink">
    <w:name w:val="Hyperlink"/>
    <w:basedOn w:val="DefaultParagraphFont"/>
    <w:uiPriority w:val="99"/>
    <w:unhideWhenUsed/>
    <w:rsid w:val="002223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3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69"/>
    <w:pPr>
      <w:ind w:left="720"/>
      <w:contextualSpacing/>
    </w:pPr>
  </w:style>
  <w:style w:type="paragraph" w:styleId="BalloonText">
    <w:name w:val="Balloon Text"/>
    <w:basedOn w:val="Normal"/>
    <w:link w:val="BalloonTextChar"/>
    <w:uiPriority w:val="99"/>
    <w:semiHidden/>
    <w:unhideWhenUsed/>
    <w:rsid w:val="00C2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26A"/>
    <w:rPr>
      <w:rFonts w:ascii="Tahoma" w:hAnsi="Tahoma" w:cs="Tahoma"/>
      <w:sz w:val="16"/>
      <w:szCs w:val="16"/>
    </w:rPr>
  </w:style>
  <w:style w:type="character" w:styleId="Hyperlink">
    <w:name w:val="Hyperlink"/>
    <w:basedOn w:val="DefaultParagraphFont"/>
    <w:uiPriority w:val="99"/>
    <w:unhideWhenUsed/>
    <w:rsid w:val="002223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8266">
      <w:bodyDiv w:val="1"/>
      <w:marLeft w:val="0"/>
      <w:marRight w:val="0"/>
      <w:marTop w:val="0"/>
      <w:marBottom w:val="0"/>
      <w:divBdr>
        <w:top w:val="none" w:sz="0" w:space="0" w:color="auto"/>
        <w:left w:val="none" w:sz="0" w:space="0" w:color="auto"/>
        <w:bottom w:val="none" w:sz="0" w:space="0" w:color="auto"/>
        <w:right w:val="none" w:sz="0" w:space="0" w:color="auto"/>
      </w:divBdr>
      <w:divsChild>
        <w:div w:id="483131878">
          <w:marLeft w:val="0"/>
          <w:marRight w:val="0"/>
          <w:marTop w:val="0"/>
          <w:marBottom w:val="0"/>
          <w:divBdr>
            <w:top w:val="none" w:sz="0" w:space="0" w:color="auto"/>
            <w:left w:val="none" w:sz="0" w:space="0" w:color="auto"/>
            <w:bottom w:val="none" w:sz="0" w:space="0" w:color="auto"/>
            <w:right w:val="none" w:sz="0" w:space="0" w:color="auto"/>
          </w:divBdr>
          <w:divsChild>
            <w:div w:id="377172089">
              <w:marLeft w:val="0"/>
              <w:marRight w:val="0"/>
              <w:marTop w:val="0"/>
              <w:marBottom w:val="0"/>
              <w:divBdr>
                <w:top w:val="none" w:sz="0" w:space="0" w:color="auto"/>
                <w:left w:val="none" w:sz="0" w:space="0" w:color="auto"/>
                <w:bottom w:val="none" w:sz="0" w:space="0" w:color="auto"/>
                <w:right w:val="none" w:sz="0" w:space="0" w:color="auto"/>
              </w:divBdr>
            </w:div>
          </w:divsChild>
        </w:div>
        <w:div w:id="338431801">
          <w:marLeft w:val="0"/>
          <w:marRight w:val="0"/>
          <w:marTop w:val="0"/>
          <w:marBottom w:val="0"/>
          <w:divBdr>
            <w:top w:val="single" w:sz="6" w:space="12" w:color="DDDDDD"/>
            <w:left w:val="none" w:sz="0" w:space="0" w:color="auto"/>
            <w:bottom w:val="none" w:sz="0" w:space="0" w:color="auto"/>
            <w:right w:val="none" w:sz="0" w:space="0" w:color="auto"/>
          </w:divBdr>
          <w:divsChild>
            <w:div w:id="137039663">
              <w:marLeft w:val="0"/>
              <w:marRight w:val="0"/>
              <w:marTop w:val="0"/>
              <w:marBottom w:val="0"/>
              <w:divBdr>
                <w:top w:val="none" w:sz="0" w:space="0" w:color="auto"/>
                <w:left w:val="none" w:sz="0" w:space="0" w:color="auto"/>
                <w:bottom w:val="none" w:sz="0" w:space="0" w:color="auto"/>
                <w:right w:val="none" w:sz="0" w:space="0" w:color="auto"/>
              </w:divBdr>
              <w:divsChild>
                <w:div w:id="18442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739">
          <w:marLeft w:val="0"/>
          <w:marRight w:val="0"/>
          <w:marTop w:val="0"/>
          <w:marBottom w:val="0"/>
          <w:divBdr>
            <w:top w:val="none" w:sz="0" w:space="0" w:color="auto"/>
            <w:left w:val="none" w:sz="0" w:space="0" w:color="auto"/>
            <w:bottom w:val="single" w:sz="6" w:space="0" w:color="DDDDDD"/>
            <w:right w:val="none" w:sz="0" w:space="0" w:color="auto"/>
          </w:divBdr>
          <w:divsChild>
            <w:div w:id="1945572217">
              <w:marLeft w:val="0"/>
              <w:marRight w:val="0"/>
              <w:marTop w:val="0"/>
              <w:marBottom w:val="0"/>
              <w:divBdr>
                <w:top w:val="none" w:sz="0" w:space="0" w:color="auto"/>
                <w:left w:val="none" w:sz="0" w:space="0" w:color="auto"/>
                <w:bottom w:val="none" w:sz="0" w:space="0" w:color="auto"/>
                <w:right w:val="none" w:sz="0" w:space="0" w:color="auto"/>
              </w:divBdr>
              <w:divsChild>
                <w:div w:id="282855589">
                  <w:marLeft w:val="0"/>
                  <w:marRight w:val="0"/>
                  <w:marTop w:val="0"/>
                  <w:marBottom w:val="240"/>
                  <w:divBdr>
                    <w:top w:val="none" w:sz="0" w:space="0" w:color="auto"/>
                    <w:left w:val="none" w:sz="0" w:space="0" w:color="auto"/>
                    <w:bottom w:val="none" w:sz="0" w:space="0" w:color="auto"/>
                    <w:right w:val="none" w:sz="0" w:space="0" w:color="auto"/>
                  </w:divBdr>
                  <w:divsChild>
                    <w:div w:id="164176869">
                      <w:marLeft w:val="0"/>
                      <w:marRight w:val="0"/>
                      <w:marTop w:val="0"/>
                      <w:marBottom w:val="240"/>
                      <w:divBdr>
                        <w:top w:val="none" w:sz="0" w:space="0" w:color="auto"/>
                        <w:left w:val="none" w:sz="0" w:space="0" w:color="auto"/>
                        <w:bottom w:val="none" w:sz="0" w:space="0" w:color="auto"/>
                        <w:right w:val="none" w:sz="0" w:space="0" w:color="auto"/>
                      </w:divBdr>
                      <w:divsChild>
                        <w:div w:id="9519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029">
                  <w:marLeft w:val="0"/>
                  <w:marRight w:val="0"/>
                  <w:marTop w:val="0"/>
                  <w:marBottom w:val="0"/>
                  <w:divBdr>
                    <w:top w:val="none" w:sz="0" w:space="0" w:color="auto"/>
                    <w:left w:val="none" w:sz="0" w:space="0" w:color="auto"/>
                    <w:bottom w:val="none" w:sz="0" w:space="0" w:color="auto"/>
                    <w:right w:val="none" w:sz="0" w:space="0" w:color="auto"/>
                  </w:divBdr>
                </w:div>
                <w:div w:id="266233578">
                  <w:marLeft w:val="0"/>
                  <w:marRight w:val="0"/>
                  <w:marTop w:val="120"/>
                  <w:marBottom w:val="0"/>
                  <w:divBdr>
                    <w:top w:val="none" w:sz="0" w:space="0" w:color="auto"/>
                    <w:left w:val="none" w:sz="0" w:space="0" w:color="auto"/>
                    <w:bottom w:val="none" w:sz="0" w:space="0" w:color="auto"/>
                    <w:right w:val="none" w:sz="0" w:space="0" w:color="auto"/>
                  </w:divBdr>
                  <w:divsChild>
                    <w:div w:id="2067679244">
                      <w:marLeft w:val="0"/>
                      <w:marRight w:val="0"/>
                      <w:marTop w:val="0"/>
                      <w:marBottom w:val="0"/>
                      <w:divBdr>
                        <w:top w:val="none" w:sz="0" w:space="0" w:color="auto"/>
                        <w:left w:val="none" w:sz="0" w:space="0" w:color="auto"/>
                        <w:bottom w:val="none" w:sz="0" w:space="0" w:color="auto"/>
                        <w:right w:val="none" w:sz="0" w:space="0" w:color="auto"/>
                      </w:divBdr>
                    </w:div>
                  </w:divsChild>
                </w:div>
                <w:div w:id="112411543">
                  <w:marLeft w:val="0"/>
                  <w:marRight w:val="0"/>
                  <w:marTop w:val="0"/>
                  <w:marBottom w:val="0"/>
                  <w:divBdr>
                    <w:top w:val="none" w:sz="0" w:space="0" w:color="auto"/>
                    <w:left w:val="none" w:sz="0" w:space="0" w:color="auto"/>
                    <w:bottom w:val="none" w:sz="0" w:space="0" w:color="auto"/>
                    <w:right w:val="none" w:sz="0" w:space="0" w:color="auto"/>
                  </w:divBdr>
                </w:div>
                <w:div w:id="192765033">
                  <w:marLeft w:val="0"/>
                  <w:marRight w:val="0"/>
                  <w:marTop w:val="120"/>
                  <w:marBottom w:val="0"/>
                  <w:divBdr>
                    <w:top w:val="none" w:sz="0" w:space="0" w:color="auto"/>
                    <w:left w:val="none" w:sz="0" w:space="0" w:color="auto"/>
                    <w:bottom w:val="none" w:sz="0" w:space="0" w:color="auto"/>
                    <w:right w:val="none" w:sz="0" w:space="0" w:color="auto"/>
                  </w:divBdr>
                  <w:divsChild>
                    <w:div w:id="702096573">
                      <w:marLeft w:val="0"/>
                      <w:marRight w:val="0"/>
                      <w:marTop w:val="0"/>
                      <w:marBottom w:val="0"/>
                      <w:divBdr>
                        <w:top w:val="none" w:sz="0" w:space="0" w:color="auto"/>
                        <w:left w:val="none" w:sz="0" w:space="0" w:color="auto"/>
                        <w:bottom w:val="none" w:sz="0" w:space="0" w:color="auto"/>
                        <w:right w:val="none" w:sz="0" w:space="0" w:color="auto"/>
                      </w:divBdr>
                    </w:div>
                  </w:divsChild>
                </w:div>
                <w:div w:id="1900094792">
                  <w:marLeft w:val="0"/>
                  <w:marRight w:val="0"/>
                  <w:marTop w:val="0"/>
                  <w:marBottom w:val="0"/>
                  <w:divBdr>
                    <w:top w:val="none" w:sz="0" w:space="0" w:color="auto"/>
                    <w:left w:val="none" w:sz="0" w:space="0" w:color="auto"/>
                    <w:bottom w:val="none" w:sz="0" w:space="0" w:color="auto"/>
                    <w:right w:val="none" w:sz="0" w:space="0" w:color="auto"/>
                  </w:divBdr>
                </w:div>
                <w:div w:id="873076942">
                  <w:marLeft w:val="0"/>
                  <w:marRight w:val="0"/>
                  <w:marTop w:val="120"/>
                  <w:marBottom w:val="0"/>
                  <w:divBdr>
                    <w:top w:val="none" w:sz="0" w:space="0" w:color="auto"/>
                    <w:left w:val="none" w:sz="0" w:space="0" w:color="auto"/>
                    <w:bottom w:val="none" w:sz="0" w:space="0" w:color="auto"/>
                    <w:right w:val="none" w:sz="0" w:space="0" w:color="auto"/>
                  </w:divBdr>
                  <w:divsChild>
                    <w:div w:id="2116821916">
                      <w:marLeft w:val="0"/>
                      <w:marRight w:val="0"/>
                      <w:marTop w:val="0"/>
                      <w:marBottom w:val="0"/>
                      <w:divBdr>
                        <w:top w:val="none" w:sz="0" w:space="0" w:color="auto"/>
                        <w:left w:val="none" w:sz="0" w:space="0" w:color="auto"/>
                        <w:bottom w:val="none" w:sz="0" w:space="0" w:color="auto"/>
                        <w:right w:val="none" w:sz="0" w:space="0" w:color="auto"/>
                      </w:divBdr>
                    </w:div>
                  </w:divsChild>
                </w:div>
                <w:div w:id="1042248827">
                  <w:marLeft w:val="0"/>
                  <w:marRight w:val="0"/>
                  <w:marTop w:val="0"/>
                  <w:marBottom w:val="0"/>
                  <w:divBdr>
                    <w:top w:val="none" w:sz="0" w:space="0" w:color="auto"/>
                    <w:left w:val="none" w:sz="0" w:space="0" w:color="auto"/>
                    <w:bottom w:val="none" w:sz="0" w:space="0" w:color="auto"/>
                    <w:right w:val="none" w:sz="0" w:space="0" w:color="auto"/>
                  </w:divBdr>
                </w:div>
                <w:div w:id="1097678601">
                  <w:marLeft w:val="0"/>
                  <w:marRight w:val="0"/>
                  <w:marTop w:val="120"/>
                  <w:marBottom w:val="0"/>
                  <w:divBdr>
                    <w:top w:val="none" w:sz="0" w:space="0" w:color="auto"/>
                    <w:left w:val="none" w:sz="0" w:space="0" w:color="auto"/>
                    <w:bottom w:val="none" w:sz="0" w:space="0" w:color="auto"/>
                    <w:right w:val="none" w:sz="0" w:space="0" w:color="auto"/>
                  </w:divBdr>
                  <w:divsChild>
                    <w:div w:id="1326006655">
                      <w:marLeft w:val="0"/>
                      <w:marRight w:val="0"/>
                      <w:marTop w:val="0"/>
                      <w:marBottom w:val="0"/>
                      <w:divBdr>
                        <w:top w:val="none" w:sz="0" w:space="0" w:color="auto"/>
                        <w:left w:val="none" w:sz="0" w:space="0" w:color="auto"/>
                        <w:bottom w:val="none" w:sz="0" w:space="0" w:color="auto"/>
                        <w:right w:val="none" w:sz="0" w:space="0" w:color="auto"/>
                      </w:divBdr>
                    </w:div>
                  </w:divsChild>
                </w:div>
                <w:div w:id="117918601">
                  <w:marLeft w:val="0"/>
                  <w:marRight w:val="0"/>
                  <w:marTop w:val="0"/>
                  <w:marBottom w:val="0"/>
                  <w:divBdr>
                    <w:top w:val="none" w:sz="0" w:space="0" w:color="auto"/>
                    <w:left w:val="none" w:sz="0" w:space="0" w:color="auto"/>
                    <w:bottom w:val="none" w:sz="0" w:space="0" w:color="auto"/>
                    <w:right w:val="none" w:sz="0" w:space="0" w:color="auto"/>
                  </w:divBdr>
                </w:div>
                <w:div w:id="1479147603">
                  <w:marLeft w:val="0"/>
                  <w:marRight w:val="0"/>
                  <w:marTop w:val="120"/>
                  <w:marBottom w:val="0"/>
                  <w:divBdr>
                    <w:top w:val="none" w:sz="0" w:space="0" w:color="auto"/>
                    <w:left w:val="none" w:sz="0" w:space="0" w:color="auto"/>
                    <w:bottom w:val="none" w:sz="0" w:space="0" w:color="auto"/>
                    <w:right w:val="none" w:sz="0" w:space="0" w:color="auto"/>
                  </w:divBdr>
                  <w:divsChild>
                    <w:div w:id="7640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18961">
          <w:marLeft w:val="0"/>
          <w:marRight w:val="0"/>
          <w:marTop w:val="0"/>
          <w:marBottom w:val="0"/>
          <w:divBdr>
            <w:top w:val="none" w:sz="0" w:space="0" w:color="auto"/>
            <w:left w:val="none" w:sz="0" w:space="0" w:color="auto"/>
            <w:bottom w:val="none" w:sz="0" w:space="0" w:color="auto"/>
            <w:right w:val="none" w:sz="0" w:space="0" w:color="auto"/>
          </w:divBdr>
          <w:divsChild>
            <w:div w:id="1315378014">
              <w:marLeft w:val="0"/>
              <w:marRight w:val="0"/>
              <w:marTop w:val="0"/>
              <w:marBottom w:val="420"/>
              <w:divBdr>
                <w:top w:val="none" w:sz="0" w:space="0" w:color="auto"/>
                <w:left w:val="none" w:sz="0" w:space="0" w:color="auto"/>
                <w:bottom w:val="none" w:sz="0" w:space="0" w:color="auto"/>
                <w:right w:val="none" w:sz="0" w:space="0" w:color="auto"/>
              </w:divBdr>
              <w:divsChild>
                <w:div w:id="538398874">
                  <w:marLeft w:val="0"/>
                  <w:marRight w:val="0"/>
                  <w:marTop w:val="0"/>
                  <w:marBottom w:val="0"/>
                  <w:divBdr>
                    <w:top w:val="none" w:sz="0" w:space="0" w:color="auto"/>
                    <w:left w:val="none" w:sz="0" w:space="0" w:color="auto"/>
                    <w:bottom w:val="none" w:sz="0" w:space="0" w:color="auto"/>
                    <w:right w:val="none" w:sz="0" w:space="0" w:color="auto"/>
                  </w:divBdr>
                  <w:divsChild>
                    <w:div w:id="1807159588">
                      <w:marLeft w:val="0"/>
                      <w:marRight w:val="0"/>
                      <w:marTop w:val="0"/>
                      <w:marBottom w:val="0"/>
                      <w:divBdr>
                        <w:top w:val="none" w:sz="0" w:space="0" w:color="auto"/>
                        <w:left w:val="none" w:sz="0" w:space="0" w:color="auto"/>
                        <w:bottom w:val="none" w:sz="0" w:space="0" w:color="auto"/>
                        <w:right w:val="none" w:sz="0" w:space="0" w:color="auto"/>
                      </w:divBdr>
                      <w:divsChild>
                        <w:div w:id="10163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18584">
          <w:marLeft w:val="0"/>
          <w:marRight w:val="0"/>
          <w:marTop w:val="0"/>
          <w:marBottom w:val="0"/>
          <w:divBdr>
            <w:top w:val="none" w:sz="0" w:space="0" w:color="auto"/>
            <w:left w:val="none" w:sz="0" w:space="0" w:color="auto"/>
            <w:bottom w:val="none" w:sz="0" w:space="0" w:color="auto"/>
            <w:right w:val="none" w:sz="0" w:space="0" w:color="auto"/>
          </w:divBdr>
        </w:div>
        <w:div w:id="535311431">
          <w:marLeft w:val="0"/>
          <w:marRight w:val="0"/>
          <w:marTop w:val="0"/>
          <w:marBottom w:val="0"/>
          <w:divBdr>
            <w:top w:val="none" w:sz="0" w:space="0" w:color="auto"/>
            <w:left w:val="none" w:sz="0" w:space="0" w:color="auto"/>
            <w:bottom w:val="none" w:sz="0" w:space="0" w:color="auto"/>
            <w:right w:val="none" w:sz="0" w:space="0" w:color="auto"/>
          </w:divBdr>
        </w:div>
        <w:div w:id="445124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drive.google.com/file/d/1c6tCYKQu0_2L9lMU6aWnOCODwyPiQJE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04AA8-6AF7-4B25-A116-8315915B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2024-05-03T09:52:00Z</cp:lastPrinted>
  <dcterms:created xsi:type="dcterms:W3CDTF">2024-05-03T08:46:00Z</dcterms:created>
  <dcterms:modified xsi:type="dcterms:W3CDTF">2024-05-03T09:55:00Z</dcterms:modified>
</cp:coreProperties>
</file>