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99A241" w14:textId="77777777" w:rsidR="008A4F59" w:rsidRDefault="008A4F59"/>
    <w:p w14:paraId="2FF270EE" w14:textId="7795A5FE" w:rsidR="008A4F59" w:rsidRDefault="00000000">
      <w:pPr>
        <w:spacing w:before="240" w:after="240"/>
      </w:pPr>
      <w:r>
        <w:rPr>
          <w:b/>
          <w:bCs/>
        </w:rPr>
        <w:t>Auteur :</w:t>
      </w:r>
      <w:r>
        <w:t xml:space="preserve"> </w:t>
      </w:r>
      <w:r w:rsidR="00103A24">
        <w:t>CHATEL Jordan</w:t>
      </w:r>
      <w:r>
        <w:br/>
      </w:r>
      <w:r>
        <w:rPr>
          <w:b/>
          <w:bCs/>
        </w:rPr>
        <w:t>Version :</w:t>
      </w:r>
      <w:r>
        <w:t xml:space="preserve"> </w:t>
      </w:r>
      <w:r w:rsidR="00103A24">
        <w:t>1.0.0</w:t>
      </w:r>
      <w:r>
        <w:br/>
      </w:r>
      <w:r>
        <w:rPr>
          <w:b/>
          <w:bCs/>
        </w:rPr>
        <w:t>Date :</w:t>
      </w:r>
      <w:r>
        <w:t xml:space="preserve"> </w:t>
      </w:r>
      <w:r w:rsidR="00103A24">
        <w:t>13/01/2026</w:t>
      </w:r>
    </w:p>
    <w:p w14:paraId="02E321B9" w14:textId="77777777" w:rsidR="008A4F59" w:rsidRDefault="00000000">
      <w:pPr>
        <w:spacing w:before="240" w:after="240"/>
      </w:pPr>
      <w:r>
        <w:rPr>
          <w:rFonts w:ascii="Montserrat" w:eastAsia="Montserrat" w:hAnsi="Montserrat" w:cs="Montserrat"/>
          <w:b/>
          <w:bCs/>
        </w:rPr>
        <w:t>Version</w:t>
      </w:r>
      <w:r>
        <w:rPr>
          <w:rFonts w:ascii="Montserrat" w:eastAsia="Montserrat" w:hAnsi="Montserrat" w:cs="Montserrat"/>
        </w:rPr>
        <w:t xml:space="preserve"> 0.0.1</w:t>
      </w:r>
    </w:p>
    <w:p w14:paraId="5E915FB7" w14:textId="77777777" w:rsidR="008A4F59" w:rsidRDefault="008A4F59">
      <w:pPr>
        <w:rPr>
          <w:rFonts w:ascii="Montserrat" w:eastAsia="Montserrat" w:hAnsi="Montserrat" w:cs="Montserrat"/>
        </w:rPr>
      </w:pPr>
    </w:p>
    <w:p w14:paraId="0A11E174" w14:textId="77777777" w:rsidR="008A4F59" w:rsidRDefault="00000000">
      <w:pPr>
        <w:pStyle w:val="Titre"/>
        <w:rPr>
          <w:rFonts w:ascii="Montserrat" w:eastAsia="Montserrat" w:hAnsi="Montserrat" w:cs="Montserrat"/>
        </w:rPr>
      </w:pPr>
      <w:bookmarkStart w:id="0" w:name="_y3jj7asjfue8" w:colFirst="0" w:colLast="0"/>
      <w:bookmarkEnd w:id="0"/>
      <w:r>
        <w:rPr>
          <w:rFonts w:ascii="Montserrat" w:eastAsia="Montserrat" w:hAnsi="Montserrat" w:cs="Montserrat"/>
        </w:rPr>
        <w:t>Documentation et rapport du projet MDD</w:t>
      </w:r>
    </w:p>
    <w:p w14:paraId="6B02CDD2" w14:textId="77777777" w:rsidR="008A4F59" w:rsidRDefault="008A4F59">
      <w:pPr>
        <w:rPr>
          <w:rFonts w:ascii="Montserrat" w:eastAsia="Montserrat" w:hAnsi="Montserrat" w:cs="Montserrat"/>
          <w:sz w:val="24"/>
          <w:szCs w:val="24"/>
        </w:rPr>
      </w:pPr>
    </w:p>
    <w:p w14:paraId="659ED158" w14:textId="77777777" w:rsidR="008A4F59" w:rsidRDefault="00000000">
      <w:pPr>
        <w:shd w:val="clear" w:color="auto" w:fill="FFFFFF"/>
        <w:jc w:val="center"/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  <w:noProof/>
          <w:sz w:val="24"/>
          <w:szCs w:val="24"/>
        </w:rPr>
        <w:drawing>
          <wp:inline distT="114300" distB="114300" distL="114300" distR="114300" wp14:anchorId="32CDED04" wp14:editId="210A8EB1">
            <wp:extent cx="2456025" cy="1413596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56025" cy="141359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D21814" w14:textId="77777777" w:rsidR="008A4F59" w:rsidRDefault="008A4F59">
      <w:pPr>
        <w:jc w:val="center"/>
        <w:rPr>
          <w:rFonts w:ascii="Montserrat" w:eastAsia="Montserrat" w:hAnsi="Montserrat" w:cs="Montserrat"/>
        </w:rPr>
      </w:pPr>
    </w:p>
    <w:p w14:paraId="4EF27B73" w14:textId="77777777" w:rsidR="008A4F59" w:rsidRDefault="008A4F59">
      <w:pPr>
        <w:jc w:val="center"/>
        <w:rPr>
          <w:rFonts w:ascii="Montserrat" w:eastAsia="Montserrat" w:hAnsi="Montserrat" w:cs="Montserrat"/>
        </w:rPr>
      </w:pPr>
    </w:p>
    <w:p w14:paraId="4776CFDB" w14:textId="77777777" w:rsidR="008A4F59" w:rsidRDefault="008A4F59">
      <w:pPr>
        <w:jc w:val="center"/>
        <w:rPr>
          <w:rFonts w:ascii="Montserrat" w:eastAsia="Montserrat" w:hAnsi="Montserrat" w:cs="Montserrat"/>
        </w:rPr>
      </w:pPr>
    </w:p>
    <w:p w14:paraId="3410DFAC" w14:textId="77777777" w:rsidR="008A4F59" w:rsidRDefault="008A4F59">
      <w:pPr>
        <w:rPr>
          <w:rFonts w:ascii="Montserrat" w:eastAsia="Montserrat" w:hAnsi="Montserrat" w:cs="Montserrat"/>
        </w:rPr>
      </w:pPr>
    </w:p>
    <w:p w14:paraId="06619E88" w14:textId="77777777" w:rsidR="008A4F59" w:rsidRDefault="008A4F59">
      <w:pPr>
        <w:rPr>
          <w:rFonts w:ascii="Montserrat" w:eastAsia="Montserrat" w:hAnsi="Montserrat" w:cs="Montserrat"/>
        </w:rPr>
      </w:pPr>
    </w:p>
    <w:p w14:paraId="6A0B8119" w14:textId="77777777" w:rsidR="008A4F59" w:rsidRDefault="008A4F59">
      <w:pPr>
        <w:rPr>
          <w:rFonts w:ascii="Montserrat" w:eastAsia="Montserrat" w:hAnsi="Montserrat" w:cs="Montserrat"/>
        </w:rPr>
      </w:pPr>
    </w:p>
    <w:p w14:paraId="5664970A" w14:textId="77777777" w:rsidR="008A4F59" w:rsidRDefault="008A4F59">
      <w:pPr>
        <w:rPr>
          <w:rFonts w:ascii="Montserrat" w:eastAsia="Montserrat" w:hAnsi="Montserrat" w:cs="Montserrat"/>
        </w:rPr>
      </w:pPr>
    </w:p>
    <w:p w14:paraId="6C03373E" w14:textId="77777777" w:rsidR="008A4F59" w:rsidRDefault="008A4F59">
      <w:pPr>
        <w:rPr>
          <w:rFonts w:ascii="Montserrat" w:eastAsia="Montserrat" w:hAnsi="Montserrat" w:cs="Montserrat"/>
        </w:rPr>
      </w:pPr>
    </w:p>
    <w:p w14:paraId="526B32D8" w14:textId="77777777" w:rsidR="008A4F59" w:rsidRDefault="008A4F59">
      <w:pPr>
        <w:rPr>
          <w:rFonts w:ascii="Montserrat" w:eastAsia="Montserrat" w:hAnsi="Montserrat" w:cs="Montserrat"/>
        </w:rPr>
      </w:pPr>
    </w:p>
    <w:p w14:paraId="758A62E7" w14:textId="77777777" w:rsidR="008A4F59" w:rsidRDefault="008A4F59">
      <w:pPr>
        <w:rPr>
          <w:rFonts w:ascii="Montserrat" w:eastAsia="Montserrat" w:hAnsi="Montserrat" w:cs="Montserrat"/>
        </w:rPr>
      </w:pPr>
    </w:p>
    <w:p w14:paraId="59014156" w14:textId="77777777" w:rsidR="008A4F59" w:rsidRDefault="008A4F59">
      <w:pPr>
        <w:rPr>
          <w:rFonts w:ascii="Montserrat" w:eastAsia="Montserrat" w:hAnsi="Montserrat" w:cs="Montserrat"/>
        </w:rPr>
      </w:pPr>
    </w:p>
    <w:p w14:paraId="20345F2E" w14:textId="77777777" w:rsidR="008A4F59" w:rsidRDefault="008A4F59">
      <w:pPr>
        <w:rPr>
          <w:rFonts w:ascii="Montserrat" w:eastAsia="Montserrat" w:hAnsi="Montserrat" w:cs="Montserrat"/>
        </w:rPr>
      </w:pPr>
    </w:p>
    <w:sdt>
      <w:sdtPr>
        <w:id w:val="145517857"/>
        <w:docPartObj>
          <w:docPartGallery w:val="Table of Contents"/>
          <w:docPartUnique/>
        </w:docPartObj>
      </w:sdtPr>
      <w:sdtContent>
        <w:p w14:paraId="14342082" w14:textId="77777777" w:rsidR="008A4F59" w:rsidRDefault="00000000">
          <w:pPr>
            <w:widowControl w:val="0"/>
            <w:tabs>
              <w:tab w:val="right" w:pos="12000"/>
            </w:tabs>
            <w:spacing w:before="60" w:line="240" w:lineRule="auto"/>
            <w:rPr>
              <w:rFonts w:ascii="Montserrat" w:eastAsia="Montserrat" w:hAnsi="Montserrat" w:cs="Montserrat"/>
              <w:b/>
              <w:bCs/>
              <w:color w:val="000000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dhl3a0hycnr7">
            <w:r>
              <w:rPr>
                <w:rFonts w:ascii="Montserrat" w:eastAsia="Montserrat" w:hAnsi="Montserrat" w:cs="Montserrat"/>
                <w:b/>
                <w:bCs/>
                <w:color w:val="000000"/>
              </w:rPr>
              <w:t>1. Présentation générale du projet</w:t>
            </w:r>
            <w:r>
              <w:rPr>
                <w:rFonts w:ascii="Montserrat" w:eastAsia="Montserrat" w:hAnsi="Montserrat" w:cs="Montserrat"/>
                <w:b/>
                <w:bCs/>
                <w:color w:val="000000"/>
              </w:rPr>
              <w:tab/>
              <w:t>2</w:t>
            </w:r>
          </w:hyperlink>
        </w:p>
        <w:p w14:paraId="2ECFE8EE" w14:textId="77777777" w:rsidR="008A4F59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Montserrat" w:eastAsia="Montserrat" w:hAnsi="Montserrat" w:cs="Montserrat"/>
              <w:color w:val="000000"/>
            </w:rPr>
          </w:pPr>
          <w:hyperlink w:anchor="_o35fqbk3ygch">
            <w:r>
              <w:rPr>
                <w:rFonts w:ascii="Montserrat" w:eastAsia="Montserrat" w:hAnsi="Montserrat" w:cs="Montserrat"/>
                <w:color w:val="000000"/>
              </w:rPr>
              <w:t>1.1 Objectifs du projet</w:t>
            </w:r>
            <w:r>
              <w:rPr>
                <w:rFonts w:ascii="Montserrat" w:eastAsia="Montserrat" w:hAnsi="Montserrat" w:cs="Montserrat"/>
                <w:color w:val="000000"/>
              </w:rPr>
              <w:tab/>
              <w:t>2</w:t>
            </w:r>
          </w:hyperlink>
        </w:p>
        <w:p w14:paraId="7927B3CC" w14:textId="77777777" w:rsidR="008A4F59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Montserrat" w:eastAsia="Montserrat" w:hAnsi="Montserrat" w:cs="Montserrat"/>
              <w:color w:val="000000"/>
            </w:rPr>
          </w:pPr>
          <w:hyperlink w:anchor="_wrjd6nideiva">
            <w:r>
              <w:rPr>
                <w:rFonts w:ascii="Montserrat" w:eastAsia="Montserrat" w:hAnsi="Montserrat" w:cs="Montserrat"/>
                <w:color w:val="000000"/>
              </w:rPr>
              <w:t>1.2 Périmètre fonctionnel</w:t>
            </w:r>
            <w:r>
              <w:rPr>
                <w:rFonts w:ascii="Montserrat" w:eastAsia="Montserrat" w:hAnsi="Montserrat" w:cs="Montserrat"/>
                <w:color w:val="000000"/>
              </w:rPr>
              <w:tab/>
              <w:t>2</w:t>
            </w:r>
          </w:hyperlink>
        </w:p>
        <w:p w14:paraId="032981F0" w14:textId="77777777" w:rsidR="008A4F59" w:rsidRDefault="00000000">
          <w:pPr>
            <w:widowControl w:val="0"/>
            <w:tabs>
              <w:tab w:val="right" w:pos="12000"/>
            </w:tabs>
            <w:spacing w:before="60" w:line="240" w:lineRule="auto"/>
            <w:rPr>
              <w:rFonts w:ascii="Montserrat" w:eastAsia="Montserrat" w:hAnsi="Montserrat" w:cs="Montserrat"/>
              <w:b/>
              <w:bCs/>
              <w:color w:val="000000"/>
            </w:rPr>
          </w:pPr>
          <w:hyperlink w:anchor="_2inqhgqf55pm">
            <w:r>
              <w:rPr>
                <w:rFonts w:ascii="Montserrat" w:eastAsia="Montserrat" w:hAnsi="Montserrat" w:cs="Montserrat"/>
                <w:b/>
                <w:bCs/>
                <w:color w:val="000000"/>
              </w:rPr>
              <w:t>2. Architecture et conception technique</w:t>
            </w:r>
            <w:r>
              <w:rPr>
                <w:rFonts w:ascii="Montserrat" w:eastAsia="Montserrat" w:hAnsi="Montserrat" w:cs="Montserrat"/>
                <w:b/>
                <w:bCs/>
                <w:color w:val="000000"/>
              </w:rPr>
              <w:tab/>
              <w:t>3</w:t>
            </w:r>
          </w:hyperlink>
        </w:p>
        <w:p w14:paraId="6A6A8C28" w14:textId="77777777" w:rsidR="008A4F59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Montserrat" w:eastAsia="Montserrat" w:hAnsi="Montserrat" w:cs="Montserrat"/>
              <w:color w:val="000000"/>
            </w:rPr>
          </w:pPr>
          <w:hyperlink w:anchor="_wefoq3j52eak">
            <w:r>
              <w:rPr>
                <w:rFonts w:ascii="Montserrat" w:eastAsia="Montserrat" w:hAnsi="Montserrat" w:cs="Montserrat"/>
                <w:color w:val="000000"/>
              </w:rPr>
              <w:t>2.1 Schéma global de l’architecture</w:t>
            </w:r>
            <w:r>
              <w:rPr>
                <w:rFonts w:ascii="Montserrat" w:eastAsia="Montserrat" w:hAnsi="Montserrat" w:cs="Montserrat"/>
                <w:color w:val="000000"/>
              </w:rPr>
              <w:tab/>
              <w:t>3</w:t>
            </w:r>
          </w:hyperlink>
        </w:p>
        <w:p w14:paraId="148FCEAD" w14:textId="77777777" w:rsidR="008A4F59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Montserrat" w:eastAsia="Montserrat" w:hAnsi="Montserrat" w:cs="Montserrat"/>
              <w:color w:val="000000"/>
            </w:rPr>
          </w:pPr>
          <w:hyperlink w:anchor="_6srmajod90ml">
            <w:r>
              <w:rPr>
                <w:rFonts w:ascii="Montserrat" w:eastAsia="Montserrat" w:hAnsi="Montserrat" w:cs="Montserrat"/>
                <w:color w:val="000000"/>
              </w:rPr>
              <w:t>2.2 Choix techniques</w:t>
            </w:r>
            <w:r>
              <w:rPr>
                <w:rFonts w:ascii="Montserrat" w:eastAsia="Montserrat" w:hAnsi="Montserrat" w:cs="Montserrat"/>
                <w:color w:val="000000"/>
              </w:rPr>
              <w:tab/>
              <w:t>3</w:t>
            </w:r>
          </w:hyperlink>
        </w:p>
        <w:p w14:paraId="6BF87BCA" w14:textId="77777777" w:rsidR="008A4F59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Montserrat" w:eastAsia="Montserrat" w:hAnsi="Montserrat" w:cs="Montserrat"/>
              <w:color w:val="000000"/>
            </w:rPr>
          </w:pPr>
          <w:hyperlink w:anchor="_6zw7iaze3qzo">
            <w:r>
              <w:rPr>
                <w:rFonts w:ascii="Montserrat" w:eastAsia="Montserrat" w:hAnsi="Montserrat" w:cs="Montserrat"/>
                <w:color w:val="000000"/>
              </w:rPr>
              <w:t>2.3 API et schémas de données</w:t>
            </w:r>
            <w:r>
              <w:rPr>
                <w:rFonts w:ascii="Montserrat" w:eastAsia="Montserrat" w:hAnsi="Montserrat" w:cs="Montserrat"/>
                <w:color w:val="000000"/>
              </w:rPr>
              <w:tab/>
              <w:t>4</w:t>
            </w:r>
          </w:hyperlink>
        </w:p>
        <w:p w14:paraId="36B1F662" w14:textId="77777777" w:rsidR="008A4F59" w:rsidRDefault="00000000">
          <w:pPr>
            <w:widowControl w:val="0"/>
            <w:tabs>
              <w:tab w:val="right" w:pos="12000"/>
            </w:tabs>
            <w:spacing w:before="60" w:line="240" w:lineRule="auto"/>
            <w:rPr>
              <w:rFonts w:ascii="Montserrat" w:eastAsia="Montserrat" w:hAnsi="Montserrat" w:cs="Montserrat"/>
              <w:b/>
              <w:bCs/>
              <w:color w:val="000000"/>
            </w:rPr>
          </w:pPr>
          <w:hyperlink w:anchor="_inhasoir9keg">
            <w:r>
              <w:rPr>
                <w:rFonts w:ascii="Montserrat" w:eastAsia="Montserrat" w:hAnsi="Montserrat" w:cs="Montserrat"/>
                <w:b/>
                <w:bCs/>
                <w:color w:val="000000"/>
              </w:rPr>
              <w:t>3. Tests, performance et qualité</w:t>
            </w:r>
            <w:r>
              <w:rPr>
                <w:rFonts w:ascii="Montserrat" w:eastAsia="Montserrat" w:hAnsi="Montserrat" w:cs="Montserrat"/>
                <w:b/>
                <w:bCs/>
                <w:color w:val="000000"/>
              </w:rPr>
              <w:tab/>
              <w:t>4</w:t>
            </w:r>
          </w:hyperlink>
        </w:p>
        <w:p w14:paraId="6445ED22" w14:textId="77777777" w:rsidR="008A4F59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Montserrat" w:eastAsia="Montserrat" w:hAnsi="Montserrat" w:cs="Montserrat"/>
              <w:color w:val="000000"/>
            </w:rPr>
          </w:pPr>
          <w:hyperlink w:anchor="_uxy6b4rt5ajd">
            <w:r>
              <w:rPr>
                <w:rFonts w:ascii="Montserrat" w:eastAsia="Montserrat" w:hAnsi="Montserrat" w:cs="Montserrat"/>
                <w:color w:val="000000"/>
              </w:rPr>
              <w:t>3.1 Stratégie de test</w:t>
            </w:r>
            <w:r>
              <w:rPr>
                <w:rFonts w:ascii="Montserrat" w:eastAsia="Montserrat" w:hAnsi="Montserrat" w:cs="Montserrat"/>
                <w:color w:val="000000"/>
              </w:rPr>
              <w:tab/>
              <w:t>4</w:t>
            </w:r>
          </w:hyperlink>
        </w:p>
        <w:p w14:paraId="69A721E4" w14:textId="77777777" w:rsidR="008A4F59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Montserrat" w:eastAsia="Montserrat" w:hAnsi="Montserrat" w:cs="Montserrat"/>
              <w:color w:val="000000"/>
            </w:rPr>
          </w:pPr>
          <w:hyperlink w:anchor="_ghh4b7reek8n">
            <w:r>
              <w:rPr>
                <w:rFonts w:ascii="Montserrat" w:eastAsia="Montserrat" w:hAnsi="Montserrat" w:cs="Montserrat"/>
                <w:color w:val="000000"/>
              </w:rPr>
              <w:t>3.2 Rapport de performance et optimisation</w:t>
            </w:r>
            <w:r>
              <w:rPr>
                <w:rFonts w:ascii="Montserrat" w:eastAsia="Montserrat" w:hAnsi="Montserrat" w:cs="Montserrat"/>
                <w:color w:val="000000"/>
              </w:rPr>
              <w:tab/>
              <w:t>4</w:t>
            </w:r>
          </w:hyperlink>
        </w:p>
        <w:p w14:paraId="4BCC2149" w14:textId="77777777" w:rsidR="008A4F59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Montserrat" w:eastAsia="Montserrat" w:hAnsi="Montserrat" w:cs="Montserrat"/>
              <w:color w:val="000000"/>
            </w:rPr>
          </w:pPr>
          <w:hyperlink w:anchor="_2tf6ciebf0hd">
            <w:r>
              <w:rPr>
                <w:rFonts w:ascii="Montserrat" w:eastAsia="Montserrat" w:hAnsi="Montserrat" w:cs="Montserrat"/>
                <w:color w:val="000000"/>
              </w:rPr>
              <w:t>3.3 Revue technique</w:t>
            </w:r>
            <w:r>
              <w:rPr>
                <w:rFonts w:ascii="Montserrat" w:eastAsia="Montserrat" w:hAnsi="Montserrat" w:cs="Montserrat"/>
                <w:color w:val="000000"/>
              </w:rPr>
              <w:tab/>
              <w:t>5</w:t>
            </w:r>
          </w:hyperlink>
        </w:p>
        <w:p w14:paraId="7125D837" w14:textId="77777777" w:rsidR="008A4F59" w:rsidRDefault="00000000">
          <w:pPr>
            <w:widowControl w:val="0"/>
            <w:tabs>
              <w:tab w:val="right" w:pos="12000"/>
            </w:tabs>
            <w:spacing w:before="60" w:line="240" w:lineRule="auto"/>
            <w:rPr>
              <w:rFonts w:ascii="Montserrat" w:eastAsia="Montserrat" w:hAnsi="Montserrat" w:cs="Montserrat"/>
              <w:b/>
              <w:bCs/>
              <w:color w:val="000000"/>
            </w:rPr>
          </w:pPr>
          <w:hyperlink w:anchor="_7hmt38lmv2nl">
            <w:r>
              <w:rPr>
                <w:rFonts w:ascii="Montserrat" w:eastAsia="Montserrat" w:hAnsi="Montserrat" w:cs="Montserrat"/>
                <w:b/>
                <w:bCs/>
                <w:color w:val="000000"/>
              </w:rPr>
              <w:t>4. Documentation utilisateur et supervision</w:t>
            </w:r>
            <w:r>
              <w:rPr>
                <w:rFonts w:ascii="Montserrat" w:eastAsia="Montserrat" w:hAnsi="Montserrat" w:cs="Montserrat"/>
                <w:b/>
                <w:bCs/>
                <w:color w:val="000000"/>
              </w:rPr>
              <w:tab/>
              <w:t>5</w:t>
            </w:r>
          </w:hyperlink>
        </w:p>
        <w:p w14:paraId="53E4A8FF" w14:textId="77777777" w:rsidR="008A4F59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Montserrat" w:eastAsia="Montserrat" w:hAnsi="Montserrat" w:cs="Montserrat"/>
              <w:color w:val="000000"/>
            </w:rPr>
          </w:pPr>
          <w:hyperlink w:anchor="_4icfmouyvvxl">
            <w:r>
              <w:rPr>
                <w:rFonts w:ascii="Montserrat" w:eastAsia="Montserrat" w:hAnsi="Montserrat" w:cs="Montserrat"/>
                <w:color w:val="000000"/>
              </w:rPr>
              <w:t>4.1 FAQ utilisateur</w:t>
            </w:r>
            <w:r>
              <w:rPr>
                <w:rFonts w:ascii="Montserrat" w:eastAsia="Montserrat" w:hAnsi="Montserrat" w:cs="Montserrat"/>
                <w:color w:val="000000"/>
              </w:rPr>
              <w:tab/>
              <w:t>5</w:t>
            </w:r>
          </w:hyperlink>
        </w:p>
        <w:p w14:paraId="06341196" w14:textId="77777777" w:rsidR="008A4F59" w:rsidRDefault="00000000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Montserrat" w:eastAsia="Montserrat" w:hAnsi="Montserrat" w:cs="Montserrat"/>
              <w:color w:val="000000"/>
            </w:rPr>
          </w:pPr>
          <w:hyperlink w:anchor="_xygfxhwyvmiw">
            <w:r>
              <w:rPr>
                <w:rFonts w:ascii="Montserrat" w:eastAsia="Montserrat" w:hAnsi="Montserrat" w:cs="Montserrat"/>
                <w:color w:val="000000"/>
              </w:rPr>
              <w:t>4.2 Supervision et tâches déléguées à l’IA</w:t>
            </w:r>
            <w:r>
              <w:rPr>
                <w:rFonts w:ascii="Montserrat" w:eastAsia="Montserrat" w:hAnsi="Montserrat" w:cs="Montserrat"/>
                <w:color w:val="000000"/>
              </w:rPr>
              <w:tab/>
              <w:t>5</w:t>
            </w:r>
          </w:hyperlink>
        </w:p>
        <w:p w14:paraId="16935DE5" w14:textId="77777777" w:rsidR="008A4F59" w:rsidRDefault="00000000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btgt7me24jiq">
            <w:r>
              <w:rPr>
                <w:rFonts w:ascii="Montserrat" w:eastAsia="Montserrat" w:hAnsi="Montserrat" w:cs="Montserrat"/>
                <w:b/>
                <w:bCs/>
                <w:color w:val="000000"/>
              </w:rPr>
              <w:t>5. Annexes</w:t>
            </w:r>
          </w:hyperlink>
          <w:hyperlink w:anchor="_btgt7me24jiq">
            <w:r>
              <w:rPr>
                <w:b/>
                <w:bCs/>
                <w:color w:val="000000"/>
              </w:rPr>
              <w:tab/>
              <w:t>6</w:t>
            </w:r>
          </w:hyperlink>
          <w:r>
            <w:fldChar w:fldCharType="end"/>
          </w:r>
        </w:p>
      </w:sdtContent>
    </w:sdt>
    <w:p w14:paraId="2E85C8B9" w14:textId="77777777" w:rsidR="008A4F59" w:rsidRDefault="008A4F59"/>
    <w:p w14:paraId="5D723354" w14:textId="77777777" w:rsidR="008A4F59" w:rsidRDefault="008A4F59"/>
    <w:p w14:paraId="0127FA5B" w14:textId="77777777" w:rsidR="008A4F59" w:rsidRDefault="008A4F59">
      <w:pPr>
        <w:spacing w:before="240" w:after="240"/>
        <w:rPr>
          <w:b/>
          <w:bCs/>
          <w:sz w:val="34"/>
          <w:szCs w:val="34"/>
        </w:rPr>
      </w:pPr>
    </w:p>
    <w:p w14:paraId="75BC2A8E" w14:textId="77777777" w:rsidR="008A4F59" w:rsidRDefault="00000000">
      <w:pPr>
        <w:pStyle w:val="Titre2"/>
        <w:keepNext w:val="0"/>
        <w:keepLines w:val="0"/>
        <w:spacing w:after="80"/>
        <w:rPr>
          <w:b/>
          <w:bCs/>
          <w:sz w:val="34"/>
          <w:szCs w:val="34"/>
        </w:rPr>
      </w:pPr>
      <w:bookmarkStart w:id="1" w:name="_dhl3a0hycnr7" w:colFirst="0" w:colLast="0"/>
      <w:bookmarkEnd w:id="1"/>
      <w:r>
        <w:rPr>
          <w:b/>
          <w:bCs/>
          <w:sz w:val="34"/>
          <w:szCs w:val="34"/>
        </w:rPr>
        <w:t>1. Présentation générale du projet</w:t>
      </w:r>
    </w:p>
    <w:p w14:paraId="4EB97DF3" w14:textId="77777777" w:rsidR="008A4F59" w:rsidRDefault="00000000">
      <w:pPr>
        <w:pStyle w:val="Titre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" w:name="_o35fqbk3ygch" w:colFirst="0" w:colLast="0"/>
      <w:bookmarkEnd w:id="2"/>
      <w:r>
        <w:rPr>
          <w:b/>
          <w:bCs/>
          <w:color w:val="000000"/>
          <w:sz w:val="26"/>
          <w:szCs w:val="26"/>
        </w:rPr>
        <w:t>1.1 Objectifs du projet</w:t>
      </w:r>
    </w:p>
    <w:p w14:paraId="026DB5BE" w14:textId="5DD47813" w:rsidR="008A4F59" w:rsidRPr="00103A24" w:rsidRDefault="00103A24" w:rsidP="00103A24">
      <w:pPr>
        <w:spacing w:before="240" w:after="240"/>
        <w:rPr>
          <w:i/>
          <w:iCs/>
          <w:color w:val="666666"/>
        </w:rPr>
      </w:pPr>
      <w:r w:rsidRPr="00103A24">
        <w:rPr>
          <w:i/>
          <w:iCs/>
          <w:color w:val="666666"/>
        </w:rPr>
        <w:t>Le projet MDD (Monde de Dév) vise à développer un réseau social interne destiné aux développeurs.</w:t>
      </w:r>
      <w:r w:rsidRPr="00103A24">
        <w:rPr>
          <w:i/>
          <w:iCs/>
          <w:color w:val="666666"/>
        </w:rPr>
        <w:br/>
        <w:t>L’objectif principal est de permettre aux utilisateurs de s’inscrire, de s’abonner à des thèmes</w:t>
      </w:r>
      <w:r w:rsidRPr="00103A24">
        <w:rPr>
          <w:i/>
          <w:iCs/>
          <w:color w:val="666666"/>
        </w:rPr>
        <w:br/>
        <w:t>liés au développement informatique et de consulter un fil d’actualité composé d’articles</w:t>
      </w:r>
      <w:r w:rsidRPr="00103A24">
        <w:rPr>
          <w:i/>
          <w:iCs/>
          <w:color w:val="666666"/>
        </w:rPr>
        <w:br/>
        <w:t>publiés par la communauté.</w:t>
      </w:r>
      <w:r w:rsidRPr="00103A24">
        <w:rPr>
          <w:i/>
          <w:iCs/>
          <w:color w:val="666666"/>
        </w:rPr>
        <w:br/>
      </w:r>
      <w:r w:rsidRPr="00103A24">
        <w:rPr>
          <w:i/>
          <w:iCs/>
          <w:color w:val="666666"/>
        </w:rPr>
        <w:br/>
        <w:t>Cette version correspond à un MVP (Minimum Viable Product) destiné à un usage interne</w:t>
      </w:r>
      <w:r w:rsidRPr="00103A24">
        <w:rPr>
          <w:i/>
          <w:iCs/>
          <w:color w:val="666666"/>
        </w:rPr>
        <w:br/>
        <w:t xml:space="preserve">chez ORION afin de valider les choix techniques et fonctionnels avant un déploiement plus </w:t>
      </w:r>
      <w:proofErr w:type="gramStart"/>
      <w:r w:rsidRPr="00103A24">
        <w:rPr>
          <w:i/>
          <w:iCs/>
          <w:color w:val="666666"/>
        </w:rPr>
        <w:t>large.</w:t>
      </w:r>
      <w:r w:rsidR="00000000">
        <w:rPr>
          <w:i/>
          <w:iCs/>
          <w:color w:val="666666"/>
        </w:rPr>
        <w:t>.</w:t>
      </w:r>
      <w:proofErr w:type="gramEnd"/>
    </w:p>
    <w:p w14:paraId="45E1F7FD" w14:textId="77777777" w:rsidR="008A4F59" w:rsidRDefault="00000000">
      <w:pPr>
        <w:pStyle w:val="Titre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" w:name="_wrjd6nideiva" w:colFirst="0" w:colLast="0"/>
      <w:bookmarkEnd w:id="3"/>
      <w:r>
        <w:rPr>
          <w:b/>
          <w:bCs/>
          <w:color w:val="000000"/>
          <w:sz w:val="26"/>
          <w:szCs w:val="26"/>
        </w:rPr>
        <w:t>1.2 Périmètre fonctionnel</w:t>
      </w:r>
    </w:p>
    <w:p w14:paraId="08F38712" w14:textId="77777777" w:rsidR="008A4F59" w:rsidRDefault="00000000">
      <w:pPr>
        <w:spacing w:before="240" w:after="240"/>
      </w:pPr>
      <w:r>
        <w:rPr>
          <w:i/>
          <w:iCs/>
          <w:color w:val="666666"/>
        </w:rPr>
        <w:t xml:space="preserve">Présentez les </w:t>
      </w:r>
      <w:r>
        <w:rPr>
          <w:b/>
          <w:bCs/>
          <w:i/>
          <w:iCs/>
          <w:color w:val="666666"/>
        </w:rPr>
        <w:t>fonctionnalités livrées</w:t>
      </w:r>
      <w:r>
        <w:rPr>
          <w:i/>
          <w:iCs/>
          <w:color w:val="666666"/>
        </w:rPr>
        <w:t xml:space="preserve"> (liste synthétique), en précisant leur état (terminée / en cours / à venir).</w:t>
      </w:r>
    </w:p>
    <w:tbl>
      <w:tblPr>
        <w:tblStyle w:val="a"/>
        <w:tblW w:w="937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48"/>
        <w:gridCol w:w="4170"/>
        <w:gridCol w:w="1557"/>
      </w:tblGrid>
      <w:tr w:rsidR="008A4F59" w14:paraId="735FA51E" w14:textId="77777777" w:rsidTr="00103A24">
        <w:trPr>
          <w:trHeight w:val="584"/>
        </w:trPr>
        <w:tc>
          <w:tcPr>
            <w:tcW w:w="36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18613" w14:textId="77777777" w:rsidR="008A4F59" w:rsidRDefault="00000000">
            <w:r>
              <w:rPr>
                <w:b/>
                <w:bCs/>
              </w:rPr>
              <w:t>Fonctionnalités</w:t>
            </w:r>
          </w:p>
        </w:tc>
        <w:tc>
          <w:tcPr>
            <w:tcW w:w="4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133C9" w14:textId="77777777" w:rsidR="008A4F59" w:rsidRDefault="00000000">
            <w:r>
              <w:rPr>
                <w:b/>
                <w:bCs/>
              </w:rPr>
              <w:t>Description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C784A" w14:textId="77777777" w:rsidR="008A4F59" w:rsidRDefault="00000000">
            <w:pPr>
              <w:jc w:val="center"/>
            </w:pPr>
            <w:r>
              <w:rPr>
                <w:b/>
                <w:bCs/>
              </w:rPr>
              <w:t>Statut</w:t>
            </w:r>
          </w:p>
        </w:tc>
      </w:tr>
      <w:tr w:rsidR="008A4F59" w14:paraId="4B5A9F79" w14:textId="77777777" w:rsidTr="00103A24">
        <w:trPr>
          <w:trHeight w:val="618"/>
        </w:trPr>
        <w:tc>
          <w:tcPr>
            <w:tcW w:w="36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4E61DD" w14:textId="25B99123" w:rsidR="008A4F59" w:rsidRDefault="00C205C5">
            <w:pPr>
              <w:rPr>
                <w:i/>
                <w:iCs/>
                <w:color w:val="666666"/>
              </w:rPr>
            </w:pPr>
            <w:r w:rsidRPr="00C205C5">
              <w:rPr>
                <w:i/>
                <w:iCs/>
                <w:color w:val="666666"/>
              </w:rPr>
              <w:t>Inscription et authentification des utilisateurs</w:t>
            </w:r>
          </w:p>
        </w:tc>
        <w:tc>
          <w:tcPr>
            <w:tcW w:w="4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0D3FC3" w14:textId="7988B049" w:rsidR="008A4F59" w:rsidRDefault="00C205C5">
            <w:pPr>
              <w:rPr>
                <w:i/>
                <w:iCs/>
                <w:color w:val="666666"/>
              </w:rPr>
            </w:pPr>
            <w:r w:rsidRPr="00C205C5">
              <w:rPr>
                <w:i/>
                <w:iCs/>
                <w:color w:val="666666"/>
              </w:rPr>
              <w:t xml:space="preserve">Création d’un compte via </w:t>
            </w:r>
            <w:proofErr w:type="gramStart"/>
            <w:r w:rsidRPr="00C205C5">
              <w:rPr>
                <w:i/>
                <w:iCs/>
                <w:color w:val="666666"/>
              </w:rPr>
              <w:t>e-mail</w:t>
            </w:r>
            <w:proofErr w:type="gramEnd"/>
            <w:r w:rsidRPr="00C205C5">
              <w:rPr>
                <w:i/>
                <w:iCs/>
                <w:color w:val="666666"/>
              </w:rPr>
              <w:t>, nom d’utilisateur et mot de passe conforme aux règles de sécurité. Authentification sécurisée basée sur JWT avec persistance de session et protection des routes de l’application.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40BEE" w14:textId="71F8027D" w:rsidR="008A4F59" w:rsidRDefault="00C205C5">
            <w:r>
              <w:t>En cours</w:t>
            </w:r>
          </w:p>
        </w:tc>
      </w:tr>
      <w:tr w:rsidR="00C205C5" w14:paraId="17BBDE40" w14:textId="77777777" w:rsidTr="00103A24">
        <w:trPr>
          <w:trHeight w:val="618"/>
        </w:trPr>
        <w:tc>
          <w:tcPr>
            <w:tcW w:w="36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4C217" w14:textId="52AC4823" w:rsidR="00C205C5" w:rsidRDefault="00C205C5" w:rsidP="00C205C5">
            <w:pPr>
              <w:rPr>
                <w:i/>
                <w:iCs/>
                <w:color w:val="666666"/>
              </w:rPr>
            </w:pPr>
            <w:r w:rsidRPr="00C205C5">
              <w:rPr>
                <w:i/>
                <w:iCs/>
                <w:color w:val="666666"/>
              </w:rPr>
              <w:t>Gestion du profil utilisateur</w:t>
            </w:r>
          </w:p>
        </w:tc>
        <w:tc>
          <w:tcPr>
            <w:tcW w:w="4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B6E417" w14:textId="3BE96BE4" w:rsidR="00C205C5" w:rsidRDefault="00C205C5" w:rsidP="00C205C5">
            <w:pPr>
              <w:rPr>
                <w:i/>
                <w:iCs/>
                <w:color w:val="666666"/>
              </w:rPr>
            </w:pPr>
            <w:r w:rsidRPr="00C205C5">
              <w:rPr>
                <w:i/>
                <w:iCs/>
                <w:color w:val="666666"/>
              </w:rPr>
              <w:t>Consultation et modification des informations du profil (</w:t>
            </w:r>
            <w:proofErr w:type="gramStart"/>
            <w:r w:rsidRPr="00C205C5">
              <w:rPr>
                <w:i/>
                <w:iCs/>
                <w:color w:val="666666"/>
              </w:rPr>
              <w:t>e-mail</w:t>
            </w:r>
            <w:proofErr w:type="gramEnd"/>
            <w:r w:rsidRPr="00C205C5">
              <w:rPr>
                <w:i/>
                <w:iCs/>
                <w:color w:val="666666"/>
              </w:rPr>
              <w:t>, nom d’utilisateur, mot de passe) depuis une page dédiée.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92A63" w14:textId="41ABBB9A" w:rsidR="00C205C5" w:rsidRDefault="00C205C5" w:rsidP="00C205C5">
            <w:r>
              <w:t>En cours</w:t>
            </w:r>
          </w:p>
        </w:tc>
      </w:tr>
      <w:tr w:rsidR="00C205C5" w14:paraId="4DD30692" w14:textId="77777777" w:rsidTr="00103A24">
        <w:trPr>
          <w:trHeight w:val="618"/>
        </w:trPr>
        <w:tc>
          <w:tcPr>
            <w:tcW w:w="36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9FF44" w14:textId="5C06FF90" w:rsidR="00C205C5" w:rsidRDefault="00C205C5" w:rsidP="00C205C5">
            <w:pPr>
              <w:rPr>
                <w:i/>
                <w:iCs/>
                <w:color w:val="666666"/>
              </w:rPr>
            </w:pPr>
            <w:r w:rsidRPr="00C205C5">
              <w:rPr>
                <w:i/>
                <w:iCs/>
                <w:color w:val="666666"/>
              </w:rPr>
              <w:t>Gestion des abonnements aux thèmes</w:t>
            </w:r>
          </w:p>
        </w:tc>
        <w:tc>
          <w:tcPr>
            <w:tcW w:w="4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28827" w14:textId="01CE8ADD" w:rsidR="00C205C5" w:rsidRDefault="00C205C5" w:rsidP="00C205C5">
            <w:pPr>
              <w:rPr>
                <w:i/>
                <w:iCs/>
                <w:color w:val="666666"/>
              </w:rPr>
            </w:pPr>
            <w:r w:rsidRPr="00C205C5">
              <w:rPr>
                <w:i/>
                <w:iCs/>
                <w:color w:val="666666"/>
              </w:rPr>
              <w:t xml:space="preserve">Consultation de la liste des thèmes disponibles, abonnement et </w:t>
            </w:r>
            <w:r w:rsidRPr="00C205C5">
              <w:rPr>
                <w:i/>
                <w:iCs/>
                <w:color w:val="666666"/>
              </w:rPr>
              <w:lastRenderedPageBreak/>
              <w:t>désabonnement afin de personnaliser le fil d’actualité.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BE1FB4" w14:textId="5E08421E" w:rsidR="00C205C5" w:rsidRDefault="00C205C5" w:rsidP="00C205C5">
            <w:r>
              <w:lastRenderedPageBreak/>
              <w:t>En cours</w:t>
            </w:r>
          </w:p>
        </w:tc>
      </w:tr>
      <w:tr w:rsidR="00C205C5" w14:paraId="1B2B5DD3" w14:textId="77777777" w:rsidTr="00103A24">
        <w:trPr>
          <w:trHeight w:val="618"/>
        </w:trPr>
        <w:tc>
          <w:tcPr>
            <w:tcW w:w="36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FE223" w14:textId="73D278FD" w:rsidR="00C205C5" w:rsidRDefault="00C205C5" w:rsidP="00C205C5">
            <w:pPr>
              <w:rPr>
                <w:i/>
                <w:iCs/>
                <w:color w:val="666666"/>
              </w:rPr>
            </w:pPr>
            <w:r w:rsidRPr="00C205C5">
              <w:rPr>
                <w:i/>
                <w:iCs/>
                <w:color w:val="666666"/>
              </w:rPr>
              <w:t>Consultation du fil d’actualité</w:t>
            </w:r>
          </w:p>
        </w:tc>
        <w:tc>
          <w:tcPr>
            <w:tcW w:w="4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31D0C" w14:textId="3122CAED" w:rsidR="00C205C5" w:rsidRDefault="00C205C5" w:rsidP="00C205C5">
            <w:pPr>
              <w:rPr>
                <w:i/>
                <w:iCs/>
                <w:color w:val="666666"/>
              </w:rPr>
            </w:pPr>
            <w:r w:rsidRPr="00C205C5">
              <w:rPr>
                <w:i/>
                <w:iCs/>
                <w:color w:val="666666"/>
              </w:rPr>
              <w:t>Affichage des articles correspondant aux thèmes suivis par l’utilisateur, classés par ordre chronologique, avec option de tri.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E4860" w14:textId="33AD490A" w:rsidR="00C205C5" w:rsidRDefault="00C205C5" w:rsidP="00C205C5">
            <w:r>
              <w:t>En cours</w:t>
            </w:r>
          </w:p>
        </w:tc>
      </w:tr>
      <w:tr w:rsidR="00C205C5" w14:paraId="4A810470" w14:textId="77777777" w:rsidTr="00103A24">
        <w:trPr>
          <w:trHeight w:val="618"/>
        </w:trPr>
        <w:tc>
          <w:tcPr>
            <w:tcW w:w="36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F656A" w14:textId="376500C6" w:rsidR="00C205C5" w:rsidRPr="00C205C5" w:rsidRDefault="00C205C5" w:rsidP="00C205C5">
            <w:pPr>
              <w:rPr>
                <w:i/>
                <w:iCs/>
                <w:color w:val="666666"/>
              </w:rPr>
            </w:pPr>
            <w:r w:rsidRPr="00C205C5">
              <w:rPr>
                <w:i/>
                <w:iCs/>
                <w:color w:val="666666"/>
              </w:rPr>
              <w:t>Publication d’articles et de commentaires</w:t>
            </w:r>
          </w:p>
        </w:tc>
        <w:tc>
          <w:tcPr>
            <w:tcW w:w="4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2488F" w14:textId="68E0C038" w:rsidR="00C205C5" w:rsidRDefault="00C205C5" w:rsidP="00C205C5">
            <w:pPr>
              <w:rPr>
                <w:i/>
                <w:iCs/>
                <w:color w:val="666666"/>
              </w:rPr>
            </w:pPr>
            <w:r w:rsidRPr="00C205C5">
              <w:rPr>
                <w:i/>
                <w:iCs/>
                <w:color w:val="666666"/>
              </w:rPr>
              <w:t>Création d’articles associés à un thème et ajout de commentaires sur les articles existants. L’auteur et la date sont définis automatiquement.</w:t>
            </w:r>
          </w:p>
        </w:tc>
        <w:tc>
          <w:tcPr>
            <w:tcW w:w="15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66080" w14:textId="1179C0E5" w:rsidR="00C205C5" w:rsidRDefault="00C205C5" w:rsidP="00C205C5">
            <w:r>
              <w:t>En cours</w:t>
            </w:r>
          </w:p>
        </w:tc>
      </w:tr>
    </w:tbl>
    <w:p w14:paraId="69BB1E0C" w14:textId="77777777" w:rsidR="008A4F59" w:rsidRDefault="008A4F59"/>
    <w:p w14:paraId="4A7CAD9E" w14:textId="77777777" w:rsidR="008A4F59" w:rsidRDefault="00000000">
      <w:pPr>
        <w:pStyle w:val="Titre2"/>
        <w:keepNext w:val="0"/>
        <w:keepLines w:val="0"/>
        <w:spacing w:after="80"/>
        <w:rPr>
          <w:b/>
          <w:bCs/>
          <w:sz w:val="34"/>
          <w:szCs w:val="34"/>
        </w:rPr>
      </w:pPr>
      <w:bookmarkStart w:id="4" w:name="_2inqhgqf55pm" w:colFirst="0" w:colLast="0"/>
      <w:bookmarkEnd w:id="4"/>
      <w:r>
        <w:rPr>
          <w:b/>
          <w:bCs/>
          <w:sz w:val="34"/>
          <w:szCs w:val="34"/>
        </w:rPr>
        <w:t>2. Architecture et conception technique</w:t>
      </w:r>
    </w:p>
    <w:p w14:paraId="2C1D5885" w14:textId="77777777" w:rsidR="008A4F59" w:rsidRDefault="00000000">
      <w:pPr>
        <w:pStyle w:val="Titre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" w:name="_wefoq3j52eak" w:colFirst="0" w:colLast="0"/>
      <w:bookmarkEnd w:id="5"/>
      <w:r>
        <w:rPr>
          <w:b/>
          <w:bCs/>
          <w:color w:val="000000"/>
          <w:sz w:val="26"/>
          <w:szCs w:val="26"/>
        </w:rPr>
        <w:t>2.1 Schéma global de l’architecture</w:t>
      </w:r>
    </w:p>
    <w:p w14:paraId="235A0CCF" w14:textId="77777777" w:rsidR="00037C61" w:rsidRDefault="00037C61" w:rsidP="00037C61"/>
    <w:p w14:paraId="2BA81754" w14:textId="406AABC1" w:rsidR="00037C61" w:rsidRDefault="00037C61" w:rsidP="00037C61">
      <w:r w:rsidRPr="00037C61">
        <w:drawing>
          <wp:inline distT="0" distB="0" distL="0" distR="0" wp14:anchorId="574BD07F" wp14:editId="76CB4F29">
            <wp:extent cx="6172200" cy="1484089"/>
            <wp:effectExtent l="0" t="0" r="0" b="1905"/>
            <wp:docPr id="1558946756" name="Image 1" descr="Une image contenant capture d’écran, Modélisation 3D, Logiciel multimédia, tex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946756" name="Image 1" descr="Une image contenant capture d’écran, Modélisation 3D, Logiciel multimédia, texte&#10;&#10;Le contenu généré par l’IA peut êtr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91399" cy="148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25C98" w14:textId="77777777" w:rsidR="00037C61" w:rsidRPr="00037C61" w:rsidRDefault="00037C61" w:rsidP="00037C61"/>
    <w:p w14:paraId="4281F893" w14:textId="1972547A" w:rsidR="00037C61" w:rsidRDefault="00037C61" w:rsidP="00037C61">
      <w:pPr>
        <w:pStyle w:val="Paragraphedeliste"/>
        <w:numPr>
          <w:ilvl w:val="0"/>
          <w:numId w:val="8"/>
        </w:numPr>
        <w:rPr>
          <w:lang w:val="fr-FR"/>
        </w:rPr>
      </w:pPr>
      <w:r w:rsidRPr="00037C61">
        <w:rPr>
          <w:b/>
          <w:bCs/>
          <w:lang w:val="fr-FR"/>
        </w:rPr>
        <w:t>Utilisateur</w:t>
      </w:r>
      <w:r w:rsidRPr="00037C61">
        <w:rPr>
          <w:lang w:val="fr-FR"/>
        </w:rPr>
        <w:t xml:space="preserve"> : accède à l’application via un navigateur web ou mobile.</w:t>
      </w:r>
    </w:p>
    <w:p w14:paraId="0F2A0349" w14:textId="37933CC7" w:rsidR="00037C61" w:rsidRDefault="00037C61" w:rsidP="00037C61">
      <w:pPr>
        <w:pStyle w:val="Paragraphedeliste"/>
        <w:numPr>
          <w:ilvl w:val="0"/>
          <w:numId w:val="8"/>
        </w:numPr>
        <w:rPr>
          <w:lang w:val="fr-FR"/>
        </w:rPr>
      </w:pPr>
      <w:r w:rsidRPr="00037C61">
        <w:rPr>
          <w:b/>
          <w:bCs/>
          <w:lang w:val="fr-FR"/>
        </w:rPr>
        <w:t>Front-end Angular (SPA)</w:t>
      </w:r>
      <w:r w:rsidRPr="00037C61">
        <w:rPr>
          <w:lang w:val="fr-FR"/>
        </w:rPr>
        <w:t xml:space="preserve"> : application cliente responsable de l’affichage, de la navigation et des interactions utilisateur.</w:t>
      </w:r>
    </w:p>
    <w:p w14:paraId="52E5156D" w14:textId="77777777" w:rsidR="00037C61" w:rsidRDefault="00037C61" w:rsidP="00037C61">
      <w:pPr>
        <w:pStyle w:val="Paragraphedeliste"/>
        <w:numPr>
          <w:ilvl w:val="0"/>
          <w:numId w:val="8"/>
        </w:numPr>
        <w:rPr>
          <w:lang w:val="fr-FR"/>
        </w:rPr>
      </w:pPr>
      <w:r w:rsidRPr="00037C61">
        <w:rPr>
          <w:b/>
          <w:bCs/>
          <w:lang w:val="fr-FR"/>
        </w:rPr>
        <w:t>API REST Spring Boot</w:t>
      </w:r>
      <w:r w:rsidRPr="00037C61">
        <w:rPr>
          <w:lang w:val="fr-FR"/>
        </w:rPr>
        <w:t xml:space="preserve"> : couche serveur exposant des endpoints sécurisés permettant l’accès aux données et aux fonctionnalités métier.</w:t>
      </w:r>
    </w:p>
    <w:p w14:paraId="1D7BD398" w14:textId="77777777" w:rsidR="00037C61" w:rsidRDefault="00037C61" w:rsidP="00037C61">
      <w:pPr>
        <w:pStyle w:val="Paragraphedeliste"/>
        <w:numPr>
          <w:ilvl w:val="0"/>
          <w:numId w:val="8"/>
        </w:numPr>
        <w:rPr>
          <w:lang w:val="fr-FR"/>
        </w:rPr>
      </w:pPr>
      <w:r w:rsidRPr="00037C61">
        <w:rPr>
          <w:b/>
          <w:bCs/>
          <w:lang w:val="fr-FR"/>
        </w:rPr>
        <w:t>JWT</w:t>
      </w:r>
      <w:r w:rsidRPr="00037C61">
        <w:rPr>
          <w:lang w:val="fr-FR"/>
        </w:rPr>
        <w:t xml:space="preserve"> : mécanisme d’authentification utilisé pour sécuriser les échanges entre le front-end et l’API.</w:t>
      </w:r>
    </w:p>
    <w:p w14:paraId="3C94F3F4" w14:textId="77777777" w:rsidR="00037C61" w:rsidRDefault="00037C61" w:rsidP="00037C61">
      <w:pPr>
        <w:pStyle w:val="Paragraphedeliste"/>
        <w:numPr>
          <w:ilvl w:val="0"/>
          <w:numId w:val="8"/>
        </w:numPr>
        <w:rPr>
          <w:lang w:val="fr-FR"/>
        </w:rPr>
      </w:pPr>
      <w:r w:rsidRPr="00037C61">
        <w:rPr>
          <w:b/>
          <w:bCs/>
          <w:lang w:val="fr-FR"/>
        </w:rPr>
        <w:t>Base de données MySQL</w:t>
      </w:r>
      <w:r w:rsidRPr="00037C61">
        <w:rPr>
          <w:lang w:val="fr-FR"/>
        </w:rPr>
        <w:t xml:space="preserve"> : stockage relationnel des données de l’application (utilisateurs, thèmes, articles, commentaires).</w:t>
      </w:r>
    </w:p>
    <w:p w14:paraId="73D177C2" w14:textId="37C93221" w:rsidR="00037C61" w:rsidRDefault="00037C61" w:rsidP="00037C61">
      <w:pPr>
        <w:pStyle w:val="Paragraphedeliste"/>
        <w:numPr>
          <w:ilvl w:val="0"/>
          <w:numId w:val="8"/>
        </w:numPr>
        <w:rPr>
          <w:lang w:val="fr-FR"/>
        </w:rPr>
      </w:pPr>
      <w:r w:rsidRPr="00037C61">
        <w:rPr>
          <w:b/>
          <w:bCs/>
          <w:lang w:val="fr-FR"/>
        </w:rPr>
        <w:t>GitHub</w:t>
      </w:r>
      <w:r w:rsidRPr="00037C61">
        <w:rPr>
          <w:lang w:val="fr-FR"/>
        </w:rPr>
        <w:t xml:space="preserve"> : outil de gestion de versions et de collaboration utilisé pour le suivi du code source.</w:t>
      </w:r>
    </w:p>
    <w:p w14:paraId="55B6A4AA" w14:textId="77777777" w:rsidR="00037C61" w:rsidRDefault="00037C61" w:rsidP="00037C61">
      <w:pPr>
        <w:pStyle w:val="Paragraphedeliste"/>
        <w:ind w:left="840"/>
        <w:rPr>
          <w:lang w:val="fr-FR"/>
        </w:rPr>
      </w:pPr>
    </w:p>
    <w:p w14:paraId="01088620" w14:textId="77777777" w:rsidR="00037C61" w:rsidRPr="00037C61" w:rsidRDefault="00037C61" w:rsidP="00037C61">
      <w:pPr>
        <w:rPr>
          <w:b/>
          <w:bCs/>
          <w:lang w:val="fr-FR"/>
        </w:rPr>
      </w:pPr>
      <w:r w:rsidRPr="00037C61">
        <w:rPr>
          <w:b/>
          <w:bCs/>
          <w:lang w:val="fr-FR"/>
        </w:rPr>
        <w:t>Organisation du front-end (Angular)</w:t>
      </w:r>
    </w:p>
    <w:p w14:paraId="3F0E24EF" w14:textId="77777777" w:rsidR="00037C61" w:rsidRPr="00037C61" w:rsidRDefault="00037C61" w:rsidP="00037C61">
      <w:pPr>
        <w:numPr>
          <w:ilvl w:val="0"/>
          <w:numId w:val="9"/>
        </w:numPr>
        <w:rPr>
          <w:lang w:val="fr-FR"/>
        </w:rPr>
      </w:pPr>
      <w:r w:rsidRPr="00037C61">
        <w:rPr>
          <w:lang w:val="fr-FR"/>
        </w:rPr>
        <w:t xml:space="preserve">Architecture basée sur des </w:t>
      </w:r>
      <w:r w:rsidRPr="00037C61">
        <w:rPr>
          <w:b/>
          <w:bCs/>
          <w:lang w:val="fr-FR"/>
        </w:rPr>
        <w:t>modules Angular</w:t>
      </w:r>
      <w:r w:rsidRPr="00037C61">
        <w:rPr>
          <w:lang w:val="fr-FR"/>
        </w:rPr>
        <w:t xml:space="preserve"> afin de séparer les responsabilités :</w:t>
      </w:r>
    </w:p>
    <w:p w14:paraId="1CABBE38" w14:textId="77777777" w:rsidR="00037C61" w:rsidRPr="00037C61" w:rsidRDefault="00037C61" w:rsidP="00037C61">
      <w:pPr>
        <w:numPr>
          <w:ilvl w:val="1"/>
          <w:numId w:val="9"/>
        </w:numPr>
        <w:rPr>
          <w:lang w:val="fr-FR"/>
        </w:rPr>
      </w:pPr>
      <w:proofErr w:type="gramStart"/>
      <w:r w:rsidRPr="00037C61">
        <w:rPr>
          <w:lang w:val="fr-FR"/>
        </w:rPr>
        <w:t>module</w:t>
      </w:r>
      <w:proofErr w:type="gramEnd"/>
      <w:r w:rsidRPr="00037C61">
        <w:rPr>
          <w:lang w:val="fr-FR"/>
        </w:rPr>
        <w:t xml:space="preserve"> d’authentification,</w:t>
      </w:r>
    </w:p>
    <w:p w14:paraId="03AD1DAC" w14:textId="77777777" w:rsidR="00037C61" w:rsidRPr="00037C61" w:rsidRDefault="00037C61" w:rsidP="00037C61">
      <w:pPr>
        <w:numPr>
          <w:ilvl w:val="1"/>
          <w:numId w:val="9"/>
        </w:numPr>
        <w:rPr>
          <w:lang w:val="fr-FR"/>
        </w:rPr>
      </w:pPr>
      <w:proofErr w:type="gramStart"/>
      <w:r w:rsidRPr="00037C61">
        <w:rPr>
          <w:lang w:val="fr-FR"/>
        </w:rPr>
        <w:t>module</w:t>
      </w:r>
      <w:proofErr w:type="gramEnd"/>
      <w:r w:rsidRPr="00037C61">
        <w:rPr>
          <w:lang w:val="fr-FR"/>
        </w:rPr>
        <w:t xml:space="preserve"> des articles,</w:t>
      </w:r>
    </w:p>
    <w:p w14:paraId="23581339" w14:textId="77777777" w:rsidR="00037C61" w:rsidRPr="00037C61" w:rsidRDefault="00037C61" w:rsidP="00037C61">
      <w:pPr>
        <w:numPr>
          <w:ilvl w:val="1"/>
          <w:numId w:val="9"/>
        </w:numPr>
        <w:rPr>
          <w:lang w:val="fr-FR"/>
        </w:rPr>
      </w:pPr>
      <w:proofErr w:type="gramStart"/>
      <w:r w:rsidRPr="00037C61">
        <w:rPr>
          <w:lang w:val="fr-FR"/>
        </w:rPr>
        <w:t>module</w:t>
      </w:r>
      <w:proofErr w:type="gramEnd"/>
      <w:r w:rsidRPr="00037C61">
        <w:rPr>
          <w:lang w:val="fr-FR"/>
        </w:rPr>
        <w:t xml:space="preserve"> des thèmes,</w:t>
      </w:r>
    </w:p>
    <w:p w14:paraId="04E62CFB" w14:textId="77777777" w:rsidR="00037C61" w:rsidRPr="00037C61" w:rsidRDefault="00037C61" w:rsidP="00037C61">
      <w:pPr>
        <w:numPr>
          <w:ilvl w:val="1"/>
          <w:numId w:val="9"/>
        </w:numPr>
        <w:rPr>
          <w:lang w:val="fr-FR"/>
        </w:rPr>
      </w:pPr>
      <w:proofErr w:type="gramStart"/>
      <w:r w:rsidRPr="00037C61">
        <w:rPr>
          <w:lang w:val="fr-FR"/>
        </w:rPr>
        <w:t>module</w:t>
      </w:r>
      <w:proofErr w:type="gramEnd"/>
      <w:r w:rsidRPr="00037C61">
        <w:rPr>
          <w:lang w:val="fr-FR"/>
        </w:rPr>
        <w:t xml:space="preserve"> du profil utilisateur.</w:t>
      </w:r>
    </w:p>
    <w:p w14:paraId="0D58404D" w14:textId="77777777" w:rsidR="00037C61" w:rsidRPr="00037C61" w:rsidRDefault="00037C61" w:rsidP="00037C61">
      <w:pPr>
        <w:numPr>
          <w:ilvl w:val="0"/>
          <w:numId w:val="9"/>
        </w:numPr>
        <w:rPr>
          <w:lang w:val="fr-FR"/>
        </w:rPr>
      </w:pPr>
      <w:r w:rsidRPr="00037C61">
        <w:rPr>
          <w:lang w:val="fr-FR"/>
        </w:rPr>
        <w:t xml:space="preserve">Utilisation de </w:t>
      </w:r>
      <w:r w:rsidRPr="00037C61">
        <w:rPr>
          <w:b/>
          <w:bCs/>
          <w:lang w:val="fr-FR"/>
        </w:rPr>
        <w:t>services Angular</w:t>
      </w:r>
      <w:r w:rsidRPr="00037C61">
        <w:rPr>
          <w:lang w:val="fr-FR"/>
        </w:rPr>
        <w:t xml:space="preserve"> pour centraliser les appels à l’API REST.</w:t>
      </w:r>
    </w:p>
    <w:p w14:paraId="0DA77669" w14:textId="77777777" w:rsidR="00037C61" w:rsidRPr="00037C61" w:rsidRDefault="00037C61" w:rsidP="00037C61">
      <w:pPr>
        <w:numPr>
          <w:ilvl w:val="0"/>
          <w:numId w:val="9"/>
        </w:numPr>
        <w:rPr>
          <w:lang w:val="fr-FR"/>
        </w:rPr>
      </w:pPr>
      <w:r w:rsidRPr="00037C61">
        <w:rPr>
          <w:lang w:val="fr-FR"/>
        </w:rPr>
        <w:lastRenderedPageBreak/>
        <w:t>Mise en place d’</w:t>
      </w:r>
      <w:r w:rsidRPr="00037C61">
        <w:rPr>
          <w:b/>
          <w:bCs/>
          <w:lang w:val="fr-FR"/>
        </w:rPr>
        <w:t>interceptors HTTP</w:t>
      </w:r>
      <w:r w:rsidRPr="00037C61">
        <w:rPr>
          <w:lang w:val="fr-FR"/>
        </w:rPr>
        <w:t xml:space="preserve"> pour ajouter automatiquement le token JWT aux requêtes sécurisées.</w:t>
      </w:r>
    </w:p>
    <w:p w14:paraId="6C76429A" w14:textId="77777777" w:rsidR="00037C61" w:rsidRPr="00037C61" w:rsidRDefault="00037C61" w:rsidP="00037C61">
      <w:pPr>
        <w:numPr>
          <w:ilvl w:val="0"/>
          <w:numId w:val="9"/>
        </w:numPr>
        <w:rPr>
          <w:lang w:val="fr-FR"/>
        </w:rPr>
      </w:pPr>
      <w:r w:rsidRPr="00037C61">
        <w:rPr>
          <w:lang w:val="fr-FR"/>
        </w:rPr>
        <w:t>Respect des conventions Angular :</w:t>
      </w:r>
    </w:p>
    <w:p w14:paraId="0FE61173" w14:textId="77777777" w:rsidR="00037C61" w:rsidRPr="00037C61" w:rsidRDefault="00037C61" w:rsidP="00037C61">
      <w:pPr>
        <w:numPr>
          <w:ilvl w:val="1"/>
          <w:numId w:val="9"/>
        </w:numPr>
        <w:rPr>
          <w:lang w:val="fr-FR"/>
        </w:rPr>
      </w:pPr>
      <w:proofErr w:type="gramStart"/>
      <w:r w:rsidRPr="00037C61">
        <w:rPr>
          <w:lang w:val="fr-FR"/>
        </w:rPr>
        <w:t>composants</w:t>
      </w:r>
      <w:proofErr w:type="gramEnd"/>
      <w:r w:rsidRPr="00037C61">
        <w:rPr>
          <w:lang w:val="fr-FR"/>
        </w:rPr>
        <w:t xml:space="preserve"> orientés présentation,</w:t>
      </w:r>
    </w:p>
    <w:p w14:paraId="083813DD" w14:textId="77777777" w:rsidR="00037C61" w:rsidRPr="00037C61" w:rsidRDefault="00037C61" w:rsidP="00037C61">
      <w:pPr>
        <w:numPr>
          <w:ilvl w:val="1"/>
          <w:numId w:val="9"/>
        </w:numPr>
        <w:rPr>
          <w:lang w:val="fr-FR"/>
        </w:rPr>
      </w:pPr>
      <w:proofErr w:type="gramStart"/>
      <w:r w:rsidRPr="00037C61">
        <w:rPr>
          <w:lang w:val="fr-FR"/>
        </w:rPr>
        <w:t>logique</w:t>
      </w:r>
      <w:proofErr w:type="gramEnd"/>
      <w:r w:rsidRPr="00037C61">
        <w:rPr>
          <w:lang w:val="fr-FR"/>
        </w:rPr>
        <w:t xml:space="preserve"> métier déportée dans les services,</w:t>
      </w:r>
    </w:p>
    <w:p w14:paraId="6A5EC9C4" w14:textId="77777777" w:rsidR="00037C61" w:rsidRPr="00037C61" w:rsidRDefault="00037C61" w:rsidP="00037C61">
      <w:pPr>
        <w:numPr>
          <w:ilvl w:val="1"/>
          <w:numId w:val="9"/>
        </w:numPr>
        <w:rPr>
          <w:lang w:val="fr-FR"/>
        </w:rPr>
      </w:pPr>
      <w:proofErr w:type="gramStart"/>
      <w:r w:rsidRPr="00037C61">
        <w:rPr>
          <w:lang w:val="fr-FR"/>
        </w:rPr>
        <w:t>nommage</w:t>
      </w:r>
      <w:proofErr w:type="gramEnd"/>
      <w:r w:rsidRPr="00037C61">
        <w:rPr>
          <w:lang w:val="fr-FR"/>
        </w:rPr>
        <w:t xml:space="preserve"> explicite des fichiers et dossiers.</w:t>
      </w:r>
    </w:p>
    <w:p w14:paraId="516F6527" w14:textId="77777777" w:rsidR="00037C61" w:rsidRPr="00037C61" w:rsidRDefault="00037C61" w:rsidP="00037C61">
      <w:pPr>
        <w:rPr>
          <w:b/>
          <w:bCs/>
          <w:lang w:val="fr-FR"/>
        </w:rPr>
      </w:pPr>
      <w:r w:rsidRPr="00037C61">
        <w:rPr>
          <w:b/>
          <w:bCs/>
          <w:lang w:val="fr-FR"/>
        </w:rPr>
        <w:t>Organisation du back-end (Spring Boot)</w:t>
      </w:r>
    </w:p>
    <w:p w14:paraId="39887A29" w14:textId="77777777" w:rsidR="00037C61" w:rsidRPr="00037C61" w:rsidRDefault="00037C61" w:rsidP="00037C61">
      <w:pPr>
        <w:numPr>
          <w:ilvl w:val="0"/>
          <w:numId w:val="10"/>
        </w:numPr>
        <w:rPr>
          <w:lang w:val="fr-FR"/>
        </w:rPr>
      </w:pPr>
      <w:r w:rsidRPr="00037C61">
        <w:rPr>
          <w:lang w:val="fr-FR"/>
        </w:rPr>
        <w:t xml:space="preserve">Architecture en couches respectant les principes </w:t>
      </w:r>
      <w:r w:rsidRPr="00037C61">
        <w:rPr>
          <w:b/>
          <w:bCs/>
          <w:lang w:val="fr-FR"/>
        </w:rPr>
        <w:t>SOLID</w:t>
      </w:r>
      <w:r w:rsidRPr="00037C61">
        <w:rPr>
          <w:lang w:val="fr-FR"/>
        </w:rPr>
        <w:t xml:space="preserve"> :</w:t>
      </w:r>
    </w:p>
    <w:p w14:paraId="43C34D70" w14:textId="77777777" w:rsidR="00037C61" w:rsidRPr="00037C61" w:rsidRDefault="00037C61" w:rsidP="00037C61">
      <w:pPr>
        <w:numPr>
          <w:ilvl w:val="1"/>
          <w:numId w:val="10"/>
        </w:numPr>
        <w:rPr>
          <w:lang w:val="fr-FR"/>
        </w:rPr>
      </w:pPr>
      <w:r w:rsidRPr="00037C61">
        <w:rPr>
          <w:b/>
          <w:bCs/>
          <w:lang w:val="fr-FR"/>
        </w:rPr>
        <w:t>Controller</w:t>
      </w:r>
      <w:r w:rsidRPr="00037C61">
        <w:rPr>
          <w:lang w:val="fr-FR"/>
        </w:rPr>
        <w:t xml:space="preserve"> : exposition des endpoints REST,</w:t>
      </w:r>
    </w:p>
    <w:p w14:paraId="367E93A9" w14:textId="77777777" w:rsidR="00037C61" w:rsidRPr="00037C61" w:rsidRDefault="00037C61" w:rsidP="00037C61">
      <w:pPr>
        <w:numPr>
          <w:ilvl w:val="1"/>
          <w:numId w:val="10"/>
        </w:numPr>
        <w:rPr>
          <w:lang w:val="fr-FR"/>
        </w:rPr>
      </w:pPr>
      <w:r w:rsidRPr="00037C61">
        <w:rPr>
          <w:b/>
          <w:bCs/>
          <w:lang w:val="fr-FR"/>
        </w:rPr>
        <w:t>Service</w:t>
      </w:r>
      <w:r w:rsidRPr="00037C61">
        <w:rPr>
          <w:lang w:val="fr-FR"/>
        </w:rPr>
        <w:t xml:space="preserve"> : logique métier,</w:t>
      </w:r>
    </w:p>
    <w:p w14:paraId="30F3894C" w14:textId="77777777" w:rsidR="00037C61" w:rsidRPr="00037C61" w:rsidRDefault="00037C61" w:rsidP="00037C61">
      <w:pPr>
        <w:numPr>
          <w:ilvl w:val="1"/>
          <w:numId w:val="10"/>
        </w:numPr>
        <w:rPr>
          <w:lang w:val="fr-FR"/>
        </w:rPr>
      </w:pPr>
      <w:r w:rsidRPr="00037C61">
        <w:rPr>
          <w:b/>
          <w:bCs/>
          <w:lang w:val="fr-FR"/>
        </w:rPr>
        <w:t>Repository</w:t>
      </w:r>
      <w:r w:rsidRPr="00037C61">
        <w:rPr>
          <w:lang w:val="fr-FR"/>
        </w:rPr>
        <w:t xml:space="preserve"> : accès aux données via Spring Data JPA.</w:t>
      </w:r>
    </w:p>
    <w:p w14:paraId="09E6E65B" w14:textId="77777777" w:rsidR="00037C61" w:rsidRPr="00037C61" w:rsidRDefault="00037C61" w:rsidP="00037C61">
      <w:pPr>
        <w:numPr>
          <w:ilvl w:val="0"/>
          <w:numId w:val="10"/>
        </w:numPr>
        <w:rPr>
          <w:lang w:val="fr-FR"/>
        </w:rPr>
      </w:pPr>
      <w:r w:rsidRPr="00037C61">
        <w:rPr>
          <w:lang w:val="fr-FR"/>
        </w:rPr>
        <w:t xml:space="preserve">Utilisation de </w:t>
      </w:r>
      <w:r w:rsidRPr="00037C61">
        <w:rPr>
          <w:b/>
          <w:bCs/>
          <w:lang w:val="fr-FR"/>
        </w:rPr>
        <w:t>DTO</w:t>
      </w:r>
      <w:r w:rsidRPr="00037C61">
        <w:rPr>
          <w:lang w:val="fr-FR"/>
        </w:rPr>
        <w:t xml:space="preserve"> pour séparer les modèles internes des données échangées avec le front-end.</w:t>
      </w:r>
    </w:p>
    <w:p w14:paraId="7A1FD7F1" w14:textId="77777777" w:rsidR="00037C61" w:rsidRPr="00037C61" w:rsidRDefault="00037C61" w:rsidP="00037C61">
      <w:pPr>
        <w:numPr>
          <w:ilvl w:val="0"/>
          <w:numId w:val="10"/>
        </w:numPr>
        <w:rPr>
          <w:lang w:val="fr-FR"/>
        </w:rPr>
      </w:pPr>
      <w:r w:rsidRPr="00037C61">
        <w:rPr>
          <w:lang w:val="fr-FR"/>
        </w:rPr>
        <w:t xml:space="preserve">Centralisation de la sécurité avec </w:t>
      </w:r>
      <w:r w:rsidRPr="00037C61">
        <w:rPr>
          <w:b/>
          <w:bCs/>
          <w:lang w:val="fr-FR"/>
        </w:rPr>
        <w:t>Spring Security</w:t>
      </w:r>
      <w:r w:rsidRPr="00037C61">
        <w:rPr>
          <w:lang w:val="fr-FR"/>
        </w:rPr>
        <w:t xml:space="preserve"> et JWT.</w:t>
      </w:r>
    </w:p>
    <w:p w14:paraId="32AC432B" w14:textId="77777777" w:rsidR="00037C61" w:rsidRPr="00037C61" w:rsidRDefault="00037C61" w:rsidP="00037C61">
      <w:pPr>
        <w:numPr>
          <w:ilvl w:val="0"/>
          <w:numId w:val="10"/>
        </w:numPr>
        <w:rPr>
          <w:lang w:val="fr-FR"/>
        </w:rPr>
      </w:pPr>
      <w:r w:rsidRPr="00037C61">
        <w:rPr>
          <w:lang w:val="fr-FR"/>
        </w:rPr>
        <w:t xml:space="preserve">Gestion des configurations via des fichiers application.yml ou </w:t>
      </w:r>
      <w:proofErr w:type="gramStart"/>
      <w:r w:rsidRPr="00037C61">
        <w:rPr>
          <w:lang w:val="fr-FR"/>
        </w:rPr>
        <w:t>application.properties</w:t>
      </w:r>
      <w:proofErr w:type="gramEnd"/>
      <w:r w:rsidRPr="00037C61">
        <w:rPr>
          <w:lang w:val="fr-FR"/>
        </w:rPr>
        <w:t>.</w:t>
      </w:r>
    </w:p>
    <w:p w14:paraId="1599A3F6" w14:textId="77777777" w:rsidR="00037C61" w:rsidRPr="00037C61" w:rsidRDefault="00037C61" w:rsidP="00037C61">
      <w:pPr>
        <w:rPr>
          <w:b/>
          <w:bCs/>
          <w:lang w:val="fr-FR"/>
        </w:rPr>
      </w:pPr>
      <w:r w:rsidRPr="00037C61">
        <w:rPr>
          <w:b/>
          <w:bCs/>
          <w:lang w:val="fr-FR"/>
        </w:rPr>
        <w:t>Conventions internes</w:t>
      </w:r>
    </w:p>
    <w:p w14:paraId="4233D7F4" w14:textId="77777777" w:rsidR="00037C61" w:rsidRPr="00037C61" w:rsidRDefault="00037C61" w:rsidP="00037C61">
      <w:pPr>
        <w:numPr>
          <w:ilvl w:val="0"/>
          <w:numId w:val="11"/>
        </w:numPr>
        <w:rPr>
          <w:lang w:val="fr-FR"/>
        </w:rPr>
      </w:pPr>
      <w:r w:rsidRPr="00037C61">
        <w:rPr>
          <w:lang w:val="fr-FR"/>
        </w:rPr>
        <w:t>Nommage clair et cohérent des classes, méthodes et endpoints REST.</w:t>
      </w:r>
    </w:p>
    <w:p w14:paraId="59F07F56" w14:textId="77777777" w:rsidR="00037C61" w:rsidRPr="00037C61" w:rsidRDefault="00037C61" w:rsidP="00037C61">
      <w:pPr>
        <w:numPr>
          <w:ilvl w:val="0"/>
          <w:numId w:val="11"/>
        </w:numPr>
        <w:rPr>
          <w:lang w:val="fr-FR"/>
        </w:rPr>
      </w:pPr>
      <w:r w:rsidRPr="00037C61">
        <w:rPr>
          <w:lang w:val="fr-FR"/>
        </w:rPr>
        <w:t>Un seul repository Git regroupant le front-end et le back-end, conformément aux contraintes ORION.</w:t>
      </w:r>
    </w:p>
    <w:p w14:paraId="7A51DBF5" w14:textId="77777777" w:rsidR="00037C61" w:rsidRPr="00037C61" w:rsidRDefault="00037C61" w:rsidP="00037C61">
      <w:pPr>
        <w:numPr>
          <w:ilvl w:val="0"/>
          <w:numId w:val="11"/>
        </w:numPr>
        <w:rPr>
          <w:lang w:val="fr-FR"/>
        </w:rPr>
      </w:pPr>
      <w:r w:rsidRPr="00037C61">
        <w:rPr>
          <w:lang w:val="fr-FR"/>
        </w:rPr>
        <w:t>Séparation claire des responsabilités pour faciliter la maintenance et l’évolution future de l’application.</w:t>
      </w:r>
    </w:p>
    <w:p w14:paraId="2892BD10" w14:textId="77777777" w:rsidR="00037C61" w:rsidRPr="00037C61" w:rsidRDefault="00037C61" w:rsidP="00037C61">
      <w:pPr>
        <w:rPr>
          <w:lang w:val="fr-FR"/>
        </w:rPr>
      </w:pPr>
    </w:p>
    <w:p w14:paraId="48383D2E" w14:textId="77777777" w:rsidR="008A4F59" w:rsidRDefault="008A4F59"/>
    <w:p w14:paraId="308FE1DB" w14:textId="77777777" w:rsidR="008A4F59" w:rsidRDefault="00000000">
      <w:pPr>
        <w:pStyle w:val="Titre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" w:name="_6srmajod90ml" w:colFirst="0" w:colLast="0"/>
      <w:bookmarkEnd w:id="6"/>
      <w:r>
        <w:rPr>
          <w:b/>
          <w:bCs/>
          <w:color w:val="000000"/>
          <w:sz w:val="26"/>
          <w:szCs w:val="26"/>
        </w:rPr>
        <w:t>2.2 Choix techniques</w:t>
      </w:r>
    </w:p>
    <w:p w14:paraId="1AD867BA" w14:textId="77777777" w:rsidR="008A4F59" w:rsidRDefault="00000000">
      <w:pPr>
        <w:spacing w:before="240" w:after="240"/>
      </w:pPr>
      <w:r>
        <w:t xml:space="preserve">Présentez ici </w:t>
      </w:r>
      <w:r>
        <w:rPr>
          <w:b/>
          <w:bCs/>
        </w:rPr>
        <w:t>chaque choix structurant</w:t>
      </w:r>
      <w:r>
        <w:t xml:space="preserve"> du projet.</w:t>
      </w:r>
      <w:r>
        <w:br/>
        <w:t xml:space="preserve"> Pour chaque élément, complétez le tableau suivant :</w:t>
      </w:r>
    </w:p>
    <w:tbl>
      <w:tblPr>
        <w:tblStyle w:val="a0"/>
        <w:tblW w:w="895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17"/>
        <w:gridCol w:w="1338"/>
        <w:gridCol w:w="1755"/>
        <w:gridCol w:w="2394"/>
        <w:gridCol w:w="1948"/>
      </w:tblGrid>
      <w:tr w:rsidR="008A4F59" w14:paraId="510B58D1" w14:textId="77777777" w:rsidTr="00037C61">
        <w:trPr>
          <w:trHeight w:val="659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003E3" w14:textId="77777777" w:rsidR="008A4F59" w:rsidRDefault="00000000">
            <w:r>
              <w:rPr>
                <w:b/>
                <w:bCs/>
              </w:rPr>
              <w:t>Éléments choisis</w:t>
            </w: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219F2" w14:textId="77777777" w:rsidR="008A4F59" w:rsidRDefault="00000000">
            <w:pPr>
              <w:jc w:val="center"/>
            </w:pPr>
            <w:r>
              <w:rPr>
                <w:b/>
                <w:bCs/>
              </w:rPr>
              <w:t>Type</w:t>
            </w:r>
          </w:p>
        </w:tc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5A23C5" w14:textId="77777777" w:rsidR="008A4F59" w:rsidRDefault="00000000">
            <w:pPr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Lien documentation </w:t>
            </w:r>
          </w:p>
        </w:tc>
        <w:tc>
          <w:tcPr>
            <w:tcW w:w="23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B01A7" w14:textId="77777777" w:rsidR="008A4F59" w:rsidRDefault="00000000">
            <w:pPr>
              <w:jc w:val="center"/>
            </w:pPr>
            <w:r>
              <w:rPr>
                <w:b/>
                <w:bCs/>
              </w:rPr>
              <w:t>Objectif du choix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B2946" w14:textId="77777777" w:rsidR="008A4F59" w:rsidRDefault="00000000">
            <w:pPr>
              <w:jc w:val="center"/>
            </w:pPr>
            <w:r>
              <w:rPr>
                <w:b/>
                <w:bCs/>
              </w:rPr>
              <w:t>Justification</w:t>
            </w:r>
          </w:p>
        </w:tc>
      </w:tr>
      <w:tr w:rsidR="00037C61" w14:paraId="4FA42031" w14:textId="77777777" w:rsidTr="00037C61">
        <w:trPr>
          <w:trHeight w:val="659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2D746" w14:textId="1CEB933C" w:rsidR="00037C61" w:rsidRDefault="00037C61" w:rsidP="00037C61">
            <w:pPr>
              <w:rPr>
                <w:b/>
                <w:bCs/>
              </w:rPr>
            </w:pPr>
            <w:r w:rsidRPr="00037C61">
              <w:rPr>
                <w:i/>
                <w:iCs/>
                <w:color w:val="666666"/>
              </w:rPr>
              <w:t>Angular</w:t>
            </w: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987A0" w14:textId="147C155A" w:rsidR="00037C61" w:rsidRDefault="00037C61" w:rsidP="00037C61">
            <w:pPr>
              <w:jc w:val="center"/>
              <w:rPr>
                <w:b/>
                <w:bCs/>
              </w:rPr>
            </w:pPr>
            <w:r w:rsidRPr="00037C61">
              <w:rPr>
                <w:i/>
                <w:iCs/>
                <w:color w:val="666666"/>
              </w:rPr>
              <w:t>Framework front-end</w:t>
            </w:r>
          </w:p>
        </w:tc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4CDE1" w14:textId="774BEC24" w:rsidR="00037C61" w:rsidRDefault="00037C61" w:rsidP="00037C61">
            <w:pPr>
              <w:jc w:val="center"/>
              <w:rPr>
                <w:b/>
                <w:bCs/>
                <w:sz w:val="20"/>
                <w:szCs w:val="20"/>
              </w:rPr>
            </w:pPr>
            <w:r w:rsidRPr="00037C61">
              <w:rPr>
                <w:i/>
                <w:iCs/>
                <w:color w:val="666666"/>
              </w:rPr>
              <w:t>https://angular.io/</w:t>
            </w:r>
          </w:p>
        </w:tc>
        <w:tc>
          <w:tcPr>
            <w:tcW w:w="23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6B18E4" w14:textId="36AF281A" w:rsidR="00037C61" w:rsidRDefault="00037C61" w:rsidP="00037C61">
            <w:pPr>
              <w:jc w:val="center"/>
              <w:rPr>
                <w:b/>
                <w:bCs/>
              </w:rPr>
            </w:pPr>
            <w:r w:rsidRPr="00037C61">
              <w:rPr>
                <w:i/>
                <w:iCs/>
                <w:color w:val="666666"/>
              </w:rPr>
              <w:t>Développer une application SPA structurée et maintenable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22D35" w14:textId="77777777" w:rsidR="00037C61" w:rsidRDefault="00037C61" w:rsidP="00037C61">
            <w:pPr>
              <w:rPr>
                <w:i/>
                <w:iCs/>
                <w:color w:val="666666"/>
              </w:rPr>
            </w:pPr>
            <w:r w:rsidRPr="00037C61">
              <w:rPr>
                <w:i/>
                <w:iCs/>
                <w:color w:val="666666"/>
              </w:rPr>
              <w:t>Framework recommandé par ORION, adapté aux applications métiers, respect des bonnes pratiques et cohérence avec les maquettes UX</w:t>
            </w:r>
          </w:p>
          <w:p w14:paraId="109E7864" w14:textId="77777777" w:rsidR="00037C61" w:rsidRDefault="00037C61" w:rsidP="00037C61">
            <w:pPr>
              <w:rPr>
                <w:i/>
                <w:iCs/>
                <w:color w:val="666666"/>
              </w:rPr>
            </w:pPr>
          </w:p>
          <w:p w14:paraId="77A6A8BC" w14:textId="77777777" w:rsidR="00037C61" w:rsidRDefault="00037C61" w:rsidP="00037C61">
            <w:pPr>
              <w:jc w:val="center"/>
              <w:rPr>
                <w:b/>
                <w:bCs/>
              </w:rPr>
            </w:pPr>
          </w:p>
        </w:tc>
      </w:tr>
      <w:tr w:rsidR="00037C61" w14:paraId="5CAC305A" w14:textId="77777777" w:rsidTr="00037C61">
        <w:trPr>
          <w:trHeight w:val="659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32484" w14:textId="275542D5" w:rsidR="00037C61" w:rsidRPr="00037C61" w:rsidRDefault="00037C61" w:rsidP="00037C61">
            <w:pPr>
              <w:rPr>
                <w:i/>
                <w:iCs/>
                <w:color w:val="666666"/>
              </w:rPr>
            </w:pPr>
            <w:r w:rsidRPr="00037C61">
              <w:rPr>
                <w:i/>
                <w:iCs/>
                <w:color w:val="666666"/>
              </w:rPr>
              <w:t>TypeScript</w:t>
            </w: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C9DD2" w14:textId="4B5951CF" w:rsidR="00037C61" w:rsidRPr="00037C61" w:rsidRDefault="00037C61" w:rsidP="00037C61">
            <w:pPr>
              <w:jc w:val="center"/>
              <w:rPr>
                <w:i/>
                <w:iCs/>
                <w:color w:val="666666"/>
              </w:rPr>
            </w:pPr>
            <w:r w:rsidRPr="00037C61">
              <w:rPr>
                <w:i/>
                <w:iCs/>
                <w:color w:val="666666"/>
              </w:rPr>
              <w:t>Langage front-end</w:t>
            </w:r>
          </w:p>
        </w:tc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F27CE" w14:textId="21A6367E" w:rsidR="00037C61" w:rsidRPr="00037C61" w:rsidRDefault="00037C61" w:rsidP="00037C61">
            <w:pPr>
              <w:jc w:val="center"/>
              <w:rPr>
                <w:i/>
                <w:iCs/>
                <w:color w:val="666666"/>
              </w:rPr>
            </w:pPr>
            <w:hyperlink r:id="rId7" w:history="1">
              <w:r w:rsidRPr="00037C61">
                <w:rPr>
                  <w:i/>
                  <w:iCs/>
                  <w:color w:val="666666"/>
                </w:rPr>
                <w:t>https://www.typescriptlang.org</w:t>
              </w:r>
            </w:hyperlink>
          </w:p>
        </w:tc>
        <w:tc>
          <w:tcPr>
            <w:tcW w:w="23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6CB41" w14:textId="5101B334" w:rsidR="00037C61" w:rsidRPr="00037C61" w:rsidRDefault="00037C61" w:rsidP="00037C61">
            <w:pPr>
              <w:rPr>
                <w:i/>
                <w:iCs/>
                <w:color w:val="666666"/>
              </w:rPr>
            </w:pPr>
            <w:r w:rsidRPr="00037C61">
              <w:rPr>
                <w:i/>
                <w:iCs/>
                <w:color w:val="666666"/>
              </w:rPr>
              <w:t>Apporter du typage et réduire les erreurs côté front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01FAF" w14:textId="12580317" w:rsidR="00037C61" w:rsidRPr="00037C61" w:rsidRDefault="00037C61" w:rsidP="00037C61">
            <w:pPr>
              <w:rPr>
                <w:i/>
                <w:iCs/>
                <w:color w:val="666666"/>
              </w:rPr>
            </w:pPr>
            <w:r w:rsidRPr="00037C61">
              <w:rPr>
                <w:i/>
                <w:iCs/>
                <w:color w:val="666666"/>
              </w:rPr>
              <w:t xml:space="preserve">Améliore la robustesse du code et la </w:t>
            </w:r>
            <w:r w:rsidRPr="00037C61">
              <w:rPr>
                <w:i/>
                <w:iCs/>
                <w:color w:val="666666"/>
              </w:rPr>
              <w:lastRenderedPageBreak/>
              <w:t>lisibilité, particulièrement sur un projet structuré</w:t>
            </w:r>
          </w:p>
        </w:tc>
      </w:tr>
      <w:tr w:rsidR="00037C61" w14:paraId="14295B3B" w14:textId="77777777" w:rsidTr="00037C61">
        <w:trPr>
          <w:trHeight w:val="659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CBEE4" w14:textId="77777777" w:rsidR="00037C61" w:rsidRDefault="00037C61" w:rsidP="00037C61">
            <w:pPr>
              <w:rPr>
                <w:b/>
                <w:bCs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404BF" w14:textId="77777777" w:rsidR="00037C61" w:rsidRDefault="00037C61" w:rsidP="00037C61">
            <w:pPr>
              <w:jc w:val="center"/>
              <w:rPr>
                <w:b/>
                <w:bCs/>
              </w:rPr>
            </w:pPr>
          </w:p>
        </w:tc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6FE03" w14:textId="77777777" w:rsidR="00037C61" w:rsidRDefault="00037C61" w:rsidP="00037C61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23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B7EC5" w14:textId="77777777" w:rsidR="00037C61" w:rsidRDefault="00037C61" w:rsidP="00037C61">
            <w:pPr>
              <w:jc w:val="center"/>
              <w:rPr>
                <w:b/>
                <w:bCs/>
              </w:rPr>
            </w:pP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B48ED" w14:textId="77777777" w:rsidR="00037C61" w:rsidRDefault="00037C61" w:rsidP="00037C61">
            <w:pPr>
              <w:jc w:val="center"/>
              <w:rPr>
                <w:b/>
                <w:bCs/>
              </w:rPr>
            </w:pPr>
          </w:p>
        </w:tc>
      </w:tr>
      <w:tr w:rsidR="00037C61" w14:paraId="309EF5D5" w14:textId="77777777" w:rsidTr="00037C61">
        <w:trPr>
          <w:trHeight w:val="825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B2377" w14:textId="1C73EF9D" w:rsidR="00037C61" w:rsidRDefault="00037C61" w:rsidP="00037C61">
            <w:pPr>
              <w:rPr>
                <w:i/>
                <w:iCs/>
                <w:color w:val="666666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6C6865" w14:textId="49C16CB3" w:rsidR="00037C61" w:rsidRDefault="00037C61" w:rsidP="00037C61">
            <w:pPr>
              <w:rPr>
                <w:i/>
                <w:iCs/>
                <w:color w:val="666666"/>
              </w:rPr>
            </w:pPr>
          </w:p>
        </w:tc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DAE35" w14:textId="528EC251" w:rsidR="00037C61" w:rsidRDefault="00037C61" w:rsidP="00037C61">
            <w:pPr>
              <w:rPr>
                <w:i/>
                <w:iCs/>
                <w:color w:val="666666"/>
              </w:rPr>
            </w:pPr>
          </w:p>
        </w:tc>
        <w:tc>
          <w:tcPr>
            <w:tcW w:w="23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0CD9E" w14:textId="4100B0E3" w:rsidR="00037C61" w:rsidRDefault="00037C61" w:rsidP="00037C61">
            <w:pPr>
              <w:rPr>
                <w:i/>
                <w:iCs/>
                <w:color w:val="666666"/>
              </w:rPr>
            </w:pP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D003C" w14:textId="62935807" w:rsidR="00037C61" w:rsidRDefault="00037C61" w:rsidP="00037C61">
            <w:pPr>
              <w:rPr>
                <w:i/>
                <w:iCs/>
                <w:color w:val="666666"/>
              </w:rPr>
            </w:pPr>
          </w:p>
        </w:tc>
      </w:tr>
      <w:tr w:rsidR="00FA5C61" w14:paraId="5186D6D0" w14:textId="77777777" w:rsidTr="00037C61">
        <w:trPr>
          <w:trHeight w:val="825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3812E" w14:textId="076898D5" w:rsid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Angular CLI</w:t>
            </w: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F8E5C" w14:textId="0C5E9A5A" w:rsid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Outil de développement</w:t>
            </w:r>
          </w:p>
        </w:tc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FA5C61" w:rsidRPr="00FA5C61" w14:paraId="36091374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7669059B" w14:textId="77777777" w:rsidR="00FA5C61" w:rsidRPr="00FA5C61" w:rsidRDefault="00FA5C61" w:rsidP="00FA5C61">
                  <w:pPr>
                    <w:rPr>
                      <w:i/>
                      <w:iCs/>
                      <w:color w:val="666666"/>
                      <w:lang w:val="fr-FR"/>
                    </w:rPr>
                  </w:pPr>
                </w:p>
              </w:tc>
            </w:tr>
          </w:tbl>
          <w:p w14:paraId="153C24A2" w14:textId="77777777" w:rsidR="00FA5C61" w:rsidRPr="00FA5C61" w:rsidRDefault="00FA5C61" w:rsidP="00FA5C61">
            <w:pPr>
              <w:rPr>
                <w:i/>
                <w:iCs/>
                <w:vanish/>
                <w:color w:val="666666"/>
                <w:lang w:val="fr-F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030"/>
            </w:tblGrid>
            <w:tr w:rsidR="00FA5C61" w:rsidRPr="00FA5C61" w14:paraId="62316C8A" w14:textId="77777777">
              <w:trPr>
                <w:tblCellSpacing w:w="15" w:type="dxa"/>
              </w:trPr>
              <w:tc>
                <w:tcPr>
                  <w:tcW w:w="1970" w:type="dxa"/>
                  <w:vAlign w:val="center"/>
                  <w:hideMark/>
                </w:tcPr>
                <w:p w14:paraId="3F560603" w14:textId="77777777" w:rsidR="00FA5C61" w:rsidRPr="00FA5C61" w:rsidRDefault="00FA5C61" w:rsidP="00FA5C61">
                  <w:pPr>
                    <w:rPr>
                      <w:i/>
                      <w:iCs/>
                      <w:color w:val="666666"/>
                      <w:lang w:val="fr-FR"/>
                    </w:rPr>
                  </w:pPr>
                  <w:hyperlink r:id="rId8" w:tgtFrame="_new" w:history="1">
                    <w:r w:rsidRPr="00FA5C61">
                      <w:rPr>
                        <w:rStyle w:val="Lienhypertexte"/>
                        <w:i/>
                        <w:iCs/>
                        <w:lang w:val="fr-FR"/>
                      </w:rPr>
                      <w:t>https://angular.io/cli</w:t>
                    </w:r>
                  </w:hyperlink>
                </w:p>
              </w:tc>
            </w:tr>
          </w:tbl>
          <w:p w14:paraId="6EE558A7" w14:textId="77777777" w:rsidR="00FA5C61" w:rsidRDefault="00FA5C61" w:rsidP="00037C61">
            <w:pPr>
              <w:rPr>
                <w:i/>
                <w:iCs/>
                <w:color w:val="666666"/>
              </w:rPr>
            </w:pPr>
          </w:p>
        </w:tc>
        <w:tc>
          <w:tcPr>
            <w:tcW w:w="23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6FAD2" w14:textId="252049CB" w:rsid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Faciliter la création, la configuration et le build de l’application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1A4426" w14:textId="77777777" w:rsid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Outil standard Angular permettant un gain de temps et une configuration cohérente</w:t>
            </w:r>
          </w:p>
          <w:p w14:paraId="285149BE" w14:textId="78ADD3CF" w:rsidR="00FA5C61" w:rsidRDefault="00FA5C61" w:rsidP="00037C61">
            <w:pPr>
              <w:rPr>
                <w:i/>
                <w:iCs/>
                <w:color w:val="666666"/>
              </w:rPr>
            </w:pPr>
          </w:p>
        </w:tc>
      </w:tr>
      <w:tr w:rsidR="00FA5C61" w14:paraId="288155F0" w14:textId="77777777" w:rsidTr="00037C61">
        <w:trPr>
          <w:trHeight w:val="825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E7B8F" w14:textId="5C215E5F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Spring Boot</w:t>
            </w: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6C0D8" w14:textId="71FDE9B9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Framework back-end</w:t>
            </w:r>
          </w:p>
        </w:tc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0D22C" w14:textId="3E61ACB3" w:rsidR="00FA5C61" w:rsidRPr="00FA5C61" w:rsidRDefault="00FA5C61" w:rsidP="00FA5C61">
            <w:pPr>
              <w:rPr>
                <w:i/>
                <w:iCs/>
                <w:color w:val="666666"/>
                <w:lang w:val="fr-FR"/>
              </w:rPr>
            </w:pPr>
            <w:hyperlink r:id="rId9" w:history="1">
              <w:r w:rsidRPr="00AE4D97">
                <w:rPr>
                  <w:rStyle w:val="Lienhypertexte"/>
                  <w:i/>
                  <w:iCs/>
                </w:rPr>
                <w:t>https://spring.io/projects/spring-boot</w:t>
              </w:r>
            </w:hyperlink>
          </w:p>
        </w:tc>
        <w:tc>
          <w:tcPr>
            <w:tcW w:w="23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FBA233" w14:textId="3B38457D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Exposer une API REST et structurer le back-end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8A4B8D" w14:textId="4720FEFE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Simplifie la configuration Spring, accélère le développement et respecte les contraintes ORION</w:t>
            </w:r>
          </w:p>
        </w:tc>
      </w:tr>
      <w:tr w:rsidR="00037C61" w14:paraId="162D4F2D" w14:textId="77777777" w:rsidTr="00037C61">
        <w:trPr>
          <w:trHeight w:val="825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9C5C4" w14:textId="016F08E8" w:rsidR="00037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Spring Security</w:t>
            </w: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4E4CA" w14:textId="708F95A8" w:rsidR="00037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Sécurité back-end</w:t>
            </w:r>
          </w:p>
        </w:tc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A0B7F" w14:textId="1813AA38" w:rsidR="00037C61" w:rsidRPr="00FA5C61" w:rsidRDefault="00FA5C61" w:rsidP="00037C61">
            <w:pPr>
              <w:rPr>
                <w:i/>
                <w:iCs/>
                <w:color w:val="666666"/>
              </w:rPr>
            </w:pPr>
            <w:hyperlink r:id="rId10" w:history="1">
              <w:r w:rsidRPr="00FA5C61">
                <w:rPr>
                  <w:i/>
                  <w:iCs/>
                  <w:color w:val="666666"/>
                </w:rPr>
                <w:t>https://spring.io/projects/spring-security</w:t>
              </w:r>
            </w:hyperlink>
          </w:p>
        </w:tc>
        <w:tc>
          <w:tcPr>
            <w:tcW w:w="23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7F98E" w14:textId="75FF75BD" w:rsidR="00037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Sécuriser l’API et gérer l’authentification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8D7E25" w14:textId="3CBF1C93" w:rsidR="00037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Intégration native avec Spring Boot et support des mécanismes JWT</w:t>
            </w:r>
          </w:p>
        </w:tc>
      </w:tr>
      <w:tr w:rsidR="00FA5C61" w:rsidRPr="00FA5C61" w14:paraId="5E73B281" w14:textId="77777777" w:rsidTr="00037C61">
        <w:trPr>
          <w:trHeight w:val="825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7CE60" w14:textId="455F1969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JWT</w:t>
            </w: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652825" w14:textId="0CED32B6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Mécanisme d’authentification</w:t>
            </w:r>
          </w:p>
        </w:tc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1E329" w14:textId="05693722" w:rsidR="00FA5C61" w:rsidRPr="00FA5C61" w:rsidRDefault="00FA5C61" w:rsidP="00037C61">
            <w:pPr>
              <w:rPr>
                <w:i/>
                <w:iCs/>
                <w:color w:val="666666"/>
              </w:rPr>
            </w:pPr>
            <w:hyperlink r:id="rId11" w:history="1">
              <w:r w:rsidRPr="00FA5C61">
                <w:rPr>
                  <w:i/>
                  <w:iCs/>
                  <w:color w:val="666666"/>
                </w:rPr>
                <w:t>https://jwt.io</w:t>
              </w:r>
            </w:hyperlink>
          </w:p>
        </w:tc>
        <w:tc>
          <w:tcPr>
            <w:tcW w:w="23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34A64A" w14:textId="198FF08F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Sécuriser les échanges entre le front-end et l’API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C2B3E" w14:textId="7F00001C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Solution standard pour les API REST stateless, adaptée aux SPA</w:t>
            </w:r>
          </w:p>
        </w:tc>
      </w:tr>
      <w:tr w:rsidR="00FA5C61" w14:paraId="60ED6F7E" w14:textId="77777777" w:rsidTr="00037C61">
        <w:trPr>
          <w:trHeight w:val="825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9B34F" w14:textId="77777777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Spring Data JPA</w:t>
            </w:r>
          </w:p>
          <w:p w14:paraId="1767086B" w14:textId="2F4B0F24" w:rsidR="00FA5C61" w:rsidRPr="00FA5C61" w:rsidRDefault="00FA5C61" w:rsidP="00037C61">
            <w:pPr>
              <w:rPr>
                <w:i/>
                <w:iCs/>
                <w:color w:val="666666"/>
              </w:rPr>
            </w:pP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AAF22" w14:textId="6842D89A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Accès aux données</w:t>
            </w:r>
          </w:p>
        </w:tc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DA962" w14:textId="505A833A" w:rsidR="00FA5C61" w:rsidRPr="00FA5C61" w:rsidRDefault="00FA5C61" w:rsidP="00037C61">
            <w:pPr>
              <w:rPr>
                <w:i/>
                <w:iCs/>
                <w:color w:val="666666"/>
              </w:rPr>
            </w:pPr>
            <w:hyperlink r:id="rId12" w:history="1">
              <w:r w:rsidRPr="00FA5C61">
                <w:rPr>
                  <w:i/>
                  <w:iCs/>
                  <w:color w:val="666666"/>
                </w:rPr>
                <w:t>https://spring.io/projects/spring-data-jpa</w:t>
              </w:r>
            </w:hyperlink>
          </w:p>
        </w:tc>
        <w:tc>
          <w:tcPr>
            <w:tcW w:w="23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7DC02" w14:textId="3B98D164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Simplifier les interactions avec la base de données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0168A" w14:textId="032DDA8C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Réduction du code boilerplate et intégration native avec Spring Boot</w:t>
            </w:r>
          </w:p>
        </w:tc>
      </w:tr>
      <w:tr w:rsidR="00FA5C61" w14:paraId="6AEB3DA0" w14:textId="77777777" w:rsidTr="00037C61">
        <w:trPr>
          <w:trHeight w:val="825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F73C2" w14:textId="4A4B416C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MySQL</w:t>
            </w: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89FFC" w14:textId="72CD7E7A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Base de donnéesBase de données</w:t>
            </w:r>
          </w:p>
        </w:tc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FA5C61" w:rsidRPr="00FA5C61" w14:paraId="2802C947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6111296" w14:textId="77777777" w:rsidR="00FA5C61" w:rsidRPr="00FA5C61" w:rsidRDefault="00FA5C61" w:rsidP="00FA5C61">
                  <w:pPr>
                    <w:rPr>
                      <w:i/>
                      <w:iCs/>
                      <w:color w:val="666666"/>
                    </w:rPr>
                  </w:pPr>
                </w:p>
              </w:tc>
            </w:tr>
          </w:tbl>
          <w:p w14:paraId="0DF078E5" w14:textId="77777777" w:rsidR="00FA5C61" w:rsidRPr="00FA5C61" w:rsidRDefault="00FA5C61" w:rsidP="00FA5C61">
            <w:pPr>
              <w:rPr>
                <w:i/>
                <w:iCs/>
                <w:color w:val="666666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397"/>
            </w:tblGrid>
            <w:tr w:rsidR="00FA5C61" w:rsidRPr="00FA5C61" w14:paraId="7938F248" w14:textId="77777777">
              <w:trPr>
                <w:tblCellSpacing w:w="15" w:type="dxa"/>
              </w:trPr>
              <w:tc>
                <w:tcPr>
                  <w:tcW w:w="2337" w:type="dxa"/>
                  <w:vAlign w:val="center"/>
                  <w:hideMark/>
                </w:tcPr>
                <w:p w14:paraId="5D5AA356" w14:textId="77777777" w:rsidR="00FA5C61" w:rsidRPr="00FA5C61" w:rsidRDefault="00FA5C61" w:rsidP="00FA5C61">
                  <w:pPr>
                    <w:rPr>
                      <w:i/>
                      <w:iCs/>
                      <w:color w:val="666666"/>
                    </w:rPr>
                  </w:pPr>
                  <w:hyperlink r:id="rId13" w:tgtFrame="_new" w:history="1">
                    <w:r w:rsidRPr="00FA5C61">
                      <w:rPr>
                        <w:i/>
                        <w:iCs/>
                        <w:color w:val="666666"/>
                      </w:rPr>
                      <w:t>https://w</w:t>
                    </w:r>
                    <w:r w:rsidRPr="00FA5C61">
                      <w:rPr>
                        <w:i/>
                        <w:iCs/>
                        <w:color w:val="666666"/>
                      </w:rPr>
                      <w:t>w</w:t>
                    </w:r>
                    <w:r w:rsidRPr="00FA5C61">
                      <w:rPr>
                        <w:i/>
                        <w:iCs/>
                        <w:color w:val="666666"/>
                      </w:rPr>
                      <w:t>w.mysql.com</w:t>
                    </w:r>
                  </w:hyperlink>
                </w:p>
              </w:tc>
            </w:tr>
          </w:tbl>
          <w:p w14:paraId="5A7E5D76" w14:textId="77777777" w:rsidR="00FA5C61" w:rsidRPr="00FA5C61" w:rsidRDefault="00FA5C61" w:rsidP="00037C61">
            <w:pPr>
              <w:rPr>
                <w:i/>
                <w:iCs/>
                <w:color w:val="666666"/>
              </w:rPr>
            </w:pPr>
          </w:p>
        </w:tc>
        <w:tc>
          <w:tcPr>
            <w:tcW w:w="23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46CAE" w14:textId="0D897720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Stocker les données de manière relationnelle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A2FDE" w14:textId="10965E4B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Base SQL fiable, largement utilisée et facile à déployer pour un MVP</w:t>
            </w:r>
          </w:p>
        </w:tc>
      </w:tr>
      <w:tr w:rsidR="00FA5C61" w14:paraId="25A96ED4" w14:textId="77777777" w:rsidTr="00037C61">
        <w:trPr>
          <w:trHeight w:val="825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EAF86" w14:textId="5CC34398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lastRenderedPageBreak/>
              <w:t>Git / GitHub</w:t>
            </w:r>
          </w:p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07DFF" w14:textId="5F72F770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Gestion de version</w:t>
            </w:r>
          </w:p>
        </w:tc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E8312" w14:textId="2712DF33" w:rsidR="00FA5C61" w:rsidRPr="00FA5C61" w:rsidRDefault="00FA5C61" w:rsidP="00037C61">
            <w:pPr>
              <w:rPr>
                <w:i/>
                <w:iCs/>
                <w:color w:val="666666"/>
              </w:rPr>
            </w:pPr>
            <w:hyperlink r:id="rId14" w:history="1">
              <w:r w:rsidRPr="00FA5C61">
                <w:rPr>
                  <w:i/>
                  <w:iCs/>
                  <w:color w:val="666666"/>
                </w:rPr>
                <w:t>https://github.com</w:t>
              </w:r>
            </w:hyperlink>
          </w:p>
        </w:tc>
        <w:tc>
          <w:tcPr>
            <w:tcW w:w="23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6FE84" w14:textId="3F5EA197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Versionner le code et collaborer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ED18A" w14:textId="3670702D" w:rsidR="00FA5C61" w:rsidRPr="00FA5C61" w:rsidRDefault="00FA5C61" w:rsidP="00037C61">
            <w:pPr>
              <w:rPr>
                <w:i/>
                <w:iCs/>
                <w:color w:val="666666"/>
              </w:rPr>
            </w:pPr>
            <w:r w:rsidRPr="00FA5C61">
              <w:rPr>
                <w:i/>
                <w:iCs/>
                <w:color w:val="666666"/>
              </w:rPr>
              <w:t>Respect des contraintes ORION avec un repository unique pour le projet</w:t>
            </w:r>
          </w:p>
        </w:tc>
      </w:tr>
      <w:tr w:rsidR="00FA5C61" w14:paraId="7F6BD0D4" w14:textId="77777777" w:rsidTr="00037C61">
        <w:trPr>
          <w:trHeight w:val="825"/>
        </w:trPr>
        <w:tc>
          <w:tcPr>
            <w:tcW w:w="151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89EC1" w14:textId="77777777" w:rsidR="00FA5C61" w:rsidRDefault="00FA5C61" w:rsidP="00037C61"/>
        </w:tc>
        <w:tc>
          <w:tcPr>
            <w:tcW w:w="13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F0764" w14:textId="77777777" w:rsidR="00FA5C61" w:rsidRDefault="00FA5C61" w:rsidP="00037C61"/>
        </w:tc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B406D" w14:textId="77777777" w:rsidR="00FA5C61" w:rsidRDefault="00FA5C61" w:rsidP="00037C61"/>
        </w:tc>
        <w:tc>
          <w:tcPr>
            <w:tcW w:w="239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358CE" w14:textId="77777777" w:rsidR="00FA5C61" w:rsidRDefault="00FA5C61" w:rsidP="00037C61"/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2D46B" w14:textId="77777777" w:rsidR="00FA5C61" w:rsidRDefault="00FA5C61" w:rsidP="00037C61"/>
        </w:tc>
      </w:tr>
    </w:tbl>
    <w:p w14:paraId="63431D07" w14:textId="77777777" w:rsidR="008A4F59" w:rsidRDefault="008A4F59"/>
    <w:p w14:paraId="20BD91C7" w14:textId="77777777" w:rsidR="008A4F59" w:rsidRDefault="008A4F59"/>
    <w:p w14:paraId="6CF10FB6" w14:textId="5B219A54" w:rsidR="008A4F59" w:rsidRPr="009B15EE" w:rsidRDefault="00000000" w:rsidP="009B15EE">
      <w:pPr>
        <w:pStyle w:val="Titre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7" w:name="_6zw7iaze3qzo" w:colFirst="0" w:colLast="0"/>
      <w:bookmarkEnd w:id="7"/>
      <w:r>
        <w:rPr>
          <w:b/>
          <w:bCs/>
          <w:color w:val="000000"/>
          <w:sz w:val="26"/>
          <w:szCs w:val="26"/>
        </w:rPr>
        <w:t>2.3 API et schémas de données</w:t>
      </w:r>
    </w:p>
    <w:tbl>
      <w:tblPr>
        <w:tblStyle w:val="a1"/>
        <w:tblW w:w="86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85"/>
        <w:gridCol w:w="1130"/>
        <w:gridCol w:w="2960"/>
        <w:gridCol w:w="2585"/>
      </w:tblGrid>
      <w:tr w:rsidR="008A4F59" w14:paraId="6424593C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49A25" w14:textId="77777777" w:rsidR="008A4F59" w:rsidRDefault="00000000">
            <w:r>
              <w:rPr>
                <w:b/>
                <w:bCs/>
              </w:rPr>
              <w:t>Endpoint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CA8656" w14:textId="77777777" w:rsidR="008A4F59" w:rsidRDefault="00000000">
            <w:pPr>
              <w:jc w:val="center"/>
            </w:pPr>
            <w:r>
              <w:rPr>
                <w:b/>
                <w:bCs/>
              </w:rPr>
              <w:t>Méthode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065B0" w14:textId="77777777" w:rsidR="008A4F59" w:rsidRDefault="00000000">
            <w:r>
              <w:rPr>
                <w:b/>
                <w:bCs/>
              </w:rPr>
              <w:t>Description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9DF9E" w14:textId="77777777" w:rsidR="008A4F59" w:rsidRDefault="00000000">
            <w:r>
              <w:rPr>
                <w:b/>
                <w:bCs/>
              </w:rPr>
              <w:t>Corps / Réponse</w:t>
            </w:r>
          </w:p>
        </w:tc>
      </w:tr>
      <w:tr w:rsidR="008A4F59" w14:paraId="5A6FFCEA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02C69" w14:textId="0648CB2B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/api/auth/register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4B248" w14:textId="24E00C48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POST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82A7B" w14:textId="6F45D391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Création d’un compte utilisateur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727E9D" w14:textId="589DAEAB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utilisateur créé</w:t>
            </w:r>
          </w:p>
        </w:tc>
      </w:tr>
      <w:tr w:rsidR="008A4F59" w14:paraId="604A16C5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467979" w14:textId="40A0FB6C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/api/auth/login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ECFFA" w14:textId="29418DA2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POST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9B15EE" w:rsidRPr="009B15EE" w14:paraId="44220C60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0F40CDC1" w14:textId="77777777" w:rsidR="009B15EE" w:rsidRPr="009B15EE" w:rsidRDefault="009B15EE" w:rsidP="009B15EE">
                  <w:pPr>
                    <w:rPr>
                      <w:i/>
                      <w:iCs/>
                      <w:color w:val="666666"/>
                      <w:lang w:val="fr-FR"/>
                    </w:rPr>
                  </w:pPr>
                </w:p>
              </w:tc>
            </w:tr>
          </w:tbl>
          <w:p w14:paraId="69419F9B" w14:textId="77777777" w:rsidR="009B15EE" w:rsidRPr="009B15EE" w:rsidRDefault="009B15EE" w:rsidP="009B15EE">
            <w:pPr>
              <w:rPr>
                <w:i/>
                <w:iCs/>
                <w:vanish/>
                <w:color w:val="666666"/>
                <w:lang w:val="fr-FR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83"/>
            </w:tblGrid>
            <w:tr w:rsidR="009B15EE" w:rsidRPr="009B15EE" w14:paraId="0CEB9D80" w14:textId="77777777">
              <w:trPr>
                <w:tblCellSpacing w:w="15" w:type="dxa"/>
              </w:trPr>
              <w:tc>
                <w:tcPr>
                  <w:tcW w:w="3123" w:type="dxa"/>
                  <w:vAlign w:val="center"/>
                  <w:hideMark/>
                </w:tcPr>
                <w:p w14:paraId="1594EA42" w14:textId="0DE5DB32" w:rsidR="009B15EE" w:rsidRPr="009B15EE" w:rsidRDefault="009B15EE" w:rsidP="009B15EE">
                  <w:pPr>
                    <w:rPr>
                      <w:i/>
                      <w:iCs/>
                      <w:color w:val="666666"/>
                      <w:lang w:val="fr-FR"/>
                    </w:rPr>
                  </w:pPr>
                  <w:r w:rsidRPr="009B15EE">
                    <w:rPr>
                      <w:i/>
                      <w:iCs/>
                      <w:color w:val="666666"/>
                      <w:lang w:val="fr-FR"/>
                    </w:rPr>
                    <w:t>Authentification d’un</w:t>
                  </w:r>
                  <w:r>
                    <w:rPr>
                      <w:i/>
                      <w:iCs/>
                      <w:color w:val="666666"/>
                      <w:lang w:val="fr-FR"/>
                    </w:rPr>
                    <w:br/>
                  </w:r>
                  <w:r w:rsidRPr="009B15EE">
                    <w:rPr>
                      <w:i/>
                      <w:iCs/>
                      <w:color w:val="666666"/>
                      <w:lang w:val="fr-FR"/>
                    </w:rPr>
                    <w:t xml:space="preserve"> utilisateur</w:t>
                  </w:r>
                </w:p>
              </w:tc>
            </w:tr>
          </w:tbl>
          <w:p w14:paraId="0C6D8C6E" w14:textId="4317CC30" w:rsidR="008A4F59" w:rsidRDefault="008A4F59">
            <w:pPr>
              <w:rPr>
                <w:i/>
                <w:iCs/>
                <w:color w:val="666666"/>
              </w:rPr>
            </w:pP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10CEF" w14:textId="07CCC0B1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token JWT</w:t>
            </w:r>
          </w:p>
        </w:tc>
      </w:tr>
      <w:tr w:rsidR="008A4F59" w14:paraId="5E3A0924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87DA1" w14:textId="4044ED0B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/api/users/me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838D7" w14:textId="73117806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GET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98884" w14:textId="112484CF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Récupération du profil de l’utilisateur connecté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705E6" w14:textId="4AF98A42" w:rsidR="008A4F59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profil utilisateur</w:t>
            </w:r>
          </w:p>
        </w:tc>
      </w:tr>
      <w:tr w:rsidR="009B15EE" w14:paraId="7EDB86FB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B635E" w14:textId="7BEB0F3A" w:rsidR="009B15EE" w:rsidRDefault="009B15EE">
            <w:pPr>
              <w:rPr>
                <w:rFonts w:ascii="Roboto Mono" w:eastAsia="Roboto Mono" w:hAnsi="Roboto Mono" w:cs="Roboto Mono"/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/api/topics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FF2FB" w14:textId="359FD180" w:rsid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GET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1934E5" w14:textId="07D1293C" w:rsid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Récupération de la liste des thèmes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EE106" w14:textId="09EA096F" w:rsid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liste des thèmes</w:t>
            </w:r>
          </w:p>
        </w:tc>
      </w:tr>
      <w:tr w:rsidR="009B15EE" w14:paraId="3BFDAE4E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F9DF7" w14:textId="17E1ED23" w:rsidR="009B15EE" w:rsidRDefault="009B15EE">
            <w:pPr>
              <w:rPr>
                <w:rFonts w:ascii="Roboto Mono" w:eastAsia="Roboto Mono" w:hAnsi="Roboto Mono" w:cs="Roboto Mono"/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/api/subscriptions/{topicId}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BFB40" w14:textId="2D7BBDD8" w:rsid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POST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C29D17" w14:textId="03540EF6" w:rsid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Abonnement à un thème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16933" w14:textId="379B4A8C" w:rsid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confirmation</w:t>
            </w:r>
          </w:p>
        </w:tc>
      </w:tr>
      <w:tr w:rsidR="009B15EE" w14:paraId="4FC32D8D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62849" w14:textId="0CFFED45" w:rsidR="009B15EE" w:rsidRDefault="009B15EE">
            <w:pPr>
              <w:rPr>
                <w:rFonts w:ascii="Roboto Mono" w:eastAsia="Roboto Mono" w:hAnsi="Roboto Mono" w:cs="Roboto Mono"/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/api/subscriptions/{topicId}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42B40" w14:textId="701EC71D" w:rsid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DELETE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BE89B" w14:textId="62206396" w:rsid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Désabonnement d’un thème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7382F" w14:textId="685C72A5" w:rsid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confirmation</w:t>
            </w:r>
          </w:p>
        </w:tc>
      </w:tr>
      <w:tr w:rsidR="009B15EE" w14:paraId="1DFF24B0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7CDA3" w14:textId="5C042C93" w:rsidR="009B15EE" w:rsidRPr="009B15EE" w:rsidRDefault="009B15EE">
            <w:pPr>
              <w:rPr>
                <w:rFonts w:ascii="Roboto Mono" w:eastAsia="Roboto Mono" w:hAnsi="Roboto Mono" w:cs="Roboto Mono"/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/api/feed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8E0E0" w14:textId="45C3D9CB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GET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7B21D" w14:textId="26C8AB36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Récupération du fil d’actualité de l’utilisateur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E8D9FA" w14:textId="1FF7BFD4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liste d’articles</w:t>
            </w:r>
          </w:p>
        </w:tc>
      </w:tr>
      <w:tr w:rsidR="009B15EE" w14:paraId="69123EF6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7BD04" w14:textId="260502CD" w:rsidR="009B15EE" w:rsidRPr="009B15EE" w:rsidRDefault="009B15EE">
            <w:pPr>
              <w:rPr>
                <w:rFonts w:ascii="Roboto Mono" w:eastAsia="Roboto Mono" w:hAnsi="Roboto Mono" w:cs="Roboto Mono"/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/api/posts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B03DE" w14:textId="051ADE8F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POST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02514" w14:textId="254ADCAD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Création d’un article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B4A69" w14:textId="4A031D1B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article créé</w:t>
            </w:r>
          </w:p>
        </w:tc>
      </w:tr>
      <w:tr w:rsidR="009B15EE" w14:paraId="63CB2FF2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13595A" w14:textId="22F082F1" w:rsidR="009B15EE" w:rsidRPr="009B15EE" w:rsidRDefault="009B15EE">
            <w:pPr>
              <w:rPr>
                <w:rFonts w:ascii="Roboto Mono" w:eastAsia="Roboto Mono" w:hAnsi="Roboto Mono" w:cs="Roboto Mono"/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/api/posts/{id}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7B859" w14:textId="604A896F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GET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480253" w14:textId="14303A4F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Consultation du détail d’un article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8E1BBF" w14:textId="63773EBA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article + commentaires</w:t>
            </w:r>
          </w:p>
        </w:tc>
      </w:tr>
      <w:tr w:rsidR="009B15EE" w14:paraId="08288C40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483B7" w14:textId="75FFCFD4" w:rsidR="009B15EE" w:rsidRPr="009B15EE" w:rsidRDefault="009B15EE">
            <w:pPr>
              <w:rPr>
                <w:rFonts w:ascii="Roboto Mono" w:eastAsia="Roboto Mono" w:hAnsi="Roboto Mono" w:cs="Roboto Mono"/>
                <w:i/>
                <w:iCs/>
                <w:color w:val="666666"/>
              </w:rPr>
            </w:pPr>
            <w:r w:rsidRPr="009B15EE">
              <w:rPr>
                <w:rFonts w:ascii="Roboto Mono" w:eastAsia="Roboto Mono" w:hAnsi="Roboto Mono" w:cs="Roboto Mono"/>
                <w:i/>
                <w:iCs/>
                <w:color w:val="666666"/>
              </w:rPr>
              <w:t>/api/posts/{id}/comments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DB336" w14:textId="145FC392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POST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0ED25" w14:textId="1F51AB7B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Ajout d’un commentaire à un article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665B3" w14:textId="4FEB5BDE" w:rsidR="009B15EE" w:rsidRPr="009B15EE" w:rsidRDefault="009B15EE">
            <w:pPr>
              <w:rPr>
                <w:i/>
                <w:iCs/>
                <w:color w:val="666666"/>
              </w:rPr>
            </w:pPr>
            <w:r w:rsidRPr="009B15EE">
              <w:rPr>
                <w:i/>
                <w:iCs/>
                <w:color w:val="666666"/>
              </w:rPr>
              <w:t>JSON – commentaire créé</w:t>
            </w:r>
          </w:p>
        </w:tc>
      </w:tr>
      <w:tr w:rsidR="009B15EE" w14:paraId="41A558E4" w14:textId="77777777">
        <w:trPr>
          <w:trHeight w:val="515"/>
        </w:trPr>
        <w:tc>
          <w:tcPr>
            <w:tcW w:w="19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8E12C" w14:textId="77777777" w:rsidR="009B15EE" w:rsidRPr="009B15EE" w:rsidRDefault="009B15EE">
            <w:pPr>
              <w:rPr>
                <w:rFonts w:ascii="Roboto Mono" w:eastAsia="Roboto Mono" w:hAnsi="Roboto Mono" w:cs="Roboto Mono"/>
                <w:i/>
                <w:iCs/>
                <w:color w:val="666666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C309A8" w14:textId="77777777" w:rsidR="009B15EE" w:rsidRPr="009B15EE" w:rsidRDefault="009B15EE">
            <w:pPr>
              <w:rPr>
                <w:i/>
                <w:iCs/>
                <w:color w:val="666666"/>
              </w:rPr>
            </w:pP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66679" w14:textId="77777777" w:rsidR="009B15EE" w:rsidRPr="009B15EE" w:rsidRDefault="009B15EE">
            <w:pPr>
              <w:rPr>
                <w:i/>
                <w:iCs/>
                <w:color w:val="666666"/>
              </w:rPr>
            </w:pP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5EDEC" w14:textId="77777777" w:rsidR="009B15EE" w:rsidRPr="009B15EE" w:rsidRDefault="009B15EE">
            <w:pPr>
              <w:rPr>
                <w:i/>
                <w:iCs/>
                <w:color w:val="666666"/>
              </w:rPr>
            </w:pPr>
          </w:p>
        </w:tc>
      </w:tr>
    </w:tbl>
    <w:p w14:paraId="3487BA06" w14:textId="60E73930" w:rsidR="008A4F59" w:rsidRDefault="00355204">
      <w:r w:rsidRPr="00355204">
        <w:drawing>
          <wp:inline distT="0" distB="0" distL="0" distR="0" wp14:anchorId="2189D70F" wp14:editId="0007AE23">
            <wp:extent cx="5733415" cy="5741670"/>
            <wp:effectExtent l="0" t="0" r="635" b="0"/>
            <wp:docPr id="928413870" name="Image 1" descr="Une image contenant texte, capture d’écran, diagramm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413870" name="Image 1" descr="Une image contenant texte, capture d’écran, diagramme&#10;&#10;Le contenu généré par l’IA peut êtr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574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83B3D" w14:textId="77777777" w:rsidR="008A4F59" w:rsidRDefault="00000000">
      <w:pPr>
        <w:pStyle w:val="Titre2"/>
        <w:keepNext w:val="0"/>
        <w:keepLines w:val="0"/>
        <w:spacing w:after="80"/>
        <w:rPr>
          <w:b/>
          <w:bCs/>
          <w:sz w:val="34"/>
          <w:szCs w:val="34"/>
        </w:rPr>
      </w:pPr>
      <w:bookmarkStart w:id="8" w:name="_inhasoir9keg" w:colFirst="0" w:colLast="0"/>
      <w:bookmarkEnd w:id="8"/>
      <w:r>
        <w:rPr>
          <w:b/>
          <w:bCs/>
          <w:sz w:val="34"/>
          <w:szCs w:val="34"/>
        </w:rPr>
        <w:t>3. Tests, performance et qualité</w:t>
      </w:r>
    </w:p>
    <w:p w14:paraId="2F0582CE" w14:textId="77777777" w:rsidR="008A4F59" w:rsidRDefault="00000000">
      <w:pPr>
        <w:pStyle w:val="Titre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9" w:name="_uxy6b4rt5ajd" w:colFirst="0" w:colLast="0"/>
      <w:bookmarkEnd w:id="9"/>
      <w:r>
        <w:rPr>
          <w:b/>
          <w:bCs/>
          <w:color w:val="000000"/>
          <w:sz w:val="26"/>
          <w:szCs w:val="26"/>
        </w:rPr>
        <w:t>3.1 Stratégie de test</w:t>
      </w:r>
    </w:p>
    <w:p w14:paraId="0177E50B" w14:textId="77777777" w:rsidR="008A4F59" w:rsidRDefault="00000000">
      <w:pPr>
        <w:spacing w:before="240" w:after="240"/>
        <w:rPr>
          <w:i/>
          <w:iCs/>
          <w:color w:val="666666"/>
        </w:rPr>
      </w:pPr>
      <w:r>
        <w:rPr>
          <w:i/>
          <w:iCs/>
          <w:color w:val="666666"/>
        </w:rPr>
        <w:t>Décrivez les tests mis en place :</w:t>
      </w:r>
    </w:p>
    <w:p w14:paraId="6F9A800E" w14:textId="77777777" w:rsidR="008A4F59" w:rsidRDefault="00000000">
      <w:pPr>
        <w:numPr>
          <w:ilvl w:val="0"/>
          <w:numId w:val="4"/>
        </w:numPr>
        <w:spacing w:before="240"/>
        <w:rPr>
          <w:i/>
          <w:iCs/>
          <w:color w:val="666666"/>
        </w:rPr>
      </w:pPr>
      <w:proofErr w:type="gramStart"/>
      <w:r>
        <w:rPr>
          <w:b/>
          <w:bCs/>
          <w:i/>
          <w:iCs/>
          <w:color w:val="666666"/>
        </w:rPr>
        <w:t>unitaires</w:t>
      </w:r>
      <w:proofErr w:type="gramEnd"/>
      <w:r>
        <w:rPr>
          <w:i/>
          <w:iCs/>
          <w:color w:val="666666"/>
        </w:rPr>
        <w:t xml:space="preserve">, </w:t>
      </w:r>
      <w:r>
        <w:rPr>
          <w:b/>
          <w:bCs/>
          <w:i/>
          <w:iCs/>
          <w:color w:val="666666"/>
        </w:rPr>
        <w:t>d’intégration</w:t>
      </w:r>
      <w:r>
        <w:rPr>
          <w:i/>
          <w:iCs/>
          <w:color w:val="666666"/>
        </w:rPr>
        <w:t xml:space="preserve">, </w:t>
      </w:r>
      <w:r>
        <w:rPr>
          <w:b/>
          <w:bCs/>
          <w:i/>
          <w:iCs/>
          <w:color w:val="666666"/>
        </w:rPr>
        <w:t>end-to-end</w:t>
      </w:r>
      <w:r>
        <w:rPr>
          <w:i/>
          <w:iCs/>
          <w:color w:val="666666"/>
        </w:rPr>
        <w:t>,</w:t>
      </w:r>
    </w:p>
    <w:p w14:paraId="152F879C" w14:textId="77777777" w:rsidR="008A4F59" w:rsidRDefault="00000000">
      <w:pPr>
        <w:numPr>
          <w:ilvl w:val="0"/>
          <w:numId w:val="4"/>
        </w:numPr>
        <w:rPr>
          <w:i/>
          <w:iCs/>
          <w:color w:val="666666"/>
        </w:rPr>
      </w:pPr>
      <w:proofErr w:type="gramStart"/>
      <w:r>
        <w:rPr>
          <w:i/>
          <w:iCs/>
          <w:color w:val="666666"/>
        </w:rPr>
        <w:t>frameworks</w:t>
      </w:r>
      <w:proofErr w:type="gramEnd"/>
      <w:r>
        <w:rPr>
          <w:i/>
          <w:iCs/>
          <w:color w:val="666666"/>
        </w:rPr>
        <w:t xml:space="preserve"> utilisés,</w:t>
      </w:r>
    </w:p>
    <w:p w14:paraId="5B7227B0" w14:textId="77777777" w:rsidR="008A4F59" w:rsidRDefault="00000000">
      <w:pPr>
        <w:numPr>
          <w:ilvl w:val="0"/>
          <w:numId w:val="4"/>
        </w:numPr>
        <w:spacing w:after="240"/>
      </w:pPr>
      <w:proofErr w:type="gramStart"/>
      <w:r>
        <w:rPr>
          <w:i/>
          <w:iCs/>
          <w:color w:val="666666"/>
        </w:rPr>
        <w:t>taux</w:t>
      </w:r>
      <w:proofErr w:type="gramEnd"/>
      <w:r>
        <w:rPr>
          <w:i/>
          <w:iCs/>
          <w:color w:val="666666"/>
        </w:rPr>
        <w:t xml:space="preserve"> de couverture.</w:t>
      </w:r>
      <w:r>
        <w:br/>
      </w:r>
    </w:p>
    <w:tbl>
      <w:tblPr>
        <w:tblStyle w:val="a2"/>
        <w:tblW w:w="867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20"/>
        <w:gridCol w:w="2550"/>
        <w:gridCol w:w="2460"/>
        <w:gridCol w:w="1740"/>
      </w:tblGrid>
      <w:tr w:rsidR="008A4F59" w14:paraId="64463E42" w14:textId="77777777">
        <w:trPr>
          <w:trHeight w:val="515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977BC" w14:textId="77777777" w:rsidR="008A4F59" w:rsidRDefault="00000000">
            <w:r>
              <w:rPr>
                <w:b/>
                <w:bCs/>
              </w:rPr>
              <w:lastRenderedPageBreak/>
              <w:t>Type de test</w:t>
            </w:r>
          </w:p>
        </w:tc>
        <w:tc>
          <w:tcPr>
            <w:tcW w:w="2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3373E" w14:textId="77777777" w:rsidR="008A4F59" w:rsidRDefault="00000000">
            <w:pPr>
              <w:jc w:val="center"/>
            </w:pPr>
            <w:r>
              <w:rPr>
                <w:b/>
                <w:bCs/>
              </w:rPr>
              <w:t>Outil / framework</w:t>
            </w:r>
          </w:p>
        </w:tc>
        <w:tc>
          <w:tcPr>
            <w:tcW w:w="2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0B3E75" w14:textId="77777777" w:rsidR="008A4F59" w:rsidRDefault="00000000">
            <w:r>
              <w:rPr>
                <w:b/>
                <w:bCs/>
              </w:rPr>
              <w:t>Portée</w:t>
            </w: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67EEF0" w14:textId="77777777" w:rsidR="008A4F59" w:rsidRDefault="00000000">
            <w:pPr>
              <w:jc w:val="center"/>
            </w:pPr>
            <w:r>
              <w:rPr>
                <w:b/>
                <w:bCs/>
              </w:rPr>
              <w:t>Résultats</w:t>
            </w:r>
          </w:p>
        </w:tc>
      </w:tr>
      <w:tr w:rsidR="008A4F59" w14:paraId="459A466E" w14:textId="77777777">
        <w:trPr>
          <w:trHeight w:val="545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CF5858" w14:textId="77777777" w:rsidR="008A4F59" w:rsidRDefault="00000000">
            <w:pPr>
              <w:rPr>
                <w:i/>
                <w:iCs/>
                <w:color w:val="666666"/>
              </w:rPr>
            </w:pPr>
            <w:r>
              <w:rPr>
                <w:i/>
                <w:iCs/>
                <w:color w:val="666666"/>
              </w:rPr>
              <w:t>Test unitaire</w:t>
            </w:r>
          </w:p>
        </w:tc>
        <w:tc>
          <w:tcPr>
            <w:tcW w:w="2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D172A" w14:textId="77777777" w:rsidR="008A4F59" w:rsidRDefault="00000000">
            <w:pPr>
              <w:rPr>
                <w:i/>
                <w:iCs/>
                <w:color w:val="666666"/>
              </w:rPr>
            </w:pPr>
            <w:r>
              <w:rPr>
                <w:i/>
                <w:iCs/>
                <w:color w:val="666666"/>
              </w:rPr>
              <w:t>JUnit</w:t>
            </w:r>
          </w:p>
        </w:tc>
        <w:tc>
          <w:tcPr>
            <w:tcW w:w="2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E6F04" w14:textId="59AD9881" w:rsidR="008A4F59" w:rsidRDefault="00512FBA">
            <w:pPr>
              <w:rPr>
                <w:i/>
                <w:iCs/>
                <w:color w:val="666666"/>
              </w:rPr>
            </w:pPr>
            <w:r w:rsidRPr="00512FBA">
              <w:rPr>
                <w:i/>
                <w:iCs/>
                <w:color w:val="666666"/>
              </w:rPr>
              <w:t>Services du back-end (logique métier)</w:t>
            </w: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5AE3D" w14:textId="50FFE375" w:rsidR="008A4F59" w:rsidRPr="00512FBA" w:rsidRDefault="00512FBA">
            <w:pPr>
              <w:rPr>
                <w:i/>
                <w:iCs/>
                <w:color w:val="666666"/>
              </w:rPr>
            </w:pPr>
            <w:r w:rsidRPr="00512FBA">
              <w:rPr>
                <w:i/>
                <w:iCs/>
                <w:color w:val="666666"/>
              </w:rPr>
              <w:t>Tests validés, comportements conformes aux règles métier</w:t>
            </w:r>
          </w:p>
        </w:tc>
      </w:tr>
      <w:tr w:rsidR="008A4F59" w14:paraId="759263FC" w14:textId="77777777">
        <w:trPr>
          <w:trHeight w:val="545"/>
        </w:trPr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8CD5DB" w14:textId="77777777" w:rsidR="008A4F59" w:rsidRDefault="00000000">
            <w:pPr>
              <w:rPr>
                <w:i/>
                <w:iCs/>
                <w:color w:val="666666"/>
              </w:rPr>
            </w:pPr>
            <w:r>
              <w:rPr>
                <w:i/>
                <w:iCs/>
                <w:color w:val="666666"/>
              </w:rPr>
              <w:t>Test d’intégration</w:t>
            </w:r>
          </w:p>
        </w:tc>
        <w:tc>
          <w:tcPr>
            <w:tcW w:w="2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521FB" w14:textId="53AEC16D" w:rsidR="008A4F59" w:rsidRDefault="00512FBA">
            <w:pPr>
              <w:rPr>
                <w:i/>
                <w:iCs/>
                <w:color w:val="666666"/>
              </w:rPr>
            </w:pPr>
            <w:r w:rsidRPr="00512FBA">
              <w:rPr>
                <w:i/>
                <w:iCs/>
                <w:color w:val="666666"/>
              </w:rPr>
              <w:t>Spring Boot Test / MockMvc</w:t>
            </w:r>
          </w:p>
        </w:tc>
        <w:tc>
          <w:tcPr>
            <w:tcW w:w="2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25517B" w14:textId="18CD9F37" w:rsidR="008A4F59" w:rsidRDefault="00512FBA">
            <w:pPr>
              <w:rPr>
                <w:i/>
                <w:iCs/>
                <w:color w:val="666666"/>
              </w:rPr>
            </w:pPr>
            <w:r w:rsidRPr="00512FBA">
              <w:rPr>
                <w:i/>
                <w:iCs/>
                <w:color w:val="666666"/>
              </w:rPr>
              <w:t>Contrôleurs REST et accès aux données</w:t>
            </w: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3B778" w14:textId="528EEEEB" w:rsidR="008A4F59" w:rsidRPr="00512FBA" w:rsidRDefault="00512FBA">
            <w:pPr>
              <w:rPr>
                <w:i/>
                <w:iCs/>
                <w:color w:val="666666"/>
              </w:rPr>
            </w:pPr>
            <w:r w:rsidRPr="00512FBA">
              <w:rPr>
                <w:i/>
                <w:iCs/>
                <w:color w:val="666666"/>
              </w:rPr>
              <w:t>Endpoints fonctionnels, échanges API corrects</w:t>
            </w:r>
          </w:p>
        </w:tc>
      </w:tr>
      <w:tr w:rsidR="008A4F59" w14:paraId="56E2768D" w14:textId="77777777">
        <w:tc>
          <w:tcPr>
            <w:tcW w:w="1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12C23F" w14:textId="310F5869" w:rsidR="008A4F59" w:rsidRDefault="00512FBA">
            <w:pPr>
              <w:rPr>
                <w:i/>
                <w:iCs/>
                <w:color w:val="666666"/>
              </w:rPr>
            </w:pPr>
            <w:r w:rsidRPr="00512FBA">
              <w:rPr>
                <w:i/>
                <w:iCs/>
                <w:color w:val="666666"/>
              </w:rPr>
              <w:t>Test end-to-end</w:t>
            </w:r>
          </w:p>
        </w:tc>
        <w:tc>
          <w:tcPr>
            <w:tcW w:w="25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29C90" w14:textId="4573FBA3" w:rsidR="008A4F59" w:rsidRDefault="00512FBA">
            <w:pPr>
              <w:rPr>
                <w:i/>
                <w:iCs/>
                <w:color w:val="666666"/>
              </w:rPr>
            </w:pPr>
            <w:r w:rsidRPr="00512FBA">
              <w:rPr>
                <w:i/>
                <w:iCs/>
                <w:color w:val="666666"/>
              </w:rPr>
              <w:t>Cypress</w:t>
            </w:r>
          </w:p>
        </w:tc>
        <w:tc>
          <w:tcPr>
            <w:tcW w:w="2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D2A8F" w14:textId="30EF7A50" w:rsidR="008A4F59" w:rsidRDefault="00512FBA">
            <w:pPr>
              <w:rPr>
                <w:i/>
                <w:iCs/>
                <w:color w:val="666666"/>
              </w:rPr>
            </w:pPr>
            <w:r w:rsidRPr="00512FBA">
              <w:rPr>
                <w:i/>
                <w:iCs/>
                <w:color w:val="666666"/>
              </w:rPr>
              <w:t>Parcours utilisateur principaux (authentification, abonnements, consultation du fil)</w:t>
            </w: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69F84" w14:textId="2CC49413" w:rsidR="008A4F59" w:rsidRPr="00512FBA" w:rsidRDefault="00512FBA">
            <w:pPr>
              <w:rPr>
                <w:i/>
                <w:iCs/>
                <w:color w:val="666666"/>
              </w:rPr>
            </w:pPr>
            <w:r w:rsidRPr="00512FBA">
              <w:rPr>
                <w:i/>
                <w:iCs/>
                <w:color w:val="666666"/>
              </w:rPr>
              <w:t>Scénarios validés sur les flux critiques</w:t>
            </w:r>
          </w:p>
        </w:tc>
      </w:tr>
    </w:tbl>
    <w:p w14:paraId="48EAD2C4" w14:textId="77777777" w:rsidR="008A4F59" w:rsidRDefault="008A4F59"/>
    <w:p w14:paraId="73A49758" w14:textId="77777777" w:rsidR="008A4F59" w:rsidRDefault="00000000">
      <w:pPr>
        <w:pStyle w:val="Titre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0" w:name="_ghh4b7reek8n" w:colFirst="0" w:colLast="0"/>
      <w:bookmarkEnd w:id="10"/>
      <w:r>
        <w:rPr>
          <w:b/>
          <w:bCs/>
          <w:color w:val="000000"/>
          <w:sz w:val="26"/>
          <w:szCs w:val="26"/>
        </w:rPr>
        <w:t>3.2 Rapport de performance et optimisation</w:t>
      </w:r>
    </w:p>
    <w:p w14:paraId="0C4F0BA0" w14:textId="77777777" w:rsidR="008A4F59" w:rsidRDefault="00000000">
      <w:pPr>
        <w:spacing w:before="240" w:after="240"/>
        <w:rPr>
          <w:i/>
          <w:iCs/>
          <w:color w:val="666666"/>
        </w:rPr>
      </w:pPr>
      <w:r>
        <w:rPr>
          <w:i/>
          <w:iCs/>
          <w:color w:val="666666"/>
        </w:rPr>
        <w:t xml:space="preserve">Décrivez les actions menées pour </w:t>
      </w:r>
      <w:r>
        <w:rPr>
          <w:b/>
          <w:bCs/>
          <w:i/>
          <w:iCs/>
          <w:color w:val="666666"/>
        </w:rPr>
        <w:t>améliorer la performance</w:t>
      </w:r>
      <w:r>
        <w:rPr>
          <w:i/>
          <w:iCs/>
          <w:color w:val="666666"/>
        </w:rPr>
        <w:t xml:space="preserve"> du code et du rendu :</w:t>
      </w:r>
    </w:p>
    <w:p w14:paraId="4F7DA7F4" w14:textId="77777777" w:rsidR="008A4F59" w:rsidRDefault="00000000">
      <w:pPr>
        <w:numPr>
          <w:ilvl w:val="0"/>
          <w:numId w:val="3"/>
        </w:numPr>
        <w:spacing w:before="240"/>
        <w:rPr>
          <w:i/>
          <w:iCs/>
          <w:color w:val="666666"/>
        </w:rPr>
      </w:pPr>
      <w:proofErr w:type="gramStart"/>
      <w:r>
        <w:rPr>
          <w:i/>
          <w:iCs/>
          <w:color w:val="666666"/>
        </w:rPr>
        <w:t>résultats</w:t>
      </w:r>
      <w:proofErr w:type="gramEnd"/>
      <w:r>
        <w:rPr>
          <w:i/>
          <w:iCs/>
          <w:color w:val="666666"/>
        </w:rPr>
        <w:t xml:space="preserve"> d’audit (Lighthouse, SonarQube, etc.),</w:t>
      </w:r>
    </w:p>
    <w:p w14:paraId="22A129A3" w14:textId="77777777" w:rsidR="008A4F59" w:rsidRDefault="00000000">
      <w:pPr>
        <w:numPr>
          <w:ilvl w:val="0"/>
          <w:numId w:val="3"/>
        </w:numPr>
        <w:rPr>
          <w:i/>
          <w:iCs/>
          <w:color w:val="666666"/>
        </w:rPr>
      </w:pPr>
      <w:proofErr w:type="gramStart"/>
      <w:r>
        <w:rPr>
          <w:i/>
          <w:iCs/>
          <w:color w:val="666666"/>
        </w:rPr>
        <w:t>points</w:t>
      </w:r>
      <w:proofErr w:type="gramEnd"/>
      <w:r>
        <w:rPr>
          <w:i/>
          <w:iCs/>
          <w:color w:val="666666"/>
        </w:rPr>
        <w:t xml:space="preserve"> d’amélioration identifiés,</w:t>
      </w:r>
    </w:p>
    <w:p w14:paraId="1BC71E92" w14:textId="77777777" w:rsidR="008A4F59" w:rsidRDefault="00000000">
      <w:pPr>
        <w:numPr>
          <w:ilvl w:val="0"/>
          <w:numId w:val="3"/>
        </w:numPr>
        <w:spacing w:after="240"/>
        <w:rPr>
          <w:i/>
          <w:iCs/>
          <w:color w:val="666666"/>
        </w:rPr>
      </w:pPr>
      <w:proofErr w:type="gramStart"/>
      <w:r>
        <w:rPr>
          <w:i/>
          <w:iCs/>
          <w:color w:val="666666"/>
        </w:rPr>
        <w:t>actions</w:t>
      </w:r>
      <w:proofErr w:type="gramEnd"/>
      <w:r>
        <w:rPr>
          <w:i/>
          <w:iCs/>
          <w:color w:val="666666"/>
        </w:rPr>
        <w:t xml:space="preserve"> correctives appliquées.</w:t>
      </w:r>
      <w:r>
        <w:rPr>
          <w:i/>
          <w:iCs/>
          <w:color w:val="666666"/>
        </w:rPr>
        <w:br/>
      </w:r>
    </w:p>
    <w:p w14:paraId="40EC7E09" w14:textId="77777777" w:rsidR="008A4F59" w:rsidRDefault="00000000">
      <w:pPr>
        <w:spacing w:before="240" w:after="240"/>
        <w:ind w:left="600" w:right="600"/>
        <w:rPr>
          <w:i/>
          <w:iCs/>
          <w:color w:val="666666"/>
        </w:rPr>
      </w:pPr>
      <w:r>
        <w:rPr>
          <w:i/>
          <w:iCs/>
          <w:color w:val="666666"/>
        </w:rPr>
        <w:t>Exemple :</w:t>
      </w:r>
      <w:r>
        <w:rPr>
          <w:i/>
          <w:iCs/>
          <w:color w:val="666666"/>
        </w:rPr>
        <w:br/>
        <w:t xml:space="preserve"> “Après audit Lighthouse, la performance du front est passée de 65 à 91/100 grâce à l’optimisation des images et du lazy-loading des modules Angular.”</w:t>
      </w:r>
    </w:p>
    <w:p w14:paraId="4BAC058C" w14:textId="77777777" w:rsidR="008A4F59" w:rsidRDefault="008A4F59"/>
    <w:p w14:paraId="215DA361" w14:textId="77777777" w:rsidR="008A4F59" w:rsidRDefault="00000000">
      <w:pPr>
        <w:pStyle w:val="Titre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1" w:name="_2tf6ciebf0hd" w:colFirst="0" w:colLast="0"/>
      <w:bookmarkEnd w:id="11"/>
      <w:r>
        <w:rPr>
          <w:b/>
          <w:bCs/>
          <w:color w:val="000000"/>
          <w:sz w:val="26"/>
          <w:szCs w:val="26"/>
        </w:rPr>
        <w:t>3.3 Revue technique</w:t>
      </w:r>
    </w:p>
    <w:p w14:paraId="205179B6" w14:textId="77777777" w:rsidR="008A4F59" w:rsidRDefault="00000000">
      <w:pPr>
        <w:spacing w:before="240" w:after="240"/>
        <w:rPr>
          <w:i/>
          <w:iCs/>
          <w:color w:val="666666"/>
        </w:rPr>
      </w:pPr>
      <w:r>
        <w:rPr>
          <w:i/>
          <w:iCs/>
          <w:color w:val="666666"/>
        </w:rPr>
        <w:t xml:space="preserve">Présentez une </w:t>
      </w:r>
      <w:r>
        <w:rPr>
          <w:b/>
          <w:bCs/>
          <w:i/>
          <w:iCs/>
          <w:color w:val="666666"/>
        </w:rPr>
        <w:t>synthèse critique du code</w:t>
      </w:r>
      <w:r>
        <w:rPr>
          <w:i/>
          <w:iCs/>
          <w:color w:val="666666"/>
        </w:rPr>
        <w:t xml:space="preserve"> :</w:t>
      </w:r>
    </w:p>
    <w:p w14:paraId="70B6FACE" w14:textId="77777777" w:rsidR="008A4F59" w:rsidRDefault="00000000">
      <w:pPr>
        <w:numPr>
          <w:ilvl w:val="0"/>
          <w:numId w:val="6"/>
        </w:numPr>
        <w:spacing w:before="240"/>
        <w:rPr>
          <w:i/>
          <w:iCs/>
          <w:color w:val="666666"/>
        </w:rPr>
      </w:pPr>
      <w:proofErr w:type="gramStart"/>
      <w:r>
        <w:rPr>
          <w:i/>
          <w:iCs/>
          <w:color w:val="666666"/>
        </w:rPr>
        <w:t>points</w:t>
      </w:r>
      <w:proofErr w:type="gramEnd"/>
      <w:r>
        <w:rPr>
          <w:i/>
          <w:iCs/>
          <w:color w:val="666666"/>
        </w:rPr>
        <w:t xml:space="preserve"> forts (structure, modularité, lisibilité),</w:t>
      </w:r>
    </w:p>
    <w:p w14:paraId="36C099D0" w14:textId="77777777" w:rsidR="008A4F59" w:rsidRDefault="00000000">
      <w:pPr>
        <w:numPr>
          <w:ilvl w:val="0"/>
          <w:numId w:val="6"/>
        </w:numPr>
        <w:rPr>
          <w:i/>
          <w:iCs/>
          <w:color w:val="666666"/>
        </w:rPr>
      </w:pPr>
      <w:proofErr w:type="gramStart"/>
      <w:r>
        <w:rPr>
          <w:i/>
          <w:iCs/>
          <w:color w:val="666666"/>
        </w:rPr>
        <w:t>points</w:t>
      </w:r>
      <w:proofErr w:type="gramEnd"/>
      <w:r>
        <w:rPr>
          <w:i/>
          <w:iCs/>
          <w:color w:val="666666"/>
        </w:rPr>
        <w:t xml:space="preserve"> à améliorer (complexité, dette technique, sécurité),</w:t>
      </w:r>
    </w:p>
    <w:p w14:paraId="15D98679" w14:textId="77777777" w:rsidR="008A4F59" w:rsidRDefault="00000000">
      <w:pPr>
        <w:numPr>
          <w:ilvl w:val="0"/>
          <w:numId w:val="6"/>
        </w:numPr>
        <w:spacing w:after="240"/>
        <w:rPr>
          <w:i/>
          <w:iCs/>
          <w:color w:val="666666"/>
        </w:rPr>
      </w:pPr>
      <w:proofErr w:type="gramStart"/>
      <w:r>
        <w:rPr>
          <w:i/>
          <w:iCs/>
          <w:color w:val="666666"/>
        </w:rPr>
        <w:t>actions</w:t>
      </w:r>
      <w:proofErr w:type="gramEnd"/>
      <w:r>
        <w:rPr>
          <w:i/>
          <w:iCs/>
          <w:color w:val="666666"/>
        </w:rPr>
        <w:t xml:space="preserve"> correctives appliquées.</w:t>
      </w:r>
      <w:r>
        <w:rPr>
          <w:i/>
          <w:iCs/>
          <w:color w:val="666666"/>
        </w:rPr>
        <w:br/>
      </w:r>
    </w:p>
    <w:p w14:paraId="5508957D" w14:textId="77777777" w:rsidR="008A4F59" w:rsidRDefault="00000000">
      <w:pPr>
        <w:spacing w:before="240" w:after="240"/>
        <w:ind w:left="600" w:right="600"/>
        <w:rPr>
          <w:i/>
          <w:iCs/>
          <w:color w:val="666666"/>
        </w:rPr>
      </w:pPr>
      <w:r>
        <w:rPr>
          <w:i/>
          <w:iCs/>
          <w:color w:val="666666"/>
        </w:rPr>
        <w:t>Exemple :</w:t>
      </w:r>
    </w:p>
    <w:p w14:paraId="455BCBD4" w14:textId="77777777" w:rsidR="008A4F59" w:rsidRDefault="00000000">
      <w:pPr>
        <w:numPr>
          <w:ilvl w:val="0"/>
          <w:numId w:val="7"/>
        </w:numPr>
        <w:spacing w:before="240"/>
        <w:ind w:left="1320" w:right="600"/>
        <w:rPr>
          <w:i/>
          <w:iCs/>
          <w:color w:val="666666"/>
        </w:rPr>
      </w:pPr>
      <w:r>
        <w:rPr>
          <w:b/>
          <w:bCs/>
          <w:i/>
          <w:iCs/>
          <w:color w:val="666666"/>
        </w:rPr>
        <w:t>Point fort :</w:t>
      </w:r>
      <w:r>
        <w:rPr>
          <w:i/>
          <w:iCs/>
          <w:color w:val="666666"/>
        </w:rPr>
        <w:t xml:space="preserve"> modularité des services Spring.</w:t>
      </w:r>
    </w:p>
    <w:p w14:paraId="6DA761AC" w14:textId="77777777" w:rsidR="008A4F59" w:rsidRDefault="00000000">
      <w:pPr>
        <w:numPr>
          <w:ilvl w:val="0"/>
          <w:numId w:val="7"/>
        </w:numPr>
        <w:ind w:left="1320" w:right="600"/>
        <w:rPr>
          <w:i/>
          <w:iCs/>
          <w:color w:val="666666"/>
        </w:rPr>
      </w:pPr>
      <w:r>
        <w:rPr>
          <w:b/>
          <w:bCs/>
          <w:i/>
          <w:iCs/>
          <w:color w:val="666666"/>
        </w:rPr>
        <w:t>À améliorer :</w:t>
      </w:r>
      <w:r>
        <w:rPr>
          <w:i/>
          <w:iCs/>
          <w:color w:val="666666"/>
        </w:rPr>
        <w:t xml:space="preserve"> duplication de logique dans les contrôleurs.</w:t>
      </w:r>
    </w:p>
    <w:p w14:paraId="495B05A2" w14:textId="77777777" w:rsidR="008A4F59" w:rsidRDefault="00000000">
      <w:pPr>
        <w:numPr>
          <w:ilvl w:val="0"/>
          <w:numId w:val="7"/>
        </w:numPr>
        <w:spacing w:after="240"/>
        <w:ind w:left="1320" w:right="600"/>
      </w:pPr>
      <w:r>
        <w:rPr>
          <w:b/>
          <w:bCs/>
          <w:i/>
          <w:iCs/>
          <w:color w:val="666666"/>
        </w:rPr>
        <w:lastRenderedPageBreak/>
        <w:t>Action corrective :</w:t>
      </w:r>
      <w:r>
        <w:rPr>
          <w:i/>
          <w:iCs/>
          <w:color w:val="666666"/>
        </w:rPr>
        <w:t xml:space="preserve"> refactorisation via héritage de service parent.</w:t>
      </w:r>
      <w:r>
        <w:br/>
      </w:r>
    </w:p>
    <w:p w14:paraId="43F40552" w14:textId="77777777" w:rsidR="008A4F59" w:rsidRDefault="00000000">
      <w:pPr>
        <w:pStyle w:val="Titre2"/>
        <w:keepNext w:val="0"/>
        <w:keepLines w:val="0"/>
        <w:spacing w:after="80"/>
        <w:rPr>
          <w:b/>
          <w:bCs/>
          <w:sz w:val="34"/>
          <w:szCs w:val="34"/>
        </w:rPr>
      </w:pPr>
      <w:bookmarkStart w:id="12" w:name="_7hmt38lmv2nl" w:colFirst="0" w:colLast="0"/>
      <w:bookmarkEnd w:id="12"/>
      <w:r>
        <w:rPr>
          <w:b/>
          <w:bCs/>
          <w:sz w:val="34"/>
          <w:szCs w:val="34"/>
        </w:rPr>
        <w:t>4. Documentation utilisateur et supervision</w:t>
      </w:r>
    </w:p>
    <w:p w14:paraId="037D0318" w14:textId="77777777" w:rsidR="008A4F59" w:rsidRDefault="00000000">
      <w:pPr>
        <w:pStyle w:val="Titre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3" w:name="_4icfmouyvvxl" w:colFirst="0" w:colLast="0"/>
      <w:bookmarkEnd w:id="13"/>
      <w:r>
        <w:rPr>
          <w:b/>
          <w:bCs/>
          <w:color w:val="000000"/>
          <w:sz w:val="26"/>
          <w:szCs w:val="26"/>
        </w:rPr>
        <w:t>4.1 FAQ utilisateur</w:t>
      </w:r>
    </w:p>
    <w:p w14:paraId="6DEC5D33" w14:textId="77777777" w:rsidR="008A4F59" w:rsidRDefault="00000000">
      <w:pPr>
        <w:spacing w:before="240" w:after="240"/>
        <w:rPr>
          <w:i/>
          <w:iCs/>
          <w:color w:val="666666"/>
        </w:rPr>
      </w:pPr>
      <w:r>
        <w:rPr>
          <w:i/>
          <w:iCs/>
          <w:color w:val="666666"/>
        </w:rPr>
        <w:t>Rédigez une courte section d’aide destinée aux utilisateurs internes ou finaux.</w:t>
      </w:r>
      <w:r>
        <w:rPr>
          <w:i/>
          <w:iCs/>
          <w:color w:val="666666"/>
        </w:rPr>
        <w:br/>
        <w:t xml:space="preserve"> Structurez-la en format </w:t>
      </w:r>
      <w:r>
        <w:rPr>
          <w:b/>
          <w:bCs/>
          <w:i/>
          <w:iCs/>
          <w:color w:val="666666"/>
        </w:rPr>
        <w:t>Question / Réponse</w:t>
      </w:r>
      <w:r>
        <w:rPr>
          <w:i/>
          <w:iCs/>
          <w:color w:val="666666"/>
        </w:rPr>
        <w:t>.</w:t>
      </w:r>
    </w:p>
    <w:p w14:paraId="1FC0512F" w14:textId="77777777" w:rsidR="008A4F59" w:rsidRDefault="00000000">
      <w:pPr>
        <w:spacing w:before="240" w:after="240"/>
        <w:ind w:left="600" w:right="600"/>
        <w:rPr>
          <w:i/>
          <w:iCs/>
          <w:color w:val="666666"/>
        </w:rPr>
      </w:pPr>
      <w:r>
        <w:rPr>
          <w:b/>
          <w:bCs/>
          <w:i/>
          <w:iCs/>
          <w:color w:val="666666"/>
        </w:rPr>
        <w:t>Q : Comment créer un compte ?</w:t>
      </w:r>
      <w:r>
        <w:rPr>
          <w:b/>
          <w:bCs/>
          <w:i/>
          <w:iCs/>
          <w:color w:val="666666"/>
        </w:rPr>
        <w:br/>
      </w:r>
      <w:r>
        <w:rPr>
          <w:i/>
          <w:iCs/>
          <w:color w:val="666666"/>
        </w:rPr>
        <w:t xml:space="preserve"> R : Cliquez sur “S’inscrire”, remplissez le formulaire et validez. Vous recevrez un </w:t>
      </w:r>
      <w:proofErr w:type="gramStart"/>
      <w:r>
        <w:rPr>
          <w:i/>
          <w:iCs/>
          <w:color w:val="666666"/>
        </w:rPr>
        <w:t>email</w:t>
      </w:r>
      <w:proofErr w:type="gramEnd"/>
      <w:r>
        <w:rPr>
          <w:i/>
          <w:iCs/>
          <w:color w:val="666666"/>
        </w:rPr>
        <w:t xml:space="preserve"> de confirmation.</w:t>
      </w:r>
    </w:p>
    <w:p w14:paraId="2FF74208" w14:textId="77777777" w:rsidR="008A4F59" w:rsidRDefault="00000000">
      <w:pPr>
        <w:spacing w:before="240" w:after="240"/>
        <w:ind w:left="600" w:right="600"/>
        <w:rPr>
          <w:i/>
          <w:iCs/>
          <w:color w:val="666666"/>
        </w:rPr>
      </w:pPr>
      <w:r>
        <w:rPr>
          <w:b/>
          <w:bCs/>
          <w:i/>
          <w:iCs/>
          <w:color w:val="666666"/>
        </w:rPr>
        <w:t>Q : Que faire si l’application ne charge pas ?</w:t>
      </w:r>
      <w:r>
        <w:rPr>
          <w:b/>
          <w:bCs/>
          <w:i/>
          <w:iCs/>
          <w:color w:val="666666"/>
        </w:rPr>
        <w:br/>
      </w:r>
      <w:r>
        <w:rPr>
          <w:i/>
          <w:iCs/>
          <w:color w:val="666666"/>
        </w:rPr>
        <w:t xml:space="preserve"> R : Rafraîchissez la page. Si le problème persiste, contactez le support technique.</w:t>
      </w:r>
    </w:p>
    <w:p w14:paraId="3BACEB19" w14:textId="77777777" w:rsidR="008A4F59" w:rsidRDefault="008A4F59"/>
    <w:p w14:paraId="73C3EEC7" w14:textId="77777777" w:rsidR="008A4F59" w:rsidRDefault="00000000">
      <w:pPr>
        <w:pStyle w:val="Titre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4" w:name="_xygfxhwyvmiw" w:colFirst="0" w:colLast="0"/>
      <w:bookmarkEnd w:id="14"/>
      <w:r>
        <w:rPr>
          <w:b/>
          <w:bCs/>
          <w:color w:val="000000"/>
          <w:sz w:val="26"/>
          <w:szCs w:val="26"/>
        </w:rPr>
        <w:t>4.2 Supervision et tâches déléguées à l’IA</w:t>
      </w:r>
    </w:p>
    <w:p w14:paraId="3EAC3A2F" w14:textId="77777777" w:rsidR="008A4F59" w:rsidRDefault="00000000">
      <w:pPr>
        <w:spacing w:before="240" w:after="240"/>
      </w:pPr>
      <w:r>
        <w:t xml:space="preserve">Décrivez les tâches confiées à l’IA, et comment vous avez </w:t>
      </w:r>
      <w:r>
        <w:rPr>
          <w:b/>
          <w:bCs/>
        </w:rPr>
        <w:t>vérifié, validé ou corrigé</w:t>
      </w:r>
      <w:r>
        <w:t xml:space="preserve"> son travail.</w:t>
      </w:r>
    </w:p>
    <w:tbl>
      <w:tblPr>
        <w:tblStyle w:val="a3"/>
        <w:tblW w:w="902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9"/>
        <w:gridCol w:w="1842"/>
        <w:gridCol w:w="2224"/>
        <w:gridCol w:w="2790"/>
      </w:tblGrid>
      <w:tr w:rsidR="008A4F59" w14:paraId="45AB3F3B" w14:textId="77777777">
        <w:trPr>
          <w:trHeight w:val="785"/>
        </w:trPr>
        <w:tc>
          <w:tcPr>
            <w:tcW w:w="21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0FA82" w14:textId="77777777" w:rsidR="008A4F59" w:rsidRDefault="00000000">
            <w:pPr>
              <w:jc w:val="center"/>
            </w:pPr>
            <w:r>
              <w:rPr>
                <w:b/>
                <w:bCs/>
              </w:rPr>
              <w:t>Tâche déléguée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73A7A" w14:textId="77777777" w:rsidR="008A4F59" w:rsidRDefault="00000000">
            <w:pPr>
              <w:jc w:val="center"/>
            </w:pPr>
            <w:r>
              <w:rPr>
                <w:b/>
                <w:bCs/>
              </w:rPr>
              <w:t>Outil / collaborateur</w:t>
            </w:r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B0780" w14:textId="77777777" w:rsidR="008A4F59" w:rsidRDefault="00000000">
            <w:pPr>
              <w:jc w:val="center"/>
            </w:pPr>
            <w:r>
              <w:rPr>
                <w:b/>
                <w:bCs/>
              </w:rPr>
              <w:t>Objectif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BA7A5" w14:textId="77777777" w:rsidR="008A4F59" w:rsidRDefault="00000000">
            <w:pPr>
              <w:jc w:val="center"/>
            </w:pPr>
            <w:r>
              <w:rPr>
                <w:b/>
                <w:bCs/>
              </w:rPr>
              <w:t>Vérification effectuée</w:t>
            </w:r>
          </w:p>
        </w:tc>
      </w:tr>
      <w:tr w:rsidR="008A4F59" w14:paraId="45558599" w14:textId="77777777">
        <w:trPr>
          <w:trHeight w:val="785"/>
        </w:trPr>
        <w:tc>
          <w:tcPr>
            <w:tcW w:w="21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58F8D" w14:textId="77777777" w:rsidR="008A4F59" w:rsidRDefault="00000000">
            <w:pPr>
              <w:rPr>
                <w:i/>
                <w:iCs/>
                <w:color w:val="666666"/>
              </w:rPr>
            </w:pPr>
            <w:r>
              <w:rPr>
                <w:i/>
                <w:iCs/>
                <w:color w:val="666666"/>
              </w:rPr>
              <w:t>Ex : Génération de tests unitaires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0FB40" w14:textId="77777777" w:rsidR="008A4F59" w:rsidRDefault="00000000">
            <w:pPr>
              <w:rPr>
                <w:i/>
                <w:iCs/>
                <w:color w:val="666666"/>
              </w:rPr>
            </w:pPr>
            <w:r>
              <w:rPr>
                <w:i/>
                <w:iCs/>
                <w:color w:val="666666"/>
              </w:rPr>
              <w:t>GitHub Copilot</w:t>
            </w:r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3396B9" w14:textId="77777777" w:rsidR="008A4F59" w:rsidRDefault="00000000">
            <w:pPr>
              <w:rPr>
                <w:i/>
                <w:iCs/>
                <w:color w:val="666666"/>
              </w:rPr>
            </w:pPr>
            <w:r>
              <w:rPr>
                <w:i/>
                <w:iCs/>
                <w:color w:val="666666"/>
              </w:rPr>
              <w:t>Gain de temps sur les tests basiques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A1432" w14:textId="77777777" w:rsidR="008A4F59" w:rsidRDefault="00000000">
            <w:pPr>
              <w:rPr>
                <w:i/>
                <w:iCs/>
                <w:color w:val="666666"/>
              </w:rPr>
            </w:pPr>
            <w:r>
              <w:rPr>
                <w:i/>
                <w:iCs/>
                <w:color w:val="666666"/>
              </w:rPr>
              <w:t>Revue et correction des assertions</w:t>
            </w:r>
          </w:p>
        </w:tc>
      </w:tr>
      <w:tr w:rsidR="008A4F59" w14:paraId="02F8CCB1" w14:textId="77777777">
        <w:trPr>
          <w:trHeight w:val="785"/>
        </w:trPr>
        <w:tc>
          <w:tcPr>
            <w:tcW w:w="21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32AB3" w14:textId="77777777" w:rsidR="008A4F59" w:rsidRDefault="008A4F59"/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A195A" w14:textId="77777777" w:rsidR="008A4F59" w:rsidRDefault="008A4F59"/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6B6324" w14:textId="77777777" w:rsidR="008A4F59" w:rsidRDefault="008A4F59"/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C746EE" w14:textId="77777777" w:rsidR="008A4F59" w:rsidRDefault="008A4F59"/>
        </w:tc>
      </w:tr>
    </w:tbl>
    <w:p w14:paraId="1DD14692" w14:textId="77777777" w:rsidR="008A4F59" w:rsidRDefault="008A4F59">
      <w:pPr>
        <w:pStyle w:val="Titre2"/>
        <w:keepNext w:val="0"/>
        <w:keepLines w:val="0"/>
        <w:spacing w:after="80"/>
        <w:rPr>
          <w:b/>
          <w:bCs/>
          <w:sz w:val="34"/>
          <w:szCs w:val="34"/>
        </w:rPr>
      </w:pPr>
      <w:bookmarkStart w:id="15" w:name="_wzlcirihfp6s" w:colFirst="0" w:colLast="0"/>
      <w:bookmarkEnd w:id="15"/>
    </w:p>
    <w:p w14:paraId="008CFF39" w14:textId="77777777" w:rsidR="008A4F59" w:rsidRDefault="00000000">
      <w:pPr>
        <w:pStyle w:val="Titre2"/>
        <w:keepNext w:val="0"/>
        <w:keepLines w:val="0"/>
        <w:spacing w:after="80"/>
        <w:rPr>
          <w:b/>
          <w:bCs/>
          <w:sz w:val="34"/>
          <w:szCs w:val="34"/>
        </w:rPr>
      </w:pPr>
      <w:bookmarkStart w:id="16" w:name="_btgt7me24jiq" w:colFirst="0" w:colLast="0"/>
      <w:bookmarkEnd w:id="16"/>
      <w:r>
        <w:rPr>
          <w:b/>
          <w:bCs/>
          <w:sz w:val="34"/>
          <w:szCs w:val="34"/>
        </w:rPr>
        <w:t>5. Annexes</w:t>
      </w:r>
    </w:p>
    <w:p w14:paraId="3C27F052" w14:textId="77777777" w:rsidR="008A4F59" w:rsidRDefault="00000000">
      <w:pPr>
        <w:spacing w:before="240" w:after="240"/>
      </w:pPr>
      <w:r>
        <w:t>Intégrez ici toutes les pièces justificatives :</w:t>
      </w:r>
    </w:p>
    <w:p w14:paraId="633B3F9F" w14:textId="77777777" w:rsidR="008A4F59" w:rsidRDefault="00000000">
      <w:pPr>
        <w:numPr>
          <w:ilvl w:val="0"/>
          <w:numId w:val="2"/>
        </w:numPr>
        <w:spacing w:before="240"/>
      </w:pPr>
      <w:r>
        <w:rPr>
          <w:b/>
          <w:bCs/>
        </w:rPr>
        <w:t>Captures d’écran de l’UI</w:t>
      </w:r>
      <w:r>
        <w:t xml:space="preserve"> et vues principales.</w:t>
      </w:r>
    </w:p>
    <w:p w14:paraId="7304A727" w14:textId="77777777" w:rsidR="008A4F59" w:rsidRDefault="00000000">
      <w:pPr>
        <w:numPr>
          <w:ilvl w:val="0"/>
          <w:numId w:val="2"/>
        </w:numPr>
      </w:pPr>
      <w:r>
        <w:rPr>
          <w:b/>
          <w:bCs/>
        </w:rPr>
        <w:t>Analyse des besoins front-end</w:t>
      </w:r>
      <w:r>
        <w:t xml:space="preserve"> (liens avec les spécifications ou maquettes).</w:t>
      </w:r>
    </w:p>
    <w:p w14:paraId="148D6EB1" w14:textId="77777777" w:rsidR="008A4F59" w:rsidRDefault="00000000">
      <w:pPr>
        <w:numPr>
          <w:ilvl w:val="0"/>
          <w:numId w:val="2"/>
        </w:numPr>
      </w:pPr>
      <w:r>
        <w:rPr>
          <w:b/>
          <w:bCs/>
        </w:rPr>
        <w:t>Définition des données</w:t>
      </w:r>
      <w:r>
        <w:t xml:space="preserve"> (schémas, formats, règles de validation et sécurisation).</w:t>
      </w:r>
    </w:p>
    <w:p w14:paraId="10DC48F5" w14:textId="77777777" w:rsidR="008A4F59" w:rsidRDefault="00000000">
      <w:pPr>
        <w:numPr>
          <w:ilvl w:val="0"/>
          <w:numId w:val="2"/>
        </w:numPr>
      </w:pPr>
      <w:r>
        <w:rPr>
          <w:b/>
          <w:bCs/>
        </w:rPr>
        <w:t>Rapports de couverture et de tests</w:t>
      </w:r>
      <w:r>
        <w:t xml:space="preserve"> (exports ou impressions d’écran).</w:t>
      </w:r>
    </w:p>
    <w:p w14:paraId="6DE78B82" w14:textId="77777777" w:rsidR="008A4F59" w:rsidRDefault="00000000">
      <w:pPr>
        <w:numPr>
          <w:ilvl w:val="0"/>
          <w:numId w:val="2"/>
        </w:numPr>
        <w:spacing w:after="240"/>
      </w:pPr>
      <w:r>
        <w:rPr>
          <w:b/>
          <w:bCs/>
        </w:rPr>
        <w:lastRenderedPageBreak/>
        <w:t>Rapport de revue technique</w:t>
      </w:r>
      <w:r>
        <w:t xml:space="preserve"> (version complète, datée et signée si applicable).</w:t>
      </w:r>
      <w:r>
        <w:br/>
      </w:r>
    </w:p>
    <w:p w14:paraId="66DFF661" w14:textId="77777777" w:rsidR="008A4F59" w:rsidRDefault="008A4F59"/>
    <w:p w14:paraId="38FBE6B1" w14:textId="77777777" w:rsidR="008A4F59" w:rsidRDefault="008A4F59"/>
    <w:sectPr w:rsidR="008A4F59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">
    <w:panose1 w:val="00000800000000000000"/>
    <w:charset w:val="00"/>
    <w:family w:val="auto"/>
    <w:pitch w:val="variable"/>
    <w:sig w:usb0="2000020F" w:usb1="00000003" w:usb2="00000000" w:usb3="00000000" w:csb0="00000197" w:csb1="00000000"/>
    <w:embedRegular r:id="rId1" w:fontKey="{98183F12-0D2B-4612-8F83-09ADECBCC395}"/>
    <w:embedBold r:id="rId2" w:fontKey="{A3BBEC9C-F203-4A9C-B10B-009A0FCE23B7}"/>
  </w:font>
  <w:font w:name="Roboto Mono">
    <w:charset w:val="00"/>
    <w:family w:val="modern"/>
    <w:pitch w:val="fixed"/>
    <w:sig w:usb0="E00002FF" w:usb1="1000205B" w:usb2="00000020" w:usb3="00000000" w:csb0="0000019F" w:csb1="00000000"/>
    <w:embedItalic r:id="rId3" w:fontKey="{553E2B67-C895-459B-9C78-A4F45A09083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D2871820-E2D0-49D7-B103-E6E8F24C34C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9068EE85-DF75-43B4-B16E-577438E8C36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D2305"/>
    <w:multiLevelType w:val="multilevel"/>
    <w:tmpl w:val="3FF031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77E7070"/>
    <w:multiLevelType w:val="multilevel"/>
    <w:tmpl w:val="A20E9B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9940969"/>
    <w:multiLevelType w:val="multilevel"/>
    <w:tmpl w:val="5C56A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F94538"/>
    <w:multiLevelType w:val="multilevel"/>
    <w:tmpl w:val="5704A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3959DA"/>
    <w:multiLevelType w:val="multilevel"/>
    <w:tmpl w:val="7F763E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6D01313"/>
    <w:multiLevelType w:val="hybridMultilevel"/>
    <w:tmpl w:val="CE5A0B2E"/>
    <w:lvl w:ilvl="0" w:tplc="040C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6" w15:restartNumberingAfterBreak="0">
    <w:nsid w:val="46FB3BD0"/>
    <w:multiLevelType w:val="multilevel"/>
    <w:tmpl w:val="A5649D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FF37310"/>
    <w:multiLevelType w:val="multilevel"/>
    <w:tmpl w:val="F208A6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C822EDC"/>
    <w:multiLevelType w:val="multilevel"/>
    <w:tmpl w:val="C6D2F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42B5FCA"/>
    <w:multiLevelType w:val="multilevel"/>
    <w:tmpl w:val="21B481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C6F7CC5"/>
    <w:multiLevelType w:val="multilevel"/>
    <w:tmpl w:val="CE005DE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708187252">
    <w:abstractNumId w:val="6"/>
  </w:num>
  <w:num w:numId="2" w16cid:durableId="751395005">
    <w:abstractNumId w:val="10"/>
  </w:num>
  <w:num w:numId="3" w16cid:durableId="1595744309">
    <w:abstractNumId w:val="0"/>
  </w:num>
  <w:num w:numId="4" w16cid:durableId="338896747">
    <w:abstractNumId w:val="7"/>
  </w:num>
  <w:num w:numId="5" w16cid:durableId="919095222">
    <w:abstractNumId w:val="4"/>
  </w:num>
  <w:num w:numId="6" w16cid:durableId="642200221">
    <w:abstractNumId w:val="9"/>
  </w:num>
  <w:num w:numId="7" w16cid:durableId="1797945736">
    <w:abstractNumId w:val="1"/>
  </w:num>
  <w:num w:numId="8" w16cid:durableId="2008702793">
    <w:abstractNumId w:val="5"/>
  </w:num>
  <w:num w:numId="9" w16cid:durableId="45224886">
    <w:abstractNumId w:val="3"/>
  </w:num>
  <w:num w:numId="10" w16cid:durableId="1356417229">
    <w:abstractNumId w:val="8"/>
  </w:num>
  <w:num w:numId="11" w16cid:durableId="19993851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4F59"/>
    <w:rsid w:val="00037C61"/>
    <w:rsid w:val="00103A24"/>
    <w:rsid w:val="002D5272"/>
    <w:rsid w:val="00355204"/>
    <w:rsid w:val="00512FBA"/>
    <w:rsid w:val="008A4F59"/>
    <w:rsid w:val="009009A1"/>
    <w:rsid w:val="009B15EE"/>
    <w:rsid w:val="00C205C5"/>
    <w:rsid w:val="00FA5C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5DF0BC"/>
  <w15:docId w15:val="{232C7CCD-DE30-46C7-87C3-55E9F2BB75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" w:eastAsia="fr-F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re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paragraph" w:styleId="Paragraphedeliste">
    <w:name w:val="List Paragraph"/>
    <w:basedOn w:val="Normal"/>
    <w:uiPriority w:val="34"/>
    <w:qFormat/>
    <w:rsid w:val="00037C61"/>
    <w:pPr>
      <w:ind w:left="720"/>
      <w:contextualSpacing/>
    </w:pPr>
  </w:style>
  <w:style w:type="character" w:styleId="Lienhypertexte">
    <w:name w:val="Hyperlink"/>
    <w:basedOn w:val="Policepardfaut"/>
    <w:uiPriority w:val="99"/>
    <w:unhideWhenUsed/>
    <w:rsid w:val="00037C61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037C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ngular.io/cli" TargetMode="External"/><Relationship Id="rId13" Type="http://schemas.openxmlformats.org/officeDocument/2006/relationships/hyperlink" Target="https://www.mysql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typescriptlang.org" TargetMode="External"/><Relationship Id="rId12" Type="http://schemas.openxmlformats.org/officeDocument/2006/relationships/hyperlink" Target="https://spring.io/projects/spring-data-jpa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jwt.io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3.png"/><Relationship Id="rId10" Type="http://schemas.openxmlformats.org/officeDocument/2006/relationships/hyperlink" Target="https://spring.io/projects/spring-security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pring.io/projects/spring-boot" TargetMode="External"/><Relationship Id="rId14" Type="http://schemas.openxmlformats.org/officeDocument/2006/relationships/hyperlink" Target="https://github.com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320</TotalTime>
  <Pages>10</Pages>
  <Words>1668</Words>
  <Characters>9175</Characters>
  <Application>Microsoft Office Word</Application>
  <DocSecurity>0</DocSecurity>
  <Lines>76</Lines>
  <Paragraphs>21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Cindy CHATEL</cp:lastModifiedBy>
  <cp:revision>10</cp:revision>
  <dcterms:created xsi:type="dcterms:W3CDTF">2026-01-26T09:26:00Z</dcterms:created>
  <dcterms:modified xsi:type="dcterms:W3CDTF">2026-01-26T15:07:00Z</dcterms:modified>
</cp:coreProperties>
</file>