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C2" w:rsidRPr="00B138E6" w:rsidRDefault="007736C2" w:rsidP="007736C2">
      <w:pPr>
        <w:pStyle w:val="a3"/>
      </w:pPr>
      <w:bookmarkStart w:id="0" w:name="_Ref98502882"/>
      <w:bookmarkStart w:id="1" w:name="_Ref98502879"/>
      <w:r w:rsidRPr="00B138E6">
        <w:t>Таблица</w:t>
      </w:r>
      <w:bookmarkEnd w:id="0"/>
      <w:r w:rsidRPr="00B138E6">
        <w:t xml:space="preserve"> </w:t>
      </w:r>
      <w:r w:rsidRPr="00B138E6">
        <w:rPr>
          <w:color w:val="000000"/>
        </w:rPr>
        <w:t xml:space="preserve">— </w:t>
      </w:r>
      <w:r w:rsidRPr="00B138E6">
        <w:rPr>
          <w:noProof/>
        </w:rPr>
        <w:t>Инструкционно-технологическая карта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222"/>
        <w:gridCol w:w="3255"/>
        <w:gridCol w:w="2170"/>
      </w:tblGrid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№ п</w:t>
            </w:r>
            <w:r w:rsidRPr="00B138E6">
              <w:rPr>
                <w:sz w:val="24"/>
                <w:szCs w:val="24"/>
                <w:lang w:val="en-US"/>
              </w:rPr>
              <w:t>/</w:t>
            </w:r>
            <w:r w:rsidRPr="00B138E6">
              <w:rPr>
                <w:sz w:val="24"/>
                <w:szCs w:val="24"/>
              </w:rPr>
              <w:t>п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Последовательность работы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Изображение действий</w:t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Инструменты и приспособления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1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noProof/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4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1.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Авторизоваться в пользовательском приложении введя логин и пароль (в соответствующие поля) полученные от администратора системы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1AD17CFA" wp14:editId="71B43C5D">
                  <wp:extent cx="1756915" cy="1328180"/>
                  <wp:effectExtent l="0" t="0" r="0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68" cy="134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клавиатура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2.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Для просмотра текущих данных с камеры необходимо перейти на первую вкладку «Распознавание онлайн» и нажать на кнопку «Подключиться»</w:t>
            </w:r>
            <w:r w:rsidRPr="00B138E6">
              <w:rPr>
                <w:sz w:val="24"/>
                <w:szCs w:val="24"/>
              </w:rPr>
              <w:br/>
              <w:t>После чего в программе отобразиться статус подключения к серверу и пойдет информация с сервера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2A7CA8CF" wp14:editId="0B64CBC5">
                  <wp:extent cx="1917223" cy="1080654"/>
                  <wp:effectExtent l="0" t="0" r="6985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667" cy="108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3.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Для получения исторических данных из системы распознавания необходимо в приложении перейти на вкладку «Отчеты» после чего нажать на кнопку «Загрузить данные»</w:t>
            </w:r>
            <w:r w:rsidRPr="00B138E6">
              <w:rPr>
                <w:sz w:val="24"/>
                <w:szCs w:val="24"/>
              </w:rPr>
              <w:br/>
              <w:t>В таблице снизу отобразятся все данные о проездах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34E9EB61" wp14:editId="0CF7C587">
                  <wp:extent cx="1896156" cy="1068779"/>
                  <wp:effectExtent l="0" t="0" r="889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059" cy="109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</w:t>
            </w:r>
          </w:p>
        </w:tc>
      </w:tr>
    </w:tbl>
    <w:p w:rsidR="007736C2" w:rsidRDefault="007736C2"/>
    <w:p w:rsidR="007736C2" w:rsidRDefault="007736C2"/>
    <w:p w:rsidR="007736C2" w:rsidRDefault="007736C2"/>
    <w:p w:rsidR="007736C2" w:rsidRPr="007736C2" w:rsidRDefault="007736C2" w:rsidP="007736C2">
      <w:pPr>
        <w:pStyle w:val="a3"/>
      </w:pPr>
      <w:r>
        <w:lastRenderedPageBreak/>
        <w:t>Окончание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222"/>
        <w:gridCol w:w="3255"/>
        <w:gridCol w:w="2170"/>
      </w:tblGrid>
      <w:tr w:rsidR="007736C2" w:rsidTr="00AD5A23">
        <w:trPr>
          <w:cantSplit/>
        </w:trPr>
        <w:tc>
          <w:tcPr>
            <w:tcW w:w="697" w:type="dxa"/>
          </w:tcPr>
          <w:p w:rsidR="007736C2" w:rsidRPr="007736C2" w:rsidRDefault="007736C2" w:rsidP="007736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22" w:type="dxa"/>
          </w:tcPr>
          <w:p w:rsidR="007736C2" w:rsidRPr="007736C2" w:rsidRDefault="007736C2" w:rsidP="007736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5" w:type="dxa"/>
          </w:tcPr>
          <w:p w:rsidR="007736C2" w:rsidRPr="007736C2" w:rsidRDefault="007736C2" w:rsidP="007736C2">
            <w:pPr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170" w:type="dxa"/>
          </w:tcPr>
          <w:p w:rsidR="007736C2" w:rsidRPr="007736C2" w:rsidRDefault="007736C2" w:rsidP="007736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7736C2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4.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 xml:space="preserve">Для выгрузки исторических данных в </w:t>
            </w:r>
            <w:r w:rsidRPr="00B138E6">
              <w:rPr>
                <w:sz w:val="24"/>
                <w:szCs w:val="24"/>
                <w:lang w:val="en-US"/>
              </w:rPr>
              <w:t>Excel</w:t>
            </w:r>
            <w:r w:rsidRPr="00B138E6">
              <w:rPr>
                <w:sz w:val="24"/>
                <w:szCs w:val="24"/>
              </w:rPr>
              <w:t xml:space="preserve"> необходимо на вкладке отчет</w:t>
            </w:r>
            <w:bookmarkStart w:id="2" w:name="_GoBack"/>
            <w:bookmarkEnd w:id="2"/>
            <w:r w:rsidRPr="00B138E6">
              <w:rPr>
                <w:sz w:val="24"/>
                <w:szCs w:val="24"/>
              </w:rPr>
              <w:t xml:space="preserve"> ввести Желаемый период и нажать кнопку «Выгрузить данные»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186184FE" wp14:editId="7037B98B">
                  <wp:extent cx="1854021" cy="1045029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441" cy="10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мышь, клавиатура</w:t>
            </w:r>
          </w:p>
        </w:tc>
      </w:tr>
      <w:tr w:rsidR="007736C2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5.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Для ручного Открытия шлагбаума необходимо перейти на вкладку «Шлагбаум» и нажать на кнопку «Открыть»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24D60F52" wp14:editId="43168026">
                  <wp:extent cx="1896158" cy="1068780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71" cy="108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>
              <w:br w:type="page"/>
            </w:r>
            <w:r w:rsidRPr="00B138E6">
              <w:rPr>
                <w:sz w:val="24"/>
                <w:szCs w:val="24"/>
              </w:rPr>
              <w:t>6.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Для ручного Закрытия шлагбаума необходимо перейти на вкладку «Шлагбаум» и нажать на кнопку «Закрыть»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513F16F5" wp14:editId="7C609715">
                  <wp:extent cx="1854018" cy="1045028"/>
                  <wp:effectExtent l="0" t="0" r="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269" cy="105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</w:t>
            </w:r>
          </w:p>
        </w:tc>
      </w:tr>
      <w:tr w:rsidR="007736C2" w:rsidRPr="00B138E6" w:rsidTr="00AD5A23">
        <w:trPr>
          <w:cantSplit/>
        </w:trPr>
        <w:tc>
          <w:tcPr>
            <w:tcW w:w="697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7.</w:t>
            </w:r>
          </w:p>
        </w:tc>
        <w:tc>
          <w:tcPr>
            <w:tcW w:w="3222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 xml:space="preserve">Для запуска мониторного приложения с отображением текущих проезжающих машин необходимо в папке приложение запустить файл </w:t>
            </w:r>
            <w:r w:rsidRPr="00B138E6">
              <w:rPr>
                <w:sz w:val="24"/>
                <w:szCs w:val="24"/>
                <w:lang w:val="en-US"/>
              </w:rPr>
              <w:t>start</w:t>
            </w:r>
            <w:r w:rsidRPr="00B138E6">
              <w:rPr>
                <w:sz w:val="24"/>
                <w:szCs w:val="24"/>
              </w:rPr>
              <w:t>.</w:t>
            </w:r>
            <w:r w:rsidRPr="00B138E6">
              <w:rPr>
                <w:sz w:val="24"/>
                <w:szCs w:val="24"/>
                <w:lang w:val="en-US"/>
              </w:rPr>
              <w:t>bat</w:t>
            </w:r>
            <w:r w:rsidRPr="00B138E6">
              <w:rPr>
                <w:sz w:val="24"/>
                <w:szCs w:val="24"/>
              </w:rPr>
              <w:t xml:space="preserve"> после чего запуститься пользовательское окно с программой и сразу же подключиться к серверу для получения информации</w:t>
            </w:r>
          </w:p>
        </w:tc>
        <w:tc>
          <w:tcPr>
            <w:tcW w:w="3255" w:type="dxa"/>
          </w:tcPr>
          <w:p w:rsidR="007736C2" w:rsidRPr="00B138E6" w:rsidRDefault="007736C2" w:rsidP="00AD5A23">
            <w:pPr>
              <w:ind w:firstLine="0"/>
              <w:jc w:val="center"/>
              <w:rPr>
                <w:sz w:val="24"/>
                <w:szCs w:val="24"/>
              </w:rPr>
            </w:pPr>
            <w:r w:rsidRPr="00B138E6">
              <w:rPr>
                <w:noProof/>
                <w:sz w:val="24"/>
                <w:szCs w:val="24"/>
              </w:rPr>
              <w:drawing>
                <wp:inline distT="0" distB="0" distL="0" distR="0" wp14:anchorId="2090F7EB" wp14:editId="7483AC70">
                  <wp:extent cx="1866001" cy="1662546"/>
                  <wp:effectExtent l="0" t="0" r="127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21" cy="167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7736C2" w:rsidRPr="00B138E6" w:rsidRDefault="007736C2" w:rsidP="00AD5A23">
            <w:pPr>
              <w:ind w:firstLine="0"/>
              <w:rPr>
                <w:sz w:val="24"/>
                <w:szCs w:val="24"/>
              </w:rPr>
            </w:pPr>
            <w:r w:rsidRPr="00B138E6">
              <w:rPr>
                <w:sz w:val="24"/>
                <w:szCs w:val="24"/>
              </w:rPr>
              <w:t>Компьютер, мышь</w:t>
            </w:r>
          </w:p>
        </w:tc>
      </w:tr>
    </w:tbl>
    <w:p w:rsidR="00AB3638" w:rsidRDefault="00AB3638"/>
    <w:sectPr w:rsidR="00AB3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C2"/>
    <w:rsid w:val="00696995"/>
    <w:rsid w:val="007736C2"/>
    <w:rsid w:val="00A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E13D"/>
  <w15:chartTrackingRefBased/>
  <w15:docId w15:val="{CCD62FE7-E444-45C5-A47A-7FB209DC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6C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таблицы"/>
    <w:basedOn w:val="a"/>
    <w:qFormat/>
    <w:rsid w:val="007736C2"/>
    <w:pPr>
      <w:suppressAutoHyphens/>
      <w:spacing w:before="240"/>
      <w:ind w:firstLine="0"/>
      <w:jc w:val="left"/>
    </w:pPr>
    <w:rPr>
      <w:sz w:val="24"/>
    </w:rPr>
  </w:style>
  <w:style w:type="table" w:styleId="a4">
    <w:name w:val="Table Grid"/>
    <w:basedOn w:val="a1"/>
    <w:uiPriority w:val="39"/>
    <w:rsid w:val="007736C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Кошелев</dc:creator>
  <cp:keywords/>
  <dc:description/>
  <cp:lastModifiedBy>Максим Кошелев</cp:lastModifiedBy>
  <cp:revision>1</cp:revision>
  <dcterms:created xsi:type="dcterms:W3CDTF">2024-04-07T11:19:00Z</dcterms:created>
  <dcterms:modified xsi:type="dcterms:W3CDTF">2024-04-07T11:20:00Z</dcterms:modified>
</cp:coreProperties>
</file>