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2A4697">
      <w:pPr>
        <w:rPr>
          <w:rFonts w:ascii="Calibri" w:hAnsi="Calibri" w:cs="Calibri"/>
        </w:rPr>
      </w:pPr>
      <w:r w:rsidRPr="002A4697">
        <w:rPr>
          <w:rFonts w:ascii="Calibri" w:hAnsi="Calibri" w:cs="Calibri"/>
        </w:rPr>
        <w:t>Stress test</w:t>
      </w:r>
    </w:p>
    <w:p w:rsidR="005B7818" w:rsidP="005B7818">
      <w:pPr>
        <w:rPr>
          <w:rFonts w:ascii="Calibri" w:hAnsi="Calibri" w:cs="Calibri"/>
        </w:rPr>
      </w:pPr>
      <w:r w:rsidRPr="005B7818">
        <w:rPr>
          <w:rFonts w:ascii="Calibri" w:hAnsi="Calibri" w:cs="Calibri"/>
        </w:rPr>
        <w:t xml:space="preserve">In maintenance work, stress testing is an essential task. For example, before a website is launched, how much traffic it can afford and how well it performs in large traffic situations will directly affect the user experience. However, there is a commonality in the stress test; that is, the results of the stress test and the actual load results will not be the same. Even if the stress test work is done well, there is no guarantee that 100% and the online performance indicators are the same. Faced with these problems, we can only try to find ways to simulate. Therefore, stress testing is vital. With this data, we can be quite aware of our platform for </w:t>
      </w:r>
      <w:r w:rsidRPr="005B7818">
        <w:rPr>
          <w:rFonts w:ascii="Calibri" w:hAnsi="Calibri" w:cs="Calibri"/>
        </w:rPr>
        <w:t>maintenance. Webbench</w:t>
      </w:r>
      <w:r w:rsidRPr="005B7818">
        <w:rPr>
          <w:rFonts w:ascii="Calibri" w:hAnsi="Calibri" w:cs="Calibri"/>
        </w:rPr>
        <w:t xml:space="preserve"> is a well-known website stress testing tool developed by Lionbridge Corporation (</w:t>
      </w:r>
      <w:hyperlink r:id="rId4" w:history="1">
        <w:r w:rsidRPr="009413F1">
          <w:rPr>
            <w:rStyle w:val="Hyperlink"/>
            <w:rFonts w:ascii="Calibri" w:hAnsi="Calibri" w:cs="Calibri"/>
          </w:rPr>
          <w:t>http://www.lionbridge.com</w:t>
        </w:r>
      </w:hyperlink>
      <w:r w:rsidRPr="005B7818">
        <w:rPr>
          <w:rFonts w:ascii="Calibri" w:hAnsi="Calibri" w:cs="Calibri"/>
        </w:rPr>
        <w:t>).</w:t>
      </w:r>
      <w:r>
        <w:rPr>
          <w:rFonts w:ascii="Calibri" w:hAnsi="Calibri" w:cs="Calibri"/>
        </w:rPr>
        <w:t xml:space="preserve"> </w:t>
      </w:r>
    </w:p>
    <w:p w:rsidR="005B7818" w:rsidRPr="005B7818" w:rsidP="005B7818">
      <w:pPr>
        <w:rPr>
          <w:rFonts w:ascii="Calibri" w:hAnsi="Calibri" w:cs="Calibri"/>
        </w:rPr>
      </w:pPr>
      <w:r>
        <w:rPr>
          <w:rFonts w:ascii="Calibri" w:hAnsi="Calibri" w:cs="Calibri"/>
        </w:rPr>
        <w:t xml:space="preserve">We use </w:t>
      </w:r>
      <w:r>
        <w:rPr>
          <w:rFonts w:ascii="Calibri" w:hAnsi="Calibri" w:cs="Calibri"/>
        </w:rPr>
        <w:t>webbench</w:t>
      </w:r>
      <w:r>
        <w:rPr>
          <w:rFonts w:ascii="Calibri" w:hAnsi="Calibri" w:cs="Calibri"/>
        </w:rPr>
        <w:t xml:space="preserve"> to complete our stress test. We </w:t>
      </w:r>
      <w:r w:rsidRPr="005B7818">
        <w:rPr>
          <w:rFonts w:ascii="Calibri" w:hAnsi="Calibri" w:cs="Calibri"/>
        </w:rPr>
        <w:t>simulate</w:t>
      </w:r>
      <w:r>
        <w:rPr>
          <w:rFonts w:ascii="Calibri" w:hAnsi="Calibri" w:cs="Calibri"/>
        </w:rPr>
        <w:t xml:space="preserve"> four </w:t>
      </w:r>
      <w:r>
        <w:rPr>
          <w:rFonts w:ascii="Calibri" w:hAnsi="Calibri" w:cs="Calibri" w:hint="eastAsia"/>
        </w:rPr>
        <w:t>situation</w:t>
      </w:r>
      <w:r>
        <w:rPr>
          <w:rFonts w:ascii="Calibri" w:hAnsi="Calibri" w:cs="Calibri"/>
        </w:rPr>
        <w:t xml:space="preserve">s as follow four figures. The results show that our </w:t>
      </w:r>
      <w:r w:rsidR="005B514F">
        <w:rPr>
          <w:rFonts w:ascii="Calibri" w:hAnsi="Calibri" w:cs="Calibri"/>
        </w:rPr>
        <w:t>ONEBOX could perform well in a stress situation.</w:t>
      </w:r>
      <w:bookmarkStart w:id="0" w:name="_GoBack"/>
      <w:bookmarkEnd w:id="0"/>
    </w:p>
    <w:p w:rsidR="009C7CBC" w:rsidP="005B7818">
      <w:pPr>
        <w:jc w:val="center"/>
      </w:pPr>
      <w:r w:rsidRPr="002A4697">
        <w:drawing>
          <wp:inline distT="0" distB="0" distL="0" distR="0">
            <wp:extent cx="5270500" cy="9340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57384" name=""/>
                    <pic:cNvPicPr/>
                  </pic:nvPicPr>
                  <pic:blipFill>
                    <a:blip xmlns:r="http://schemas.openxmlformats.org/officeDocument/2006/relationships" r:embed="rId5"/>
                    <a:stretch>
                      <a:fillRect/>
                    </a:stretch>
                  </pic:blipFill>
                  <pic:spPr>
                    <a:xfrm>
                      <a:off x="0" y="0"/>
                      <a:ext cx="5270500" cy="934085"/>
                    </a:xfrm>
                    <a:prstGeom prst="rect">
                      <a:avLst/>
                    </a:prstGeom>
                  </pic:spPr>
                </pic:pic>
              </a:graphicData>
            </a:graphic>
          </wp:inline>
        </w:drawing>
      </w:r>
    </w:p>
    <w:p w:rsidR="005B7818" w:rsidRPr="005B7818" w:rsidP="005B7818">
      <w:pPr>
        <w:jc w:val="center"/>
        <w:rPr>
          <w:rFonts w:ascii="Calibri" w:hAnsi="Calibri" w:cs="Calibri" w:hint="eastAsia"/>
          <w:sz w:val="21"/>
        </w:rPr>
      </w:pPr>
      <w:r>
        <w:rPr>
          <w:rFonts w:ascii="Calibri" w:hAnsi="Calibri" w:cs="Calibri"/>
          <w:sz w:val="21"/>
        </w:rPr>
        <w:t xml:space="preserve">Figure 1: </w:t>
      </w:r>
      <w:r>
        <w:rPr>
          <w:rFonts w:ascii="Calibri" w:hAnsi="Calibri" w:cs="Calibri" w:hint="cs"/>
          <w:sz w:val="21"/>
        </w:rPr>
        <w:t>1</w:t>
      </w:r>
      <w:r>
        <w:rPr>
          <w:rFonts w:ascii="Calibri" w:hAnsi="Calibri" w:cs="Calibri"/>
          <w:sz w:val="21"/>
        </w:rPr>
        <w:t>00 clients, running 100 seconds</w:t>
      </w:r>
    </w:p>
    <w:p w:rsidR="002A4697">
      <w:r w:rsidRPr="002A4697">
        <w:drawing>
          <wp:inline distT="0" distB="0" distL="0" distR="0">
            <wp:extent cx="5270500" cy="9512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04718" name=""/>
                    <pic:cNvPicPr/>
                  </pic:nvPicPr>
                  <pic:blipFill>
                    <a:blip xmlns:r="http://schemas.openxmlformats.org/officeDocument/2006/relationships" r:embed="rId6"/>
                    <a:stretch>
                      <a:fillRect/>
                    </a:stretch>
                  </pic:blipFill>
                  <pic:spPr>
                    <a:xfrm>
                      <a:off x="0" y="0"/>
                      <a:ext cx="5270500" cy="951230"/>
                    </a:xfrm>
                    <a:prstGeom prst="rect">
                      <a:avLst/>
                    </a:prstGeom>
                  </pic:spPr>
                </pic:pic>
              </a:graphicData>
            </a:graphic>
          </wp:inline>
        </w:drawing>
      </w:r>
    </w:p>
    <w:p w:rsidR="005B7818" w:rsidRPr="005B7818" w:rsidP="005B7818">
      <w:pPr>
        <w:jc w:val="center"/>
        <w:rPr>
          <w:rFonts w:ascii="Calibri" w:hAnsi="Calibri" w:cs="Calibri" w:hint="eastAsia"/>
          <w:sz w:val="21"/>
        </w:rPr>
      </w:pPr>
      <w:r>
        <w:rPr>
          <w:rFonts w:ascii="Calibri" w:hAnsi="Calibri" w:cs="Calibri"/>
          <w:sz w:val="21"/>
        </w:rPr>
        <w:t>Figure 2: 2</w:t>
      </w:r>
      <w:r>
        <w:rPr>
          <w:rFonts w:ascii="Calibri" w:hAnsi="Calibri" w:cs="Calibri"/>
          <w:sz w:val="21"/>
        </w:rPr>
        <w:t>00 clients, running 10 seconds</w:t>
      </w:r>
    </w:p>
    <w:p w:rsidR="002A4697">
      <w:r w:rsidRPr="002A4697">
        <w:drawing>
          <wp:inline distT="0" distB="0" distL="0" distR="0">
            <wp:extent cx="5270500" cy="9264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37511" name=""/>
                    <pic:cNvPicPr/>
                  </pic:nvPicPr>
                  <pic:blipFill>
                    <a:blip xmlns:r="http://schemas.openxmlformats.org/officeDocument/2006/relationships" r:embed="rId7"/>
                    <a:stretch>
                      <a:fillRect/>
                    </a:stretch>
                  </pic:blipFill>
                  <pic:spPr>
                    <a:xfrm>
                      <a:off x="0" y="0"/>
                      <a:ext cx="5270500" cy="926465"/>
                    </a:xfrm>
                    <a:prstGeom prst="rect">
                      <a:avLst/>
                    </a:prstGeom>
                  </pic:spPr>
                </pic:pic>
              </a:graphicData>
            </a:graphic>
          </wp:inline>
        </w:drawing>
      </w:r>
    </w:p>
    <w:p w:rsidR="005B7818" w:rsidRPr="005B7818" w:rsidP="005B7818">
      <w:pPr>
        <w:jc w:val="center"/>
        <w:rPr>
          <w:rFonts w:ascii="Calibri" w:hAnsi="Calibri" w:cs="Calibri" w:hint="eastAsia"/>
          <w:sz w:val="21"/>
        </w:rPr>
      </w:pPr>
      <w:r>
        <w:rPr>
          <w:rFonts w:ascii="Calibri" w:hAnsi="Calibri" w:cs="Calibri"/>
          <w:sz w:val="21"/>
        </w:rPr>
        <w:t>Figure</w:t>
      </w:r>
      <w:r>
        <w:rPr>
          <w:rFonts w:ascii="Calibri" w:hAnsi="Calibri" w:cs="Calibri"/>
          <w:sz w:val="21"/>
        </w:rPr>
        <w:t xml:space="preserve"> 3</w:t>
      </w:r>
      <w:r>
        <w:rPr>
          <w:rFonts w:ascii="Calibri" w:hAnsi="Calibri" w:cs="Calibri"/>
          <w:sz w:val="21"/>
        </w:rPr>
        <w:t xml:space="preserve">: </w:t>
      </w:r>
      <w:r>
        <w:rPr>
          <w:rFonts w:ascii="Calibri" w:hAnsi="Calibri" w:cs="Calibri"/>
          <w:sz w:val="21"/>
        </w:rPr>
        <w:t>5</w:t>
      </w:r>
      <w:r>
        <w:rPr>
          <w:rFonts w:ascii="Calibri" w:hAnsi="Calibri" w:cs="Calibri"/>
          <w:sz w:val="21"/>
        </w:rPr>
        <w:t>00 clients, running 10 seconds</w:t>
      </w:r>
    </w:p>
    <w:p w:rsidR="005B7818">
      <w:r w:rsidRPr="005B7818">
        <w:drawing>
          <wp:inline distT="0" distB="0" distL="0" distR="0">
            <wp:extent cx="5270500" cy="9302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50738" name=""/>
                    <pic:cNvPicPr/>
                  </pic:nvPicPr>
                  <pic:blipFill>
                    <a:blip xmlns:r="http://schemas.openxmlformats.org/officeDocument/2006/relationships" r:embed="rId8"/>
                    <a:stretch>
                      <a:fillRect/>
                    </a:stretch>
                  </pic:blipFill>
                  <pic:spPr>
                    <a:xfrm>
                      <a:off x="0" y="0"/>
                      <a:ext cx="5270500" cy="930275"/>
                    </a:xfrm>
                    <a:prstGeom prst="rect">
                      <a:avLst/>
                    </a:prstGeom>
                  </pic:spPr>
                </pic:pic>
              </a:graphicData>
            </a:graphic>
          </wp:inline>
        </w:drawing>
      </w:r>
    </w:p>
    <w:p w:rsidR="005B7818" w:rsidRPr="005B7818" w:rsidP="005B7818">
      <w:pPr>
        <w:jc w:val="center"/>
        <w:rPr>
          <w:rFonts w:ascii="Calibri" w:hAnsi="Calibri" w:cs="Calibri" w:hint="eastAsia"/>
          <w:sz w:val="21"/>
        </w:rPr>
      </w:pPr>
      <w:r>
        <w:rPr>
          <w:rFonts w:ascii="Calibri" w:hAnsi="Calibri" w:cs="Calibri"/>
          <w:sz w:val="21"/>
        </w:rPr>
        <w:t xml:space="preserve">Figure </w:t>
      </w:r>
      <w:r>
        <w:rPr>
          <w:rFonts w:ascii="Calibri" w:hAnsi="Calibri" w:cs="Calibri"/>
          <w:sz w:val="21"/>
        </w:rPr>
        <w:t>4</w:t>
      </w:r>
      <w:r>
        <w:rPr>
          <w:rFonts w:ascii="Calibri" w:hAnsi="Calibri" w:cs="Calibri"/>
          <w:sz w:val="21"/>
        </w:rPr>
        <w:t xml:space="preserve">: </w:t>
      </w:r>
      <w:r>
        <w:rPr>
          <w:rFonts w:ascii="Calibri" w:hAnsi="Calibri" w:cs="Calibri"/>
          <w:sz w:val="21"/>
        </w:rPr>
        <w:t>5</w:t>
      </w:r>
      <w:r>
        <w:rPr>
          <w:rFonts w:ascii="Calibri" w:hAnsi="Calibri" w:cs="Calibri"/>
          <w:sz w:val="21"/>
        </w:rPr>
        <w:t>00 clients, running 1 second
</w:t>
      </w:r>
    </w:p>
    <w:sectPr w:rsidSect="0044293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97"/>
    <w:rsid w:val="000B44D7"/>
    <w:rsid w:val="002A4697"/>
    <w:rsid w:val="00442931"/>
    <w:rsid w:val="005B514F"/>
    <w:rsid w:val="005B7818"/>
    <w:rsid w:val="009413F1"/>
    <w:rsid w:val="009C7CB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15:chartTrackingRefBased/>
  <w15:docId w15:val="{E640DB8C-D8C6-2443-B788-3850E931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818"/>
    <w:rPr>
      <w:color w:val="0563C1" w:themeColor="hyperlink"/>
      <w:u w:val="single"/>
    </w:rPr>
  </w:style>
  <w:style w:type="character" w:customStyle="1" w:styleId="UnresolvedMention">
    <w:name w:val="Unresolved Mention"/>
    <w:basedOn w:val="DefaultParagraphFont"/>
    <w:uiPriority w:val="99"/>
    <w:rsid w:val="005B7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lionbridge.com" TargetMode="External" /><Relationship Id="rId5" Type="http://schemas.openxmlformats.org/officeDocument/2006/relationships/image" Target="media/image1.jpe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cp:revision>
  <dcterms:created xsi:type="dcterms:W3CDTF">2019-03-27T12:54:00Z</dcterms:created>
  <dcterms:modified xsi:type="dcterms:W3CDTF">2019-03-27T13:16:00Z</dcterms:modified>
</cp:coreProperties>
</file>