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A564A" w14:textId="5F33A024" w:rsidR="00642C94" w:rsidRDefault="00E77A9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</w:rPr>
        <w:t xml:space="preserve"> </w:t>
      </w:r>
      <w:r w:rsidR="006E0989">
        <w:rPr>
          <w:rFonts w:hint="eastAsia"/>
          <w:b/>
          <w:sz w:val="32"/>
          <w:szCs w:val="32"/>
          <w:u w:val="single"/>
        </w:rPr>
        <w:t>电子工程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</w:rPr>
        <w:t>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</w:t>
      </w:r>
      <w:r w:rsidR="005870C2">
        <w:rPr>
          <w:b/>
          <w:sz w:val="32"/>
          <w:szCs w:val="32"/>
        </w:rPr>
        <w:t>10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060"/>
        <w:gridCol w:w="720"/>
        <w:gridCol w:w="1980"/>
        <w:gridCol w:w="1080"/>
        <w:gridCol w:w="1260"/>
      </w:tblGrid>
      <w:tr w:rsidR="00642C94" w14:paraId="68EBB0E3" w14:textId="77777777">
        <w:trPr>
          <w:trHeight w:val="607"/>
        </w:trPr>
        <w:tc>
          <w:tcPr>
            <w:tcW w:w="900" w:type="dxa"/>
            <w:vAlign w:val="center"/>
          </w:tcPr>
          <w:p w14:paraId="30DD1A0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 w14:paraId="2D3CE493" w14:textId="60BC4A10" w:rsidR="00642C94" w:rsidRDefault="006E0989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信息对抗技术</w:t>
            </w:r>
          </w:p>
        </w:tc>
        <w:tc>
          <w:tcPr>
            <w:tcW w:w="720" w:type="dxa"/>
            <w:vAlign w:val="center"/>
          </w:tcPr>
          <w:p w14:paraId="1419A74F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 w14:paraId="37343540" w14:textId="5C28C9F1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图信号采样和滤波器设计方法</w:t>
            </w:r>
          </w:p>
        </w:tc>
      </w:tr>
      <w:tr w:rsidR="00642C94" w14:paraId="75BCAFFE" w14:textId="77777777">
        <w:trPr>
          <w:trHeight w:val="607"/>
        </w:trPr>
        <w:tc>
          <w:tcPr>
            <w:tcW w:w="900" w:type="dxa"/>
            <w:vAlign w:val="center"/>
          </w:tcPr>
          <w:p w14:paraId="34EDF019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 w14:paraId="2720BDAF" w14:textId="12AE9D90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张志</w:t>
            </w:r>
          </w:p>
        </w:tc>
        <w:tc>
          <w:tcPr>
            <w:tcW w:w="720" w:type="dxa"/>
            <w:vAlign w:val="center"/>
          </w:tcPr>
          <w:p w14:paraId="2E19AACE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 w14:paraId="29BA7E93" w14:textId="3E2164E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  <w:r>
              <w:rPr>
                <w:b/>
                <w:sz w:val="24"/>
              </w:rPr>
              <w:t>8020300021</w:t>
            </w:r>
          </w:p>
        </w:tc>
        <w:tc>
          <w:tcPr>
            <w:tcW w:w="1080" w:type="dxa"/>
            <w:vAlign w:val="center"/>
          </w:tcPr>
          <w:p w14:paraId="729689CB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 w14:paraId="14311A06" w14:textId="77777777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 w14:paraId="3AC01399" w14:textId="7725BE63" w:rsidR="00642C94" w:rsidRDefault="00E77A9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董阳阳</w:t>
            </w:r>
          </w:p>
        </w:tc>
      </w:tr>
      <w:tr w:rsidR="00642C94" w14:paraId="5E19EB73" w14:textId="77777777">
        <w:trPr>
          <w:trHeight w:val="384"/>
        </w:trPr>
        <w:tc>
          <w:tcPr>
            <w:tcW w:w="9000" w:type="dxa"/>
            <w:gridSpan w:val="6"/>
            <w:vAlign w:val="center"/>
          </w:tcPr>
          <w:p w14:paraId="62B89430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rFonts w:hint="eastAsia"/>
                <w:b/>
                <w:szCs w:val="21"/>
              </w:rPr>
              <w:t>、主要工作内容和进展</w:t>
            </w:r>
          </w:p>
        </w:tc>
      </w:tr>
      <w:tr w:rsidR="00642C94" w14:paraId="544A8C0F" w14:textId="77777777">
        <w:trPr>
          <w:trHeight w:val="2687"/>
        </w:trPr>
        <w:tc>
          <w:tcPr>
            <w:tcW w:w="9000" w:type="dxa"/>
            <w:gridSpan w:val="6"/>
            <w:vAlign w:val="center"/>
          </w:tcPr>
          <w:p w14:paraId="236A77D7" w14:textId="6C5EAC1F" w:rsidR="00642C94" w:rsidRDefault="000A7C04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对一般图信号采样定理进行验证</w:t>
            </w:r>
          </w:p>
          <w:p w14:paraId="46843D82" w14:textId="634A468D" w:rsidR="00642C94" w:rsidRDefault="000A7C04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根据之前的工作，从采样信号与插值信号不同的情况出发，验证图信号的采样定理。</w:t>
            </w:r>
          </w:p>
          <w:p w14:paraId="33818709" w14:textId="3793ED43" w:rsidR="000A7C04" w:rsidRDefault="000A7C04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建立采样和插值的模型如下</w:t>
            </w:r>
          </w:p>
          <w:p w14:paraId="12CE2430" w14:textId="5C2FBC80" w:rsidR="000A7C04" w:rsidRPr="000A7C04" w:rsidRDefault="000A7C04" w:rsidP="000A7C0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A7C04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2019A4A5" wp14:editId="72BB375C">
                  <wp:extent cx="4159250" cy="69905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6764" cy="705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01E234" w14:textId="1D6B0092" w:rsidR="000A7C04" w:rsidRDefault="000A7C04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给出一个输入信号的例子</w:t>
            </w:r>
          </w:p>
          <w:p w14:paraId="0FB1B67C" w14:textId="43C6A009" w:rsidR="000A7C04" w:rsidRPr="000A7C04" w:rsidRDefault="000A7C04" w:rsidP="000A7C04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0A7C04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363E50E2" wp14:editId="7B3BE4D4">
                  <wp:extent cx="2901950" cy="24765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4E82C5" w14:textId="2B08F953" w:rsidR="00415B0B" w:rsidRDefault="00415B0B" w:rsidP="00415B0B">
            <w:pPr>
              <w:spacing w:line="400" w:lineRule="exact"/>
              <w:rPr>
                <w:sz w:val="24"/>
              </w:rPr>
            </w:pPr>
            <w:r w:rsidRPr="00415B0B">
              <w:rPr>
                <w:rFonts w:hint="eastAsia"/>
                <w:sz w:val="24"/>
              </w:rPr>
              <w:t>根据图信号采样定理的约束条件——采样点数</w:t>
            </w:r>
            <w:r w:rsidRPr="00415B0B">
              <w:rPr>
                <w:rFonts w:hint="eastAsia"/>
                <w:i/>
                <w:iCs/>
                <w:sz w:val="24"/>
              </w:rPr>
              <w:t>M</w:t>
            </w:r>
            <w:r w:rsidRPr="00415B0B">
              <w:rPr>
                <w:rFonts w:hint="eastAsia"/>
                <w:sz w:val="24"/>
              </w:rPr>
              <w:t>须大于等于带宽</w:t>
            </w:r>
            <w:r w:rsidRPr="00415B0B">
              <w:rPr>
                <w:rFonts w:hint="eastAsia"/>
                <w:i/>
                <w:iCs/>
                <w:sz w:val="24"/>
              </w:rPr>
              <w:t>K</w:t>
            </w:r>
            <w:r w:rsidRPr="00415B0B">
              <w:rPr>
                <w:rFonts w:hint="eastAsia"/>
                <w:sz w:val="24"/>
              </w:rPr>
              <w:t>，可以设采样点数</w:t>
            </w:r>
            <w:r w:rsidRPr="00415B0B">
              <w:rPr>
                <w:sz w:val="24"/>
              </w:rPr>
              <w:object w:dxaOrig="1100" w:dyaOrig="279" w14:anchorId="02D81F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5" type="#_x0000_t75" style="width:54.5pt;height:13.5pt" o:ole="">
                  <v:imagedata r:id="rId9" o:title=""/>
                </v:shape>
                <o:OLEObject Type="Embed" ProgID="Equation.DSMT4" ShapeID="_x0000_i1065" DrawAspect="Content" ObjectID="_1714487625" r:id="rId10"/>
              </w:object>
            </w:r>
            <w:r w:rsidRPr="00415B0B">
              <w:rPr>
                <w:rFonts w:hint="eastAsia"/>
                <w:sz w:val="24"/>
              </w:rPr>
              <w:t>，此时均匀采样矩阵为</w:t>
            </w:r>
          </w:p>
          <w:p w14:paraId="09A93FA7" w14:textId="09CE9260" w:rsidR="00415B0B" w:rsidRPr="00415B0B" w:rsidRDefault="00415B0B" w:rsidP="00415B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15B0B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7895108F" wp14:editId="6422100C">
                  <wp:extent cx="1416050" cy="7239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0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51C164" w14:textId="08F677E4" w:rsidR="00415B0B" w:rsidRDefault="00415B0B" w:rsidP="00415B0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将采样矩阵代入采样定理中得到插值矩阵</w:t>
            </w:r>
          </w:p>
          <w:p w14:paraId="00A68BF9" w14:textId="09C01F7A" w:rsidR="00415B0B" w:rsidRPr="00415B0B" w:rsidRDefault="00415B0B" w:rsidP="00415B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15B0B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43326DAE" wp14:editId="3F6B12E1">
                  <wp:extent cx="2209800" cy="11620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B48E82" w14:textId="1142DEB6" w:rsidR="00415B0B" w:rsidRDefault="00415B0B" w:rsidP="00415B0B">
            <w:pPr>
              <w:spacing w:line="400" w:lineRule="exact"/>
              <w:rPr>
                <w:sz w:val="24"/>
              </w:rPr>
            </w:pPr>
            <w:r w:rsidRPr="00415B0B">
              <w:rPr>
                <w:rFonts w:hint="eastAsia"/>
                <w:sz w:val="24"/>
              </w:rPr>
              <w:t>所以重构信号</w:t>
            </w:r>
            <w:r w:rsidRPr="00415B0B">
              <w:rPr>
                <w:sz w:val="24"/>
              </w:rPr>
              <w:object w:dxaOrig="900" w:dyaOrig="380" w14:anchorId="51F8B13F">
                <v:shape id="_x0000_i1076" type="#_x0000_t75" style="width:44.5pt;height:18.5pt" o:ole="">
                  <v:imagedata r:id="rId13" o:title=""/>
                </v:shape>
                <o:OLEObject Type="Embed" ProgID="Equation.DSMT4" ShapeID="_x0000_i1076" DrawAspect="Content" ObjectID="_1714487626" r:id="rId14"/>
              </w:object>
            </w:r>
            <w:r w:rsidRPr="00415B0B">
              <w:rPr>
                <w:rFonts w:hint="eastAsia"/>
                <w:sz w:val="24"/>
              </w:rPr>
              <w:t>为</w:t>
            </w:r>
          </w:p>
          <w:p w14:paraId="7545A9BD" w14:textId="506494E4" w:rsidR="00415B0B" w:rsidRPr="00415B0B" w:rsidRDefault="00415B0B" w:rsidP="00415B0B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415B0B">
              <w:rPr>
                <w:rFonts w:ascii="宋体" w:hAnsi="宋体" w:cs="宋体"/>
                <w:noProof/>
                <w:kern w:val="0"/>
                <w:sz w:val="24"/>
              </w:rPr>
              <w:drawing>
                <wp:inline distT="0" distB="0" distL="0" distR="0" wp14:anchorId="66DADC63" wp14:editId="35531BF7">
                  <wp:extent cx="965200" cy="116205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52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A388C3A" w14:textId="0368BCA7" w:rsidR="00642C94" w:rsidRDefault="00953728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这样就实现了图信号的重构。</w:t>
            </w:r>
          </w:p>
          <w:p w14:paraId="641A11E8" w14:textId="1273BAF9" w:rsidR="00953728" w:rsidRPr="000A7C04" w:rsidRDefault="00953728">
            <w:pPr>
              <w:spacing w:line="40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要注意的是，这种情况下</w:t>
            </w:r>
            <w:r w:rsidRPr="00953728">
              <w:rPr>
                <w:rFonts w:hint="eastAsia"/>
                <w:sz w:val="24"/>
              </w:rPr>
              <w:t>采样点数等于输入信号带宽，若采样点数小于输入图信号带宽，会因为产生截断误差从而无法实现无失真重构</w:t>
            </w:r>
            <w:r>
              <w:rPr>
                <w:rFonts w:hint="eastAsia"/>
                <w:sz w:val="24"/>
              </w:rPr>
              <w:t>。</w:t>
            </w:r>
          </w:p>
          <w:p w14:paraId="4A8B1251" w14:textId="77777777" w:rsidR="00642C94" w:rsidRDefault="00642C94">
            <w:pPr>
              <w:rPr>
                <w:rFonts w:hint="eastAsia"/>
                <w:b/>
                <w:szCs w:val="21"/>
              </w:rPr>
            </w:pPr>
          </w:p>
        </w:tc>
      </w:tr>
      <w:tr w:rsidR="00642C94" w14:paraId="5B8C6E44" w14:textId="77777777">
        <w:trPr>
          <w:trHeight w:val="419"/>
        </w:trPr>
        <w:tc>
          <w:tcPr>
            <w:tcW w:w="9000" w:type="dxa"/>
            <w:gridSpan w:val="6"/>
            <w:vAlign w:val="center"/>
          </w:tcPr>
          <w:p w14:paraId="4AEC0519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642C94" w14:paraId="004EF0D5" w14:textId="77777777">
        <w:trPr>
          <w:trHeight w:val="1540"/>
        </w:trPr>
        <w:tc>
          <w:tcPr>
            <w:tcW w:w="9000" w:type="dxa"/>
            <w:gridSpan w:val="6"/>
            <w:vAlign w:val="center"/>
          </w:tcPr>
          <w:p w14:paraId="566BFA4E" w14:textId="77777777" w:rsidR="00642C94" w:rsidRPr="00F81F25" w:rsidRDefault="00953728">
            <w:pPr>
              <w:spacing w:line="400" w:lineRule="exact"/>
              <w:rPr>
                <w:bCs/>
                <w:sz w:val="24"/>
              </w:rPr>
            </w:pPr>
            <w:r w:rsidRPr="00F81F25">
              <w:rPr>
                <w:rFonts w:hint="eastAsia"/>
                <w:bCs/>
                <w:sz w:val="24"/>
              </w:rPr>
              <w:t>主要问题：</w:t>
            </w:r>
            <w:r w:rsidR="00F81F25" w:rsidRPr="00F81F25">
              <w:rPr>
                <w:rFonts w:hint="eastAsia"/>
                <w:bCs/>
                <w:sz w:val="24"/>
              </w:rPr>
              <w:t>对于采样和插值操作不够熟练，经常出现错误使用公式的情况。</w:t>
            </w:r>
          </w:p>
          <w:p w14:paraId="356F0CE8" w14:textId="0C54D21C" w:rsidR="00F81F25" w:rsidRDefault="00F81F25">
            <w:pPr>
              <w:spacing w:line="400" w:lineRule="exact"/>
              <w:rPr>
                <w:rFonts w:hint="eastAsia"/>
                <w:b/>
                <w:sz w:val="24"/>
              </w:rPr>
            </w:pPr>
            <w:r w:rsidRPr="00F81F25">
              <w:rPr>
                <w:rFonts w:hint="eastAsia"/>
                <w:bCs/>
                <w:sz w:val="24"/>
              </w:rPr>
              <w:t>解决办法：划分步骤，分而治之，搞清楚每一步需要什么工作再入手。</w:t>
            </w:r>
          </w:p>
        </w:tc>
      </w:tr>
      <w:tr w:rsidR="00642C94" w14:paraId="308587C6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6F79D8F8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642C94" w14:paraId="62F3B0AC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0DB68B87" w14:textId="1D627BE9" w:rsidR="00642C94" w:rsidRPr="00F81F25" w:rsidRDefault="00F81F25">
            <w:pPr>
              <w:spacing w:line="400" w:lineRule="exact"/>
              <w:rPr>
                <w:rFonts w:hint="eastAsia"/>
                <w:bCs/>
                <w:sz w:val="24"/>
              </w:rPr>
            </w:pPr>
            <w:r w:rsidRPr="00F81F25">
              <w:rPr>
                <w:rFonts w:hint="eastAsia"/>
                <w:bCs/>
                <w:sz w:val="24"/>
              </w:rPr>
              <w:t>图滤波器的深入学习</w:t>
            </w:r>
          </w:p>
          <w:p w14:paraId="2F13704B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7C7B435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359094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69C4DEB3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40A05BEF" w14:textId="77777777" w:rsidR="00642C94" w:rsidRDefault="00642C94">
            <w:pPr>
              <w:rPr>
                <w:b/>
                <w:szCs w:val="21"/>
              </w:rPr>
            </w:pPr>
          </w:p>
        </w:tc>
      </w:tr>
      <w:tr w:rsidR="00642C94" w14:paraId="1E183279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39CD8FF3" w14:textId="77777777" w:rsidR="00642C94" w:rsidRDefault="00E77A93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642C94" w14:paraId="7A2313A2" w14:textId="77777777">
        <w:trPr>
          <w:trHeight w:val="406"/>
        </w:trPr>
        <w:tc>
          <w:tcPr>
            <w:tcW w:w="9000" w:type="dxa"/>
            <w:gridSpan w:val="6"/>
            <w:vAlign w:val="center"/>
          </w:tcPr>
          <w:p w14:paraId="21551397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57DD5435" w14:textId="2FE196E0" w:rsidR="00642C94" w:rsidRPr="00F81F25" w:rsidRDefault="00F81F25">
            <w:pPr>
              <w:spacing w:line="400" w:lineRule="exact"/>
              <w:rPr>
                <w:bCs/>
                <w:sz w:val="24"/>
              </w:rPr>
            </w:pPr>
            <w:r w:rsidRPr="00F81F25">
              <w:rPr>
                <w:rFonts w:hint="eastAsia"/>
                <w:bCs/>
                <w:sz w:val="24"/>
              </w:rPr>
              <w:t>注意把握时间，准备着手论文初稿的撰写</w:t>
            </w:r>
          </w:p>
          <w:p w14:paraId="60F4529D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18123751" w14:textId="77777777" w:rsidR="00642C94" w:rsidRDefault="00642C94">
            <w:pPr>
              <w:spacing w:line="400" w:lineRule="exact"/>
              <w:rPr>
                <w:b/>
                <w:sz w:val="24"/>
              </w:rPr>
            </w:pPr>
          </w:p>
          <w:p w14:paraId="0DE0CF95" w14:textId="1857D22B" w:rsidR="00642C94" w:rsidRDefault="00E77A93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  <w:r w:rsidR="00F81F25">
              <w:rPr>
                <w:rFonts w:ascii="宋体" w:hAnsi="宋体"/>
                <w:noProof/>
                <w:sz w:val="24"/>
              </w:rPr>
              <w:drawing>
                <wp:inline distT="0" distB="0" distL="0" distR="0" wp14:anchorId="7C26698C" wp14:editId="68AC2D52">
                  <wp:extent cx="463550" cy="21336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550" cy="213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488409A" w14:textId="77777777" w:rsidR="00642C94" w:rsidRDefault="00642C94">
            <w:pPr>
              <w:spacing w:line="400" w:lineRule="exact"/>
              <w:rPr>
                <w:b/>
                <w:szCs w:val="21"/>
              </w:rPr>
            </w:pPr>
          </w:p>
        </w:tc>
      </w:tr>
    </w:tbl>
    <w:p w14:paraId="2EB516D4" w14:textId="77777777" w:rsidR="00642C94" w:rsidRDefault="00E77A93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14:paraId="743988EC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14:paraId="5E46B1A1" w14:textId="77777777" w:rsidR="00642C94" w:rsidRDefault="00E77A93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文中字体采用宋体小四号，行间距为固定值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14:paraId="59195CE8" w14:textId="77777777" w:rsidR="00642C94" w:rsidRDefault="00642C94"/>
    <w:sectPr w:rsidR="00642C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B3351" w14:textId="77777777" w:rsidR="00CD5969" w:rsidRDefault="00CD5969" w:rsidP="003C53A4">
      <w:r>
        <w:separator/>
      </w:r>
    </w:p>
  </w:endnote>
  <w:endnote w:type="continuationSeparator" w:id="0">
    <w:p w14:paraId="744CE7E3" w14:textId="77777777" w:rsidR="00CD5969" w:rsidRDefault="00CD5969" w:rsidP="003C5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82CD7" w14:textId="77777777" w:rsidR="00CD5969" w:rsidRDefault="00CD5969" w:rsidP="003C53A4">
      <w:r>
        <w:separator/>
      </w:r>
    </w:p>
  </w:footnote>
  <w:footnote w:type="continuationSeparator" w:id="0">
    <w:p w14:paraId="4D7361BA" w14:textId="77777777" w:rsidR="00CD5969" w:rsidRDefault="00CD5969" w:rsidP="003C53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4892"/>
    <w:rsid w:val="000A7C04"/>
    <w:rsid w:val="003C53A4"/>
    <w:rsid w:val="00415B0B"/>
    <w:rsid w:val="00574117"/>
    <w:rsid w:val="005870C2"/>
    <w:rsid w:val="00642C94"/>
    <w:rsid w:val="006E0989"/>
    <w:rsid w:val="00744877"/>
    <w:rsid w:val="008E1F28"/>
    <w:rsid w:val="00953728"/>
    <w:rsid w:val="00CD5969"/>
    <w:rsid w:val="00E77A93"/>
    <w:rsid w:val="00F74892"/>
    <w:rsid w:val="00F81F25"/>
    <w:rsid w:val="4C36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9B256"/>
  <w15:docId w15:val="{A90C7E73-58BB-4FD3-A84A-B15044029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3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3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3A4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8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</dc:creator>
  <cp:lastModifiedBy>张 志</cp:lastModifiedBy>
  <cp:revision>6</cp:revision>
  <dcterms:created xsi:type="dcterms:W3CDTF">2017-10-19T08:00:00Z</dcterms:created>
  <dcterms:modified xsi:type="dcterms:W3CDTF">2022-05-19T09:26:00Z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