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564A" w14:textId="00DEE80C" w:rsidR="00642C94" w:rsidRDefault="00E77A93">
      <w:pPr>
        <w:jc w:val="center"/>
        <w:rPr>
          <w:b/>
          <w:sz w:val="32"/>
          <w:szCs w:val="32"/>
        </w:rPr>
      </w:pPr>
      <w:r>
        <w:rPr>
          <w:rFonts w:hint="eastAsia"/>
          <w:b/>
          <w:sz w:val="32"/>
          <w:szCs w:val="32"/>
          <w:u w:val="single"/>
        </w:rPr>
        <w:t xml:space="preserve"> </w:t>
      </w:r>
      <w:r w:rsidR="006E0989">
        <w:rPr>
          <w:rFonts w:hint="eastAsia"/>
          <w:b/>
          <w:sz w:val="32"/>
          <w:szCs w:val="32"/>
          <w:u w:val="single"/>
        </w:rPr>
        <w:t>电子工程</w:t>
      </w:r>
      <w:r>
        <w:rPr>
          <w:rFonts w:hint="eastAsia"/>
          <w:b/>
          <w:sz w:val="32"/>
          <w:szCs w:val="32"/>
          <w:u w:val="single"/>
        </w:rPr>
        <w:t xml:space="preserve"> </w:t>
      </w:r>
      <w:r>
        <w:rPr>
          <w:rFonts w:hint="eastAsia"/>
          <w:b/>
          <w:sz w:val="32"/>
          <w:szCs w:val="32"/>
        </w:rPr>
        <w:t>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3C53A4">
        <w:rPr>
          <w:b/>
          <w:sz w:val="32"/>
          <w:szCs w:val="32"/>
        </w:rPr>
        <w:t>2</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3060"/>
        <w:gridCol w:w="720"/>
        <w:gridCol w:w="1980"/>
        <w:gridCol w:w="1080"/>
        <w:gridCol w:w="1260"/>
      </w:tblGrid>
      <w:tr w:rsidR="00642C94" w14:paraId="68EBB0E3" w14:textId="77777777">
        <w:trPr>
          <w:trHeight w:val="607"/>
        </w:trPr>
        <w:tc>
          <w:tcPr>
            <w:tcW w:w="900" w:type="dxa"/>
            <w:vAlign w:val="center"/>
          </w:tcPr>
          <w:p w14:paraId="30DD1A0B" w14:textId="77777777" w:rsidR="00642C94" w:rsidRDefault="00E77A93">
            <w:pPr>
              <w:jc w:val="center"/>
              <w:rPr>
                <w:b/>
                <w:sz w:val="24"/>
              </w:rPr>
            </w:pPr>
            <w:r>
              <w:rPr>
                <w:rFonts w:hint="eastAsia"/>
                <w:b/>
                <w:sz w:val="24"/>
              </w:rPr>
              <w:t>专业</w:t>
            </w:r>
          </w:p>
        </w:tc>
        <w:tc>
          <w:tcPr>
            <w:tcW w:w="3060" w:type="dxa"/>
            <w:vAlign w:val="center"/>
          </w:tcPr>
          <w:p w14:paraId="2D3CE493" w14:textId="60BC4A10" w:rsidR="00642C94" w:rsidRDefault="006E0989">
            <w:pPr>
              <w:jc w:val="center"/>
              <w:rPr>
                <w:b/>
                <w:sz w:val="24"/>
              </w:rPr>
            </w:pPr>
            <w:r>
              <w:rPr>
                <w:rFonts w:hint="eastAsia"/>
                <w:b/>
                <w:sz w:val="24"/>
              </w:rPr>
              <w:t>信息对抗技术</w:t>
            </w:r>
          </w:p>
        </w:tc>
        <w:tc>
          <w:tcPr>
            <w:tcW w:w="720" w:type="dxa"/>
            <w:vAlign w:val="center"/>
          </w:tcPr>
          <w:p w14:paraId="1419A74F" w14:textId="77777777" w:rsidR="00642C94" w:rsidRDefault="00E77A93">
            <w:pPr>
              <w:jc w:val="center"/>
              <w:rPr>
                <w:b/>
                <w:sz w:val="24"/>
              </w:rPr>
            </w:pPr>
            <w:r>
              <w:rPr>
                <w:rFonts w:hint="eastAsia"/>
                <w:b/>
                <w:sz w:val="24"/>
              </w:rPr>
              <w:t>题目</w:t>
            </w:r>
          </w:p>
        </w:tc>
        <w:tc>
          <w:tcPr>
            <w:tcW w:w="4320" w:type="dxa"/>
            <w:gridSpan w:val="3"/>
            <w:vAlign w:val="center"/>
          </w:tcPr>
          <w:p w14:paraId="37343540" w14:textId="5C28C9F1" w:rsidR="00642C94" w:rsidRDefault="00E77A93">
            <w:pPr>
              <w:jc w:val="center"/>
              <w:rPr>
                <w:b/>
                <w:sz w:val="24"/>
              </w:rPr>
            </w:pPr>
            <w:r>
              <w:rPr>
                <w:rFonts w:hint="eastAsia"/>
                <w:b/>
                <w:sz w:val="24"/>
              </w:rPr>
              <w:t>图信号采样和滤波器设计方法</w:t>
            </w:r>
          </w:p>
        </w:tc>
      </w:tr>
      <w:tr w:rsidR="00642C94" w14:paraId="75BCAFFE" w14:textId="77777777">
        <w:trPr>
          <w:trHeight w:val="607"/>
        </w:trPr>
        <w:tc>
          <w:tcPr>
            <w:tcW w:w="900" w:type="dxa"/>
            <w:vAlign w:val="center"/>
          </w:tcPr>
          <w:p w14:paraId="34EDF019" w14:textId="77777777" w:rsidR="00642C94" w:rsidRDefault="00E77A93">
            <w:pPr>
              <w:jc w:val="center"/>
              <w:rPr>
                <w:b/>
                <w:sz w:val="24"/>
              </w:rPr>
            </w:pPr>
            <w:r>
              <w:rPr>
                <w:rFonts w:hint="eastAsia"/>
                <w:b/>
                <w:sz w:val="24"/>
              </w:rPr>
              <w:t>学生姓名</w:t>
            </w:r>
          </w:p>
        </w:tc>
        <w:tc>
          <w:tcPr>
            <w:tcW w:w="3060" w:type="dxa"/>
            <w:vAlign w:val="center"/>
          </w:tcPr>
          <w:p w14:paraId="2720BDAF" w14:textId="12AE9D90" w:rsidR="00642C94" w:rsidRDefault="00E77A93">
            <w:pPr>
              <w:jc w:val="center"/>
              <w:rPr>
                <w:b/>
                <w:sz w:val="24"/>
              </w:rPr>
            </w:pPr>
            <w:r>
              <w:rPr>
                <w:rFonts w:hint="eastAsia"/>
                <w:b/>
                <w:sz w:val="24"/>
              </w:rPr>
              <w:t>张志</w:t>
            </w:r>
          </w:p>
        </w:tc>
        <w:tc>
          <w:tcPr>
            <w:tcW w:w="720" w:type="dxa"/>
            <w:vAlign w:val="center"/>
          </w:tcPr>
          <w:p w14:paraId="2E19AACE" w14:textId="77777777" w:rsidR="00642C94" w:rsidRDefault="00E77A93">
            <w:pPr>
              <w:jc w:val="center"/>
              <w:rPr>
                <w:b/>
                <w:sz w:val="24"/>
              </w:rPr>
            </w:pPr>
            <w:r>
              <w:rPr>
                <w:rFonts w:hint="eastAsia"/>
                <w:b/>
                <w:sz w:val="24"/>
              </w:rPr>
              <w:t>学号</w:t>
            </w:r>
          </w:p>
        </w:tc>
        <w:tc>
          <w:tcPr>
            <w:tcW w:w="1980" w:type="dxa"/>
            <w:vAlign w:val="center"/>
          </w:tcPr>
          <w:p w14:paraId="29BA7E93" w14:textId="3E2164E7" w:rsidR="00642C94" w:rsidRDefault="00E77A93">
            <w:pPr>
              <w:jc w:val="center"/>
              <w:rPr>
                <w:b/>
                <w:sz w:val="24"/>
              </w:rPr>
            </w:pPr>
            <w:r>
              <w:rPr>
                <w:rFonts w:hint="eastAsia"/>
                <w:b/>
                <w:sz w:val="24"/>
              </w:rPr>
              <w:t>1</w:t>
            </w:r>
            <w:r>
              <w:rPr>
                <w:b/>
                <w:sz w:val="24"/>
              </w:rPr>
              <w:t>8020300021</w:t>
            </w:r>
          </w:p>
        </w:tc>
        <w:tc>
          <w:tcPr>
            <w:tcW w:w="1080" w:type="dxa"/>
            <w:vAlign w:val="center"/>
          </w:tcPr>
          <w:p w14:paraId="729689CB" w14:textId="77777777" w:rsidR="00642C94" w:rsidRDefault="00E77A93">
            <w:pPr>
              <w:jc w:val="center"/>
              <w:rPr>
                <w:b/>
                <w:sz w:val="24"/>
              </w:rPr>
            </w:pPr>
            <w:r>
              <w:rPr>
                <w:rFonts w:hint="eastAsia"/>
                <w:b/>
                <w:sz w:val="24"/>
              </w:rPr>
              <w:t>指导</w:t>
            </w:r>
          </w:p>
          <w:p w14:paraId="14311A06" w14:textId="77777777" w:rsidR="00642C94" w:rsidRDefault="00E77A93">
            <w:pPr>
              <w:jc w:val="center"/>
              <w:rPr>
                <w:b/>
                <w:sz w:val="24"/>
              </w:rPr>
            </w:pPr>
            <w:r>
              <w:rPr>
                <w:rFonts w:hint="eastAsia"/>
                <w:b/>
                <w:sz w:val="24"/>
              </w:rPr>
              <w:t>教师</w:t>
            </w:r>
          </w:p>
        </w:tc>
        <w:tc>
          <w:tcPr>
            <w:tcW w:w="1260" w:type="dxa"/>
            <w:vAlign w:val="center"/>
          </w:tcPr>
          <w:p w14:paraId="3AC01399" w14:textId="7725BE63" w:rsidR="00642C94" w:rsidRDefault="00E77A93">
            <w:pPr>
              <w:jc w:val="center"/>
              <w:rPr>
                <w:b/>
                <w:sz w:val="24"/>
              </w:rPr>
            </w:pPr>
            <w:r>
              <w:rPr>
                <w:rFonts w:hint="eastAsia"/>
                <w:b/>
                <w:sz w:val="24"/>
              </w:rPr>
              <w:t>董阳</w:t>
            </w:r>
            <w:proofErr w:type="gramStart"/>
            <w:r>
              <w:rPr>
                <w:rFonts w:hint="eastAsia"/>
                <w:b/>
                <w:sz w:val="24"/>
              </w:rPr>
              <w:t>阳</w:t>
            </w:r>
            <w:proofErr w:type="gramEnd"/>
          </w:p>
        </w:tc>
      </w:tr>
      <w:tr w:rsidR="00642C94" w14:paraId="5E19EB73" w14:textId="77777777">
        <w:trPr>
          <w:trHeight w:val="384"/>
        </w:trPr>
        <w:tc>
          <w:tcPr>
            <w:tcW w:w="9000" w:type="dxa"/>
            <w:gridSpan w:val="6"/>
            <w:vAlign w:val="center"/>
          </w:tcPr>
          <w:p w14:paraId="62B89430" w14:textId="77777777" w:rsidR="00642C94" w:rsidRDefault="00E77A93">
            <w:pPr>
              <w:rPr>
                <w:b/>
                <w:szCs w:val="21"/>
              </w:rPr>
            </w:pPr>
            <w:r>
              <w:rPr>
                <w:rFonts w:hint="eastAsia"/>
                <w:b/>
                <w:szCs w:val="21"/>
              </w:rPr>
              <w:t>1</w:t>
            </w:r>
            <w:r>
              <w:rPr>
                <w:rFonts w:hint="eastAsia"/>
                <w:b/>
                <w:szCs w:val="21"/>
              </w:rPr>
              <w:t>、主要工作内容和进展</w:t>
            </w:r>
          </w:p>
        </w:tc>
      </w:tr>
      <w:tr w:rsidR="00642C94" w14:paraId="544A8C0F" w14:textId="77777777">
        <w:trPr>
          <w:trHeight w:val="2687"/>
        </w:trPr>
        <w:tc>
          <w:tcPr>
            <w:tcW w:w="9000" w:type="dxa"/>
            <w:gridSpan w:val="6"/>
            <w:vAlign w:val="center"/>
          </w:tcPr>
          <w:p w14:paraId="7AFD6BE8" w14:textId="77777777" w:rsidR="00D07240" w:rsidRDefault="00D07240" w:rsidP="00D07240">
            <w:pPr>
              <w:pStyle w:val="a7"/>
              <w:numPr>
                <w:ilvl w:val="0"/>
                <w:numId w:val="1"/>
              </w:numPr>
              <w:spacing w:line="400" w:lineRule="exact"/>
              <w:ind w:firstLineChars="0"/>
              <w:rPr>
                <w:sz w:val="24"/>
              </w:rPr>
            </w:pPr>
            <w:r w:rsidRPr="00D07240">
              <w:rPr>
                <w:rFonts w:hint="eastAsia"/>
                <w:sz w:val="24"/>
              </w:rPr>
              <w:t>对图信号的定义与表示有了初步认识。</w:t>
            </w:r>
          </w:p>
          <w:p w14:paraId="5A81D8D1" w14:textId="0A15A71A" w:rsidR="00D07240" w:rsidRDefault="00D07240" w:rsidP="00D07240">
            <w:pPr>
              <w:pStyle w:val="a7"/>
              <w:spacing w:line="400" w:lineRule="exact"/>
              <w:ind w:left="420" w:firstLineChars="0" w:firstLine="0"/>
              <w:rPr>
                <w:sz w:val="24"/>
                <w:szCs w:val="32"/>
              </w:rPr>
            </w:pPr>
            <w:r w:rsidRPr="00D07240">
              <w:rPr>
                <w:rFonts w:hint="eastAsia"/>
                <w:sz w:val="24"/>
              </w:rPr>
              <w:t>图信号基于图而存在，图可以表示为</w:t>
            </w:r>
            <w:r w:rsidRPr="00D07240">
              <w:rPr>
                <w:position w:val="-10"/>
                <w:sz w:val="24"/>
                <w:szCs w:val="32"/>
              </w:rPr>
              <w:object w:dxaOrig="1080" w:dyaOrig="320" w14:anchorId="5687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4.25pt;height:15.95pt" o:ole="">
                  <v:imagedata r:id="rId8" o:title=""/>
                </v:shape>
                <o:OLEObject Type="Embed" ProgID="Equation.DSMT4" ShapeID="_x0000_i1046" DrawAspect="Content" ObjectID="_1714052879" r:id="rId9"/>
              </w:object>
            </w:r>
            <w:r w:rsidRPr="00D07240">
              <w:rPr>
                <w:rFonts w:hint="eastAsia"/>
                <w:sz w:val="24"/>
                <w:szCs w:val="32"/>
              </w:rPr>
              <w:t>，图邻接矩阵</w:t>
            </w:r>
            <w:r w:rsidRPr="00D07240">
              <w:rPr>
                <w:rFonts w:hint="eastAsia"/>
                <w:sz w:val="24"/>
                <w:szCs w:val="32"/>
              </w:rPr>
              <w:t>A</w:t>
            </w:r>
            <w:r w:rsidR="00D21B5A">
              <w:rPr>
                <w:rFonts w:hint="eastAsia"/>
                <w:sz w:val="24"/>
                <w:szCs w:val="32"/>
              </w:rPr>
              <w:t>中元素</w:t>
            </w:r>
            <w:r w:rsidRPr="00D07240">
              <w:rPr>
                <w:rFonts w:hint="eastAsia"/>
                <w:sz w:val="24"/>
                <w:szCs w:val="32"/>
              </w:rPr>
              <w:t>定义为</w:t>
            </w:r>
          </w:p>
          <w:p w14:paraId="25673D43" w14:textId="003DB3D6" w:rsidR="00D21B5A" w:rsidRPr="00D21B5A" w:rsidRDefault="00D21B5A" w:rsidP="00D21B5A">
            <w:pPr>
              <w:widowControl/>
              <w:jc w:val="center"/>
              <w:rPr>
                <w:rFonts w:ascii="宋体" w:hAnsi="宋体" w:cs="宋体"/>
                <w:kern w:val="0"/>
                <w:sz w:val="24"/>
              </w:rPr>
            </w:pPr>
            <w:r w:rsidRPr="00D21B5A">
              <w:rPr>
                <w:rFonts w:ascii="宋体" w:hAnsi="宋体" w:cs="宋体"/>
                <w:noProof/>
                <w:kern w:val="0"/>
                <w:sz w:val="24"/>
              </w:rPr>
              <w:drawing>
                <wp:inline distT="0" distB="0" distL="0" distR="0" wp14:anchorId="600470C6" wp14:editId="09FB1412">
                  <wp:extent cx="1695450" cy="497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497840"/>
                          </a:xfrm>
                          <a:prstGeom prst="rect">
                            <a:avLst/>
                          </a:prstGeom>
                          <a:noFill/>
                          <a:ln>
                            <a:noFill/>
                          </a:ln>
                        </pic:spPr>
                      </pic:pic>
                    </a:graphicData>
                  </a:graphic>
                </wp:inline>
              </w:drawing>
            </w:r>
          </w:p>
          <w:p w14:paraId="36EF573C" w14:textId="1D4ACAE6" w:rsidR="00D21B5A" w:rsidRDefault="00D21B5A" w:rsidP="00D21B5A">
            <w:pPr>
              <w:widowControl/>
              <w:jc w:val="left"/>
              <w:rPr>
                <w:sz w:val="24"/>
                <w:szCs w:val="32"/>
              </w:rPr>
            </w:pPr>
            <w:r>
              <w:rPr>
                <w:rFonts w:hint="eastAsia"/>
                <w:sz w:val="24"/>
                <w:szCs w:val="32"/>
              </w:rPr>
              <w:t>度矩阵</w:t>
            </w:r>
            <w:r>
              <w:rPr>
                <w:rFonts w:hint="eastAsia"/>
                <w:sz w:val="24"/>
                <w:szCs w:val="32"/>
              </w:rPr>
              <w:t>D</w:t>
            </w:r>
            <w:r>
              <w:rPr>
                <w:rFonts w:hint="eastAsia"/>
                <w:sz w:val="24"/>
                <w:szCs w:val="32"/>
              </w:rPr>
              <w:t>中元素定义为</w:t>
            </w:r>
          </w:p>
          <w:p w14:paraId="65654231" w14:textId="601C40D0" w:rsidR="00D21B5A" w:rsidRPr="00D21B5A" w:rsidRDefault="00D21B5A" w:rsidP="00D21B5A">
            <w:pPr>
              <w:widowControl/>
              <w:jc w:val="center"/>
              <w:rPr>
                <w:rFonts w:ascii="宋体" w:hAnsi="宋体" w:cs="宋体"/>
                <w:kern w:val="0"/>
                <w:sz w:val="24"/>
              </w:rPr>
            </w:pPr>
            <w:r w:rsidRPr="00D21B5A">
              <w:rPr>
                <w:rFonts w:ascii="宋体" w:hAnsi="宋体" w:cs="宋体"/>
                <w:noProof/>
                <w:kern w:val="0"/>
                <w:sz w:val="24"/>
              </w:rPr>
              <w:drawing>
                <wp:inline distT="0" distB="0" distL="0" distR="0" wp14:anchorId="34636D4F" wp14:editId="3CF976F3">
                  <wp:extent cx="763905" cy="3530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905" cy="353060"/>
                          </a:xfrm>
                          <a:prstGeom prst="rect">
                            <a:avLst/>
                          </a:prstGeom>
                          <a:noFill/>
                          <a:ln>
                            <a:noFill/>
                          </a:ln>
                        </pic:spPr>
                      </pic:pic>
                    </a:graphicData>
                  </a:graphic>
                </wp:inline>
              </w:drawing>
            </w:r>
          </w:p>
          <w:p w14:paraId="23ED743B" w14:textId="0DAEAC55" w:rsidR="00D07240" w:rsidRDefault="00D21B5A" w:rsidP="00D07240">
            <w:pPr>
              <w:spacing w:line="400" w:lineRule="exact"/>
              <w:rPr>
                <w:sz w:val="24"/>
                <w:szCs w:val="32"/>
              </w:rPr>
            </w:pPr>
            <w:r>
              <w:rPr>
                <w:rFonts w:hint="eastAsia"/>
                <w:sz w:val="24"/>
                <w:szCs w:val="32"/>
              </w:rPr>
              <w:t>因此定义拉普拉斯矩阵</w:t>
            </w:r>
            <w:r>
              <w:rPr>
                <w:rFonts w:hint="eastAsia"/>
                <w:sz w:val="24"/>
                <w:szCs w:val="32"/>
              </w:rPr>
              <w:t>L</w:t>
            </w:r>
            <w:r>
              <w:rPr>
                <w:sz w:val="24"/>
                <w:szCs w:val="32"/>
              </w:rPr>
              <w:t>=D-A</w:t>
            </w:r>
            <w:r>
              <w:rPr>
                <w:rFonts w:hint="eastAsia"/>
                <w:sz w:val="24"/>
                <w:szCs w:val="32"/>
              </w:rPr>
              <w:t>。</w:t>
            </w:r>
          </w:p>
          <w:p w14:paraId="0115E671" w14:textId="60A775E8" w:rsidR="002F49CB" w:rsidRDefault="002F49CB" w:rsidP="00D07240">
            <w:pPr>
              <w:spacing w:line="400" w:lineRule="exact"/>
              <w:rPr>
                <w:sz w:val="24"/>
                <w:szCs w:val="32"/>
              </w:rPr>
            </w:pPr>
            <w:r>
              <w:rPr>
                <w:rFonts w:hint="eastAsia"/>
                <w:sz w:val="24"/>
                <w:szCs w:val="32"/>
              </w:rPr>
              <w:t>以下图为例，可以得到这些移位算子。</w:t>
            </w:r>
          </w:p>
          <w:p w14:paraId="4DC125AD" w14:textId="47798740" w:rsidR="002F49CB" w:rsidRPr="002F49CB" w:rsidRDefault="002F49CB" w:rsidP="002F49CB">
            <w:pPr>
              <w:widowControl/>
              <w:jc w:val="center"/>
              <w:rPr>
                <w:rFonts w:ascii="宋体" w:hAnsi="宋体" w:cs="宋体"/>
                <w:kern w:val="0"/>
                <w:sz w:val="24"/>
              </w:rPr>
            </w:pPr>
            <w:r w:rsidRPr="002F49CB">
              <w:rPr>
                <w:rFonts w:ascii="宋体" w:hAnsi="宋体" w:cs="宋体"/>
                <w:noProof/>
                <w:kern w:val="0"/>
                <w:sz w:val="24"/>
              </w:rPr>
              <w:drawing>
                <wp:inline distT="0" distB="0" distL="0" distR="0" wp14:anchorId="0646308C" wp14:editId="7DB297E1">
                  <wp:extent cx="3999230" cy="30384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230" cy="3038475"/>
                          </a:xfrm>
                          <a:prstGeom prst="rect">
                            <a:avLst/>
                          </a:prstGeom>
                          <a:noFill/>
                          <a:ln>
                            <a:noFill/>
                          </a:ln>
                        </pic:spPr>
                      </pic:pic>
                    </a:graphicData>
                  </a:graphic>
                </wp:inline>
              </w:drawing>
            </w:r>
          </w:p>
          <w:p w14:paraId="136336A7" w14:textId="6D2C0C63" w:rsidR="002F49CB" w:rsidRDefault="002F49CB" w:rsidP="00D07240">
            <w:pPr>
              <w:spacing w:line="400" w:lineRule="exact"/>
              <w:rPr>
                <w:sz w:val="24"/>
                <w:szCs w:val="32"/>
              </w:rPr>
            </w:pPr>
            <w:r>
              <w:rPr>
                <w:rFonts w:hint="eastAsia"/>
                <w:sz w:val="24"/>
                <w:szCs w:val="32"/>
              </w:rPr>
              <w:t>此时邻接矩阵</w:t>
            </w:r>
            <w:r>
              <w:rPr>
                <w:rFonts w:hint="eastAsia"/>
                <w:sz w:val="24"/>
                <w:szCs w:val="32"/>
              </w:rPr>
              <w:t>A</w:t>
            </w:r>
            <w:r>
              <w:rPr>
                <w:rFonts w:hint="eastAsia"/>
                <w:sz w:val="24"/>
                <w:szCs w:val="32"/>
              </w:rPr>
              <w:t>为</w:t>
            </w:r>
          </w:p>
          <w:p w14:paraId="53A3F53E" w14:textId="1FABED22" w:rsidR="00887172" w:rsidRPr="00887172" w:rsidRDefault="00887172" w:rsidP="00887172">
            <w:pPr>
              <w:widowControl/>
              <w:jc w:val="center"/>
              <w:rPr>
                <w:rFonts w:ascii="宋体" w:hAnsi="宋体" w:cs="宋体"/>
                <w:kern w:val="0"/>
                <w:sz w:val="24"/>
              </w:rPr>
            </w:pPr>
            <w:r w:rsidRPr="00887172">
              <w:rPr>
                <w:rFonts w:ascii="宋体" w:hAnsi="宋体" w:cs="宋体"/>
                <w:noProof/>
                <w:kern w:val="0"/>
                <w:sz w:val="24"/>
              </w:rPr>
              <w:drawing>
                <wp:inline distT="0" distB="0" distL="0" distR="0" wp14:anchorId="3B660393" wp14:editId="1447C060">
                  <wp:extent cx="1412240" cy="11518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2240" cy="1151890"/>
                          </a:xfrm>
                          <a:prstGeom prst="rect">
                            <a:avLst/>
                          </a:prstGeom>
                          <a:noFill/>
                          <a:ln>
                            <a:noFill/>
                          </a:ln>
                        </pic:spPr>
                      </pic:pic>
                    </a:graphicData>
                  </a:graphic>
                </wp:inline>
              </w:drawing>
            </w:r>
          </w:p>
          <w:p w14:paraId="4DE435C3" w14:textId="2476D5FE" w:rsidR="002F49CB" w:rsidRDefault="00887172" w:rsidP="00D07240">
            <w:pPr>
              <w:spacing w:line="400" w:lineRule="exact"/>
              <w:rPr>
                <w:sz w:val="24"/>
                <w:szCs w:val="32"/>
              </w:rPr>
            </w:pPr>
            <w:r>
              <w:rPr>
                <w:rFonts w:hint="eastAsia"/>
                <w:sz w:val="24"/>
                <w:szCs w:val="32"/>
              </w:rPr>
              <w:t>拉普拉斯矩阵的特征值如下</w:t>
            </w:r>
          </w:p>
          <w:p w14:paraId="36EADF24" w14:textId="19441373" w:rsidR="002F49CB" w:rsidRPr="00887172" w:rsidRDefault="00887172" w:rsidP="00887172">
            <w:pPr>
              <w:widowControl/>
              <w:jc w:val="center"/>
              <w:rPr>
                <w:rFonts w:ascii="宋体" w:hAnsi="宋体" w:cs="宋体" w:hint="eastAsia"/>
                <w:kern w:val="0"/>
                <w:sz w:val="24"/>
              </w:rPr>
            </w:pPr>
            <w:r w:rsidRPr="00887172">
              <w:rPr>
                <w:rFonts w:ascii="宋体" w:hAnsi="宋体" w:cs="宋体"/>
                <w:noProof/>
                <w:kern w:val="0"/>
                <w:sz w:val="24"/>
              </w:rPr>
              <w:lastRenderedPageBreak/>
              <w:drawing>
                <wp:inline distT="0" distB="0" distL="0" distR="0" wp14:anchorId="1ABCAD55" wp14:editId="668B95A6">
                  <wp:extent cx="2713990" cy="2374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3990" cy="237490"/>
                          </a:xfrm>
                          <a:prstGeom prst="rect">
                            <a:avLst/>
                          </a:prstGeom>
                          <a:noFill/>
                          <a:ln>
                            <a:noFill/>
                          </a:ln>
                        </pic:spPr>
                      </pic:pic>
                    </a:graphicData>
                  </a:graphic>
                </wp:inline>
              </w:drawing>
            </w:r>
          </w:p>
          <w:p w14:paraId="4A8B1251" w14:textId="7BA67292" w:rsidR="00642C94" w:rsidRPr="004D741E" w:rsidRDefault="00D21B5A" w:rsidP="004D741E">
            <w:pPr>
              <w:pStyle w:val="a7"/>
              <w:numPr>
                <w:ilvl w:val="0"/>
                <w:numId w:val="1"/>
              </w:numPr>
              <w:spacing w:line="400" w:lineRule="exact"/>
              <w:ind w:firstLineChars="0"/>
              <w:rPr>
                <w:rFonts w:hint="eastAsia"/>
                <w:sz w:val="24"/>
              </w:rPr>
            </w:pPr>
            <w:r w:rsidRPr="00D21B5A">
              <w:rPr>
                <w:rFonts w:hint="eastAsia"/>
                <w:sz w:val="24"/>
              </w:rPr>
              <w:t>对图信号在</w:t>
            </w:r>
            <w:proofErr w:type="spellStart"/>
            <w:r w:rsidRPr="00D21B5A">
              <w:rPr>
                <w:rFonts w:hint="eastAsia"/>
                <w:sz w:val="24"/>
              </w:rPr>
              <w:t>matlab</w:t>
            </w:r>
            <w:proofErr w:type="spellEnd"/>
            <w:r w:rsidRPr="00D21B5A">
              <w:rPr>
                <w:rFonts w:hint="eastAsia"/>
                <w:sz w:val="24"/>
              </w:rPr>
              <w:t>中的表示有了初步掌握</w:t>
            </w:r>
            <w:r>
              <w:rPr>
                <w:rFonts w:hint="eastAsia"/>
                <w:sz w:val="24"/>
              </w:rPr>
              <w:t>。</w:t>
            </w:r>
          </w:p>
        </w:tc>
      </w:tr>
      <w:tr w:rsidR="00642C94" w14:paraId="5B8C6E44" w14:textId="77777777">
        <w:trPr>
          <w:trHeight w:val="419"/>
        </w:trPr>
        <w:tc>
          <w:tcPr>
            <w:tcW w:w="9000" w:type="dxa"/>
            <w:gridSpan w:val="6"/>
            <w:vAlign w:val="center"/>
          </w:tcPr>
          <w:p w14:paraId="4AEC0519" w14:textId="77777777" w:rsidR="00642C94" w:rsidRDefault="00E77A93">
            <w:pPr>
              <w:rPr>
                <w:b/>
                <w:szCs w:val="21"/>
              </w:rPr>
            </w:pPr>
            <w:r>
              <w:rPr>
                <w:rFonts w:hint="eastAsia"/>
                <w:b/>
                <w:szCs w:val="21"/>
              </w:rPr>
              <w:lastRenderedPageBreak/>
              <w:t>2</w:t>
            </w:r>
            <w:r>
              <w:rPr>
                <w:rFonts w:hint="eastAsia"/>
                <w:b/>
                <w:szCs w:val="21"/>
              </w:rPr>
              <w:t>、存在的主要问题和解决办法与思路</w:t>
            </w:r>
          </w:p>
        </w:tc>
      </w:tr>
      <w:tr w:rsidR="00642C94" w14:paraId="004EF0D5" w14:textId="77777777">
        <w:trPr>
          <w:trHeight w:val="1540"/>
        </w:trPr>
        <w:tc>
          <w:tcPr>
            <w:tcW w:w="9000" w:type="dxa"/>
            <w:gridSpan w:val="6"/>
            <w:vAlign w:val="center"/>
          </w:tcPr>
          <w:p w14:paraId="36BFEFE4" w14:textId="474EAEBA" w:rsidR="00642C94" w:rsidRPr="004D741E" w:rsidRDefault="00B903F1" w:rsidP="004D741E">
            <w:pPr>
              <w:pStyle w:val="a7"/>
              <w:numPr>
                <w:ilvl w:val="0"/>
                <w:numId w:val="1"/>
              </w:numPr>
              <w:spacing w:line="400" w:lineRule="exact"/>
              <w:ind w:firstLineChars="0"/>
              <w:rPr>
                <w:sz w:val="24"/>
              </w:rPr>
            </w:pPr>
            <w:r w:rsidRPr="004D741E">
              <w:rPr>
                <w:rFonts w:hint="eastAsia"/>
                <w:bCs/>
                <w:sz w:val="24"/>
              </w:rPr>
              <w:t>主要问题</w:t>
            </w:r>
            <w:r w:rsidR="004D741E">
              <w:rPr>
                <w:rFonts w:hint="eastAsia"/>
                <w:bCs/>
                <w:sz w:val="24"/>
              </w:rPr>
              <w:t>：</w:t>
            </w:r>
            <w:r w:rsidR="004D741E" w:rsidRPr="004D741E">
              <w:rPr>
                <w:rFonts w:hint="eastAsia"/>
                <w:sz w:val="24"/>
              </w:rPr>
              <w:t>在查阅到的资料中，没有找到与</w:t>
            </w:r>
            <w:r w:rsidR="004D741E" w:rsidRPr="004D741E">
              <w:rPr>
                <w:rFonts w:hint="eastAsia"/>
                <w:sz w:val="24"/>
              </w:rPr>
              <w:t>图信号的</w:t>
            </w:r>
            <w:r w:rsidR="004D741E" w:rsidRPr="004D741E">
              <w:rPr>
                <w:rFonts w:hint="eastAsia"/>
                <w:sz w:val="24"/>
              </w:rPr>
              <w:t>基础表示相关的信息</w:t>
            </w:r>
            <w:r w:rsidR="004D741E" w:rsidRPr="004D741E">
              <w:rPr>
                <w:rFonts w:hint="eastAsia"/>
                <w:sz w:val="24"/>
              </w:rPr>
              <w:t>，起初浪费了很多时间在执着于找到像传统信号一样的直接的表示方法。</w:t>
            </w:r>
          </w:p>
          <w:p w14:paraId="356F0CE8" w14:textId="7A05310A" w:rsidR="004D741E" w:rsidRPr="004D741E" w:rsidRDefault="004D741E" w:rsidP="004D741E">
            <w:pPr>
              <w:pStyle w:val="a7"/>
              <w:numPr>
                <w:ilvl w:val="0"/>
                <w:numId w:val="1"/>
              </w:numPr>
              <w:spacing w:line="400" w:lineRule="exact"/>
              <w:ind w:firstLineChars="0"/>
              <w:rPr>
                <w:rFonts w:hint="eastAsia"/>
                <w:b/>
                <w:sz w:val="24"/>
              </w:rPr>
            </w:pPr>
            <w:r w:rsidRPr="004D741E">
              <w:rPr>
                <w:rFonts w:hint="eastAsia"/>
                <w:sz w:val="24"/>
              </w:rPr>
              <w:t>解决办法：</w:t>
            </w:r>
            <w:r w:rsidRPr="004D741E">
              <w:rPr>
                <w:rFonts w:hint="eastAsia"/>
                <w:sz w:val="24"/>
              </w:rPr>
              <w:t>注意到各种对图信号进行处理和运算时往往关注的是图移位算子，图移位算子可以是度矩阵，邻接矩阵也可以是图拉普拉斯矩阵。因此考虑从结构体的角度出发对图信号进行定义，对图信号进行运算的本质也就是对拉普拉斯矩阵等图移位算子进行运算。</w:t>
            </w:r>
          </w:p>
        </w:tc>
      </w:tr>
      <w:tr w:rsidR="00642C94" w14:paraId="308587C6" w14:textId="77777777">
        <w:trPr>
          <w:trHeight w:val="406"/>
        </w:trPr>
        <w:tc>
          <w:tcPr>
            <w:tcW w:w="9000" w:type="dxa"/>
            <w:gridSpan w:val="6"/>
            <w:vAlign w:val="center"/>
          </w:tcPr>
          <w:p w14:paraId="6F79D8F8" w14:textId="77777777" w:rsidR="00642C94" w:rsidRDefault="00E77A93">
            <w:pPr>
              <w:rPr>
                <w:b/>
                <w:szCs w:val="21"/>
              </w:rPr>
            </w:pPr>
            <w:r>
              <w:rPr>
                <w:rFonts w:hint="eastAsia"/>
                <w:b/>
                <w:szCs w:val="21"/>
              </w:rPr>
              <w:t>3</w:t>
            </w:r>
            <w:r>
              <w:rPr>
                <w:rFonts w:hint="eastAsia"/>
                <w:b/>
                <w:szCs w:val="21"/>
              </w:rPr>
              <w:t>、下周工作计划</w:t>
            </w:r>
          </w:p>
        </w:tc>
      </w:tr>
      <w:tr w:rsidR="00642C94" w14:paraId="62F3B0AC" w14:textId="77777777">
        <w:trPr>
          <w:trHeight w:val="406"/>
        </w:trPr>
        <w:tc>
          <w:tcPr>
            <w:tcW w:w="9000" w:type="dxa"/>
            <w:gridSpan w:val="6"/>
            <w:vAlign w:val="center"/>
          </w:tcPr>
          <w:p w14:paraId="0DB68B87" w14:textId="47AC5ECF" w:rsidR="00642C94" w:rsidRPr="0098684B" w:rsidRDefault="0098684B" w:rsidP="00A97F96">
            <w:pPr>
              <w:pStyle w:val="a7"/>
              <w:numPr>
                <w:ilvl w:val="0"/>
                <w:numId w:val="2"/>
              </w:numPr>
              <w:spacing w:line="400" w:lineRule="exact"/>
              <w:ind w:firstLineChars="0"/>
              <w:rPr>
                <w:bCs/>
                <w:sz w:val="24"/>
              </w:rPr>
            </w:pPr>
            <w:r w:rsidRPr="0098684B">
              <w:rPr>
                <w:rFonts w:hint="eastAsia"/>
                <w:bCs/>
                <w:sz w:val="24"/>
              </w:rPr>
              <w:t>对图信号的基本运算进行初步研究</w:t>
            </w:r>
            <w:r>
              <w:rPr>
                <w:rFonts w:hint="eastAsia"/>
                <w:bCs/>
                <w:sz w:val="24"/>
              </w:rPr>
              <w:t>。</w:t>
            </w:r>
          </w:p>
          <w:p w14:paraId="40A05BEF" w14:textId="3ABE0317" w:rsidR="00642C94" w:rsidRPr="0098684B" w:rsidRDefault="0098684B" w:rsidP="00A97F96">
            <w:pPr>
              <w:pStyle w:val="a7"/>
              <w:numPr>
                <w:ilvl w:val="0"/>
                <w:numId w:val="2"/>
              </w:numPr>
              <w:spacing w:line="400" w:lineRule="exact"/>
              <w:ind w:firstLineChars="0"/>
              <w:rPr>
                <w:rFonts w:hint="eastAsia"/>
                <w:bCs/>
                <w:sz w:val="24"/>
              </w:rPr>
            </w:pPr>
            <w:r w:rsidRPr="0098684B">
              <w:rPr>
                <w:rFonts w:hint="eastAsia"/>
                <w:bCs/>
                <w:sz w:val="24"/>
              </w:rPr>
              <w:t>寻找普通信号的基本运算和图信号基本运算之间的关系</w:t>
            </w:r>
            <w:r>
              <w:rPr>
                <w:rFonts w:hint="eastAsia"/>
                <w:bCs/>
                <w:sz w:val="24"/>
              </w:rPr>
              <w:t>。</w:t>
            </w:r>
          </w:p>
        </w:tc>
      </w:tr>
      <w:tr w:rsidR="00642C94" w14:paraId="1E183279" w14:textId="77777777">
        <w:trPr>
          <w:trHeight w:val="406"/>
        </w:trPr>
        <w:tc>
          <w:tcPr>
            <w:tcW w:w="9000" w:type="dxa"/>
            <w:gridSpan w:val="6"/>
            <w:vAlign w:val="center"/>
          </w:tcPr>
          <w:p w14:paraId="39CD8FF3" w14:textId="77777777" w:rsidR="00642C94" w:rsidRDefault="00E77A93">
            <w:pPr>
              <w:rPr>
                <w:b/>
                <w:szCs w:val="21"/>
              </w:rPr>
            </w:pPr>
            <w:r>
              <w:rPr>
                <w:rFonts w:hint="eastAsia"/>
                <w:b/>
                <w:szCs w:val="21"/>
              </w:rPr>
              <w:t>4</w:t>
            </w:r>
            <w:r>
              <w:rPr>
                <w:rFonts w:hint="eastAsia"/>
                <w:b/>
                <w:szCs w:val="21"/>
              </w:rPr>
              <w:t>、导师意见</w:t>
            </w:r>
          </w:p>
        </w:tc>
      </w:tr>
      <w:tr w:rsidR="00642C94" w14:paraId="7A2313A2" w14:textId="77777777">
        <w:trPr>
          <w:trHeight w:val="406"/>
        </w:trPr>
        <w:tc>
          <w:tcPr>
            <w:tcW w:w="9000" w:type="dxa"/>
            <w:gridSpan w:val="6"/>
            <w:vAlign w:val="center"/>
          </w:tcPr>
          <w:p w14:paraId="21551397" w14:textId="77777777" w:rsidR="00642C94" w:rsidRDefault="00642C94">
            <w:pPr>
              <w:spacing w:line="400" w:lineRule="exact"/>
              <w:rPr>
                <w:b/>
                <w:sz w:val="24"/>
              </w:rPr>
            </w:pPr>
          </w:p>
          <w:p w14:paraId="57DD5435" w14:textId="5DF65EE4" w:rsidR="00642C94" w:rsidRPr="0098684B" w:rsidRDefault="0098684B" w:rsidP="0098684B">
            <w:pPr>
              <w:spacing w:line="400" w:lineRule="exact"/>
              <w:jc w:val="center"/>
              <w:rPr>
                <w:bCs/>
                <w:sz w:val="24"/>
              </w:rPr>
            </w:pPr>
            <w:r w:rsidRPr="0098684B">
              <w:rPr>
                <w:rFonts w:hint="eastAsia"/>
                <w:bCs/>
                <w:sz w:val="24"/>
              </w:rPr>
              <w:t>加快进入对于图信号基本运算的学习与研究</w:t>
            </w:r>
            <w:r>
              <w:rPr>
                <w:rFonts w:hint="eastAsia"/>
                <w:bCs/>
                <w:sz w:val="24"/>
              </w:rPr>
              <w:t>。</w:t>
            </w:r>
          </w:p>
          <w:p w14:paraId="60F4529D" w14:textId="77777777" w:rsidR="00642C94" w:rsidRDefault="00642C94">
            <w:pPr>
              <w:spacing w:line="400" w:lineRule="exact"/>
              <w:rPr>
                <w:b/>
                <w:sz w:val="24"/>
              </w:rPr>
            </w:pPr>
          </w:p>
          <w:p w14:paraId="18123751" w14:textId="77777777" w:rsidR="00642C94" w:rsidRDefault="00642C94">
            <w:pPr>
              <w:spacing w:line="400" w:lineRule="exact"/>
              <w:rPr>
                <w:b/>
                <w:sz w:val="24"/>
              </w:rPr>
            </w:pPr>
          </w:p>
          <w:p w14:paraId="0DE0CF95" w14:textId="6A298EDA" w:rsidR="00642C94" w:rsidRDefault="00E77A93">
            <w:pPr>
              <w:spacing w:line="400" w:lineRule="exact"/>
              <w:rPr>
                <w:b/>
                <w:szCs w:val="21"/>
              </w:rPr>
            </w:pPr>
            <w:r>
              <w:rPr>
                <w:rFonts w:hint="eastAsia"/>
                <w:b/>
                <w:szCs w:val="21"/>
              </w:rPr>
              <w:t xml:space="preserve">                                                       </w:t>
            </w:r>
            <w:r>
              <w:rPr>
                <w:rFonts w:hint="eastAsia"/>
                <w:b/>
                <w:szCs w:val="21"/>
              </w:rPr>
              <w:t>指导教师（签名）：</w:t>
            </w:r>
            <w:r w:rsidR="0098684B">
              <w:rPr>
                <w:rFonts w:ascii="宋体" w:hAnsi="宋体"/>
                <w:noProof/>
                <w:sz w:val="24"/>
              </w:rPr>
              <w:drawing>
                <wp:inline distT="0" distB="0" distL="0" distR="0" wp14:anchorId="575A2273" wp14:editId="37E88D24">
                  <wp:extent cx="463550" cy="2133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550" cy="213360"/>
                          </a:xfrm>
                          <a:prstGeom prst="rect">
                            <a:avLst/>
                          </a:prstGeom>
                          <a:noFill/>
                        </pic:spPr>
                      </pic:pic>
                    </a:graphicData>
                  </a:graphic>
                </wp:inline>
              </w:drawing>
            </w:r>
          </w:p>
          <w:p w14:paraId="0488409A" w14:textId="77777777" w:rsidR="00642C94" w:rsidRDefault="00642C94">
            <w:pPr>
              <w:spacing w:line="400" w:lineRule="exact"/>
              <w:rPr>
                <w:b/>
                <w:szCs w:val="21"/>
              </w:rPr>
            </w:pPr>
          </w:p>
        </w:tc>
      </w:tr>
    </w:tbl>
    <w:p w14:paraId="2EB516D4" w14:textId="77777777" w:rsidR="00642C94" w:rsidRDefault="00E77A93">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743988EC" w14:textId="77777777" w:rsidR="00642C94" w:rsidRDefault="00E77A93">
      <w:pPr>
        <w:ind w:left="840" w:hangingChars="400" w:hanging="840"/>
        <w:rPr>
          <w:szCs w:val="21"/>
        </w:rPr>
      </w:pPr>
      <w:r>
        <w:rPr>
          <w:rFonts w:hint="eastAsia"/>
          <w:szCs w:val="21"/>
        </w:rPr>
        <w:t xml:space="preserve">      2. </w:t>
      </w:r>
      <w:r>
        <w:rPr>
          <w:rFonts w:hint="eastAsia"/>
          <w:szCs w:val="21"/>
        </w:rPr>
        <w:t>此表格作为答辩资格审查材料之一。</w:t>
      </w:r>
    </w:p>
    <w:p w14:paraId="5E46B1A1" w14:textId="77777777" w:rsidR="00642C94" w:rsidRDefault="00E77A93">
      <w:pPr>
        <w:ind w:left="840" w:hangingChars="400" w:hanging="840"/>
        <w:rPr>
          <w:szCs w:val="21"/>
        </w:rPr>
      </w:pPr>
      <w:r>
        <w:rPr>
          <w:rFonts w:hint="eastAsia"/>
          <w:szCs w:val="21"/>
        </w:rPr>
        <w:t xml:space="preserve">      3. </w:t>
      </w:r>
      <w:r>
        <w:rPr>
          <w:rFonts w:hint="eastAsia"/>
          <w:szCs w:val="21"/>
        </w:rPr>
        <w:t>文中字体采用宋体小四号，行间距为固定值</w:t>
      </w:r>
      <w:r>
        <w:rPr>
          <w:rFonts w:hint="eastAsia"/>
          <w:szCs w:val="21"/>
        </w:rPr>
        <w:t>20</w:t>
      </w:r>
      <w:r>
        <w:rPr>
          <w:rFonts w:hint="eastAsia"/>
          <w:szCs w:val="21"/>
        </w:rPr>
        <w:t>磅。</w:t>
      </w:r>
    </w:p>
    <w:p w14:paraId="59195CE8" w14:textId="77777777" w:rsidR="00642C94" w:rsidRDefault="00642C94"/>
    <w:sectPr w:rsidR="00642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CCA57" w14:textId="77777777" w:rsidR="004E0CD3" w:rsidRDefault="004E0CD3" w:rsidP="003C53A4">
      <w:r>
        <w:separator/>
      </w:r>
    </w:p>
  </w:endnote>
  <w:endnote w:type="continuationSeparator" w:id="0">
    <w:p w14:paraId="2ADCAC81" w14:textId="77777777" w:rsidR="004E0CD3" w:rsidRDefault="004E0CD3" w:rsidP="003C5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2F02B" w14:textId="77777777" w:rsidR="004E0CD3" w:rsidRDefault="004E0CD3" w:rsidP="003C53A4">
      <w:r>
        <w:separator/>
      </w:r>
    </w:p>
  </w:footnote>
  <w:footnote w:type="continuationSeparator" w:id="0">
    <w:p w14:paraId="4758A07B" w14:textId="77777777" w:rsidR="004E0CD3" w:rsidRDefault="004E0CD3" w:rsidP="003C5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D41"/>
    <w:multiLevelType w:val="hybridMultilevel"/>
    <w:tmpl w:val="0658D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47D2097"/>
    <w:multiLevelType w:val="hybridMultilevel"/>
    <w:tmpl w:val="007CED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97711792">
    <w:abstractNumId w:val="0"/>
  </w:num>
  <w:num w:numId="2" w16cid:durableId="2028629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892"/>
    <w:rsid w:val="001B530F"/>
    <w:rsid w:val="002F49CB"/>
    <w:rsid w:val="003C53A4"/>
    <w:rsid w:val="004D741E"/>
    <w:rsid w:val="004E0CD3"/>
    <w:rsid w:val="00574117"/>
    <w:rsid w:val="00642C94"/>
    <w:rsid w:val="006E0989"/>
    <w:rsid w:val="00887172"/>
    <w:rsid w:val="008E1F28"/>
    <w:rsid w:val="0098684B"/>
    <w:rsid w:val="00A97F96"/>
    <w:rsid w:val="00B903F1"/>
    <w:rsid w:val="00D07240"/>
    <w:rsid w:val="00D21B5A"/>
    <w:rsid w:val="00E77A93"/>
    <w:rsid w:val="00F74892"/>
    <w:rsid w:val="4C36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9B256"/>
  <w15:docId w15:val="{A90C7E73-58BB-4FD3-A84A-B1504402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3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53A4"/>
    <w:rPr>
      <w:rFonts w:ascii="Times New Roman" w:eastAsia="宋体" w:hAnsi="Times New Roman" w:cs="Times New Roman"/>
      <w:kern w:val="2"/>
      <w:sz w:val="18"/>
      <w:szCs w:val="18"/>
    </w:rPr>
  </w:style>
  <w:style w:type="paragraph" w:styleId="a5">
    <w:name w:val="footer"/>
    <w:basedOn w:val="a"/>
    <w:link w:val="a6"/>
    <w:uiPriority w:val="99"/>
    <w:unhideWhenUsed/>
    <w:rsid w:val="003C53A4"/>
    <w:pPr>
      <w:tabs>
        <w:tab w:val="center" w:pos="4153"/>
        <w:tab w:val="right" w:pos="8306"/>
      </w:tabs>
      <w:snapToGrid w:val="0"/>
      <w:jc w:val="left"/>
    </w:pPr>
    <w:rPr>
      <w:sz w:val="18"/>
      <w:szCs w:val="18"/>
    </w:rPr>
  </w:style>
  <w:style w:type="character" w:customStyle="1" w:styleId="a6">
    <w:name w:val="页脚 字符"/>
    <w:basedOn w:val="a0"/>
    <w:link w:val="a5"/>
    <w:uiPriority w:val="99"/>
    <w:rsid w:val="003C53A4"/>
    <w:rPr>
      <w:rFonts w:ascii="Times New Roman" w:eastAsia="宋体" w:hAnsi="Times New Roman" w:cs="Times New Roman"/>
      <w:kern w:val="2"/>
      <w:sz w:val="18"/>
      <w:szCs w:val="18"/>
    </w:rPr>
  </w:style>
  <w:style w:type="paragraph" w:styleId="a7">
    <w:name w:val="List Paragraph"/>
    <w:basedOn w:val="a"/>
    <w:uiPriority w:val="99"/>
    <w:rsid w:val="00D072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1816">
      <w:bodyDiv w:val="1"/>
      <w:marLeft w:val="0"/>
      <w:marRight w:val="0"/>
      <w:marTop w:val="0"/>
      <w:marBottom w:val="0"/>
      <w:divBdr>
        <w:top w:val="none" w:sz="0" w:space="0" w:color="auto"/>
        <w:left w:val="none" w:sz="0" w:space="0" w:color="auto"/>
        <w:bottom w:val="none" w:sz="0" w:space="0" w:color="auto"/>
        <w:right w:val="none" w:sz="0" w:space="0" w:color="auto"/>
      </w:divBdr>
      <w:divsChild>
        <w:div w:id="1670014162">
          <w:marLeft w:val="0"/>
          <w:marRight w:val="0"/>
          <w:marTop w:val="0"/>
          <w:marBottom w:val="0"/>
          <w:divBdr>
            <w:top w:val="none" w:sz="0" w:space="0" w:color="auto"/>
            <w:left w:val="none" w:sz="0" w:space="0" w:color="auto"/>
            <w:bottom w:val="none" w:sz="0" w:space="0" w:color="auto"/>
            <w:right w:val="none" w:sz="0" w:space="0" w:color="auto"/>
          </w:divBdr>
        </w:div>
      </w:divsChild>
    </w:div>
    <w:div w:id="394671585">
      <w:bodyDiv w:val="1"/>
      <w:marLeft w:val="0"/>
      <w:marRight w:val="0"/>
      <w:marTop w:val="0"/>
      <w:marBottom w:val="0"/>
      <w:divBdr>
        <w:top w:val="none" w:sz="0" w:space="0" w:color="auto"/>
        <w:left w:val="none" w:sz="0" w:space="0" w:color="auto"/>
        <w:bottom w:val="none" w:sz="0" w:space="0" w:color="auto"/>
        <w:right w:val="none" w:sz="0" w:space="0" w:color="auto"/>
      </w:divBdr>
      <w:divsChild>
        <w:div w:id="1032535485">
          <w:marLeft w:val="0"/>
          <w:marRight w:val="0"/>
          <w:marTop w:val="0"/>
          <w:marBottom w:val="0"/>
          <w:divBdr>
            <w:top w:val="none" w:sz="0" w:space="0" w:color="auto"/>
            <w:left w:val="none" w:sz="0" w:space="0" w:color="auto"/>
            <w:bottom w:val="none" w:sz="0" w:space="0" w:color="auto"/>
            <w:right w:val="none" w:sz="0" w:space="0" w:color="auto"/>
          </w:divBdr>
        </w:div>
      </w:divsChild>
    </w:div>
    <w:div w:id="838496590">
      <w:bodyDiv w:val="1"/>
      <w:marLeft w:val="0"/>
      <w:marRight w:val="0"/>
      <w:marTop w:val="0"/>
      <w:marBottom w:val="0"/>
      <w:divBdr>
        <w:top w:val="none" w:sz="0" w:space="0" w:color="auto"/>
        <w:left w:val="none" w:sz="0" w:space="0" w:color="auto"/>
        <w:bottom w:val="none" w:sz="0" w:space="0" w:color="auto"/>
        <w:right w:val="none" w:sz="0" w:space="0" w:color="auto"/>
      </w:divBdr>
      <w:divsChild>
        <w:div w:id="125129828">
          <w:marLeft w:val="0"/>
          <w:marRight w:val="0"/>
          <w:marTop w:val="0"/>
          <w:marBottom w:val="0"/>
          <w:divBdr>
            <w:top w:val="none" w:sz="0" w:space="0" w:color="auto"/>
            <w:left w:val="none" w:sz="0" w:space="0" w:color="auto"/>
            <w:bottom w:val="none" w:sz="0" w:space="0" w:color="auto"/>
            <w:right w:val="none" w:sz="0" w:space="0" w:color="auto"/>
          </w:divBdr>
        </w:div>
      </w:divsChild>
    </w:div>
    <w:div w:id="1049231737">
      <w:bodyDiv w:val="1"/>
      <w:marLeft w:val="0"/>
      <w:marRight w:val="0"/>
      <w:marTop w:val="0"/>
      <w:marBottom w:val="0"/>
      <w:divBdr>
        <w:top w:val="none" w:sz="0" w:space="0" w:color="auto"/>
        <w:left w:val="none" w:sz="0" w:space="0" w:color="auto"/>
        <w:bottom w:val="none" w:sz="0" w:space="0" w:color="auto"/>
        <w:right w:val="none" w:sz="0" w:space="0" w:color="auto"/>
      </w:divBdr>
      <w:divsChild>
        <w:div w:id="478961826">
          <w:marLeft w:val="0"/>
          <w:marRight w:val="0"/>
          <w:marTop w:val="0"/>
          <w:marBottom w:val="0"/>
          <w:divBdr>
            <w:top w:val="none" w:sz="0" w:space="0" w:color="auto"/>
            <w:left w:val="none" w:sz="0" w:space="0" w:color="auto"/>
            <w:bottom w:val="none" w:sz="0" w:space="0" w:color="auto"/>
            <w:right w:val="none" w:sz="0" w:space="0" w:color="auto"/>
          </w:divBdr>
        </w:div>
      </w:divsChild>
    </w:div>
    <w:div w:id="1660189076">
      <w:bodyDiv w:val="1"/>
      <w:marLeft w:val="0"/>
      <w:marRight w:val="0"/>
      <w:marTop w:val="0"/>
      <w:marBottom w:val="0"/>
      <w:divBdr>
        <w:top w:val="none" w:sz="0" w:space="0" w:color="auto"/>
        <w:left w:val="none" w:sz="0" w:space="0" w:color="auto"/>
        <w:bottom w:val="none" w:sz="0" w:space="0" w:color="auto"/>
        <w:right w:val="none" w:sz="0" w:space="0" w:color="auto"/>
      </w:divBdr>
      <w:divsChild>
        <w:div w:id="1390807700">
          <w:marLeft w:val="0"/>
          <w:marRight w:val="0"/>
          <w:marTop w:val="0"/>
          <w:marBottom w:val="0"/>
          <w:divBdr>
            <w:top w:val="none" w:sz="0" w:space="0" w:color="auto"/>
            <w:left w:val="none" w:sz="0" w:space="0" w:color="auto"/>
            <w:bottom w:val="none" w:sz="0" w:space="0" w:color="auto"/>
            <w:right w:val="none" w:sz="0" w:space="0" w:color="auto"/>
          </w:divBdr>
        </w:div>
      </w:divsChild>
    </w:div>
    <w:div w:id="1949925106">
      <w:bodyDiv w:val="1"/>
      <w:marLeft w:val="0"/>
      <w:marRight w:val="0"/>
      <w:marTop w:val="0"/>
      <w:marBottom w:val="0"/>
      <w:divBdr>
        <w:top w:val="none" w:sz="0" w:space="0" w:color="auto"/>
        <w:left w:val="none" w:sz="0" w:space="0" w:color="auto"/>
        <w:bottom w:val="none" w:sz="0" w:space="0" w:color="auto"/>
        <w:right w:val="none" w:sz="0" w:space="0" w:color="auto"/>
      </w:divBdr>
      <w:divsChild>
        <w:div w:id="16019850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张 志</cp:lastModifiedBy>
  <cp:revision>8</cp:revision>
  <dcterms:created xsi:type="dcterms:W3CDTF">2017-10-19T08:00:00Z</dcterms:created>
  <dcterms:modified xsi:type="dcterms:W3CDTF">2022-05-14T08:54:00Z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