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2F4"/>
  <w:body>
    <w:tbl>
      <w:tblPr>
        <w:tblW w:w="9594" w:type="dxa"/>
        <w:jc w:val="center"/>
        <w:tblBorders>
          <w:top w:val="single" w:sz="36" w:space="0" w:color="A3C644"/>
          <w:left w:val="single" w:sz="36" w:space="0" w:color="A3C644"/>
          <w:bottom w:val="single" w:sz="36" w:space="0" w:color="A3C644"/>
          <w:right w:val="single" w:sz="36" w:space="0" w:color="A3C644"/>
          <w:insideH w:val="single" w:sz="36" w:space="0" w:color="A3C644"/>
          <w:insideV w:val="single" w:sz="36" w:space="0" w:color="A3C644"/>
        </w:tblBorders>
        <w:tblLook w:val="04A0" w:firstRow="1" w:lastRow="0" w:firstColumn="1" w:lastColumn="0" w:noHBand="0" w:noVBand="1"/>
      </w:tblPr>
      <w:tblGrid>
        <w:gridCol w:w="10683"/>
      </w:tblGrid>
      <w:tr w:rsidR="002D33F6" w:rsidRPr="002D33F6" w14:paraId="6801A8D6" w14:textId="77777777" w:rsidTr="00C26227">
        <w:trPr>
          <w:trHeight w:val="2412"/>
          <w:jc w:val="center"/>
        </w:trPr>
        <w:tc>
          <w:tcPr>
            <w:tcW w:w="9594" w:type="dxa"/>
            <w:shd w:val="clear" w:color="auto" w:fill="A3C644"/>
          </w:tcPr>
          <w:p w14:paraId="30DEA235" w14:textId="77777777" w:rsidR="002D33F6" w:rsidRPr="002D33F6" w:rsidRDefault="002D33F6" w:rsidP="00D443D3">
            <w:pPr>
              <w:spacing w:after="0" w:line="240" w:lineRule="auto"/>
              <w:ind w:left="-108"/>
              <w:jc w:val="center"/>
              <w:rPr>
                <w:rFonts w:ascii="Trebuchet MS" w:hAnsi="Trebuchet MS" w:cs="Utsaah"/>
              </w:rPr>
            </w:pPr>
            <w:r w:rsidRPr="002D33F6">
              <w:rPr>
                <w:rFonts w:ascii="Trebuchet MS" w:hAnsi="Trebuchet MS" w:cs="Utsaah"/>
                <w:noProof/>
                <w:color w:val="000000"/>
                <w:sz w:val="27"/>
                <w:szCs w:val="27"/>
              </w:rPr>
              <w:drawing>
                <wp:inline distT="0" distB="0" distL="0" distR="0" wp14:anchorId="6172B123" wp14:editId="08026CE7">
                  <wp:extent cx="6019800" cy="1501140"/>
                  <wp:effectExtent l="0" t="0" r="0" b="3810"/>
                  <wp:docPr id="2" name="Picture 2" descr="cid:image009.png@01D28133.3DF4E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09.png@01D28133.3DF4E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0297" cy="150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45C" w:rsidRPr="002D33F6" w14:paraId="7EDFDF34" w14:textId="77777777" w:rsidTr="00C26227">
        <w:trPr>
          <w:jc w:val="center"/>
        </w:trPr>
        <w:tc>
          <w:tcPr>
            <w:tcW w:w="9594" w:type="dxa"/>
            <w:shd w:val="clear" w:color="auto" w:fill="F0F2F4"/>
            <w:vAlign w:val="bottom"/>
          </w:tcPr>
          <w:p w14:paraId="22B714ED" w14:textId="25A0687F" w:rsidR="0035745C" w:rsidRPr="00AB5F10" w:rsidRDefault="00240E76" w:rsidP="00D443D3">
            <w:pPr>
              <w:shd w:val="clear" w:color="auto" w:fill="F0F2F4"/>
              <w:spacing w:after="0" w:line="240" w:lineRule="auto"/>
              <w:jc w:val="center"/>
              <w:rPr>
                <w:rFonts w:ascii="Tahoma" w:hAnsi="Tahoma" w:cs="Tahoma"/>
                <w:b/>
                <w:bCs/>
                <w:caps/>
                <w:color w:val="A3C644"/>
                <w:sz w:val="48"/>
                <w:szCs w:val="51"/>
                <w:shd w:val="clear" w:color="auto" w:fill="F0F2F4"/>
              </w:rPr>
            </w:pPr>
            <w:r>
              <w:rPr>
                <w:rFonts w:ascii="Tahoma" w:hAnsi="Tahoma" w:cs="Tahoma"/>
                <w:b/>
                <w:bCs/>
                <w:caps/>
                <w:color w:val="A3C644"/>
                <w:sz w:val="48"/>
                <w:szCs w:val="51"/>
                <w:shd w:val="clear" w:color="auto" w:fill="F0F2F4"/>
              </w:rPr>
              <w:t>front-end/javascript development</w:t>
            </w:r>
          </w:p>
          <w:p w14:paraId="64AA9340" w14:textId="77777777" w:rsidR="00233678" w:rsidRPr="00233678" w:rsidRDefault="00233678" w:rsidP="00D443D3">
            <w:pPr>
              <w:shd w:val="clear" w:color="auto" w:fill="F0F2F4"/>
              <w:spacing w:after="0" w:line="240" w:lineRule="auto"/>
              <w:jc w:val="center"/>
              <w:rPr>
                <w:rFonts w:ascii="Trebuchet MS" w:hAnsi="Trebuchet MS" w:cs="Utsaah"/>
                <w:b/>
                <w:cap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caps/>
                <w:color w:val="A3C644"/>
                <w:sz w:val="20"/>
                <w:szCs w:val="51"/>
                <w:shd w:val="clear" w:color="auto" w:fill="F0F2F4"/>
              </w:rPr>
              <w:t>external Part</w:t>
            </w:r>
          </w:p>
        </w:tc>
      </w:tr>
      <w:tr w:rsidR="0035745C" w:rsidRPr="002D33F6" w14:paraId="7E968747" w14:textId="77777777" w:rsidTr="00C26227">
        <w:trPr>
          <w:jc w:val="center"/>
        </w:trPr>
        <w:tc>
          <w:tcPr>
            <w:tcW w:w="9594" w:type="dxa"/>
            <w:shd w:val="clear" w:color="auto" w:fill="F0F2F4"/>
          </w:tcPr>
          <w:p w14:paraId="6D82CFBD" w14:textId="77777777" w:rsidR="00E30036" w:rsidRPr="00D443D3" w:rsidRDefault="00E30036" w:rsidP="00D443D3">
            <w:pPr>
              <w:shd w:val="clear" w:color="auto" w:fill="F0F2F4"/>
              <w:spacing w:after="120" w:line="240" w:lineRule="auto"/>
              <w:ind w:left="457" w:hanging="331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</w:rPr>
            </w:pPr>
          </w:p>
          <w:p w14:paraId="4E687D9F" w14:textId="48188AF5" w:rsidR="0035745C" w:rsidRPr="00D443D3" w:rsidRDefault="00240E76" w:rsidP="00D443D3">
            <w:pPr>
              <w:shd w:val="clear" w:color="auto" w:fill="F0F2F4"/>
              <w:spacing w:after="120" w:line="240" w:lineRule="auto"/>
              <w:ind w:left="457" w:hanging="331"/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</w:pPr>
            <w:r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>Markup</w:t>
            </w:r>
            <w:r w:rsidR="0035745C" w:rsidRPr="00D443D3"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 xml:space="preserve"> module</w:t>
            </w:r>
          </w:p>
          <w:p w14:paraId="1DA30017" w14:textId="77777777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Web overview. HTTP</w:t>
            </w:r>
          </w:p>
          <w:p w14:paraId="11472F46" w14:textId="1255BAC8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>HTML. Syntax, basic charac</w:t>
            </w:r>
            <w:r w:rsidRPr="00333141">
              <w:rPr>
                <w:rFonts w:ascii="Trebuchet MS" w:hAnsi="Trebuchet MS" w:cs="Utsaah"/>
                <w:color w:val="696979"/>
              </w:rPr>
              <w:t>ter entities. HTML all(include HTML5) tags, attributes</w:t>
            </w:r>
          </w:p>
          <w:p w14:paraId="72ED5DC1" w14:textId="77777777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CSS basic: syntax, properties, inheritance. CSS selectors</w:t>
            </w:r>
          </w:p>
          <w:p w14:paraId="5B8527CC" w14:textId="77777777" w:rsidR="00240E76" w:rsidRDefault="00B47402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 xml:space="preserve">Basic layout. </w:t>
            </w:r>
          </w:p>
          <w:p w14:paraId="11CCF317" w14:textId="1E549E85" w:rsidR="00E30036" w:rsidRPr="00240E76" w:rsidRDefault="00B47402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>Web pages m</w:t>
            </w:r>
            <w:r w:rsidR="00333141" w:rsidRPr="00333141">
              <w:rPr>
                <w:rFonts w:ascii="Trebuchet MS" w:hAnsi="Trebuchet MS" w:cs="Utsaah"/>
                <w:color w:val="696979"/>
              </w:rPr>
              <w:t>arkup</w:t>
            </w:r>
          </w:p>
        </w:tc>
      </w:tr>
      <w:tr w:rsidR="0035745C" w:rsidRPr="002D33F6" w14:paraId="2469CFD2" w14:textId="77777777" w:rsidTr="00C26227">
        <w:trPr>
          <w:jc w:val="center"/>
        </w:trPr>
        <w:tc>
          <w:tcPr>
            <w:tcW w:w="9594" w:type="dxa"/>
            <w:shd w:val="clear" w:color="auto" w:fill="F0F2F4"/>
          </w:tcPr>
          <w:p w14:paraId="6FD0AB65" w14:textId="77777777" w:rsidR="00E30036" w:rsidRPr="00D443D3" w:rsidRDefault="00E30036" w:rsidP="00D443D3">
            <w:pPr>
              <w:shd w:val="clear" w:color="auto" w:fill="F0F2F4"/>
              <w:spacing w:after="120" w:line="240" w:lineRule="auto"/>
              <w:ind w:hanging="331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</w:rPr>
            </w:pPr>
          </w:p>
          <w:p w14:paraId="334C4498" w14:textId="42D89F86" w:rsidR="0035745C" w:rsidRPr="00D443D3" w:rsidRDefault="00240E76" w:rsidP="00D443D3">
            <w:pPr>
              <w:shd w:val="clear" w:color="auto" w:fill="F0F2F4"/>
              <w:spacing w:after="120" w:line="240" w:lineRule="auto"/>
              <w:ind w:firstLine="126"/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</w:pPr>
            <w:r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>javascript module</w:t>
            </w:r>
          </w:p>
          <w:p w14:paraId="5DDBA39A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Basic JS: scripts execution, syntax, code structure, variables, operators, cycles</w:t>
            </w:r>
          </w:p>
          <w:p w14:paraId="4E2036FE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Data Types</w:t>
            </w:r>
          </w:p>
          <w:p w14:paraId="44EA8544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OOP principles</w:t>
            </w:r>
          </w:p>
          <w:p w14:paraId="7407571E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Functions: scoping, module, function types; Closure, context</w:t>
            </w:r>
          </w:p>
          <w:p w14:paraId="58A61CCC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Exceptions</w:t>
            </w:r>
          </w:p>
          <w:p w14:paraId="77ABA489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DOM fundamentals</w:t>
            </w:r>
          </w:p>
          <w:p w14:paraId="38620BC1" w14:textId="0ED4013A" w:rsidR="00CB42E7" w:rsidRPr="00D443D3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b/>
                <w:caps/>
                <w:color w:val="696979"/>
                <w:szCs w:val="24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jQuery fundamentals</w:t>
            </w:r>
          </w:p>
        </w:tc>
      </w:tr>
      <w:tr w:rsidR="00AB5F10" w:rsidRPr="002D33F6" w14:paraId="1584AB34" w14:textId="77777777" w:rsidTr="00D443D3">
        <w:trPr>
          <w:trHeight w:val="621"/>
          <w:jc w:val="center"/>
        </w:trPr>
        <w:tc>
          <w:tcPr>
            <w:tcW w:w="9594" w:type="dxa"/>
            <w:tcBorders>
              <w:left w:val="single" w:sz="36" w:space="0" w:color="F0F2F4"/>
              <w:bottom w:val="single" w:sz="36" w:space="0" w:color="F0F2F4"/>
              <w:right w:val="single" w:sz="36" w:space="0" w:color="F0F2F4"/>
            </w:tcBorders>
            <w:shd w:val="clear" w:color="auto" w:fill="F0F2F4"/>
          </w:tcPr>
          <w:p w14:paraId="42EE18CE" w14:textId="5FDBADE3" w:rsidR="00AB5F10" w:rsidRPr="00D443D3" w:rsidRDefault="00AB5F10" w:rsidP="00D443D3">
            <w:pPr>
              <w:shd w:val="clear" w:color="auto" w:fill="F0F2F4"/>
              <w:spacing w:after="120" w:line="240" w:lineRule="auto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  <w14:textFill>
                  <w14:solidFill>
                    <w14:srgbClr w14:val="696979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33A759F" w14:textId="77777777" w:rsidR="00AB5F10" w:rsidRPr="00D443D3" w:rsidRDefault="00AB5F10" w:rsidP="00D443D3">
            <w:pPr>
              <w:shd w:val="clear" w:color="auto" w:fill="F0F2F4"/>
              <w:spacing w:after="120" w:line="240" w:lineRule="auto"/>
              <w:ind w:left="551" w:hanging="425"/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  <w14:textFill>
                  <w14:solidFill>
                    <w14:srgbClr w14:val="696979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>Useful books</w:t>
            </w:r>
            <w:r w:rsid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 xml:space="preserve"> and Links</w:t>
            </w:r>
          </w:p>
          <w:p w14:paraId="24210A7E" w14:textId="249B88EC" w:rsidR="00D443D3" w:rsidRDefault="00333141" w:rsidP="00333141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7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https://www.w3.org/</w:t>
              </w:r>
            </w:hyperlink>
          </w:p>
          <w:p w14:paraId="09B47367" w14:textId="745F9B80" w:rsidR="00333141" w:rsidRDefault="00333141" w:rsidP="00333141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8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http://www.w3schools.com/</w:t>
              </w:r>
            </w:hyperlink>
          </w:p>
          <w:p w14:paraId="0D6ACF70" w14:textId="530A7F15" w:rsidR="00333141" w:rsidRDefault="00255570" w:rsidP="00255570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9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http://htmlbook.ru/</w:t>
              </w:r>
            </w:hyperlink>
          </w:p>
          <w:p w14:paraId="5E20395B" w14:textId="5680F337" w:rsidR="00255570" w:rsidRDefault="00632D08" w:rsidP="00632D08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632D08">
              <w:rPr>
                <w:rFonts w:ascii="Trebuchet MS" w:hAnsi="Trebuchet MS" w:cs="Utsaah"/>
                <w:color w:val="595959" w:themeColor="text1" w:themeTint="A6"/>
                <w:szCs w:val="24"/>
              </w:rPr>
              <w:t>Head First HTML and CSS: A Learner's Guide to Creating Standards-Based Web Pages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Elisabeth Robson, Eric Freeman.</w:t>
            </w:r>
          </w:p>
          <w:p w14:paraId="08C707C0" w14:textId="56C1FD0F" w:rsidR="00632D08" w:rsidRDefault="00632D08" w:rsidP="00632D08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0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https://www.amazon.com/Head-First-HTML-CSS-Standards-Based/dp/0596159900</w:t>
              </w:r>
            </w:hyperlink>
          </w:p>
          <w:p w14:paraId="3E3E09BF" w14:textId="52745A6A" w:rsidR="00632D08" w:rsidRDefault="00455713" w:rsidP="00455713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455713">
              <w:rPr>
                <w:rFonts w:ascii="Trebuchet MS" w:hAnsi="Trebuchet MS" w:cs="Utsaah"/>
                <w:color w:val="595959" w:themeColor="text1" w:themeTint="A6"/>
                <w:szCs w:val="24"/>
              </w:rPr>
              <w:t>Head First JavaScript Programming: A Brain-Friendly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Eric T. Freeman, 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Elisabeth Robson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</w:t>
            </w:r>
          </w:p>
          <w:p w14:paraId="1C3C5ACE" w14:textId="6D7B8F4D" w:rsidR="00455713" w:rsidRDefault="00B42B57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1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https://www.amazon.com/Head-First-JavaScript-Programming-Brain-Friendly/dp/144934013X/ref=pd_bxgy_14_img_2?_encoding=UTF8&amp;pd_rd_i=144934013X&amp;pd_rd_r=RNBSTQNDV22HC24VCKJM&amp;pd_rd_w=sOcVF&amp;pd_rd_wg=5PkBW&amp;psc=1&amp;refRID=RNBSTQNDV22HC24VCKJM</w:t>
              </w:r>
            </w:hyperlink>
          </w:p>
          <w:p w14:paraId="71568458" w14:textId="14DF555A" w:rsidR="00455713" w:rsidRPr="00455713" w:rsidRDefault="00455713" w:rsidP="00455713">
            <w:p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bookmarkStart w:id="0" w:name="_GoBack"/>
            <w:bookmarkEnd w:id="0"/>
            <w:r w:rsidRP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>Useful books</w:t>
            </w:r>
            <w:r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 xml:space="preserve"> and Links</w:t>
            </w:r>
            <w:r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 xml:space="preserve"> for advanced study</w:t>
            </w:r>
          </w:p>
          <w:p w14:paraId="229C445D" w14:textId="7D3D2FC3" w:rsidR="00D443D3" w:rsidRDefault="00364482" w:rsidP="00364482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364482">
              <w:rPr>
                <w:rFonts w:ascii="Trebuchet MS" w:hAnsi="Trebuchet MS" w:cs="Utsaah"/>
                <w:color w:val="595959" w:themeColor="text1" w:themeTint="A6"/>
                <w:szCs w:val="24"/>
              </w:rPr>
              <w:t>CSS Cookbook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Christopher Schmitt.</w:t>
            </w:r>
          </w:p>
          <w:p w14:paraId="3D4AE4ED" w14:textId="73840F6A" w:rsidR="00364482" w:rsidRDefault="00364482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2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https://www.amazon.com/CSS-Cookbook-3rd-Animal-Guide/dp/059615593X/ref=pd_sim_14_6?_encoding=UTF8&amp;pd_rd_i=059615593X&amp;pd_rd_r=E18NJM8AAV572CR73P8A&amp;pd_rd_w=yLm3Y&amp;pd_rd_wg=iQRsH&amp;psc=1&amp;refRID=E18NJM8AAV572CR73P8A</w:t>
              </w:r>
            </w:hyperlink>
          </w:p>
          <w:p w14:paraId="42DD986D" w14:textId="77777777" w:rsidR="00455713" w:rsidRDefault="00E86BDC" w:rsidP="00F3533F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455713">
              <w:rPr>
                <w:rFonts w:ascii="Trebuchet MS" w:hAnsi="Trebuchet MS" w:cs="Utsaah"/>
                <w:color w:val="595959" w:themeColor="text1" w:themeTint="A6"/>
                <w:szCs w:val="24"/>
              </w:rPr>
              <w:t>CSS Pocket Reference. Eric A. Meyer.</w:t>
            </w:r>
          </w:p>
          <w:p w14:paraId="27FEAEE1" w14:textId="4A2D6D0E" w:rsidR="00E86BDC" w:rsidRPr="00455713" w:rsidRDefault="00E86BDC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3" w:history="1">
              <w:r w:rsidRPr="00455713">
                <w:rPr>
                  <w:rStyle w:val="Hyperlink"/>
                  <w:rFonts w:ascii="Trebuchet MS" w:hAnsi="Trebuchet MS" w:cs="Utsaah"/>
                  <w:szCs w:val="24"/>
                </w:rPr>
                <w:t>https://www.amazon.com/CSS-Pocket-Reference-Visual-Presentation/dp/1449399037/ref=pd_cp_14_1?_encoding=UTF8&amp;pd_rd_i=1449399037&amp;pd_rd_r=3FR1G1A2AEZJZMJSNHG3&amp;pd_rd_w=rmxIo&amp;pd_rd_wg=wvs1D&amp;psc=1&amp;refRID=3FR1G1A2AEZJZMJSNHG3</w:t>
              </w:r>
            </w:hyperlink>
          </w:p>
          <w:p w14:paraId="45FE12AC" w14:textId="77777777" w:rsidR="00E86BDC" w:rsidRPr="00E86BDC" w:rsidRDefault="00E86BDC" w:rsidP="00E86BDC">
            <w:pPr>
              <w:pStyle w:val="ListParagraph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59247465" w14:textId="77777777" w:rsidR="00E86BDC" w:rsidRPr="00D443D3" w:rsidRDefault="00E86BDC" w:rsidP="00E86BDC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6F52285A" w14:textId="58F1222F" w:rsidR="00F131AF" w:rsidRDefault="00F131AF" w:rsidP="00351610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131AF">
              <w:rPr>
                <w:rFonts w:ascii="Trebuchet MS" w:hAnsi="Trebuchet MS" w:cs="Utsaah"/>
                <w:color w:val="595959" w:themeColor="text1" w:themeTint="A6"/>
                <w:szCs w:val="24"/>
              </w:rPr>
              <w:t>HTML &amp; XHTML: The Definitive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Chuck Musciano, Bill Kennedy.</w:t>
            </w:r>
          </w:p>
          <w:p w14:paraId="35B95CBC" w14:textId="7A7D3F5B" w:rsidR="00F131AF" w:rsidRDefault="00F131AF" w:rsidP="00F131AF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4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https://www.amazon.com/HTML-XHTML-Definitive-Guide-6th/dp/0596527322/ref=pd_sim_14_2?_encoding=UTF8&amp;pd_rd_i=0596527322&amp;pd_rd_r=E18NJM8AAV572CR73P8A&amp;pd_rd_w=yLm3Y&amp;pd_rd_wg=iQRsH&amp;psc=1&amp;refRID=E18NJM8AAV572CR73P8A</w:t>
              </w:r>
            </w:hyperlink>
          </w:p>
          <w:p w14:paraId="0DEB6400" w14:textId="77777777" w:rsidR="00F131AF" w:rsidRDefault="00F131AF" w:rsidP="00F131AF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182CE2D4" w14:textId="08BB9DEC" w:rsidR="00455713" w:rsidRDefault="00455713" w:rsidP="00455713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131AF">
              <w:rPr>
                <w:rFonts w:ascii="Trebuchet MS" w:hAnsi="Trebuchet MS" w:cs="Utsaah"/>
                <w:color w:val="595959" w:themeColor="text1" w:themeTint="A6"/>
                <w:szCs w:val="24"/>
              </w:rPr>
              <w:t>JavaScript: The Definitive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David Flanagan.</w:t>
            </w:r>
          </w:p>
          <w:p w14:paraId="110F083C" w14:textId="21F11A8B" w:rsidR="00455713" w:rsidRDefault="00455713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5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https://www.amazon.com/JavaScript-Definitive-Guide-Activate-Guides/dp/0596805527/ref=pd_sim_14_1?_encoding=UTF8&amp;pd_rd_i=0596805527&amp;pd_rd_r=E18NJM8AAV572CR73P8A&amp;pd_rd_w=yLm3Y&amp;pd_rd_wg=iQRsH&amp;psc=1&amp;refRID=E18NJM8AAV572CR73P8A</w:t>
              </w:r>
            </w:hyperlink>
          </w:p>
          <w:p w14:paraId="0F35FE0A" w14:textId="37DFE025" w:rsidR="00455713" w:rsidRDefault="00F93D59" w:rsidP="00F93D59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93D59">
              <w:rPr>
                <w:rFonts w:ascii="Trebuchet MS" w:hAnsi="Trebuchet MS" w:cs="Utsaah"/>
                <w:color w:val="595959" w:themeColor="text1" w:themeTint="A6"/>
                <w:szCs w:val="24"/>
              </w:rPr>
              <w:t>Professional JavaScript for Web Developers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Nicholas C. Zakas. </w:t>
            </w:r>
          </w:p>
          <w:p w14:paraId="35AFE48E" w14:textId="4D05F34C" w:rsidR="00F93D59" w:rsidRDefault="00F93D59" w:rsidP="00F93D59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6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https://www.amazon.com/Professional-JavaScript-Developers-Nicholas-Zakas/dp/1118026691/ref=pd_sim_14_14?_encoding=UTF8&amp;pd_rd_i=1118026691&amp;pd_rd_r=DN546JJ76MZC9T9MCJV0&amp;pd_rd_w=o5hb0&amp;pd_rd_wg=HF8eg&amp;psc=1&amp;refRID=DN546JJ76MZC9T9MCJV0</w:t>
              </w:r>
            </w:hyperlink>
          </w:p>
          <w:p w14:paraId="3266F6A4" w14:textId="14C4C52C" w:rsidR="00F93D59" w:rsidRDefault="00C614F4" w:rsidP="00C614F4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C614F4">
              <w:rPr>
                <w:rFonts w:ascii="Trebuchet MS" w:hAnsi="Trebuchet MS" w:cs="Utsaah"/>
                <w:color w:val="595959" w:themeColor="text1" w:themeTint="A6"/>
                <w:szCs w:val="24"/>
              </w:rPr>
              <w:t>Secrets of the JavaScript Ninja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John Resig, Bear Bibeault, Josip Maras.</w:t>
            </w:r>
          </w:p>
          <w:p w14:paraId="5167C886" w14:textId="46F9006D" w:rsidR="00AB5F10" w:rsidRPr="00C614F4" w:rsidRDefault="00C614F4" w:rsidP="00C614F4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7" w:history="1">
              <w:r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https://www.amazon.com/Secrets-JavaScript-Ninja-John-Resig/dp/1617292850/ref=pd_sim_14_7?_encoding=UTF8&amp;pd_rd_i=1617292850&amp;pd_rd_r=DN546JJ76MZC9T9MCJV0&amp;pd_rd_w=o5hb0&amp;pd_rd_wg=HF8eg&amp;psc=1&amp;refRID=DN546JJ76MZC9T9MCJV0</w:t>
              </w:r>
            </w:hyperlink>
          </w:p>
        </w:tc>
      </w:tr>
    </w:tbl>
    <w:p w14:paraId="1DA89A4C" w14:textId="77777777" w:rsidR="00DA3E98" w:rsidRPr="002D33F6" w:rsidRDefault="00DA3E98" w:rsidP="00D443D3">
      <w:pPr>
        <w:spacing w:after="0" w:line="240" w:lineRule="auto"/>
        <w:rPr>
          <w:rFonts w:ascii="Trebuchet MS" w:hAnsi="Trebuchet MS" w:cs="Utsaah"/>
          <w:b/>
          <w:caps/>
          <w:sz w:val="30"/>
          <w:szCs w:val="24"/>
        </w:rPr>
      </w:pPr>
    </w:p>
    <w:sectPr w:rsidR="00DA3E98" w:rsidRPr="002D33F6" w:rsidSect="00D443D3">
      <w:pgSz w:w="11907" w:h="16840" w:code="9"/>
      <w:pgMar w:top="568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0C69"/>
    <w:multiLevelType w:val="hybridMultilevel"/>
    <w:tmpl w:val="F396695C"/>
    <w:lvl w:ilvl="0" w:tplc="4B2C673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EA0193"/>
    <w:multiLevelType w:val="hybridMultilevel"/>
    <w:tmpl w:val="CA1C3C52"/>
    <w:lvl w:ilvl="0" w:tplc="5F5486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6751EAB"/>
    <w:multiLevelType w:val="hybridMultilevel"/>
    <w:tmpl w:val="63088484"/>
    <w:lvl w:ilvl="0" w:tplc="451479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650529"/>
    <w:multiLevelType w:val="hybridMultilevel"/>
    <w:tmpl w:val="4BC8983A"/>
    <w:lvl w:ilvl="0" w:tplc="69A205DA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82"/>
    <w:rsid w:val="001028EF"/>
    <w:rsid w:val="00233678"/>
    <w:rsid w:val="00240E76"/>
    <w:rsid w:val="00255570"/>
    <w:rsid w:val="002D33F6"/>
    <w:rsid w:val="00333141"/>
    <w:rsid w:val="0035745C"/>
    <w:rsid w:val="00364482"/>
    <w:rsid w:val="00455713"/>
    <w:rsid w:val="005C2CA2"/>
    <w:rsid w:val="00632D08"/>
    <w:rsid w:val="00A960F9"/>
    <w:rsid w:val="00AB5F10"/>
    <w:rsid w:val="00AC6AF7"/>
    <w:rsid w:val="00B42B57"/>
    <w:rsid w:val="00B47402"/>
    <w:rsid w:val="00C26227"/>
    <w:rsid w:val="00C334BF"/>
    <w:rsid w:val="00C614F4"/>
    <w:rsid w:val="00CB42E7"/>
    <w:rsid w:val="00D10DA1"/>
    <w:rsid w:val="00D31982"/>
    <w:rsid w:val="00D443D3"/>
    <w:rsid w:val="00DA3E98"/>
    <w:rsid w:val="00E30036"/>
    <w:rsid w:val="00E86BDC"/>
    <w:rsid w:val="00EE78F9"/>
    <w:rsid w:val="00F0184C"/>
    <w:rsid w:val="00F131AF"/>
    <w:rsid w:val="00F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7508"/>
  <w15:chartTrackingRefBased/>
  <w15:docId w15:val="{099D9786-C95A-4801-BEB9-8B00D442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" TargetMode="External"/><Relationship Id="rId13" Type="http://schemas.openxmlformats.org/officeDocument/2006/relationships/hyperlink" Target="https://www.amazon.com/CSS-Pocket-Reference-Visual-Presentation/dp/1449399037/ref=pd_cp_14_1?_encoding=UTF8&amp;pd_rd_i=1449399037&amp;pd_rd_r=3FR1G1A2AEZJZMJSNHG3&amp;pd_rd_w=rmxIo&amp;pd_rd_wg=wvs1D&amp;psc=1&amp;refRID=3FR1G1A2AEZJZMJSNHG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" TargetMode="External"/><Relationship Id="rId12" Type="http://schemas.openxmlformats.org/officeDocument/2006/relationships/hyperlink" Target="https://www.amazon.com/CSS-Cookbook-3rd-Animal-Guide/dp/059615593X/ref=pd_sim_14_6?_encoding=UTF8&amp;pd_rd_i=059615593X&amp;pd_rd_r=E18NJM8AAV572CR73P8A&amp;pd_rd_w=yLm3Y&amp;pd_rd_wg=iQRsH&amp;psc=1&amp;refRID=E18NJM8AAV572CR73P8A" TargetMode="External"/><Relationship Id="rId17" Type="http://schemas.openxmlformats.org/officeDocument/2006/relationships/hyperlink" Target="https://www.amazon.com/Secrets-JavaScript-Ninja-John-Resig/dp/1617292850/ref=pd_sim_14_7?_encoding=UTF8&amp;pd_rd_i=1617292850&amp;pd_rd_r=DN546JJ76MZC9T9MCJV0&amp;pd_rd_w=o5hb0&amp;pd_rd_wg=HF8eg&amp;psc=1&amp;refRID=DN546JJ76MZC9T9MCJV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Professional-JavaScript-Developers-Nicholas-Zakas/dp/1118026691/ref=pd_sim_14_14?_encoding=UTF8&amp;pd_rd_i=1118026691&amp;pd_rd_r=DN546JJ76MZC9T9MCJV0&amp;pd_rd_w=o5hb0&amp;pd_rd_wg=HF8eg&amp;psc=1&amp;refRID=DN546JJ76MZC9T9MCJV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9.png@01D28133.3DF4E320" TargetMode="External"/><Relationship Id="rId11" Type="http://schemas.openxmlformats.org/officeDocument/2006/relationships/hyperlink" Target="https://www.amazon.com/Head-First-JavaScript-Programming-Brain-Friendly/dp/144934013X/ref=pd_bxgy_14_img_2?_encoding=UTF8&amp;pd_rd_i=144934013X&amp;pd_rd_r=RNBSTQNDV22HC24VCKJM&amp;pd_rd_w=sOcVF&amp;pd_rd_wg=5PkBW&amp;psc=1&amp;refRID=RNBSTQNDV22HC24VCKJ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mazon.com/JavaScript-Definitive-Guide-Activate-Guides/dp/0596805527/ref=pd_sim_14_1?_encoding=UTF8&amp;pd_rd_i=0596805527&amp;pd_rd_r=E18NJM8AAV572CR73P8A&amp;pd_rd_w=yLm3Y&amp;pd_rd_wg=iQRsH&amp;psc=1&amp;refRID=E18NJM8AAV572CR73P8A" TargetMode="External"/><Relationship Id="rId10" Type="http://schemas.openxmlformats.org/officeDocument/2006/relationships/hyperlink" Target="https://www.amazon.com/Head-First-HTML-CSS-Standards-Based/dp/05961599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tmlbook.ru/" TargetMode="External"/><Relationship Id="rId14" Type="http://schemas.openxmlformats.org/officeDocument/2006/relationships/hyperlink" Target="https://www.amazon.com/HTML-XHTML-Definitive-Guide-6th/dp/0596527322/ref=pd_sim_14_2?_encoding=UTF8&amp;pd_rd_i=0596527322&amp;pd_rd_r=E18NJM8AAV572CR73P8A&amp;pd_rd_w=yLm3Y&amp;pd_rd_wg=iQRsH&amp;psc=1&amp;refRID=E18NJM8AAV572CR73P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Savchenko</dc:creator>
  <cp:keywords/>
  <dc:description/>
  <cp:lastModifiedBy>Oleksii Dyshlevyi</cp:lastModifiedBy>
  <cp:revision>15</cp:revision>
  <cp:lastPrinted>2017-02-17T13:31:00Z</cp:lastPrinted>
  <dcterms:created xsi:type="dcterms:W3CDTF">2017-02-17T13:28:00Z</dcterms:created>
  <dcterms:modified xsi:type="dcterms:W3CDTF">2017-03-02T09:47:00Z</dcterms:modified>
</cp:coreProperties>
</file>