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Secret-Key Encryption</w:t>
      </w:r>
    </w:p>
    <w:p w:rsidR="00000000" w:rsidDel="00000000" w:rsidP="00000000" w:rsidRDefault="00000000" w:rsidRPr="00000000" w14:paraId="00000004">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14:paraId="00000006">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Des-cbc encryption</w:t>
      </w:r>
    </w:p>
    <w:p w:rsidR="00000000" w:rsidDel="00000000" w:rsidP="00000000" w:rsidRDefault="00000000" w:rsidRPr="00000000" w14:paraId="00000007">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2000"/>
            <wp:effectExtent b="0" l="0" r="0" t="0"/>
            <wp:docPr id="13"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aes-128-cbc</w:t>
      </w:r>
    </w:p>
    <w:p w:rsidR="00000000" w:rsidDel="00000000" w:rsidP="00000000" w:rsidRDefault="00000000" w:rsidRPr="00000000" w14:paraId="00000009">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2000"/>
            <wp:effectExtent b="0" l="0" r="0" t="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-aes-128-cfb</w:t>
      </w:r>
    </w:p>
    <w:p w:rsidR="00000000" w:rsidDel="00000000" w:rsidP="00000000" w:rsidRDefault="00000000" w:rsidRPr="00000000" w14:paraId="0000000B">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36600"/>
            <wp:effectExtent b="0" l="0" r="0" t="0"/>
            <wp:docPr id="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w:t>
      </w:r>
    </w:p>
    <w:p w:rsidR="00000000" w:rsidDel="00000000" w:rsidP="00000000" w:rsidRDefault="00000000" w:rsidRPr="00000000" w14:paraId="0000000D">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636" cy="2309813"/>
            <wp:effectExtent b="0" l="0" r="0" t="0"/>
            <wp:docPr id="1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805636"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3639" cy="2328863"/>
            <wp:effectExtent b="0" l="0" r="0" t="0"/>
            <wp:docPr id="1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823639"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2302121"/>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14638" cy="230212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w:t>
      </w:r>
    </w:p>
    <w:p w:rsidR="00000000" w:rsidDel="00000000" w:rsidP="00000000" w:rsidRDefault="00000000" w:rsidRPr="00000000" w14:paraId="0000001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2900" cy="257175"/>
            <wp:effectExtent b="0" l="0" r="0" t="0"/>
            <wp:docPr id="1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429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175" cy="247650"/>
            <wp:effectExtent b="0" l="0" r="0" t="0"/>
            <wp:docPr id="1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571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Dec1 - ecb</w:t>
      </w:r>
    </w:p>
    <w:p w:rsidR="00000000" w:rsidDel="00000000" w:rsidP="00000000" w:rsidRDefault="00000000" w:rsidRPr="00000000" w14:paraId="0000001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64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Dec2 - cbc</w:t>
      </w:r>
    </w:p>
    <w:p w:rsidR="00000000" w:rsidDel="00000000" w:rsidP="00000000" w:rsidRDefault="00000000" w:rsidRPr="00000000" w14:paraId="0000001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4500"/>
            <wp:effectExtent b="0" l="0" r="0" t="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Dec3 - cfb</w:t>
      </w:r>
    </w:p>
    <w:p w:rsidR="00000000" w:rsidDel="00000000" w:rsidP="00000000" w:rsidRDefault="00000000" w:rsidRPr="00000000" w14:paraId="0000001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9100"/>
            <wp:effectExtent b="0" l="0" r="0" t="0"/>
            <wp:docPr id="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Dec4 - ofb</w:t>
      </w:r>
    </w:p>
    <w:p w:rsidR="00000000" w:rsidDel="00000000" w:rsidP="00000000" w:rsidRDefault="00000000" w:rsidRPr="00000000" w14:paraId="0000001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9100"/>
            <wp:effectExtent b="0" l="0" r="0" t="0"/>
            <wp:docPr id="1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w:t>
      </w:r>
    </w:p>
    <w:p w:rsidR="00000000" w:rsidDel="00000000" w:rsidP="00000000" w:rsidRDefault="00000000" w:rsidRPr="00000000" w14:paraId="0000001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p>
    <w:p w:rsidR="00000000" w:rsidDel="00000000" w:rsidP="00000000" w:rsidRDefault="00000000" w:rsidRPr="00000000" w14:paraId="0000002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1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we wrote for this task goes through each word in the file “words.txt” and uses it as the encryption key for the aes-128-cbc algorithm. The resulting encrypted message is then compared to the one we were given in the problem statement, and if there is a match we print out the word used as a key that caused it.</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running this program looks like:</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
            <wp:effectExtent b="0" l="0" r="0" t="0"/>
            <wp:docPr id="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6A:</w:t>
      </w:r>
      <w:r w:rsidDel="00000000" w:rsidR="00000000" w:rsidRPr="00000000">
        <w:rPr>
          <w:rFonts w:ascii="Times New Roman" w:cs="Times New Roman" w:eastAsia="Times New Roman" w:hAnsi="Times New Roman"/>
          <w:sz w:val="24"/>
          <w:szCs w:val="24"/>
          <w:rtl w:val="0"/>
        </w:rPr>
        <w:t xml:space="preserve"> After running the command in quick succession we can see the entropy decrease. </w:t>
      </w:r>
    </w:p>
    <w:p w:rsidR="00000000" w:rsidDel="00000000" w:rsidP="00000000" w:rsidRDefault="00000000" w:rsidRPr="00000000" w14:paraId="0000002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id="1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allowing some time to pass to build up some new randomness we can see the amount of available entropy increase</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1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6B:</w:t>
      </w:r>
      <w:r w:rsidDel="00000000" w:rsidR="00000000" w:rsidRPr="00000000">
        <w:rPr>
          <w:rFonts w:ascii="Times New Roman" w:cs="Times New Roman" w:eastAsia="Times New Roman" w:hAnsi="Times New Roman"/>
          <w:sz w:val="24"/>
          <w:szCs w:val="24"/>
          <w:rtl w:val="0"/>
        </w:rPr>
        <w:t xml:space="preserve"> After repeated use of the command a pause occured</w:t>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took a few seconds before the command completed. If you want to decrease the time of waiting a few seconds you can click around on your computer or type to a random file.</w:t>
      </w:r>
    </w:p>
    <w:p w:rsidR="00000000" w:rsidDel="00000000" w:rsidP="00000000" w:rsidRDefault="00000000" w:rsidRPr="00000000" w14:paraId="0000002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6C: </w:t>
      </w:r>
      <w:r w:rsidDel="00000000" w:rsidR="00000000" w:rsidRPr="00000000">
        <w:rPr>
          <w:rFonts w:ascii="Times New Roman" w:cs="Times New Roman" w:eastAsia="Times New Roman" w:hAnsi="Times New Roman"/>
          <w:sz w:val="24"/>
          <w:szCs w:val="24"/>
          <w:rtl w:val="0"/>
        </w:rPr>
        <w:t xml:space="preserve"> We ran the command multiple times and never ran out of pseudo random number</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34">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included a outline.c file. We think that it provides a basic outline of how where the program needs to go as well as some tips on getting input and formatting strings.</w:t>
      </w:r>
    </w:p>
    <w:p w:rsidR="00000000" w:rsidDel="00000000" w:rsidP="00000000" w:rsidRDefault="00000000" w:rsidRPr="00000000" w14:paraId="0000003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 for Improvement</w:t>
      </w:r>
    </w:p>
    <w:p w:rsidR="00000000" w:rsidDel="00000000" w:rsidP="00000000" w:rsidRDefault="00000000" w:rsidRPr="00000000" w14:paraId="00000036">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run through of Task 5 would be a great idea. In practice, there were many points where we got stuck but we could always move forward knowing what we needed to do next. It’s good to make sure students have an idea of what their process should look like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33.png"/><Relationship Id="rId22" Type="http://schemas.openxmlformats.org/officeDocument/2006/relationships/image" Target="media/image28.png"/><Relationship Id="rId10" Type="http://schemas.openxmlformats.org/officeDocument/2006/relationships/image" Target="media/image37.png"/><Relationship Id="rId21" Type="http://schemas.openxmlformats.org/officeDocument/2006/relationships/image" Target="media/image31.png"/><Relationship Id="rId13" Type="http://schemas.openxmlformats.org/officeDocument/2006/relationships/image" Target="media/image36.png"/><Relationship Id="rId24" Type="http://schemas.openxmlformats.org/officeDocument/2006/relationships/image" Target="media/image35.png"/><Relationship Id="rId12" Type="http://schemas.openxmlformats.org/officeDocument/2006/relationships/image" Target="media/image1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16.png"/><Relationship Id="rId14" Type="http://schemas.openxmlformats.org/officeDocument/2006/relationships/image" Target="media/image34.png"/><Relationship Id="rId17" Type="http://schemas.openxmlformats.org/officeDocument/2006/relationships/image" Target="media/image24.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32.png"/><Relationship Id="rId18" Type="http://schemas.openxmlformats.org/officeDocument/2006/relationships/image" Target="media/image38.png"/><Relationship Id="rId7" Type="http://schemas.openxmlformats.org/officeDocument/2006/relationships/image" Target="media/image23.png"/><Relationship Id="rId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