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Unit8 Class 2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3. The rate of the change of the angle is 8 radians per second. How long will it take to sweep out 4 radians?</w:t>
      </w:r>
    </w:p>
    <w:p/>
    <w:p>
      <w:r>
        <w:t>4. I am moving at 25 m/s. How long will it take for me to travel 54 meters?</w:t>
      </w:r>
    </w:p>
    <w:p/>
    <w:p>
      <w:r>
        <w:br w:type="page"/>
      </w:r>
    </w:p>
    <w:p>
      <w:pPr>
        <w:pStyle w:val="Heading1"/>
      </w:pPr>
      <w:r>
        <w:t>Unit8 Class 2</w:t>
      </w:r>
    </w:p>
    <w:p>
      <w:r>
        <w:t>1. B</w:t>
      </w:r>
    </w:p>
    <w:p>
      <w:r>
        <w:t>2.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