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1788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FORESIGHT – DEMAND &amp; INVENTORY INTELLIGENCE</w:t>
      </w:r>
    </w:p>
    <w:p w14:paraId="383CC500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DOCUMENTATION REPORT</w:t>
      </w:r>
    </w:p>
    <w:p w14:paraId="0E5E6FF0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Science &amp; Analytics Internship Project</w:t>
      </w:r>
    </w:p>
    <w:p w14:paraId="57F902FB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</w:t>
      </w:r>
      <w:proofErr w:type="gramStart"/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Likhitha </w:t>
      </w:r>
      <w:proofErr w:type="spellStart"/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Kolluru</w:t>
      </w:r>
      <w:proofErr w:type="spellEnd"/>
    </w:p>
    <w:p w14:paraId="06F44B40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Degree: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B.Tech – Computer Science and Engineering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Year: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2026</w:t>
      </w:r>
    </w:p>
    <w:p w14:paraId="64F79796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A6DB3E">
          <v:rect id="_x0000_i1025" style="width:0;height:1.5pt" o:hralign="center" o:hrstd="t" o:hr="t" fillcolor="#a0a0a0" stroked="f"/>
        </w:pict>
      </w:r>
    </w:p>
    <w:p w14:paraId="097F3E52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OF CONTENTS</w:t>
      </w:r>
    </w:p>
    <w:p w14:paraId="718687AF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Overview</w:t>
      </w:r>
    </w:p>
    <w:p w14:paraId="511031BE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Problem</w:t>
      </w:r>
    </w:p>
    <w:p w14:paraId="755138E3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Objectives</w:t>
      </w:r>
    </w:p>
    <w:p w14:paraId="480047C3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Stack</w:t>
      </w:r>
    </w:p>
    <w:p w14:paraId="4DCDE1E0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Description</w:t>
      </w:r>
    </w:p>
    <w:p w14:paraId="6E5F26A3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Preparation</w:t>
      </w:r>
    </w:p>
    <w:p w14:paraId="535A3A5E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</w:t>
      </w:r>
    </w:p>
    <w:p w14:paraId="477E0B6E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Forecasting</w:t>
      </w:r>
    </w:p>
    <w:p w14:paraId="49894849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 Evaluation</w:t>
      </w:r>
    </w:p>
    <w:p w14:paraId="32A703BE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Risk Analysis</w:t>
      </w:r>
    </w:p>
    <w:p w14:paraId="4C476717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Recommendations</w:t>
      </w:r>
    </w:p>
    <w:p w14:paraId="6A4AB9BD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</w:t>
      </w:r>
    </w:p>
    <w:p w14:paraId="4FC48670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Results</w:t>
      </w:r>
    </w:p>
    <w:p w14:paraId="41665D6A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</w:t>
      </w:r>
    </w:p>
    <w:p w14:paraId="0F1A8679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</w:t>
      </w:r>
    </w:p>
    <w:p w14:paraId="07A59711" w14:textId="77777777" w:rsidR="00DC2E7C" w:rsidRPr="00DC2E7C" w:rsidRDefault="00DC2E7C" w:rsidP="00DC2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Appendix – Project Files</w:t>
      </w:r>
    </w:p>
    <w:p w14:paraId="76A1291C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359A90">
          <v:rect id="_x0000_i1026" style="width:0;height:1.5pt" o:hralign="center" o:hrstd="t" o:hr="t" fillcolor="#a0a0a0" stroked="f"/>
        </w:pict>
      </w:r>
    </w:p>
    <w:p w14:paraId="1FB31162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</w:t>
      </w:r>
    </w:p>
    <w:p w14:paraId="33AE99F8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FORESIGHT is a Demand &amp; Inventory Intelligence project developed as part of a Data Science &amp; Analytics internship.</w:t>
      </w:r>
    </w:p>
    <w:p w14:paraId="4C558FDE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purpose of this project is to use historical sales and inventory data to understand demand patterns, forecast future SKU-level demand, identify inventory risks, and provide useful business recommendations.</w:t>
      </w:r>
    </w:p>
    <w:p w14:paraId="097D0A26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project combines data analysis, machine learning, inventory risk analysis, and an interactive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dashboard.</w:t>
      </w:r>
    </w:p>
    <w:p w14:paraId="1CFB06C2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workflow includes:</w:t>
      </w:r>
    </w:p>
    <w:p w14:paraId="653F07BB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Preparation → Exploratory Data Analysis → Demand Forecasting → Forecast Evaluation → Inventory Risk Analysis → Business Dashboard</w:t>
      </w:r>
    </w:p>
    <w:p w14:paraId="3E18872C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was developed using Python and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Notebook. Pandas was used for data preparation and analysis, while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was used for the machine learning model.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create the final interactive dashboard.</w:t>
      </w:r>
    </w:p>
    <w:p w14:paraId="4E066E96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75343">
          <v:rect id="_x0000_i1027" style="width:0;height:1.5pt" o:hralign="center" o:hrstd="t" o:hr="t" fillcolor="#a0a0a0" stroked="f"/>
        </w:pict>
      </w:r>
    </w:p>
    <w:p w14:paraId="67CD54E5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BUSINESS PROBLEM</w:t>
      </w:r>
    </w:p>
    <w:p w14:paraId="4B3EBE5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management is an important part of retail business operations.</w:t>
      </w:r>
    </w:p>
    <w:p w14:paraId="4117FD32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demand is higher than the available inventory, products may become unavailable to customers. This creates a possible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stockout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situation.</w:t>
      </w:r>
    </w:p>
    <w:p w14:paraId="505943DA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other hand, if inventory is much higher than expected demand, products may remain unsold for a long period. This creates an overstock situation.</w:t>
      </w:r>
    </w:p>
    <w:p w14:paraId="0B8CD020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FORESIGHT project addresses these two problems by using historical sales data and current inventory information.</w:t>
      </w:r>
    </w:p>
    <w:p w14:paraId="34190B8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focuses on answering the following questions:</w:t>
      </w:r>
    </w:p>
    <w:p w14:paraId="3FDB3053" w14:textId="77777777" w:rsidR="00DC2E7C" w:rsidRPr="00DC2E7C" w:rsidRDefault="00DC2E7C" w:rsidP="00DC2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How much demand can be expected for each SKU?</w:t>
      </w:r>
    </w:p>
    <w:p w14:paraId="56D9BF89" w14:textId="77777777" w:rsidR="00DC2E7C" w:rsidRPr="00DC2E7C" w:rsidRDefault="00DC2E7C" w:rsidP="00DC2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products may face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stockout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risk?</w:t>
      </w:r>
    </w:p>
    <w:p w14:paraId="7A95CD5F" w14:textId="77777777" w:rsidR="00DC2E7C" w:rsidRPr="00DC2E7C" w:rsidRDefault="00DC2E7C" w:rsidP="00DC2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products may have excess inventory?</w:t>
      </w:r>
    </w:p>
    <w:p w14:paraId="5FF4B736" w14:textId="77777777" w:rsidR="00DC2E7C" w:rsidRPr="00DC2E7C" w:rsidRDefault="00DC2E7C" w:rsidP="00DC2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action can be considered for each risk?</w:t>
      </w:r>
    </w:p>
    <w:p w14:paraId="4A257CA4" w14:textId="77777777" w:rsidR="00DC2E7C" w:rsidRPr="00DC2E7C" w:rsidRDefault="00DC2E7C" w:rsidP="00DC2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estimated inventory value associated with the identified risks?</w:t>
      </w:r>
    </w:p>
    <w:p w14:paraId="1B2B7A3E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C22015">
          <v:rect id="_x0000_i1028" style="width:0;height:1.5pt" o:hralign="center" o:hrstd="t" o:hr="t" fillcolor="#a0a0a0" stroked="f"/>
        </w:pict>
      </w:r>
    </w:p>
    <w:p w14:paraId="6DFD6E1E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PROJECT OBJECTIVES</w:t>
      </w:r>
    </w:p>
    <w:p w14:paraId="2E766DAF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the FORESIGHT project are:</w:t>
      </w:r>
    </w:p>
    <w:p w14:paraId="105AA4EC" w14:textId="77777777" w:rsidR="00DC2E7C" w:rsidRPr="00DC2E7C" w:rsidRDefault="00DC2E7C" w:rsidP="00DC2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prepare and clean the available sales and inventory datasets.</w:t>
      </w:r>
    </w:p>
    <w:p w14:paraId="0075BD1E" w14:textId="77777777" w:rsidR="00DC2E7C" w:rsidRPr="00DC2E7C" w:rsidRDefault="00DC2E7C" w:rsidP="00DC2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historical sales patterns.</w:t>
      </w:r>
    </w:p>
    <w:p w14:paraId="3FE4D109" w14:textId="77777777" w:rsidR="00DC2E7C" w:rsidRPr="00DC2E7C" w:rsidRDefault="00DC2E7C" w:rsidP="00DC2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exploratory data analysis.</w:t>
      </w:r>
    </w:p>
    <w:p w14:paraId="48341565" w14:textId="77777777" w:rsidR="00DC2E7C" w:rsidRPr="00DC2E7C" w:rsidRDefault="00DC2E7C" w:rsidP="00DC2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weekly SKU-level demand data.</w:t>
      </w:r>
    </w:p>
    <w:p w14:paraId="1125A1CE" w14:textId="77777777" w:rsidR="00DC2E7C" w:rsidRPr="00DC2E7C" w:rsidRDefault="00DC2E7C" w:rsidP="00DC2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 seasonal-naive forecasting baseline.</w:t>
      </w:r>
    </w:p>
    <w:p w14:paraId="6BBD14B4" w14:textId="77777777" w:rsidR="00DC2E7C" w:rsidRPr="00DC2E7C" w:rsidRDefault="00DC2E7C" w:rsidP="00DC2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 Random Forest demand forecasting model.</w:t>
      </w:r>
    </w:p>
    <w:p w14:paraId="4FD0386C" w14:textId="77777777" w:rsidR="00DC2E7C" w:rsidRPr="00DC2E7C" w:rsidRDefault="00DC2E7C" w:rsidP="00DC2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the forecasting model using WAPE.</w:t>
      </w:r>
    </w:p>
    <w:p w14:paraId="02116AF8" w14:textId="77777777" w:rsidR="00DC2E7C" w:rsidRPr="00DC2E7C" w:rsidRDefault="00DC2E7C" w:rsidP="00DC2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use chronological rolling-origin validation.</w:t>
      </w:r>
    </w:p>
    <w:p w14:paraId="71415680" w14:textId="77777777" w:rsidR="00DC2E7C" w:rsidRPr="00DC2E7C" w:rsidRDefault="00DC2E7C" w:rsidP="00DC2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identify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stockout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overstock risks.</w:t>
      </w:r>
    </w:p>
    <w:p w14:paraId="72A0655C" w14:textId="77777777" w:rsidR="00DC2E7C" w:rsidRPr="00DC2E7C" w:rsidRDefault="00DC2E7C" w:rsidP="00DC2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estimated inventory value at risk.</w:t>
      </w:r>
    </w:p>
    <w:p w14:paraId="0E5D6ABE" w14:textId="77777777" w:rsidR="00DC2E7C" w:rsidRPr="00DC2E7C" w:rsidRDefault="00DC2E7C" w:rsidP="00DC2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recommended actions for different risk conditions.</w:t>
      </w:r>
    </w:p>
    <w:p w14:paraId="30D4B94A" w14:textId="77777777" w:rsidR="00DC2E7C" w:rsidRPr="00DC2E7C" w:rsidRDefault="00DC2E7C" w:rsidP="00DC2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present the results through an interactive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dashboard.</w:t>
      </w:r>
    </w:p>
    <w:p w14:paraId="6BD5238C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55B14C">
          <v:rect id="_x0000_i1029" style="width:0;height:1.5pt" o:hralign="center" o:hrstd="t" o:hr="t" fillcolor="#a0a0a0" stroked="f"/>
        </w:pict>
      </w:r>
    </w:p>
    <w:p w14:paraId="6AC19FA1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3522"/>
      </w:tblGrid>
      <w:tr w:rsidR="00DC2E7C" w:rsidRPr="00DC2E7C" w14:paraId="05338DED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5C16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AA84A34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C2E7C" w:rsidRPr="00DC2E7C" w14:paraId="3E3008B8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7931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CAE1A33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programming language</w:t>
            </w:r>
          </w:p>
        </w:tc>
      </w:tr>
      <w:tr w:rsidR="00DC2E7C" w:rsidRPr="00DC2E7C" w14:paraId="36422F56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4DC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39741B2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cleaning and data analysis</w:t>
            </w:r>
          </w:p>
        </w:tc>
      </w:tr>
      <w:tr w:rsidR="00DC2E7C" w:rsidRPr="00DC2E7C" w14:paraId="3BFBD3A0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C85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9749F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 operations</w:t>
            </w:r>
          </w:p>
        </w:tc>
      </w:tr>
      <w:tr w:rsidR="00DC2E7C" w:rsidRPr="00DC2E7C" w14:paraId="10D31916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6F2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Scikit</w:t>
            </w:r>
            <w:proofErr w:type="spellEnd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-learn</w:t>
            </w:r>
          </w:p>
        </w:tc>
        <w:tc>
          <w:tcPr>
            <w:tcW w:w="0" w:type="auto"/>
            <w:vAlign w:val="center"/>
            <w:hideMark/>
          </w:tcPr>
          <w:p w14:paraId="5D9DFBD6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</w:t>
            </w:r>
          </w:p>
        </w:tc>
      </w:tr>
      <w:tr w:rsidR="00DC2E7C" w:rsidRPr="00DC2E7C" w14:paraId="39E9E475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1A64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Random Forest </w:t>
            </w: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F270D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Demand forecasting</w:t>
            </w:r>
          </w:p>
        </w:tc>
      </w:tr>
      <w:tr w:rsidR="00DC2E7C" w:rsidRPr="00DC2E7C" w14:paraId="43D3ADB5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21F6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Matplotlib</w:t>
            </w:r>
            <w:proofErr w:type="spellEnd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Plotting</w:t>
            </w:r>
          </w:p>
        </w:tc>
        <w:tc>
          <w:tcPr>
            <w:tcW w:w="0" w:type="auto"/>
            <w:vAlign w:val="center"/>
            <w:hideMark/>
          </w:tcPr>
          <w:p w14:paraId="3699C2D1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visualization</w:t>
            </w:r>
          </w:p>
        </w:tc>
      </w:tr>
      <w:tr w:rsidR="00DC2E7C" w:rsidRPr="00DC2E7C" w14:paraId="30F5CDEC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D42B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Jupyter</w:t>
            </w:r>
            <w:proofErr w:type="spellEnd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02C7402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 and model development</w:t>
            </w:r>
          </w:p>
        </w:tc>
      </w:tr>
      <w:tr w:rsidR="00DC2E7C" w:rsidRPr="00DC2E7C" w14:paraId="0B0B810F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ACD4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8268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dashboard</w:t>
            </w:r>
          </w:p>
        </w:tc>
      </w:tr>
      <w:tr w:rsidR="00DC2E7C" w:rsidRPr="00DC2E7C" w14:paraId="35C069D6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D8E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/ GitHub</w:t>
            </w:r>
          </w:p>
        </w:tc>
        <w:tc>
          <w:tcPr>
            <w:tcW w:w="0" w:type="auto"/>
            <w:vAlign w:val="center"/>
            <w:hideMark/>
          </w:tcPr>
          <w:p w14:paraId="12287941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version control</w:t>
            </w:r>
          </w:p>
        </w:tc>
      </w:tr>
      <w:tr w:rsidR="00DC2E7C" w:rsidRPr="00DC2E7C" w14:paraId="108DDC31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0B9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Word</w:t>
            </w:r>
          </w:p>
        </w:tc>
        <w:tc>
          <w:tcPr>
            <w:tcW w:w="0" w:type="auto"/>
            <w:vAlign w:val="center"/>
            <w:hideMark/>
          </w:tcPr>
          <w:p w14:paraId="3D2D5E77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documentation</w:t>
            </w:r>
          </w:p>
        </w:tc>
      </w:tr>
    </w:tbl>
    <w:p w14:paraId="2D44F8ED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7FB17C">
          <v:rect id="_x0000_i1030" style="width:0;height:1.5pt" o:hralign="center" o:hrstd="t" o:hr="t" fillcolor="#a0a0a0" stroked="f"/>
        </w:pict>
      </w:r>
    </w:p>
    <w:p w14:paraId="4A0E6D9F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DATASET DESCRIPTION</w:t>
      </w:r>
    </w:p>
    <w:p w14:paraId="26903837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uses four main datasets.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900"/>
        <w:gridCol w:w="3894"/>
      </w:tblGrid>
      <w:tr w:rsidR="00DC2E7C" w:rsidRPr="00DC2E7C" w14:paraId="40246194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96C74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</w:t>
            </w: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B5242C8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3DD8C5AD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C2E7C" w:rsidRPr="00DC2E7C" w14:paraId="5636C217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3B8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sales_daily.csv</w:t>
            </w:r>
          </w:p>
        </w:tc>
        <w:tc>
          <w:tcPr>
            <w:tcW w:w="0" w:type="auto"/>
            <w:vAlign w:val="center"/>
            <w:hideMark/>
          </w:tcPr>
          <w:p w14:paraId="3FB8EFA1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36,550</w:t>
            </w:r>
          </w:p>
        </w:tc>
        <w:tc>
          <w:tcPr>
            <w:tcW w:w="0" w:type="auto"/>
            <w:vAlign w:val="center"/>
            <w:hideMark/>
          </w:tcPr>
          <w:p w14:paraId="34CDCCC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sales information</w:t>
            </w:r>
          </w:p>
        </w:tc>
      </w:tr>
      <w:tr w:rsidR="00DC2E7C" w:rsidRPr="00DC2E7C" w14:paraId="4AF8E76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E29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sku_master(1).csv</w:t>
            </w:r>
          </w:p>
        </w:tc>
        <w:tc>
          <w:tcPr>
            <w:tcW w:w="0" w:type="auto"/>
            <w:vAlign w:val="center"/>
            <w:hideMark/>
          </w:tcPr>
          <w:p w14:paraId="3BC1ACD2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00FD8B2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and SKU information</w:t>
            </w:r>
          </w:p>
        </w:tc>
      </w:tr>
      <w:tr w:rsidR="00DC2E7C" w:rsidRPr="00DC2E7C" w14:paraId="331EDF5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145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calendar.csv</w:t>
            </w:r>
          </w:p>
        </w:tc>
        <w:tc>
          <w:tcPr>
            <w:tcW w:w="0" w:type="auto"/>
            <w:vAlign w:val="center"/>
            <w:hideMark/>
          </w:tcPr>
          <w:p w14:paraId="41C136D6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2C617DAB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Calendar and seasonal information</w:t>
            </w:r>
          </w:p>
        </w:tc>
      </w:tr>
      <w:tr w:rsidR="00DC2E7C" w:rsidRPr="00DC2E7C" w14:paraId="757431D2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CF3F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inventory_snapshots.csv</w:t>
            </w:r>
          </w:p>
        </w:tc>
        <w:tc>
          <w:tcPr>
            <w:tcW w:w="0" w:type="auto"/>
            <w:vAlign w:val="center"/>
            <w:hideMark/>
          </w:tcPr>
          <w:p w14:paraId="3CFA8345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4,800</w:t>
            </w:r>
          </w:p>
        </w:tc>
        <w:tc>
          <w:tcPr>
            <w:tcW w:w="0" w:type="auto"/>
            <w:vAlign w:val="center"/>
            <w:hideMark/>
          </w:tcPr>
          <w:p w14:paraId="718AD0AB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 and stock information</w:t>
            </w:r>
          </w:p>
        </w:tc>
      </w:tr>
    </w:tbl>
    <w:p w14:paraId="05A82F51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Sales Dataset</w:t>
      </w:r>
    </w:p>
    <w:p w14:paraId="202BEACE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sales dataset contains daily sales information.</w:t>
      </w:r>
    </w:p>
    <w:p w14:paraId="4FDB930A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columns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409"/>
      </w:tblGrid>
      <w:tr w:rsidR="00DC2E7C" w:rsidRPr="00DC2E7C" w14:paraId="37344DB7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4B4EF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BE078C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</w:t>
            </w: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C2E7C" w:rsidRPr="00DC2E7C" w14:paraId="01F4C183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46BC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C2491A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date</w:t>
            </w:r>
          </w:p>
        </w:tc>
      </w:tr>
      <w:tr w:rsidR="00DC2E7C" w:rsidRPr="00DC2E7C" w14:paraId="198912D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6C26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C31B21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identifier</w:t>
            </w:r>
          </w:p>
        </w:tc>
      </w:tr>
      <w:tr w:rsidR="00DC2E7C" w:rsidRPr="00DC2E7C" w14:paraId="3943FD46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7649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Units_Sold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7ABB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units sold</w:t>
            </w:r>
          </w:p>
        </w:tc>
      </w:tr>
      <w:tr w:rsidR="00DC2E7C" w:rsidRPr="00DC2E7C" w14:paraId="050E0B4F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4644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Revenue</w:t>
            </w:r>
          </w:p>
        </w:tc>
        <w:tc>
          <w:tcPr>
            <w:tcW w:w="0" w:type="auto"/>
            <w:vAlign w:val="center"/>
            <w:hideMark/>
          </w:tcPr>
          <w:p w14:paraId="558C5E64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revenue</w:t>
            </w:r>
          </w:p>
        </w:tc>
      </w:tr>
      <w:tr w:rsidR="00DC2E7C" w:rsidRPr="00DC2E7C" w14:paraId="06EC7469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838F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1C7BEB9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price</w:t>
            </w:r>
          </w:p>
        </w:tc>
      </w:tr>
      <w:tr w:rsidR="00DC2E7C" w:rsidRPr="00DC2E7C" w14:paraId="387C65AF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9246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Promotion</w:t>
            </w:r>
          </w:p>
        </w:tc>
        <w:tc>
          <w:tcPr>
            <w:tcW w:w="0" w:type="auto"/>
            <w:vAlign w:val="center"/>
            <w:hideMark/>
          </w:tcPr>
          <w:p w14:paraId="3A0A4EC3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Promotion indicator</w:t>
            </w:r>
          </w:p>
        </w:tc>
      </w:tr>
    </w:tbl>
    <w:p w14:paraId="1755B20F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SKU Master Dataset</w:t>
      </w:r>
    </w:p>
    <w:p w14:paraId="4D9CA7DD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SKU master contains product-level information.</w:t>
      </w:r>
    </w:p>
    <w:p w14:paraId="0DE0AEE4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columns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175"/>
      </w:tblGrid>
      <w:tr w:rsidR="00DC2E7C" w:rsidRPr="00DC2E7C" w14:paraId="142E9B36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21FFD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B231D6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C2E7C" w:rsidRPr="00DC2E7C" w14:paraId="4D3F6F06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307F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12255B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identifier</w:t>
            </w:r>
          </w:p>
        </w:tc>
      </w:tr>
      <w:tr w:rsidR="00DC2E7C" w:rsidRPr="00DC2E7C" w14:paraId="43FEE240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2AB3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9CF9F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name</w:t>
            </w:r>
          </w:p>
        </w:tc>
      </w:tr>
      <w:tr w:rsidR="00DC2E7C" w:rsidRPr="00DC2E7C" w14:paraId="691CD311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82C6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B7B161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category</w:t>
            </w:r>
          </w:p>
        </w:tc>
      </w:tr>
      <w:tr w:rsidR="00DC2E7C" w:rsidRPr="00DC2E7C" w14:paraId="3E8B6E77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24B2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78BE7B41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subcategory</w:t>
            </w:r>
          </w:p>
        </w:tc>
      </w:tr>
      <w:tr w:rsidR="00DC2E7C" w:rsidRPr="00DC2E7C" w14:paraId="2F01F209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9CD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Launch_Date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2437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launch date</w:t>
            </w:r>
          </w:p>
        </w:tc>
      </w:tr>
      <w:tr w:rsidR="00DC2E7C" w:rsidRPr="00DC2E7C" w14:paraId="009E3F0A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0EA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1C5CD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cost</w:t>
            </w:r>
          </w:p>
        </w:tc>
      </w:tr>
      <w:tr w:rsidR="00DC2E7C" w:rsidRPr="00DC2E7C" w14:paraId="725CCC8A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15F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Selling_Price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8421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Selling price</w:t>
            </w:r>
          </w:p>
        </w:tc>
      </w:tr>
      <w:tr w:rsidR="00DC2E7C" w:rsidRPr="00DC2E7C" w14:paraId="75884614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B5F4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Gross_Margin_Per_Unit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43A2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Gross margin per unit</w:t>
            </w:r>
          </w:p>
        </w:tc>
      </w:tr>
    </w:tbl>
    <w:p w14:paraId="07F571F8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Calendar Dataset</w:t>
      </w:r>
    </w:p>
    <w:p w14:paraId="6E21DE94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calendar dataset provides time-related information such as:</w:t>
      </w:r>
    </w:p>
    <w:p w14:paraId="2464C968" w14:textId="77777777" w:rsidR="00DC2E7C" w:rsidRPr="00DC2E7C" w:rsidRDefault="00DC2E7C" w:rsidP="00DC2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14:paraId="498F5526" w14:textId="77777777" w:rsidR="00DC2E7C" w:rsidRPr="00DC2E7C" w:rsidRDefault="00DC2E7C" w:rsidP="00DC2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Month</w:t>
      </w:r>
    </w:p>
    <w:p w14:paraId="1AC27FC1" w14:textId="77777777" w:rsidR="00DC2E7C" w:rsidRPr="00DC2E7C" w:rsidRDefault="00DC2E7C" w:rsidP="00DC2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Quarter</w:t>
      </w:r>
    </w:p>
    <w:p w14:paraId="32ABC6A3" w14:textId="77777777" w:rsidR="00DC2E7C" w:rsidRPr="00DC2E7C" w:rsidRDefault="00DC2E7C" w:rsidP="00DC2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Week</w:t>
      </w:r>
    </w:p>
    <w:p w14:paraId="02F0258C" w14:textId="77777777" w:rsidR="00DC2E7C" w:rsidRPr="00DC2E7C" w:rsidRDefault="00DC2E7C" w:rsidP="00DC2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Day of week</w:t>
      </w:r>
    </w:p>
    <w:p w14:paraId="51DD2687" w14:textId="77777777" w:rsidR="00DC2E7C" w:rsidRPr="00DC2E7C" w:rsidRDefault="00DC2E7C" w:rsidP="00DC2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Weekend indicator</w:t>
      </w:r>
    </w:p>
    <w:p w14:paraId="2C1BEB81" w14:textId="77777777" w:rsidR="00DC2E7C" w:rsidRPr="00DC2E7C" w:rsidRDefault="00DC2E7C" w:rsidP="00DC2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</w:t>
      </w:r>
    </w:p>
    <w:p w14:paraId="462671E7" w14:textId="77777777" w:rsidR="00DC2E7C" w:rsidRPr="00DC2E7C" w:rsidRDefault="00DC2E7C" w:rsidP="00DC2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Holiday</w:t>
      </w:r>
    </w:p>
    <w:p w14:paraId="4BEC940B" w14:textId="77777777" w:rsidR="00DC2E7C" w:rsidRPr="00DC2E7C" w:rsidRDefault="00DC2E7C" w:rsidP="00DC2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Promotion event</w:t>
      </w:r>
    </w:p>
    <w:p w14:paraId="4DF83DC4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Inventory Dataset</w:t>
      </w:r>
    </w:p>
    <w:p w14:paraId="476664E4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inventory dataset contains information required for inventory risk analysis.</w:t>
      </w:r>
    </w:p>
    <w:p w14:paraId="3E394CC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columns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3454"/>
      </w:tblGrid>
      <w:tr w:rsidR="00DC2E7C" w:rsidRPr="00DC2E7C" w14:paraId="671CBEB3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25E5B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82AA586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C2E7C" w:rsidRPr="00DC2E7C" w14:paraId="3A6B4863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BBA2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Snapshot_Date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7113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 snapshot date</w:t>
            </w:r>
          </w:p>
        </w:tc>
      </w:tr>
      <w:tr w:rsidR="00DC2E7C" w:rsidRPr="00DC2E7C" w14:paraId="39D92895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D1A9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9AC161C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identifier</w:t>
            </w:r>
          </w:p>
        </w:tc>
      </w:tr>
      <w:tr w:rsidR="00DC2E7C" w:rsidRPr="00DC2E7C" w14:paraId="2D559864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B1FF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Current_Stock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7639F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available stock</w:t>
            </w:r>
          </w:p>
        </w:tc>
      </w:tr>
      <w:tr w:rsidR="00DC2E7C" w:rsidRPr="00DC2E7C" w14:paraId="6AC8B18E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EEB2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90F9C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 already ordered</w:t>
            </w:r>
          </w:p>
        </w:tc>
      </w:tr>
      <w:tr w:rsidR="00DC2E7C" w:rsidRPr="00DC2E7C" w14:paraId="0CB8E21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854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Lead_Time_Days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5D5D4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 replenishment lead time</w:t>
            </w:r>
          </w:p>
        </w:tc>
      </w:tr>
      <w:tr w:rsidR="00DC2E7C" w:rsidRPr="00DC2E7C" w14:paraId="25D5F262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1993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CE83C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safety stock</w:t>
            </w:r>
          </w:p>
        </w:tc>
      </w:tr>
      <w:tr w:rsidR="00DC2E7C" w:rsidRPr="00DC2E7C" w14:paraId="4B5EF750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5001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Reorder_Point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9E4E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Reorder level</w:t>
            </w:r>
          </w:p>
        </w:tc>
      </w:tr>
      <w:tr w:rsidR="00DC2E7C" w:rsidRPr="00DC2E7C" w14:paraId="462A31DF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94E7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7176B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 value</w:t>
            </w:r>
          </w:p>
        </w:tc>
      </w:tr>
    </w:tbl>
    <w:p w14:paraId="5BC81539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C8CC13">
          <v:rect id="_x0000_i1031" style="width:0;height:1.5pt" o:hralign="center" o:hrstd="t" o:hr="t" fillcolor="#a0a0a0" stroked="f"/>
        </w:pict>
      </w:r>
    </w:p>
    <w:p w14:paraId="25E3040D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DATA PREPARATION</w:t>
      </w:r>
    </w:p>
    <w:p w14:paraId="111F201F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stage of the project was data preparation.</w:t>
      </w:r>
    </w:p>
    <w:p w14:paraId="721FFDFB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datasets were inspected for:</w:t>
      </w:r>
    </w:p>
    <w:p w14:paraId="505F7347" w14:textId="77777777" w:rsidR="00DC2E7C" w:rsidRPr="00DC2E7C" w:rsidRDefault="00DC2E7C" w:rsidP="00DC2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types</w:t>
      </w:r>
    </w:p>
    <w:p w14:paraId="78D6569D" w14:textId="77777777" w:rsidR="00DC2E7C" w:rsidRPr="00DC2E7C" w:rsidRDefault="00DC2E7C" w:rsidP="00DC2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</w:t>
      </w:r>
    </w:p>
    <w:p w14:paraId="51C5AD7C" w14:textId="77777777" w:rsidR="00DC2E7C" w:rsidRPr="00DC2E7C" w:rsidRDefault="00DC2E7C" w:rsidP="00DC2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records</w:t>
      </w:r>
    </w:p>
    <w:p w14:paraId="279D4FFB" w14:textId="77777777" w:rsidR="00DC2E7C" w:rsidRPr="00DC2E7C" w:rsidRDefault="00DC2E7C" w:rsidP="00DC2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Date formats</w:t>
      </w:r>
    </w:p>
    <w:p w14:paraId="5912132B" w14:textId="77777777" w:rsidR="00DC2E7C" w:rsidRPr="00DC2E7C" w:rsidRDefault="00DC2E7C" w:rsidP="00DC2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values</w:t>
      </w:r>
    </w:p>
    <w:p w14:paraId="2576414C" w14:textId="77777777" w:rsidR="00DC2E7C" w:rsidRPr="00DC2E7C" w:rsidRDefault="00DC2E7C" w:rsidP="00DC2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between datasets</w:t>
      </w:r>
    </w:p>
    <w:p w14:paraId="44B3D0EF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Data Quality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640"/>
        <w:gridCol w:w="1962"/>
      </w:tblGrid>
      <w:tr w:rsidR="00DC2E7C" w:rsidRPr="00DC2E7C" w14:paraId="1A2313BA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32FE0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530700E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7E478E17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Duplicate Records</w:t>
            </w:r>
          </w:p>
        </w:tc>
      </w:tr>
      <w:tr w:rsidR="00DC2E7C" w:rsidRPr="00DC2E7C" w14:paraId="2C5D2E6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745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55479DD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missing values</w:t>
            </w:r>
          </w:p>
        </w:tc>
        <w:tc>
          <w:tcPr>
            <w:tcW w:w="0" w:type="auto"/>
            <w:vAlign w:val="center"/>
            <w:hideMark/>
          </w:tcPr>
          <w:p w14:paraId="64D3CC9A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DC2E7C" w:rsidRPr="00DC2E7C" w14:paraId="66148E3B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D674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 Master</w:t>
            </w:r>
          </w:p>
        </w:tc>
        <w:tc>
          <w:tcPr>
            <w:tcW w:w="0" w:type="auto"/>
            <w:vAlign w:val="center"/>
            <w:hideMark/>
          </w:tcPr>
          <w:p w14:paraId="3991E53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missing values</w:t>
            </w:r>
          </w:p>
        </w:tc>
        <w:tc>
          <w:tcPr>
            <w:tcW w:w="0" w:type="auto"/>
            <w:vAlign w:val="center"/>
            <w:hideMark/>
          </w:tcPr>
          <w:p w14:paraId="2D13A7AE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DC2E7C" w:rsidRPr="00DC2E7C" w14:paraId="1C23770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6D56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74EC5867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Missing values in holiday and </w:t>
            </w: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promotion_event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8514B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DC2E7C" w:rsidRPr="00DC2E7C" w14:paraId="7FE59C73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E82B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2CC9872C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missing values</w:t>
            </w:r>
          </w:p>
        </w:tc>
        <w:tc>
          <w:tcPr>
            <w:tcW w:w="0" w:type="auto"/>
            <w:vAlign w:val="center"/>
            <w:hideMark/>
          </w:tcPr>
          <w:p w14:paraId="4A537CC0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14:paraId="26AFEBA7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date columns were converted into proper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before further analysis.</w:t>
      </w:r>
    </w:p>
    <w:p w14:paraId="45F03385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date columns were converted:</w:t>
      </w:r>
    </w:p>
    <w:p w14:paraId="2AF54498" w14:textId="77777777" w:rsidR="00DC2E7C" w:rsidRPr="00DC2E7C" w:rsidRDefault="00DC2E7C" w:rsidP="00DC2E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Date</w:t>
      </w:r>
    </w:p>
    <w:p w14:paraId="1E553571" w14:textId="77777777" w:rsidR="00DC2E7C" w:rsidRPr="00DC2E7C" w:rsidRDefault="00DC2E7C" w:rsidP="00DC2E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Date</w:t>
      </w:r>
    </w:p>
    <w:p w14:paraId="45EFE8B2" w14:textId="77777777" w:rsidR="00DC2E7C" w:rsidRPr="00DC2E7C" w:rsidRDefault="00DC2E7C" w:rsidP="00DC2E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 date</w:t>
      </w:r>
    </w:p>
    <w:p w14:paraId="1FBEDACB" w14:textId="77777777" w:rsidR="00DC2E7C" w:rsidRPr="00DC2E7C" w:rsidRDefault="00DC2E7C" w:rsidP="00DC2E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Snapshot Date</w:t>
      </w:r>
    </w:p>
    <w:p w14:paraId="77DC6753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Derived Columns</w:t>
      </w:r>
    </w:p>
    <w:p w14:paraId="5D74C33A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columns were created for analysis.</w:t>
      </w:r>
    </w:p>
    <w:p w14:paraId="63726D72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included:</w:t>
      </w:r>
    </w:p>
    <w:p w14:paraId="37DDA567" w14:textId="77777777" w:rsidR="00DC2E7C" w:rsidRPr="00DC2E7C" w:rsidRDefault="00DC2E7C" w:rsidP="00DC2E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Revenue Per Unit</w:t>
      </w:r>
    </w:p>
    <w:p w14:paraId="4D1F24FA" w14:textId="77777777" w:rsidR="00DC2E7C" w:rsidRPr="00DC2E7C" w:rsidRDefault="00DC2E7C" w:rsidP="00DC2E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Per Unit</w:t>
      </w:r>
    </w:p>
    <w:p w14:paraId="3EDA6C61" w14:textId="77777777" w:rsidR="00DC2E7C" w:rsidRPr="00DC2E7C" w:rsidRDefault="00DC2E7C" w:rsidP="00DC2E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Profit</w:t>
      </w:r>
    </w:p>
    <w:p w14:paraId="5C7C8BBF" w14:textId="77777777" w:rsidR="00DC2E7C" w:rsidRPr="00DC2E7C" w:rsidRDefault="00DC2E7C" w:rsidP="00DC2E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Margin Percentage</w:t>
      </w:r>
    </w:p>
    <w:p w14:paraId="3109F54E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per unit was calculated using revenue and units sold.</w:t>
      </w:r>
    </w:p>
    <w:p w14:paraId="66147FC9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units sold were zero, revenue per unit could not be calculated normally. These resulting missing values were handled before continuing with the analysis.</w:t>
      </w:r>
    </w:p>
    <w:p w14:paraId="3B7722AD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Weekly Sales Data</w:t>
      </w:r>
    </w:p>
    <w:p w14:paraId="647A2CD3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For forecasting, the daily sales data was converted into weekly SKU-level demand.</w:t>
      </w:r>
    </w:p>
    <w:p w14:paraId="3E167CA9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weekly data was created by grouping:</w:t>
      </w:r>
    </w:p>
    <w:p w14:paraId="7FB92958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+ SKU</w:t>
      </w:r>
    </w:p>
    <w:p w14:paraId="7D741FE2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calculating the total:</w:t>
      </w:r>
    </w:p>
    <w:p w14:paraId="6AF8184F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Units Sold</w:t>
      </w:r>
    </w:p>
    <w:p w14:paraId="4AC98E9A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weekly dataset was then used for demand forecasting.</w:t>
      </w:r>
    </w:p>
    <w:p w14:paraId="3170862F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49A947">
          <v:rect id="_x0000_i1032" style="width:0;height:1.5pt" o:hralign="center" o:hrstd="t" o:hr="t" fillcolor="#a0a0a0" stroked="f"/>
        </w:pict>
      </w:r>
    </w:p>
    <w:p w14:paraId="44D8838E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EXPLORATORY DATA ANALYSIS</w:t>
      </w:r>
    </w:p>
    <w:p w14:paraId="413BA73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was performed to understand the sales behaviour of the business.</w:t>
      </w:r>
    </w:p>
    <w:p w14:paraId="2889DD04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Overall Sales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575"/>
      </w:tblGrid>
      <w:tr w:rsidR="00DC2E7C" w:rsidRPr="00DC2E7C" w14:paraId="70E83BD0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0B09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</w:t>
            </w: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BB3EF17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DC2E7C" w:rsidRPr="00DC2E7C" w14:paraId="4B73DECB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A183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Sales Records</w:t>
            </w:r>
          </w:p>
        </w:tc>
        <w:tc>
          <w:tcPr>
            <w:tcW w:w="0" w:type="auto"/>
            <w:vAlign w:val="center"/>
            <w:hideMark/>
          </w:tcPr>
          <w:p w14:paraId="287FD750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36,550</w:t>
            </w:r>
          </w:p>
        </w:tc>
      </w:tr>
      <w:tr w:rsidR="00DC2E7C" w:rsidRPr="00DC2E7C" w14:paraId="50CE8968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FD92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Project SKUs</w:t>
            </w:r>
          </w:p>
        </w:tc>
        <w:tc>
          <w:tcPr>
            <w:tcW w:w="0" w:type="auto"/>
            <w:vAlign w:val="center"/>
            <w:hideMark/>
          </w:tcPr>
          <w:p w14:paraId="53AA8C20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DC2E7C" w:rsidRPr="00DC2E7C" w14:paraId="6608F06A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3632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Project Revenue</w:t>
            </w:r>
          </w:p>
        </w:tc>
        <w:tc>
          <w:tcPr>
            <w:tcW w:w="0" w:type="auto"/>
            <w:vAlign w:val="center"/>
            <w:hideMark/>
          </w:tcPr>
          <w:p w14:paraId="517DE6B8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₹3,096,056,707</w:t>
            </w:r>
          </w:p>
        </w:tc>
      </w:tr>
    </w:tbl>
    <w:p w14:paraId="7FFC0EF6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showed differences in revenue across product categories, years, products, days of the week and promotion periods.</w:t>
      </w:r>
    </w:p>
    <w:p w14:paraId="03D6E842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Revenue by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969"/>
      </w:tblGrid>
      <w:tr w:rsidR="00DC2E7C" w:rsidRPr="00DC2E7C" w14:paraId="7EFCBED5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8ED3D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3D21F05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Revenue</w:t>
            </w:r>
          </w:p>
        </w:tc>
      </w:tr>
      <w:tr w:rsidR="00DC2E7C" w:rsidRPr="00DC2E7C" w14:paraId="7B541A2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DE2D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Decor</w:t>
            </w:r>
          </w:p>
        </w:tc>
        <w:tc>
          <w:tcPr>
            <w:tcW w:w="0" w:type="auto"/>
            <w:vAlign w:val="center"/>
            <w:hideMark/>
          </w:tcPr>
          <w:p w14:paraId="3125344C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₹888.47 million</w:t>
            </w:r>
          </w:p>
        </w:tc>
      </w:tr>
      <w:tr w:rsidR="00DC2E7C" w:rsidRPr="00DC2E7C" w14:paraId="2ED5370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36F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32B397D9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₹603.39 million</w:t>
            </w:r>
          </w:p>
        </w:tc>
      </w:tr>
      <w:tr w:rsidR="00DC2E7C" w:rsidRPr="00DC2E7C" w14:paraId="7ABAC4DC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B1AF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568656BF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₹581.93 million</w:t>
            </w:r>
          </w:p>
        </w:tc>
      </w:tr>
      <w:tr w:rsidR="00DC2E7C" w:rsidRPr="00DC2E7C" w14:paraId="300724A3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2634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Kitchen</w:t>
            </w:r>
          </w:p>
        </w:tc>
        <w:tc>
          <w:tcPr>
            <w:tcW w:w="0" w:type="auto"/>
            <w:vAlign w:val="center"/>
            <w:hideMark/>
          </w:tcPr>
          <w:p w14:paraId="48098383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₹563.53 million</w:t>
            </w:r>
          </w:p>
        </w:tc>
      </w:tr>
      <w:tr w:rsidR="00DC2E7C" w:rsidRPr="00DC2E7C" w14:paraId="46D0A905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5836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Lighting</w:t>
            </w:r>
          </w:p>
        </w:tc>
        <w:tc>
          <w:tcPr>
            <w:tcW w:w="0" w:type="auto"/>
            <w:vAlign w:val="center"/>
            <w:hideMark/>
          </w:tcPr>
          <w:p w14:paraId="56E5BEAC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₹458.74 million</w:t>
            </w:r>
          </w:p>
        </w:tc>
      </w:tr>
    </w:tbl>
    <w:p w14:paraId="4DF10B2B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Home Decor recorded the highest revenue among the categories.</w:t>
      </w:r>
    </w:p>
    <w:p w14:paraId="33464F1B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Revenue by Year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842"/>
      </w:tblGrid>
      <w:tr w:rsidR="00DC2E7C" w:rsidRPr="00DC2E7C" w14:paraId="74764C79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59A86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E15C6BF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</w:t>
            </w: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Revenue</w:t>
            </w:r>
          </w:p>
        </w:tc>
      </w:tr>
      <w:tr w:rsidR="00DC2E7C" w:rsidRPr="00DC2E7C" w14:paraId="5087974A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BBE9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F15C086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₹1.552 billion</w:t>
            </w:r>
          </w:p>
        </w:tc>
      </w:tr>
      <w:tr w:rsidR="00DC2E7C" w:rsidRPr="00DC2E7C" w14:paraId="7E616D69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DE13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012B8A33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₹1.544 billion</w:t>
            </w:r>
          </w:p>
        </w:tc>
      </w:tr>
    </w:tbl>
    <w:p w14:paraId="7AAF5FC3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revenue values for the two years were relatively close, with 2024 having the higher total.</w:t>
      </w:r>
    </w:p>
    <w:p w14:paraId="34F9A291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7.4 Promotion Analysis</w:t>
      </w:r>
    </w:p>
    <w:p w14:paraId="67DE6FB6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units sold during promotion periods were compared with non-promotion periods.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049"/>
      </w:tblGrid>
      <w:tr w:rsidR="00DC2E7C" w:rsidRPr="00DC2E7C" w14:paraId="1F6D876D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08D8E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7F364C5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 Units Sold</w:t>
            </w:r>
          </w:p>
        </w:tc>
      </w:tr>
      <w:tr w:rsidR="00DC2E7C" w:rsidRPr="00DC2E7C" w14:paraId="5637159B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1A5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Promotion</w:t>
            </w:r>
          </w:p>
        </w:tc>
        <w:tc>
          <w:tcPr>
            <w:tcW w:w="0" w:type="auto"/>
            <w:vAlign w:val="center"/>
            <w:hideMark/>
          </w:tcPr>
          <w:p w14:paraId="078D63B7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18.61</w:t>
            </w:r>
          </w:p>
        </w:tc>
      </w:tr>
      <w:tr w:rsidR="00DC2E7C" w:rsidRPr="00DC2E7C" w14:paraId="3BC172BC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C902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Promotion</w:t>
            </w:r>
          </w:p>
        </w:tc>
        <w:tc>
          <w:tcPr>
            <w:tcW w:w="0" w:type="auto"/>
            <w:vAlign w:val="center"/>
            <w:hideMark/>
          </w:tcPr>
          <w:p w14:paraId="5BE00234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13.48</w:t>
            </w:r>
          </w:p>
        </w:tc>
      </w:tr>
    </w:tbl>
    <w:p w14:paraId="075B7B14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average units sold during promotion periods were approximately </w:t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38.12% higher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during non-promotion periods.</w:t>
      </w:r>
    </w:p>
    <w:p w14:paraId="5B8D6D8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indicates that promotions are associated with higher sales volume in the analysed data.</w:t>
      </w:r>
    </w:p>
    <w:p w14:paraId="5BAED364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7.5 Top Products by Revenue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081"/>
        <w:gridCol w:w="2149"/>
      </w:tblGrid>
      <w:tr w:rsidR="00DC2E7C" w:rsidRPr="00DC2E7C" w14:paraId="06E20238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081E3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1B3C426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878A1C0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Revenue</w:t>
            </w:r>
          </w:p>
        </w:tc>
      </w:tr>
      <w:tr w:rsidR="00DC2E7C" w:rsidRPr="00DC2E7C" w14:paraId="21A64517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CC0D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4FE0EB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SKU026</w:t>
            </w:r>
          </w:p>
        </w:tc>
        <w:tc>
          <w:tcPr>
            <w:tcW w:w="0" w:type="auto"/>
            <w:vAlign w:val="center"/>
            <w:hideMark/>
          </w:tcPr>
          <w:p w14:paraId="3A747B2D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₹180.89 million</w:t>
            </w:r>
          </w:p>
        </w:tc>
      </w:tr>
      <w:tr w:rsidR="00DC2E7C" w:rsidRPr="00DC2E7C" w14:paraId="4421458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51BC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0D4CA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SKU035</w:t>
            </w:r>
          </w:p>
        </w:tc>
        <w:tc>
          <w:tcPr>
            <w:tcW w:w="0" w:type="auto"/>
            <w:vAlign w:val="center"/>
            <w:hideMark/>
          </w:tcPr>
          <w:p w14:paraId="764159DC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₹169.16 million</w:t>
            </w:r>
          </w:p>
        </w:tc>
      </w:tr>
      <w:tr w:rsidR="00DC2E7C" w:rsidRPr="00DC2E7C" w14:paraId="5DBF323C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09F7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69171C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SKU012</w:t>
            </w:r>
          </w:p>
        </w:tc>
        <w:tc>
          <w:tcPr>
            <w:tcW w:w="0" w:type="auto"/>
            <w:vAlign w:val="center"/>
            <w:hideMark/>
          </w:tcPr>
          <w:p w14:paraId="7CA8407F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₹167.40 million</w:t>
            </w:r>
          </w:p>
        </w:tc>
      </w:tr>
      <w:tr w:rsidR="00DC2E7C" w:rsidRPr="00DC2E7C" w14:paraId="5AA130DF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096F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318E7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SKU042</w:t>
            </w:r>
          </w:p>
        </w:tc>
        <w:tc>
          <w:tcPr>
            <w:tcW w:w="0" w:type="auto"/>
            <w:vAlign w:val="center"/>
            <w:hideMark/>
          </w:tcPr>
          <w:p w14:paraId="0232317D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₹152.85 million</w:t>
            </w:r>
          </w:p>
        </w:tc>
      </w:tr>
      <w:tr w:rsidR="00DC2E7C" w:rsidRPr="00DC2E7C" w14:paraId="2306B916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B826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91722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bookmarkStart w:id="0" w:name="_GoBack"/>
            <w:bookmarkEnd w:id="0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SKU027</w:t>
            </w:r>
          </w:p>
        </w:tc>
        <w:tc>
          <w:tcPr>
            <w:tcW w:w="0" w:type="auto"/>
            <w:vAlign w:val="center"/>
            <w:hideMark/>
          </w:tcPr>
          <w:p w14:paraId="30D6299A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₹150.89 million</w:t>
            </w:r>
          </w:p>
        </w:tc>
      </w:tr>
    </w:tbl>
    <w:p w14:paraId="53F7470D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7.6 Monthly Sales Observation</w:t>
      </w:r>
    </w:p>
    <w:p w14:paraId="506D913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March recorded the highest monthly revenue in both 2024 and 2025.</w:t>
      </w:r>
    </w:p>
    <w:p w14:paraId="1667EBFB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indicates that certain months may have stronger demand and should be considered when planning future forecasting improvements.</w:t>
      </w:r>
    </w:p>
    <w:p w14:paraId="2BD4B43B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9EFE15C">
          <v:rect id="_x0000_i1033" style="width:0;height:1.5pt" o:hralign="center" o:hrstd="t" o:hr="t" fillcolor="#a0a0a0" stroked="f"/>
        </w:pict>
      </w:r>
    </w:p>
    <w:p w14:paraId="1A13102E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DEMAND FORECASTING</w:t>
      </w:r>
    </w:p>
    <w:p w14:paraId="686078E5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forecasting is one of the main components of the FORESIGHT project.</w:t>
      </w:r>
    </w:p>
    <w:p w14:paraId="580ACE45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was to estimate future weekly demand for each SKU.</w:t>
      </w:r>
    </w:p>
    <w:p w14:paraId="3198082E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Weekly Demand</w:t>
      </w:r>
    </w:p>
    <w:p w14:paraId="307EA1C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sales data was grouped by week and SKU.</w:t>
      </w:r>
    </w:p>
    <w:p w14:paraId="0510492D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every SKU, weekly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Units_Sold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calculated.</w:t>
      </w:r>
    </w:p>
    <w:p w14:paraId="5CD3F194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resulting weekly data covered approximately 105 weeks.</w:t>
      </w:r>
    </w:p>
    <w:p w14:paraId="49E79760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Seasonal-Naive Baseline</w:t>
      </w:r>
    </w:p>
    <w:p w14:paraId="54A72B32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 seasonal-naive forecasting method was used as the baseline.</w:t>
      </w:r>
    </w:p>
    <w:p w14:paraId="2C30F787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forecast for a week was based on the demand from four weeks earlier.</w:t>
      </w:r>
    </w:p>
    <w:p w14:paraId="6D94D22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provided a simple seasonal reference against which the machine learning model could be evaluated.</w:t>
      </w:r>
    </w:p>
    <w:p w14:paraId="014E1EE6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seasonal-naive baseline achieved:</w:t>
      </w:r>
    </w:p>
    <w:p w14:paraId="2D04080A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WAPE = 13.36%</w:t>
      </w:r>
    </w:p>
    <w:p w14:paraId="0EB5411A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8.3 Machine Learning Model</w:t>
      </w:r>
    </w:p>
    <w:p w14:paraId="5A8F3CC7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Random Forest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Regressor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selected for demand forecasting.</w:t>
      </w:r>
    </w:p>
    <w:p w14:paraId="441B7493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model used the following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594"/>
      </w:tblGrid>
      <w:tr w:rsidR="00DC2E7C" w:rsidRPr="00DC2E7C" w14:paraId="28CB0DC4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3F820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62E3D3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C2E7C" w:rsidRPr="00DC2E7C" w14:paraId="1CCD54DF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D247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Baseline_Forecast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E988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Previous-week demand baseline</w:t>
            </w:r>
          </w:p>
        </w:tc>
      </w:tr>
      <w:tr w:rsidR="00DC2E7C" w:rsidRPr="00DC2E7C" w14:paraId="63D64CDB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B7D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Lag_2</w:t>
            </w:r>
          </w:p>
        </w:tc>
        <w:tc>
          <w:tcPr>
            <w:tcW w:w="0" w:type="auto"/>
            <w:vAlign w:val="center"/>
            <w:hideMark/>
          </w:tcPr>
          <w:p w14:paraId="36C2A23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Demand from two weeks earlier</w:t>
            </w:r>
          </w:p>
        </w:tc>
      </w:tr>
      <w:tr w:rsidR="00DC2E7C" w:rsidRPr="00DC2E7C" w14:paraId="3D8DAB10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59D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Lag_3</w:t>
            </w:r>
          </w:p>
        </w:tc>
        <w:tc>
          <w:tcPr>
            <w:tcW w:w="0" w:type="auto"/>
            <w:vAlign w:val="center"/>
            <w:hideMark/>
          </w:tcPr>
          <w:p w14:paraId="123605E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Demand from three weeks earlier</w:t>
            </w:r>
          </w:p>
        </w:tc>
      </w:tr>
      <w:tr w:rsidR="00DC2E7C" w:rsidRPr="00DC2E7C" w14:paraId="61C8417E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627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Rolling_4_Weeks</w:t>
            </w:r>
          </w:p>
        </w:tc>
        <w:tc>
          <w:tcPr>
            <w:tcW w:w="0" w:type="auto"/>
            <w:vAlign w:val="center"/>
            <w:hideMark/>
          </w:tcPr>
          <w:p w14:paraId="341697BF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demand from the previous four weeks</w:t>
            </w:r>
          </w:p>
        </w:tc>
      </w:tr>
    </w:tbl>
    <w:p w14:paraId="5A856713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rolling feature was created using previous observations only.</w:t>
      </w:r>
    </w:p>
    <w:p w14:paraId="4AD017BF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was important because using the current week's demand while predicting that same week's demand would introduce target leakage.</w:t>
      </w:r>
    </w:p>
    <w:p w14:paraId="2C2BDE0B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8.4 Final Model</w:t>
      </w:r>
    </w:p>
    <w:p w14:paraId="29F215CD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Random Forest model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569"/>
      </w:tblGrid>
      <w:tr w:rsidR="00DC2E7C" w:rsidRPr="00DC2E7C" w14:paraId="4B0E1D63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B3017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B0BB4C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C2E7C" w:rsidRPr="00DC2E7C" w14:paraId="500BF917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4371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E4A3626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Random Forest </w:t>
            </w: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Regressor</w:t>
            </w:r>
            <w:proofErr w:type="spellEnd"/>
          </w:p>
        </w:tc>
      </w:tr>
      <w:tr w:rsidR="00DC2E7C" w:rsidRPr="00DC2E7C" w14:paraId="1CC6F082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C46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Trees</w:t>
            </w:r>
          </w:p>
        </w:tc>
        <w:tc>
          <w:tcPr>
            <w:tcW w:w="0" w:type="auto"/>
            <w:vAlign w:val="center"/>
            <w:hideMark/>
          </w:tcPr>
          <w:p w14:paraId="52FF0746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DC2E7C" w:rsidRPr="00DC2E7C" w14:paraId="74581578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6A2B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State</w:t>
            </w:r>
          </w:p>
        </w:tc>
        <w:tc>
          <w:tcPr>
            <w:tcW w:w="0" w:type="auto"/>
            <w:vAlign w:val="center"/>
            <w:hideMark/>
          </w:tcPr>
          <w:p w14:paraId="45C6BD47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</w:tr>
      <w:tr w:rsidR="00DC2E7C" w:rsidRPr="00DC2E7C" w14:paraId="7659AE46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A423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Observations</w:t>
            </w:r>
          </w:p>
        </w:tc>
        <w:tc>
          <w:tcPr>
            <w:tcW w:w="0" w:type="auto"/>
            <w:vAlign w:val="center"/>
            <w:hideMark/>
          </w:tcPr>
          <w:p w14:paraId="1B71C32F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5,050</w:t>
            </w:r>
          </w:p>
        </w:tc>
      </w:tr>
    </w:tbl>
    <w:p w14:paraId="697FA937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trained using the complete leakage-free training dataset.</w:t>
      </w:r>
    </w:p>
    <w:p w14:paraId="618B917F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A554B8">
          <v:rect id="_x0000_i1034" style="width:0;height:1.5pt" o:hralign="center" o:hrstd="t" o:hr="t" fillcolor="#a0a0a0" stroked="f"/>
        </w:pict>
      </w:r>
    </w:p>
    <w:p w14:paraId="4259B244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FORECAST EVALUATION</w:t>
      </w:r>
    </w:p>
    <w:p w14:paraId="0618C195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Forecast performance was evaluated using </w:t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WAPE – Weighted Absolute Percentage Error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C733A9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WAPE was selected because it measures the total forecasting error relative to the total actual demand.</w:t>
      </w:r>
    </w:p>
    <w:p w14:paraId="3B15E5FD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 chronological rolling-origin validation approach was used.</w:t>
      </w:r>
    </w:p>
    <w:p w14:paraId="5224DDAC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train-test splitting was avoided because future observations should not be used to predict the past.</w:t>
      </w:r>
    </w:p>
    <w:p w14:paraId="6B58E340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Rolling-Origin Validation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855"/>
      </w:tblGrid>
      <w:tr w:rsidR="00DC2E7C" w:rsidRPr="00DC2E7C" w14:paraId="0D7921AC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3114D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Validation Fold</w:t>
            </w:r>
          </w:p>
        </w:tc>
        <w:tc>
          <w:tcPr>
            <w:tcW w:w="0" w:type="auto"/>
            <w:vAlign w:val="center"/>
            <w:hideMark/>
          </w:tcPr>
          <w:p w14:paraId="128B84FA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WAPE</w:t>
            </w:r>
          </w:p>
        </w:tc>
      </w:tr>
      <w:tr w:rsidR="00DC2E7C" w:rsidRPr="00DC2E7C" w14:paraId="56444C5C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757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Fold 1</w:t>
            </w:r>
          </w:p>
        </w:tc>
        <w:tc>
          <w:tcPr>
            <w:tcW w:w="0" w:type="auto"/>
            <w:vAlign w:val="center"/>
            <w:hideMark/>
          </w:tcPr>
          <w:p w14:paraId="4E600FA0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15.39%</w:t>
            </w:r>
          </w:p>
        </w:tc>
      </w:tr>
      <w:tr w:rsidR="00DC2E7C" w:rsidRPr="00DC2E7C" w14:paraId="5BFF2506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3A1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Fold 2</w:t>
            </w:r>
          </w:p>
        </w:tc>
        <w:tc>
          <w:tcPr>
            <w:tcW w:w="0" w:type="auto"/>
            <w:vAlign w:val="center"/>
            <w:hideMark/>
          </w:tcPr>
          <w:p w14:paraId="42EB67EF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11.27%</w:t>
            </w:r>
          </w:p>
        </w:tc>
      </w:tr>
      <w:tr w:rsidR="00DC2E7C" w:rsidRPr="00DC2E7C" w14:paraId="624FB17C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31E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Fold 3</w:t>
            </w:r>
          </w:p>
        </w:tc>
        <w:tc>
          <w:tcPr>
            <w:tcW w:w="0" w:type="auto"/>
            <w:vAlign w:val="center"/>
            <w:hideMark/>
          </w:tcPr>
          <w:p w14:paraId="2E53DCF0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9.78%</w:t>
            </w:r>
          </w:p>
        </w:tc>
      </w:tr>
      <w:tr w:rsidR="00DC2E7C" w:rsidRPr="00DC2E7C" w14:paraId="32462583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DB22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39DB6F35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12.15%</w:t>
            </w:r>
          </w:p>
        </w:tc>
      </w:tr>
    </w:tbl>
    <w:p w14:paraId="4819E396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 Baseline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815"/>
      </w:tblGrid>
      <w:tr w:rsidR="00DC2E7C" w:rsidRPr="00DC2E7C" w14:paraId="00E1D1D4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CD8E5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D599624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WAPE</w:t>
            </w:r>
          </w:p>
        </w:tc>
      </w:tr>
      <w:tr w:rsidR="00DC2E7C" w:rsidRPr="00DC2E7C" w14:paraId="0809F84E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50F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Seasonal-Naive Baseline</w:t>
            </w:r>
          </w:p>
        </w:tc>
        <w:tc>
          <w:tcPr>
            <w:tcW w:w="0" w:type="auto"/>
            <w:vAlign w:val="center"/>
            <w:hideMark/>
          </w:tcPr>
          <w:p w14:paraId="689DC7E1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13.36%</w:t>
            </w:r>
          </w:p>
        </w:tc>
      </w:tr>
      <w:tr w:rsidR="00DC2E7C" w:rsidRPr="00DC2E7C" w14:paraId="34FA1584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7B97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 Model</w:t>
            </w:r>
          </w:p>
        </w:tc>
        <w:tc>
          <w:tcPr>
            <w:tcW w:w="0" w:type="auto"/>
            <w:vAlign w:val="center"/>
            <w:hideMark/>
          </w:tcPr>
          <w:p w14:paraId="459D0C9F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12.15%</w:t>
            </w:r>
          </w:p>
        </w:tc>
      </w:tr>
    </w:tbl>
    <w:p w14:paraId="79184184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Random Forest model achieved an average WAPE of </w:t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12.15%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compared with </w:t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13.36%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seasonal-naive baseline.</w:t>
      </w:r>
    </w:p>
    <w:p w14:paraId="3296599E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relative improvement was approximately:</w:t>
      </w:r>
    </w:p>
    <w:p w14:paraId="4CF8D532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9.06%</w:t>
      </w:r>
    </w:p>
    <w:p w14:paraId="0117ADFE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result is based on the leakage-free rolling-origin evaluation.</w:t>
      </w:r>
    </w:p>
    <w:p w14:paraId="047AA00D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B00FED">
          <v:rect id="_x0000_i1035" style="width:0;height:1.5pt" o:hralign="center" o:hrstd="t" o:hr="t" fillcolor="#a0a0a0" stroked="f"/>
        </w:pict>
      </w:r>
    </w:p>
    <w:p w14:paraId="6F5ABDBB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INVENTORY RISK ANALYSIS</w:t>
      </w:r>
    </w:p>
    <w:p w14:paraId="072D9E50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stage was to combine demand forecasting with inventory information.</w:t>
      </w:r>
    </w:p>
    <w:p w14:paraId="7C1F2286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analysis was performed for the 50 project SKUs.</w:t>
      </w:r>
    </w:p>
    <w:p w14:paraId="517C691D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latest inventory snapshot used in the analysis was:</w:t>
      </w:r>
    </w:p>
    <w:p w14:paraId="2CD94FE2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December 2025</w:t>
      </w:r>
    </w:p>
    <w:p w14:paraId="27DA5C7B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10.1 Next-Week Forecast</w:t>
      </w:r>
    </w:p>
    <w:p w14:paraId="7F1AAA2E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 next-week demand forecast was generated for each project SKU.</w:t>
      </w:r>
    </w:p>
    <w:p w14:paraId="3CFF9C33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forecast was then used as an input for inventory risk calculations.</w:t>
      </w:r>
    </w:p>
    <w:p w14:paraId="3518232D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10.2 </w:t>
      </w:r>
      <w:proofErr w:type="spellStart"/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Stockout</w:t>
      </w:r>
      <w:proofErr w:type="spellEnd"/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Risk</w:t>
      </w:r>
    </w:p>
    <w:p w14:paraId="7A0A363B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Stockout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 was calculated using:</w:t>
      </w:r>
    </w:p>
    <w:p w14:paraId="74CF812C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Forecast Demand = Next-Week Forecast / 7</w:t>
      </w:r>
    </w:p>
    <w:p w14:paraId="579B6C0B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08CD3F7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Lead-Time Demand = Daily Forecast Demand × Lead Time Days</w:t>
      </w:r>
    </w:p>
    <w:p w14:paraId="35AC68C6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stock was calculated as:</w:t>
      </w:r>
    </w:p>
    <w:p w14:paraId="323C36B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 Stock = Current Stock + On Order</w:t>
      </w:r>
    </w:p>
    <w:p w14:paraId="4B0B0389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Projected stock after lead time was calculated as:</w:t>
      </w:r>
    </w:p>
    <w:p w14:paraId="0093737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Projected Stock = Available Stock − Lead-Time Demand</w:t>
      </w:r>
    </w:p>
    <w:p w14:paraId="33C07345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SKU was classified as having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stockout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 when:</w:t>
      </w:r>
    </w:p>
    <w:p w14:paraId="7912E0E7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Projected Stock &lt; Safety Stock</w:t>
      </w:r>
    </w:p>
    <w:p w14:paraId="644AE428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identifies products where expected demand during replenishment lead time may reduce inventory below the required safety level.</w:t>
      </w:r>
    </w:p>
    <w:p w14:paraId="281FB9DC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10.3 Overstock Risk</w:t>
      </w:r>
    </w:p>
    <w:p w14:paraId="6429F2E7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Four-week demand was estimated using the next-week forecast.</w:t>
      </w:r>
    </w:p>
    <w:p w14:paraId="38587AC9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calculation used:</w:t>
      </w:r>
    </w:p>
    <w:p w14:paraId="356B35F4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Four-Week Demand = Next-Week Forecast × 4</w:t>
      </w:r>
    </w:p>
    <w:p w14:paraId="6D01AFAC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 SKU was classified as overstock risk when:</w:t>
      </w:r>
    </w:p>
    <w:p w14:paraId="74BD581C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Stock &gt; Four-Week Demand × 2</w:t>
      </w:r>
    </w:p>
    <w:p w14:paraId="1EEA297A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identifies products where current inventory is significantly higher than the estimated near-term demand.</w:t>
      </w:r>
    </w:p>
    <w:p w14:paraId="1845F82D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10.4 Risk Levels</w:t>
      </w:r>
    </w:p>
    <w:p w14:paraId="4F4E9B6E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Four risk conditions were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4619"/>
        <w:gridCol w:w="2335"/>
      </w:tblGrid>
      <w:tr w:rsidR="00DC2E7C" w:rsidRPr="00DC2E7C" w14:paraId="7A6C6CAC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DB6EF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444FBED9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259645F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Action</w:t>
            </w:r>
          </w:p>
        </w:tc>
      </w:tr>
      <w:tr w:rsidR="00DC2E7C" w:rsidRPr="00DC2E7C" w14:paraId="55A1D681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EC5C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7525523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identified </w:t>
            </w: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stockout</w:t>
            </w:r>
            <w:proofErr w:type="spellEnd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overstock risk</w:t>
            </w:r>
          </w:p>
        </w:tc>
        <w:tc>
          <w:tcPr>
            <w:tcW w:w="0" w:type="auto"/>
            <w:vAlign w:val="center"/>
            <w:hideMark/>
          </w:tcPr>
          <w:p w14:paraId="33D03584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Healthy</w:t>
            </w:r>
          </w:p>
        </w:tc>
      </w:tr>
      <w:tr w:rsidR="00DC2E7C" w:rsidRPr="00DC2E7C" w14:paraId="33942AEA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ECA1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8A732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Possible stock shortage</w:t>
            </w:r>
          </w:p>
        </w:tc>
        <w:tc>
          <w:tcPr>
            <w:tcW w:w="0" w:type="auto"/>
            <w:vAlign w:val="center"/>
            <w:hideMark/>
          </w:tcPr>
          <w:p w14:paraId="4FF2E05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Reorder Now</w:t>
            </w:r>
          </w:p>
        </w:tc>
      </w:tr>
      <w:tr w:rsidR="00DC2E7C" w:rsidRPr="00DC2E7C" w14:paraId="32457740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224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Overstock</w:t>
            </w:r>
          </w:p>
        </w:tc>
        <w:tc>
          <w:tcPr>
            <w:tcW w:w="0" w:type="auto"/>
            <w:vAlign w:val="center"/>
            <w:hideMark/>
          </w:tcPr>
          <w:p w14:paraId="4F1304BD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 significantly above expected demand</w:t>
            </w:r>
          </w:p>
        </w:tc>
        <w:tc>
          <w:tcPr>
            <w:tcW w:w="0" w:type="auto"/>
            <w:vAlign w:val="center"/>
            <w:hideMark/>
          </w:tcPr>
          <w:p w14:paraId="27A9A5AC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Markdown / Clear</w:t>
            </w:r>
          </w:p>
        </w:tc>
      </w:tr>
      <w:tr w:rsidR="00DC2E7C" w:rsidRPr="00DC2E7C" w14:paraId="41D3940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9BD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Both</w:t>
            </w:r>
          </w:p>
        </w:tc>
        <w:tc>
          <w:tcPr>
            <w:tcW w:w="0" w:type="auto"/>
            <w:vAlign w:val="center"/>
            <w:hideMark/>
          </w:tcPr>
          <w:p w14:paraId="4EF2FC17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Both </w:t>
            </w: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stockout</w:t>
            </w:r>
            <w:proofErr w:type="spellEnd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overstock conditions</w:t>
            </w:r>
          </w:p>
        </w:tc>
        <w:tc>
          <w:tcPr>
            <w:tcW w:w="0" w:type="auto"/>
            <w:vAlign w:val="center"/>
            <w:hideMark/>
          </w:tcPr>
          <w:p w14:paraId="5ABDE3A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Watch / Volatile</w:t>
            </w:r>
          </w:p>
        </w:tc>
      </w:tr>
    </w:tbl>
    <w:p w14:paraId="6CE37F67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10.5 Final Risk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836"/>
      </w:tblGrid>
      <w:tr w:rsidR="00DC2E7C" w:rsidRPr="00DC2E7C" w14:paraId="32FEAFED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B7399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CAEA50C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 of SKUs</w:t>
            </w:r>
          </w:p>
        </w:tc>
      </w:tr>
      <w:tr w:rsidR="00DC2E7C" w:rsidRPr="00DC2E7C" w14:paraId="7EAE6A95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E68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4A2B6AD6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</w:tr>
      <w:tr w:rsidR="00DC2E7C" w:rsidRPr="00DC2E7C" w14:paraId="5F19FF24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C3F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Overstock</w:t>
            </w:r>
          </w:p>
        </w:tc>
        <w:tc>
          <w:tcPr>
            <w:tcW w:w="0" w:type="auto"/>
            <w:vAlign w:val="center"/>
            <w:hideMark/>
          </w:tcPr>
          <w:p w14:paraId="03DA0C64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DC2E7C" w:rsidRPr="00DC2E7C" w14:paraId="4051745B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E55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50018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DC2E7C" w:rsidRPr="00DC2E7C" w14:paraId="2848B543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A68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Both</w:t>
            </w:r>
          </w:p>
        </w:tc>
        <w:tc>
          <w:tcPr>
            <w:tcW w:w="0" w:type="auto"/>
            <w:vAlign w:val="center"/>
            <w:hideMark/>
          </w:tcPr>
          <w:p w14:paraId="11A5FF88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DC2E7C" w:rsidRPr="00DC2E7C" w14:paraId="23186BEB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8F4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EAC4D26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</w:t>
            </w:r>
          </w:p>
        </w:tc>
      </w:tr>
    </w:tbl>
    <w:p w14:paraId="7AF0EA4A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18 of the 50 project SKUs were identified with either high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stockout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high overstock risk.</w:t>
      </w:r>
    </w:p>
    <w:p w14:paraId="07590382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10.6 Estimated Inventory Value at Risk</w:t>
      </w:r>
    </w:p>
    <w:p w14:paraId="7CE857FB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calculated an estimated inventory value associated with the identified risks.</w:t>
      </w:r>
    </w:p>
    <w:p w14:paraId="78843C8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Estimated Value at Risk: ₹16,656,255.78</w:t>
      </w:r>
    </w:p>
    <w:p w14:paraId="041218AD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Approximately:</w:t>
      </w:r>
    </w:p>
    <w:p w14:paraId="45496968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₹1.67 crore</w:t>
      </w:r>
    </w:p>
    <w:p w14:paraId="2C5D9C57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value is a model-based estimate generated using the project's risk rules. It should not be interpreted as an actual realized financial loss.</w:t>
      </w:r>
    </w:p>
    <w:p w14:paraId="1E437C1E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5FE551">
          <v:rect id="_x0000_i1036" style="width:0;height:1.5pt" o:hralign="center" o:hrstd="t" o:hr="t" fillcolor="#a0a0a0" stroked="f"/>
        </w:pict>
      </w:r>
    </w:p>
    <w:p w14:paraId="1DFD3B74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BUSINESS RECOMMENDATIONS</w:t>
      </w:r>
    </w:p>
    <w:p w14:paraId="16DE9F98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forecasting and inventory risk analysis, the following actions can be considered.</w:t>
      </w:r>
    </w:p>
    <w:p w14:paraId="759D4483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11.1 </w:t>
      </w:r>
      <w:proofErr w:type="spellStart"/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Stockout</w:t>
      </w:r>
      <w:proofErr w:type="spellEnd"/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Products</w:t>
      </w:r>
    </w:p>
    <w:p w14:paraId="2D5A3B92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five high-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stockout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SKUs should be reviewed for replenishment.</w:t>
      </w:r>
    </w:p>
    <w:p w14:paraId="79AC0BC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business can consider:</w:t>
      </w:r>
    </w:p>
    <w:p w14:paraId="584BE266" w14:textId="77777777" w:rsidR="00DC2E7C" w:rsidRPr="00DC2E7C" w:rsidRDefault="00DC2E7C" w:rsidP="00DC2E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Reordering inventory.</w:t>
      </w:r>
    </w:p>
    <w:p w14:paraId="7239437C" w14:textId="77777777" w:rsidR="00DC2E7C" w:rsidRPr="00DC2E7C" w:rsidRDefault="00DC2E7C" w:rsidP="00DC2E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supplier lead times.</w:t>
      </w:r>
    </w:p>
    <w:p w14:paraId="19DEE37C" w14:textId="77777777" w:rsidR="00DC2E7C" w:rsidRPr="00DC2E7C" w:rsidRDefault="00DC2E7C" w:rsidP="00DC2E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Reviewing safety-stock levels.</w:t>
      </w:r>
    </w:p>
    <w:p w14:paraId="16C9D435" w14:textId="77777777" w:rsidR="00DC2E7C" w:rsidRPr="00DC2E7C" w:rsidRDefault="00DC2E7C" w:rsidP="00DC2E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upcoming promotions that may increase demand.</w:t>
      </w:r>
    </w:p>
    <w:p w14:paraId="57DEA5A8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11.2 Overstock Products</w:t>
      </w:r>
    </w:p>
    <w:p w14:paraId="138604E9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thirteen high-overstock SKUs should be reviewed for inventory reduction.</w:t>
      </w:r>
    </w:p>
    <w:p w14:paraId="1777212F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actions include:</w:t>
      </w:r>
    </w:p>
    <w:p w14:paraId="5040C6F0" w14:textId="77777777" w:rsidR="00DC2E7C" w:rsidRPr="00DC2E7C" w:rsidRDefault="00DC2E7C" w:rsidP="00DC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Markdown.</w:t>
      </w:r>
    </w:p>
    <w:p w14:paraId="601CCE3C" w14:textId="77777777" w:rsidR="00DC2E7C" w:rsidRPr="00DC2E7C" w:rsidRDefault="00DC2E7C" w:rsidP="00DC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Clearance sales.</w:t>
      </w:r>
    </w:p>
    <w:p w14:paraId="4C20C6F6" w14:textId="77777777" w:rsidR="00DC2E7C" w:rsidRPr="00DC2E7C" w:rsidRDefault="00DC2E7C" w:rsidP="00DC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Promotion planning.</w:t>
      </w:r>
    </w:p>
    <w:p w14:paraId="207DAC2D" w14:textId="77777777" w:rsidR="00DC2E7C" w:rsidRPr="00DC2E7C" w:rsidRDefault="00DC2E7C" w:rsidP="00DC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future replenishment.</w:t>
      </w:r>
    </w:p>
    <w:p w14:paraId="104307E7" w14:textId="77777777" w:rsidR="00DC2E7C" w:rsidRPr="00DC2E7C" w:rsidRDefault="00DC2E7C" w:rsidP="00DC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slow-moving products.</w:t>
      </w:r>
    </w:p>
    <w:p w14:paraId="7692DC51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11.3 Healthy Products</w:t>
      </w:r>
    </w:p>
    <w:p w14:paraId="7B1B007D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32 healthy SKUs can continue to be monitored using the same forecasting and risk process.</w:t>
      </w:r>
    </w:p>
    <w:p w14:paraId="55EEBF5C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11.4 Continuous Monitoring</w:t>
      </w:r>
    </w:p>
    <w:p w14:paraId="4330015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 accuracy should be monitored as new sales data becomes available.</w:t>
      </w:r>
    </w:p>
    <w:p w14:paraId="23AF528D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forecasting model can also be improved later by including additional features such as:</w:t>
      </w:r>
    </w:p>
    <w:p w14:paraId="17FEA1B3" w14:textId="77777777" w:rsidR="00DC2E7C" w:rsidRPr="00DC2E7C" w:rsidRDefault="00DC2E7C" w:rsidP="00DC2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Promotion information</w:t>
      </w:r>
    </w:p>
    <w:p w14:paraId="1E8E0587" w14:textId="77777777" w:rsidR="00DC2E7C" w:rsidRPr="00DC2E7C" w:rsidRDefault="00DC2E7C" w:rsidP="00DC2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changes</w:t>
      </w:r>
    </w:p>
    <w:p w14:paraId="4976DA0B" w14:textId="77777777" w:rsidR="00DC2E7C" w:rsidRPr="00DC2E7C" w:rsidRDefault="00DC2E7C" w:rsidP="00DC2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Seasonal patterns</w:t>
      </w:r>
    </w:p>
    <w:p w14:paraId="6F97B534" w14:textId="77777777" w:rsidR="00DC2E7C" w:rsidRPr="00DC2E7C" w:rsidRDefault="00DC2E7C" w:rsidP="00DC2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 effects</w:t>
      </w:r>
    </w:p>
    <w:p w14:paraId="2A0F8A99" w14:textId="77777777" w:rsidR="00DC2E7C" w:rsidRPr="00DC2E7C" w:rsidRDefault="00DC2E7C" w:rsidP="00DC2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lag features</w:t>
      </w:r>
    </w:p>
    <w:p w14:paraId="3144C90E" w14:textId="77777777" w:rsidR="00DC2E7C" w:rsidRPr="00DC2E7C" w:rsidRDefault="00DC2E7C" w:rsidP="00DC2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forecasting models</w:t>
      </w:r>
    </w:p>
    <w:p w14:paraId="36E1DDC7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ED35AF">
          <v:rect id="_x0000_i1037" style="width:0;height:1.5pt" o:hralign="center" o:hrstd="t" o:hr="t" fillcolor="#a0a0a0" stroked="f"/>
        </w:pict>
      </w:r>
    </w:p>
    <w:p w14:paraId="1205DDE8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STREAMLIT DASHBOARD</w:t>
      </w:r>
    </w:p>
    <w:p w14:paraId="061ED31E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results were integrated into an interactive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dashboard.</w:t>
      </w:r>
    </w:p>
    <w:p w14:paraId="6795E476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provides a simple interface for viewing the main analytical results.</w:t>
      </w:r>
    </w:p>
    <w:p w14:paraId="7C6A7667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12.1 Dashboard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701"/>
      </w:tblGrid>
      <w:tr w:rsidR="00DC2E7C" w:rsidRPr="00DC2E7C" w14:paraId="2D1FC88E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D5112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02BD890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C2E7C" w:rsidRPr="00DC2E7C" w14:paraId="15285971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CAED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243EB812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project KPIs and summary</w:t>
            </w:r>
          </w:p>
        </w:tc>
      </w:tr>
      <w:tr w:rsidR="00DC2E7C" w:rsidRPr="00DC2E7C" w14:paraId="34D03BE4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01CB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Analytics</w:t>
            </w:r>
          </w:p>
        </w:tc>
        <w:tc>
          <w:tcPr>
            <w:tcW w:w="0" w:type="auto"/>
            <w:vAlign w:val="center"/>
            <w:hideMark/>
          </w:tcPr>
          <w:p w14:paraId="29DD960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trends and business insights</w:t>
            </w:r>
          </w:p>
        </w:tc>
      </w:tr>
      <w:tr w:rsidR="00DC2E7C" w:rsidRPr="00DC2E7C" w14:paraId="4EE30F2B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7504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Demand Forecast</w:t>
            </w:r>
          </w:p>
        </w:tc>
        <w:tc>
          <w:tcPr>
            <w:tcW w:w="0" w:type="auto"/>
            <w:vAlign w:val="center"/>
            <w:hideMark/>
          </w:tcPr>
          <w:p w14:paraId="2E13F677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demand and forecast</w:t>
            </w:r>
          </w:p>
        </w:tc>
      </w:tr>
      <w:tr w:rsidR="00DC2E7C" w:rsidRPr="00DC2E7C" w14:paraId="3D0152B4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B996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 Risk</w:t>
            </w:r>
          </w:p>
        </w:tc>
        <w:tc>
          <w:tcPr>
            <w:tcW w:w="0" w:type="auto"/>
            <w:vAlign w:val="center"/>
            <w:hideMark/>
          </w:tcPr>
          <w:p w14:paraId="10E1AEF3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levels and recommended actions</w:t>
            </w:r>
          </w:p>
        </w:tc>
      </w:tr>
      <w:tr w:rsidR="00DC2E7C" w:rsidRPr="00DC2E7C" w14:paraId="7689439A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A69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Summary</w:t>
            </w:r>
          </w:p>
        </w:tc>
        <w:tc>
          <w:tcPr>
            <w:tcW w:w="0" w:type="auto"/>
            <w:vAlign w:val="center"/>
            <w:hideMark/>
          </w:tcPr>
          <w:p w14:paraId="70DA01F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business findings</w:t>
            </w:r>
          </w:p>
        </w:tc>
      </w:tr>
    </w:tbl>
    <w:p w14:paraId="0AF36F0C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12.2 Home Page</w:t>
      </w:r>
    </w:p>
    <w:p w14:paraId="37F7DBD4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Home page displays important project-level KPIs such as:</w:t>
      </w:r>
    </w:p>
    <w:p w14:paraId="3AB91DE5" w14:textId="77777777" w:rsidR="00DC2E7C" w:rsidRPr="00DC2E7C" w:rsidRDefault="00DC2E7C" w:rsidP="00DC2E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Revenue</w:t>
      </w:r>
    </w:p>
    <w:p w14:paraId="6ABCB7C6" w14:textId="77777777" w:rsidR="00DC2E7C" w:rsidRPr="00DC2E7C" w:rsidRDefault="00DC2E7C" w:rsidP="00DC2E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High-Risk SKUs</w:t>
      </w:r>
    </w:p>
    <w:p w14:paraId="64E3221C" w14:textId="77777777" w:rsidR="00DC2E7C" w:rsidRPr="00DC2E7C" w:rsidRDefault="00DC2E7C" w:rsidP="00DC2E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Value at Risk</w:t>
      </w:r>
    </w:p>
    <w:p w14:paraId="78A07DAF" w14:textId="77777777" w:rsidR="00DC2E7C" w:rsidRPr="00DC2E7C" w:rsidRDefault="00DC2E7C" w:rsidP="00DC2E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Summary</w:t>
      </w:r>
    </w:p>
    <w:p w14:paraId="4002A9E5" w14:textId="77777777" w:rsidR="00DC2E7C" w:rsidRPr="00DC2E7C" w:rsidRDefault="00DC2E7C" w:rsidP="00DC2E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Actions</w:t>
      </w:r>
    </w:p>
    <w:p w14:paraId="413C91D4" w14:textId="77777777" w:rsidR="00DC2E7C" w:rsidRPr="00DC2E7C" w:rsidRDefault="00DC2E7C" w:rsidP="00DC2E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Top Products</w:t>
      </w:r>
    </w:p>
    <w:p w14:paraId="4BB35179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12.3 Sales Analytics Page</w:t>
      </w:r>
    </w:p>
    <w:p w14:paraId="39497888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page provides sales-related analysis such as:</w:t>
      </w:r>
    </w:p>
    <w:p w14:paraId="52A1D09F" w14:textId="77777777" w:rsidR="00DC2E7C" w:rsidRPr="00DC2E7C" w:rsidRDefault="00DC2E7C" w:rsidP="00DC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trends</w:t>
      </w:r>
    </w:p>
    <w:p w14:paraId="24CD4E16" w14:textId="77777777" w:rsidR="00DC2E7C" w:rsidRPr="00DC2E7C" w:rsidRDefault="00DC2E7C" w:rsidP="00DC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performance</w:t>
      </w:r>
    </w:p>
    <w:p w14:paraId="7339722A" w14:textId="77777777" w:rsidR="00DC2E7C" w:rsidRPr="00DC2E7C" w:rsidRDefault="00DC2E7C" w:rsidP="00DC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performance</w:t>
      </w:r>
    </w:p>
    <w:p w14:paraId="7DDD9CBB" w14:textId="77777777" w:rsidR="00DC2E7C" w:rsidRPr="00DC2E7C" w:rsidRDefault="00DC2E7C" w:rsidP="00DC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patterns</w:t>
      </w:r>
    </w:p>
    <w:p w14:paraId="39D2AC4B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12.4 Demand Forecast Page</w:t>
      </w:r>
    </w:p>
    <w:p w14:paraId="6228848C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Demand Forecast page allows the user to select an SKU and view its historical demand and forecast.</w:t>
      </w:r>
    </w:p>
    <w:p w14:paraId="4771DDC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the generated next-week forecast for </w:t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SKU001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approximately:</w:t>
      </w:r>
    </w:p>
    <w:p w14:paraId="7655085B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85.68 units</w:t>
      </w:r>
    </w:p>
    <w:p w14:paraId="372E83B2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forecast week beginning </w:t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 January 2026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7F083A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12.5 Inventory Risk Page</w:t>
      </w:r>
    </w:p>
    <w:p w14:paraId="3A6B5444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Inventory Risk page displays:</w:t>
      </w:r>
    </w:p>
    <w:p w14:paraId="428C7B36" w14:textId="77777777" w:rsidR="00DC2E7C" w:rsidRPr="00DC2E7C" w:rsidRDefault="00DC2E7C" w:rsidP="00DC2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Risk level</w:t>
      </w:r>
    </w:p>
    <w:p w14:paraId="225F9D89" w14:textId="77777777" w:rsidR="00DC2E7C" w:rsidRPr="00DC2E7C" w:rsidRDefault="00DC2E7C" w:rsidP="00DC2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stock</w:t>
      </w:r>
    </w:p>
    <w:p w14:paraId="492B5F38" w14:textId="77777777" w:rsidR="00DC2E7C" w:rsidRPr="00DC2E7C" w:rsidRDefault="00DC2E7C" w:rsidP="00DC2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 demand</w:t>
      </w:r>
    </w:p>
    <w:p w14:paraId="1FF0C801" w14:textId="77777777" w:rsidR="00DC2E7C" w:rsidRPr="00DC2E7C" w:rsidRDefault="00DC2E7C" w:rsidP="00DC2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Stockout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</w:t>
      </w:r>
    </w:p>
    <w:p w14:paraId="73358DF9" w14:textId="77777777" w:rsidR="00DC2E7C" w:rsidRPr="00DC2E7C" w:rsidRDefault="00DC2E7C" w:rsidP="00DC2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Overstock risk</w:t>
      </w:r>
    </w:p>
    <w:p w14:paraId="689491D3" w14:textId="77777777" w:rsidR="00DC2E7C" w:rsidRPr="00DC2E7C" w:rsidRDefault="00DC2E7C" w:rsidP="00DC2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action</w:t>
      </w:r>
    </w:p>
    <w:p w14:paraId="26AB3BF9" w14:textId="77777777" w:rsidR="00DC2E7C" w:rsidRPr="00DC2E7C" w:rsidRDefault="00DC2E7C" w:rsidP="00DC2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value at risk</w:t>
      </w:r>
    </w:p>
    <w:p w14:paraId="12287DA7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12.6 Executive Summary Page</w:t>
      </w:r>
    </w:p>
    <w:p w14:paraId="36691A01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Executive Summary presents the major findings in simple business language.</w:t>
      </w:r>
    </w:p>
    <w:p w14:paraId="791763E3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actions are:</w:t>
      </w:r>
    </w:p>
    <w:p w14:paraId="115FFF44" w14:textId="77777777" w:rsidR="00DC2E7C" w:rsidRPr="00DC2E7C" w:rsidRDefault="00DC2E7C" w:rsidP="00DC2E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Reorder Now</w:t>
      </w:r>
    </w:p>
    <w:p w14:paraId="2AD09AA9" w14:textId="77777777" w:rsidR="00DC2E7C" w:rsidRPr="00DC2E7C" w:rsidRDefault="00DC2E7C" w:rsidP="00DC2E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 / Clear</w:t>
      </w:r>
    </w:p>
    <w:p w14:paraId="1FCA1FC3" w14:textId="77777777" w:rsidR="00DC2E7C" w:rsidRPr="00DC2E7C" w:rsidRDefault="00DC2E7C" w:rsidP="00DC2E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Watch / Volatile</w:t>
      </w:r>
    </w:p>
    <w:p w14:paraId="28313191" w14:textId="77777777" w:rsidR="00DC2E7C" w:rsidRPr="00DC2E7C" w:rsidRDefault="00DC2E7C" w:rsidP="00DC2E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Healthy</w:t>
      </w:r>
    </w:p>
    <w:p w14:paraId="02474439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314B93">
          <v:rect id="_x0000_i1038" style="width:0;height:1.5pt" o:hralign="center" o:hrstd="t" o:hr="t" fillcolor="#a0a0a0" stroked="f"/>
        </w:pict>
      </w:r>
    </w:p>
    <w:p w14:paraId="0310E932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PROJECT RESULTS</w:t>
      </w:r>
    </w:p>
    <w:p w14:paraId="3ACED645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final results of the FORESIGHT project are shown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322"/>
      </w:tblGrid>
      <w:tr w:rsidR="00DC2E7C" w:rsidRPr="00DC2E7C" w14:paraId="542207A1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EDAE5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B20607A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Result</w:t>
            </w:r>
          </w:p>
        </w:tc>
      </w:tr>
      <w:tr w:rsidR="00DC2E7C" w:rsidRPr="00DC2E7C" w14:paraId="31152D34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872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records analysed</w:t>
            </w:r>
          </w:p>
        </w:tc>
        <w:tc>
          <w:tcPr>
            <w:tcW w:w="0" w:type="auto"/>
            <w:vAlign w:val="center"/>
            <w:hideMark/>
          </w:tcPr>
          <w:p w14:paraId="5BCBB615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36,550</w:t>
            </w:r>
          </w:p>
        </w:tc>
      </w:tr>
      <w:tr w:rsidR="00DC2E7C" w:rsidRPr="00DC2E7C" w14:paraId="691E5986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FB1C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SKUs</w:t>
            </w:r>
          </w:p>
        </w:tc>
        <w:tc>
          <w:tcPr>
            <w:tcW w:w="0" w:type="auto"/>
            <w:vAlign w:val="center"/>
            <w:hideMark/>
          </w:tcPr>
          <w:p w14:paraId="40752522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DC2E7C" w:rsidRPr="00DC2E7C" w14:paraId="05320967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512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 model observations</w:t>
            </w:r>
          </w:p>
        </w:tc>
        <w:tc>
          <w:tcPr>
            <w:tcW w:w="0" w:type="auto"/>
            <w:vAlign w:val="center"/>
            <w:hideMark/>
          </w:tcPr>
          <w:p w14:paraId="32FF3F74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5,050</w:t>
            </w:r>
          </w:p>
        </w:tc>
      </w:tr>
      <w:tr w:rsidR="00DC2E7C" w:rsidRPr="00DC2E7C" w14:paraId="2F62B42F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7A19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Seasonal-naive WAPE</w:t>
            </w:r>
          </w:p>
        </w:tc>
        <w:tc>
          <w:tcPr>
            <w:tcW w:w="0" w:type="auto"/>
            <w:vAlign w:val="center"/>
            <w:hideMark/>
          </w:tcPr>
          <w:p w14:paraId="601C0E6F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13.36%</w:t>
            </w:r>
          </w:p>
        </w:tc>
      </w:tr>
      <w:tr w:rsidR="00DC2E7C" w:rsidRPr="00DC2E7C" w14:paraId="0F3F228E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2C36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 WAPE</w:t>
            </w:r>
          </w:p>
        </w:tc>
        <w:tc>
          <w:tcPr>
            <w:tcW w:w="0" w:type="auto"/>
            <w:vAlign w:val="center"/>
            <w:hideMark/>
          </w:tcPr>
          <w:p w14:paraId="40581C36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12.15%</w:t>
            </w:r>
          </w:p>
        </w:tc>
      </w:tr>
      <w:tr w:rsidR="00DC2E7C" w:rsidRPr="00DC2E7C" w14:paraId="152084A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5A63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Relative improvement</w:t>
            </w:r>
          </w:p>
        </w:tc>
        <w:tc>
          <w:tcPr>
            <w:tcW w:w="0" w:type="auto"/>
            <w:vAlign w:val="center"/>
            <w:hideMark/>
          </w:tcPr>
          <w:p w14:paraId="75212F4D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9.06%</w:t>
            </w:r>
          </w:p>
        </w:tc>
      </w:tr>
      <w:tr w:rsidR="00DC2E7C" w:rsidRPr="00DC2E7C" w14:paraId="2C38032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A35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Healthy SKUs</w:t>
            </w:r>
          </w:p>
        </w:tc>
        <w:tc>
          <w:tcPr>
            <w:tcW w:w="0" w:type="auto"/>
            <w:vAlign w:val="center"/>
            <w:hideMark/>
          </w:tcPr>
          <w:p w14:paraId="4A1BEBF5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</w:tr>
      <w:tr w:rsidR="00DC2E7C" w:rsidRPr="00DC2E7C" w14:paraId="08967F36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A1C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High Overstock SKUs</w:t>
            </w:r>
          </w:p>
        </w:tc>
        <w:tc>
          <w:tcPr>
            <w:tcW w:w="0" w:type="auto"/>
            <w:vAlign w:val="center"/>
            <w:hideMark/>
          </w:tcPr>
          <w:p w14:paraId="26F10D43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DC2E7C" w:rsidRPr="00DC2E7C" w14:paraId="3996EC65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F31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Stockout</w:t>
            </w:r>
            <w:proofErr w:type="spellEnd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SKUs</w:t>
            </w:r>
          </w:p>
        </w:tc>
        <w:tc>
          <w:tcPr>
            <w:tcW w:w="0" w:type="auto"/>
            <w:vAlign w:val="center"/>
            <w:hideMark/>
          </w:tcPr>
          <w:p w14:paraId="236D77BA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DC2E7C" w:rsidRPr="00DC2E7C" w14:paraId="62B7841A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9FA7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Both SKUs</w:t>
            </w:r>
          </w:p>
        </w:tc>
        <w:tc>
          <w:tcPr>
            <w:tcW w:w="0" w:type="auto"/>
            <w:vAlign w:val="center"/>
            <w:hideMark/>
          </w:tcPr>
          <w:p w14:paraId="4FB4B603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DC2E7C" w:rsidRPr="00DC2E7C" w14:paraId="2D9F8661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D2A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Estimated Value at Risk</w:t>
            </w:r>
          </w:p>
        </w:tc>
        <w:tc>
          <w:tcPr>
            <w:tcW w:w="0" w:type="auto"/>
            <w:vAlign w:val="center"/>
            <w:hideMark/>
          </w:tcPr>
          <w:p w14:paraId="6BC63300" w14:textId="77777777" w:rsidR="00DC2E7C" w:rsidRPr="00DC2E7C" w:rsidRDefault="00DC2E7C" w:rsidP="00DC2E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₹1.67 crore</w:t>
            </w:r>
          </w:p>
        </w:tc>
      </w:tr>
    </w:tbl>
    <w:p w14:paraId="5BF308FC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Findings</w:t>
      </w:r>
    </w:p>
    <w:p w14:paraId="15AC8BE8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 1 – Demand Forecasting</w:t>
      </w:r>
    </w:p>
    <w:p w14:paraId="17800D63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Random Forest model achieved an average WAPE of 12.15% during rolling-origin validation, compared with 13.36% for the seasonal-naive baseline.</w:t>
      </w:r>
    </w:p>
    <w:p w14:paraId="268E5B18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 2 – Inventory Risk</w:t>
      </w:r>
    </w:p>
    <w:p w14:paraId="3E49702D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 of 50 project SKUs, 5 were classified as high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stockout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 and 13 as high overstock risk.</w:t>
      </w:r>
    </w:p>
    <w:p w14:paraId="22613AA0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 3 – Business Value</w:t>
      </w:r>
    </w:p>
    <w:p w14:paraId="0712E285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estimated inventory value associated with the identified risks was approximately ₹1.67 crore.</w:t>
      </w:r>
    </w:p>
    <w:p w14:paraId="7A88CC59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 4 – Promotion Impact</w:t>
      </w:r>
    </w:p>
    <w:p w14:paraId="6D146FD6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units sold during promotion periods were approximately 38.12% higher than during non-promotion periods in the analysed data.</w:t>
      </w:r>
    </w:p>
    <w:p w14:paraId="4413482C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 5 – Dashboard</w:t>
      </w:r>
    </w:p>
    <w:p w14:paraId="32C49B53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converts the analytical outputs into business-facing information that can support inventory monitoring and planning.</w:t>
      </w:r>
    </w:p>
    <w:p w14:paraId="3B8782BD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2D0770">
          <v:rect id="_x0000_i1039" style="width:0;height:1.5pt" o:hralign="center" o:hrstd="t" o:hr="t" fillcolor="#a0a0a0" stroked="f"/>
        </w:pict>
      </w:r>
    </w:p>
    <w:p w14:paraId="58AF605B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LIMITATIONS</w:t>
      </w:r>
    </w:p>
    <w:p w14:paraId="5B1058C6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has the following limitations:</w:t>
      </w:r>
    </w:p>
    <w:p w14:paraId="1D2A9C58" w14:textId="77777777" w:rsidR="00DC2E7C" w:rsidRPr="00DC2E7C" w:rsidRDefault="00DC2E7C" w:rsidP="00DC2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forecasting model uses a relatively small set of historical demand features.</w:t>
      </w:r>
    </w:p>
    <w:p w14:paraId="06BC8B7A" w14:textId="77777777" w:rsidR="00DC2E7C" w:rsidRPr="00DC2E7C" w:rsidRDefault="00DC2E7C" w:rsidP="00DC2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forecast focuses on one-week-ahead SKU-level demand.</w:t>
      </w:r>
    </w:p>
    <w:p w14:paraId="0A3F80F2" w14:textId="77777777" w:rsidR="00DC2E7C" w:rsidRPr="00DC2E7C" w:rsidRDefault="00DC2E7C" w:rsidP="00DC2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inventory risk thresholds are rule-based and may need adjustment based on actual business policies.</w:t>
      </w:r>
    </w:p>
    <w:p w14:paraId="41426B2D" w14:textId="77777777" w:rsidR="00DC2E7C" w:rsidRPr="00DC2E7C" w:rsidRDefault="00DC2E7C" w:rsidP="00DC2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estimated value at risk is a model-based estimate and should not be considered a realized financial loss.</w:t>
      </w:r>
    </w:p>
    <w:p w14:paraId="2C167E15" w14:textId="77777777" w:rsidR="00DC2E7C" w:rsidRPr="00DC2E7C" w:rsidRDefault="00DC2E7C" w:rsidP="00DC2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forecasting techniques could be tested in future versions.</w:t>
      </w:r>
    </w:p>
    <w:p w14:paraId="75EFB235" w14:textId="77777777" w:rsidR="00DC2E7C" w:rsidRPr="00DC2E7C" w:rsidRDefault="00DC2E7C" w:rsidP="00DC2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performance may change when new sales and inventory data become available.</w:t>
      </w:r>
    </w:p>
    <w:p w14:paraId="07949F82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8834701">
          <v:rect id="_x0000_i1040" style="width:0;height:1.5pt" o:hralign="center" o:hrstd="t" o:hr="t" fillcolor="#a0a0a0" stroked="f"/>
        </w:pict>
      </w:r>
    </w:p>
    <w:p w14:paraId="6BB7E244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CONCLUSION</w:t>
      </w:r>
    </w:p>
    <w:p w14:paraId="087032B5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FORESIGHT provides an end-to-end Demand &amp; Inventory Intelligence workflow.</w:t>
      </w:r>
    </w:p>
    <w:p w14:paraId="535601B9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begins with data preparation and exploratory data analysis. Weekly SKU-level </w:t>
      </w:r>
      <w:proofErr w:type="gram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</w:t>
      </w:r>
      <w:proofErr w:type="gram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then created and used for forecasting.</w:t>
      </w:r>
    </w:p>
    <w:p w14:paraId="258D0A59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A seasonal-naive method was used as a baseline, followed by a Random Forest machine learning model.</w:t>
      </w:r>
    </w:p>
    <w:p w14:paraId="2ED2C0A4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Random Forest model achieved an average WAPE of </w:t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12.15%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compared with </w:t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13.36%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seasonal-naive baseline, resulting in an improvement of approximately </w:t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9.06%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3511EB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inventory risk analysis identified:</w:t>
      </w:r>
    </w:p>
    <w:p w14:paraId="1CFD4302" w14:textId="77777777" w:rsidR="00DC2E7C" w:rsidRPr="00DC2E7C" w:rsidRDefault="00DC2E7C" w:rsidP="00DC2E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 Healthy SKUs</w:t>
      </w:r>
    </w:p>
    <w:p w14:paraId="3B006703" w14:textId="77777777" w:rsidR="00DC2E7C" w:rsidRPr="00DC2E7C" w:rsidRDefault="00DC2E7C" w:rsidP="00DC2E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 High Overstock SKUs</w:t>
      </w:r>
    </w:p>
    <w:p w14:paraId="197CBC47" w14:textId="77777777" w:rsidR="00DC2E7C" w:rsidRPr="00DC2E7C" w:rsidRDefault="00DC2E7C" w:rsidP="00DC2E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 High </w:t>
      </w:r>
      <w:proofErr w:type="spellStart"/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Stockout</w:t>
      </w:r>
      <w:proofErr w:type="spellEnd"/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SKUs</w:t>
      </w:r>
    </w:p>
    <w:p w14:paraId="614FAFA1" w14:textId="77777777" w:rsidR="00DC2E7C" w:rsidRPr="00DC2E7C" w:rsidRDefault="00DC2E7C" w:rsidP="00DC2E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High Both SKUs</w:t>
      </w:r>
    </w:p>
    <w:p w14:paraId="4911AA66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estimated inventory value at risk was approximately </w:t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₹1.67 crore</w:t>
      </w: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C2EF02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the </w:t>
      </w:r>
      <w:proofErr w:type="spellStart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presents the forecasting and inventory results in a simple and interactive format.</w:t>
      </w:r>
    </w:p>
    <w:p w14:paraId="62580567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Overall, the FORESIGHT project demonstrates how data analysis, machine learning and business rules can be combined to support demand forecasting and inventory planning.</w:t>
      </w:r>
    </w:p>
    <w:p w14:paraId="65D42CEA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47B9BE">
          <v:rect id="_x0000_i1041" style="width:0;height:1.5pt" o:hralign="center" o:hrstd="t" o:hr="t" fillcolor="#a0a0a0" stroked="f"/>
        </w:pict>
      </w:r>
    </w:p>
    <w:p w14:paraId="17CBE773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APPENDIX – PROJECT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4794"/>
      </w:tblGrid>
      <w:tr w:rsidR="00DC2E7C" w:rsidRPr="00DC2E7C" w14:paraId="24BFC776" w14:textId="77777777" w:rsidTr="00DC2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AE379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/ Folder</w:t>
            </w:r>
          </w:p>
        </w:tc>
        <w:tc>
          <w:tcPr>
            <w:tcW w:w="0" w:type="auto"/>
            <w:vAlign w:val="center"/>
            <w:hideMark/>
          </w:tcPr>
          <w:p w14:paraId="79755160" w14:textId="77777777" w:rsidR="00DC2E7C" w:rsidRPr="00DC2E7C" w:rsidRDefault="00DC2E7C" w:rsidP="00DC2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C2E7C" w:rsidRPr="00DC2E7C" w14:paraId="5DAFE4D2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CFCF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notebooks/</w:t>
            </w:r>
            <w:proofErr w:type="spellStart"/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FORESIGHT_Project.ipynb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81F26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analysis and modelling notebook</w:t>
            </w:r>
          </w:p>
        </w:tc>
      </w:tr>
      <w:tr w:rsidR="00DC2E7C" w:rsidRPr="00DC2E7C" w14:paraId="6248E8D7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3B5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data/</w:t>
            </w:r>
          </w:p>
        </w:tc>
        <w:tc>
          <w:tcPr>
            <w:tcW w:w="0" w:type="auto"/>
            <w:vAlign w:val="center"/>
            <w:hideMark/>
          </w:tcPr>
          <w:p w14:paraId="17F30D10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datasets</w:t>
            </w:r>
          </w:p>
        </w:tc>
      </w:tr>
      <w:tr w:rsidR="00DC2E7C" w:rsidRPr="00DC2E7C" w14:paraId="519B7414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6BA1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outputs/clean_sales.csv</w:t>
            </w:r>
          </w:p>
        </w:tc>
        <w:tc>
          <w:tcPr>
            <w:tcW w:w="0" w:type="auto"/>
            <w:vAlign w:val="center"/>
            <w:hideMark/>
          </w:tcPr>
          <w:p w14:paraId="4442CC11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Cleaned sales data</w:t>
            </w:r>
          </w:p>
        </w:tc>
      </w:tr>
      <w:tr w:rsidR="00DC2E7C" w:rsidRPr="00DC2E7C" w14:paraId="5FA39FF6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FD2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outputs/sku_master.csv</w:t>
            </w:r>
          </w:p>
        </w:tc>
        <w:tc>
          <w:tcPr>
            <w:tcW w:w="0" w:type="auto"/>
            <w:vAlign w:val="center"/>
            <w:hideMark/>
          </w:tcPr>
          <w:p w14:paraId="2DBDA65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 master output</w:t>
            </w:r>
          </w:p>
        </w:tc>
      </w:tr>
      <w:tr w:rsidR="00DC2E7C" w:rsidRPr="00DC2E7C" w14:paraId="4CA65DE8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9555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outputs/weekly_forecast.csv</w:t>
            </w:r>
          </w:p>
        </w:tc>
        <w:tc>
          <w:tcPr>
            <w:tcW w:w="0" w:type="auto"/>
            <w:vAlign w:val="center"/>
            <w:hideMark/>
          </w:tcPr>
          <w:p w14:paraId="6639A61C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 forecasting results</w:t>
            </w:r>
          </w:p>
        </w:tc>
      </w:tr>
      <w:tr w:rsidR="00DC2E7C" w:rsidRPr="00DC2E7C" w14:paraId="4BB8A034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700A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outputs/next_week_forecast.csv</w:t>
            </w:r>
          </w:p>
        </w:tc>
        <w:tc>
          <w:tcPr>
            <w:tcW w:w="0" w:type="auto"/>
            <w:vAlign w:val="center"/>
            <w:hideMark/>
          </w:tcPr>
          <w:p w14:paraId="726FF28B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Next-week SKU forecasts</w:t>
            </w:r>
          </w:p>
        </w:tc>
      </w:tr>
      <w:tr w:rsidR="00DC2E7C" w:rsidRPr="00DC2E7C" w14:paraId="78FA4A91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BF57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outputs/risk_results.csv</w:t>
            </w:r>
          </w:p>
        </w:tc>
        <w:tc>
          <w:tcPr>
            <w:tcW w:w="0" w:type="auto"/>
            <w:vAlign w:val="center"/>
            <w:hideMark/>
          </w:tcPr>
          <w:p w14:paraId="234714EB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inventory risk results</w:t>
            </w:r>
          </w:p>
        </w:tc>
      </w:tr>
      <w:tr w:rsidR="00DC2E7C" w:rsidRPr="00DC2E7C" w14:paraId="34D098DD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9CA7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app/app.py</w:t>
            </w:r>
          </w:p>
        </w:tc>
        <w:tc>
          <w:tcPr>
            <w:tcW w:w="0" w:type="auto"/>
            <w:vAlign w:val="center"/>
            <w:hideMark/>
          </w:tcPr>
          <w:p w14:paraId="198595CD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dashboard application</w:t>
            </w:r>
          </w:p>
        </w:tc>
      </w:tr>
      <w:tr w:rsidR="00DC2E7C" w:rsidRPr="00DC2E7C" w14:paraId="690CA495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2363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app/style.css</w:t>
            </w:r>
          </w:p>
        </w:tc>
        <w:tc>
          <w:tcPr>
            <w:tcW w:w="0" w:type="auto"/>
            <w:vAlign w:val="center"/>
            <w:hideMark/>
          </w:tcPr>
          <w:p w14:paraId="2BAB6349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styling</w:t>
            </w:r>
          </w:p>
        </w:tc>
      </w:tr>
      <w:tr w:rsidR="00DC2E7C" w:rsidRPr="00DC2E7C" w14:paraId="16D8948A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E9C2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619E7418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overview and reproducibility information</w:t>
            </w:r>
          </w:p>
        </w:tc>
      </w:tr>
      <w:tr w:rsidR="00DC2E7C" w:rsidRPr="00DC2E7C" w14:paraId="70D86EEA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211E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2B4E2B1B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package requirements</w:t>
            </w:r>
          </w:p>
        </w:tc>
      </w:tr>
      <w:tr w:rsidR="00DC2E7C" w:rsidRPr="00DC2E7C" w14:paraId="1268A80B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0B7B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14:paraId="13D94CEC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Model-related project files</w:t>
            </w:r>
          </w:p>
        </w:tc>
      </w:tr>
      <w:tr w:rsidR="00DC2E7C" w:rsidRPr="00DC2E7C" w14:paraId="617B2FAA" w14:textId="77777777" w:rsidTr="00DC2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6B36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documentation/</w:t>
            </w:r>
          </w:p>
        </w:tc>
        <w:tc>
          <w:tcPr>
            <w:tcW w:w="0" w:type="auto"/>
            <w:vAlign w:val="center"/>
            <w:hideMark/>
          </w:tcPr>
          <w:p w14:paraId="2234DFD2" w14:textId="77777777" w:rsidR="00DC2E7C" w:rsidRPr="00DC2E7C" w:rsidRDefault="00DC2E7C" w:rsidP="00DC2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2E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documentation</w:t>
            </w:r>
          </w:p>
        </w:tc>
      </w:tr>
    </w:tbl>
    <w:p w14:paraId="4DE06553" w14:textId="77777777" w:rsidR="00DC2E7C" w:rsidRPr="00DC2E7C" w:rsidRDefault="00DC2E7C" w:rsidP="00DC2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D99B1">
          <v:rect id="_x0000_i1042" style="width:0;height:1.5pt" o:hralign="center" o:hrstd="t" o:hr="t" fillcolor="#a0a0a0" stroked="f"/>
        </w:pict>
      </w:r>
    </w:p>
    <w:p w14:paraId="349BEF74" w14:textId="77777777" w:rsidR="00DC2E7C" w:rsidRPr="00DC2E7C" w:rsidRDefault="00DC2E7C" w:rsidP="00DC2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END OF REPORT</w:t>
      </w:r>
    </w:p>
    <w:p w14:paraId="5D3E07DC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FORESIGHT – Demand &amp; Inventory Intelligence</w:t>
      </w:r>
    </w:p>
    <w:p w14:paraId="2FC07125" w14:textId="77777777" w:rsidR="00DC2E7C" w:rsidRPr="00DC2E7C" w:rsidRDefault="00DC2E7C" w:rsidP="00DC2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Prepared by: Likhitha </w:t>
      </w:r>
      <w:proofErr w:type="spellStart"/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Kolluru</w:t>
      </w:r>
      <w:proofErr w:type="spellEnd"/>
      <w:r w:rsidRPr="00DC2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2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 – Computer Science and Engineering, 2026</w:t>
      </w:r>
    </w:p>
    <w:p w14:paraId="04C15357" w14:textId="77777777" w:rsidR="005671CD" w:rsidRDefault="005671CD"/>
    <w:sectPr w:rsidR="00567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918B1"/>
    <w:multiLevelType w:val="multilevel"/>
    <w:tmpl w:val="D15C4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62DB7"/>
    <w:multiLevelType w:val="multilevel"/>
    <w:tmpl w:val="DD1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82522"/>
    <w:multiLevelType w:val="multilevel"/>
    <w:tmpl w:val="8F3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3388C"/>
    <w:multiLevelType w:val="multilevel"/>
    <w:tmpl w:val="2CF4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B0193"/>
    <w:multiLevelType w:val="multilevel"/>
    <w:tmpl w:val="49DE1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B6E42"/>
    <w:multiLevelType w:val="multilevel"/>
    <w:tmpl w:val="4636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D75D7"/>
    <w:multiLevelType w:val="multilevel"/>
    <w:tmpl w:val="3876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67F70"/>
    <w:multiLevelType w:val="multilevel"/>
    <w:tmpl w:val="901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F2E79"/>
    <w:multiLevelType w:val="multilevel"/>
    <w:tmpl w:val="2AC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832BE"/>
    <w:multiLevelType w:val="multilevel"/>
    <w:tmpl w:val="B36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0788C"/>
    <w:multiLevelType w:val="multilevel"/>
    <w:tmpl w:val="EA8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3652A"/>
    <w:multiLevelType w:val="multilevel"/>
    <w:tmpl w:val="869C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56A8B"/>
    <w:multiLevelType w:val="multilevel"/>
    <w:tmpl w:val="50CC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B34D3"/>
    <w:multiLevelType w:val="multilevel"/>
    <w:tmpl w:val="A5E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35EF9"/>
    <w:multiLevelType w:val="multilevel"/>
    <w:tmpl w:val="721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71402"/>
    <w:multiLevelType w:val="multilevel"/>
    <w:tmpl w:val="7A5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14"/>
  </w:num>
  <w:num w:numId="9">
    <w:abstractNumId w:val="2"/>
  </w:num>
  <w:num w:numId="10">
    <w:abstractNumId w:val="8"/>
  </w:num>
  <w:num w:numId="11">
    <w:abstractNumId w:val="10"/>
  </w:num>
  <w:num w:numId="12">
    <w:abstractNumId w:val="15"/>
  </w:num>
  <w:num w:numId="13">
    <w:abstractNumId w:val="9"/>
  </w:num>
  <w:num w:numId="14">
    <w:abstractNumId w:val="13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E7C"/>
    <w:rsid w:val="005671CD"/>
    <w:rsid w:val="00DC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6992B"/>
  <w15:chartTrackingRefBased/>
  <w15:docId w15:val="{D985E2B4-A11E-43AC-919E-8E9D7C2F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2E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C2E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2E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E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2E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2E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2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2E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2E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5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2723</Words>
  <Characters>15526</Characters>
  <Application>Microsoft Office Word</Application>
  <DocSecurity>0</DocSecurity>
  <Lines>129</Lines>
  <Paragraphs>36</Paragraphs>
  <ScaleCrop>false</ScaleCrop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</dc:creator>
  <cp:keywords/>
  <dc:description/>
  <cp:lastModifiedBy>Likitha</cp:lastModifiedBy>
  <cp:revision>1</cp:revision>
  <cp:lastPrinted>2026-09-30T12:50:00Z</cp:lastPrinted>
  <dcterms:created xsi:type="dcterms:W3CDTF">2026-09-30T12:48:00Z</dcterms:created>
  <dcterms:modified xsi:type="dcterms:W3CDTF">2026-09-30T12:56:00Z</dcterms:modified>
</cp:coreProperties>
</file>