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841" w:firstLineChars="100"/>
        <w:rPr>
          <w:rFonts w:hint="eastAsia"/>
          <w:b/>
          <w:bCs/>
          <w:sz w:val="84"/>
          <w:szCs w:val="84"/>
          <w:lang w:val="en-US" w:eastAsia="zh-Hans"/>
        </w:rPr>
      </w:pPr>
      <w:r>
        <w:rPr>
          <w:rFonts w:hint="eastAsia"/>
          <w:b/>
          <w:bCs/>
          <w:sz w:val="84"/>
          <w:szCs w:val="84"/>
          <w:lang w:val="en-US" w:eastAsia="zh-Hans"/>
        </w:rPr>
        <w:t>第二章实验报告</w:t>
      </w:r>
    </w:p>
    <w:p>
      <w:pPr>
        <w:ind w:firstLine="2402" w:firstLineChars="1000"/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刘森栋</w:t>
      </w:r>
      <w:r>
        <w:rPr>
          <w:rFonts w:hint="default"/>
          <w:b/>
          <w:bCs/>
          <w:sz w:val="24"/>
          <w:szCs w:val="24"/>
          <w:lang w:eastAsia="zh-Hans"/>
        </w:rPr>
        <w:t xml:space="preserve"> 2019213420 2019215119</w:t>
      </w:r>
    </w:p>
    <w:p>
      <w:p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实验环境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语言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python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编译环境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python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3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.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8，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电脑系统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MacOS</w:t>
      </w:r>
    </w:p>
    <w:p>
      <w:p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第一步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数据预处理</w:t>
      </w:r>
    </w:p>
    <w:p>
      <w:pPr>
        <w:numPr>
          <w:ilvl w:val="0"/>
          <w:numId w:val="1"/>
        </w:numPr>
        <w:ind w:left="280" w:leftChars="0" w:firstLine="0" w:firstLineChars="0"/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填补缺值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通过公式计算数据集cpc和cpm的特征匀值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分别为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cpc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 0.1417，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c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pm: 0.8345，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然后通过识别两个数据集的空值部分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用各自的特征匀值替换</w:t>
      </w:r>
    </w:p>
    <w:p>
      <w:pPr>
        <w:numPr>
          <w:ilvl w:val="0"/>
          <w:numId w:val="1"/>
        </w:numPr>
        <w:ind w:left="280" w:leftChars="0" w:firstLine="0" w:firstLineChars="0"/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合并数据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（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按时间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），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如下图代码所示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得到了一个初步的完整的文件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二者具有公有属性timestamp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直接合并即可</w:t>
      </w:r>
    </w:p>
    <w:p>
      <w:p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67325" cy="2319020"/>
            <wp:effectExtent l="0" t="0" r="15875" b="17780"/>
            <wp:docPr id="1" name="图片 1" descr="截屏2022-06-14 下午4.2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6-14 下午4.24.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80" w:leftChars="0" w:firstLine="0" w:firstLine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数据规格化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（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Max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-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Min标准化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），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如下图代码所示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首先利用Max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-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Min标准化公式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写出函数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然后读取文件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用标准化后的数值替代原数值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将文件保存为result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.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csv</w:t>
      </w:r>
    </w:p>
    <w:p>
      <w:pPr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ind w:left="28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69865" cy="1173480"/>
            <wp:effectExtent l="0" t="0" r="13335" b="20320"/>
            <wp:docPr id="2" name="图片 2" descr="截屏2022-06-14 下午4.4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6-14 下午4.43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80" w:leftChars="0" w:firstLine="0" w:firstLine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划分训练集和测试集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按大致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7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比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3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比例划分了训练集和测试集</w:t>
      </w:r>
    </w:p>
    <w:p>
      <w:pPr>
        <w:numPr>
          <w:ilvl w:val="0"/>
          <w:numId w:val="0"/>
        </w:numPr>
        <w:ind w:left="28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ind w:left="280" w:leftChars="0"/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第二步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算法实现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 xml:space="preserve">  </w:t>
      </w: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首先编写如下代码得到真异常检测图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A.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drawing>
          <wp:inline distT="0" distB="0" distL="114300" distR="114300">
            <wp:extent cx="5262880" cy="1100455"/>
            <wp:effectExtent l="0" t="0" r="20320" b="17145"/>
            <wp:docPr id="19" name="图片 19" descr="截屏2022-06-14 下午8.55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6-14 下午8.55.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 xml:space="preserve">  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1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.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K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-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means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算法实现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首先编写好将数据集聚类的算法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见LAB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2_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Kmeans部分的代码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然后随机取K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=2，3，4，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观察聚类效果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2"/>
        </w:numPr>
        <w:ind w:left="28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K=2</w:t>
      </w:r>
    </w:p>
    <w:p>
      <w:pPr>
        <w:numPr>
          <w:ilvl w:val="0"/>
          <w:numId w:val="0"/>
        </w:numPr>
        <w:ind w:left="28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3657600" cy="3657600"/>
            <wp:effectExtent l="0" t="0" r="0" b="0"/>
            <wp:docPr id="5" name="图片 5" descr="result_clusteri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sult_clustering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280" w:leftChars="0" w:firstLine="0" w:firstLine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K=3</w:t>
      </w:r>
    </w:p>
    <w:p>
      <w:pPr>
        <w:numPr>
          <w:ilvl w:val="0"/>
          <w:numId w:val="0"/>
        </w:numPr>
        <w:ind w:left="28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3657600" cy="3657600"/>
            <wp:effectExtent l="0" t="0" r="0" b="0"/>
            <wp:docPr id="4" name="图片 4" descr="result_clustering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sult_clustering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8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2"/>
        </w:numPr>
        <w:ind w:left="280" w:leftChars="0" w:firstLine="0" w:firstLine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K=4</w:t>
      </w:r>
    </w:p>
    <w:p>
      <w:pPr>
        <w:numPr>
          <w:ilvl w:val="0"/>
          <w:numId w:val="0"/>
        </w:numPr>
        <w:ind w:left="28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3657600" cy="3657600"/>
            <wp:effectExtent l="0" t="0" r="0" b="0"/>
            <wp:docPr id="3" name="图片 3" descr="result_clusterin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sult_clustering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同时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可以利用肘部法则来粗略的确定K的取值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如下图</w:t>
      </w:r>
    </w:p>
    <w:p>
      <w:p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drawing>
          <wp:inline distT="0" distB="0" distL="114300" distR="114300">
            <wp:extent cx="5274310" cy="3550285"/>
            <wp:effectExtent l="0" t="0" r="8890" b="5715"/>
            <wp:docPr id="9" name="图片 9" descr="截屏2022-06-13 下午9.39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6-13 下午9.39.05"/>
                    <pic:cNvPicPr>
                      <a:picLocks noChangeAspect="1"/>
                    </pic:cNvPicPr>
                  </pic:nvPicPr>
                  <pic:blipFill>
                    <a:blip r:embed="rId10"/>
                    <a:srcRect t="10665" b="95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最终综合观察各聚类效果图和分析得到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0000FF"/>
          <w:sz w:val="28"/>
          <w:szCs w:val="28"/>
          <w:lang w:val="en-US" w:eastAsia="zh-Hans"/>
        </w:rPr>
        <w:t>K</w:t>
      </w:r>
      <w:r>
        <w:rPr>
          <w:rFonts w:hint="default" w:ascii="Times Regular" w:hAnsi="Times Regular" w:cs="Times Regular"/>
          <w:b/>
          <w:bCs w:val="0"/>
          <w:color w:val="0000FF"/>
          <w:sz w:val="28"/>
          <w:szCs w:val="28"/>
          <w:lang w:eastAsia="zh-Hans"/>
        </w:rPr>
        <w:t>=2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时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聚类效果最好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color w:val="0000FF"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接下来进行基于Kmeans算法的异常检测代码的编写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核心思路是确定各聚类质心的坐标centerxy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求出各聚类的所有点到相应质心的平均距离avgDis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然后利用公式求出所有点到质心相对距离d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=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d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（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Data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centerxy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）/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avgDis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通过观察不同阀值时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离群点的位置和所处范围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得到最终确定的离群阀值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 w:val="0"/>
          <w:bCs/>
          <w:color w:val="0000FF"/>
          <w:sz w:val="28"/>
          <w:szCs w:val="28"/>
          <w:lang w:val="en-US" w:eastAsia="zh-Hans"/>
        </w:rPr>
        <w:t>threshold</w:t>
      </w:r>
      <w:r>
        <w:rPr>
          <w:rFonts w:hint="default" w:ascii="Times Regular" w:hAnsi="Times Regular" w:cs="Times Regular"/>
          <w:b w:val="0"/>
          <w:bCs/>
          <w:color w:val="0000FF"/>
          <w:sz w:val="28"/>
          <w:szCs w:val="28"/>
          <w:lang w:eastAsia="zh-Hans"/>
        </w:rPr>
        <w:t xml:space="preserve"> = </w:t>
      </w:r>
      <w:r>
        <w:rPr>
          <w:rFonts w:hint="default" w:ascii="Times Regular" w:hAnsi="Times Regular" w:cs="Times Regular"/>
          <w:b w:val="0"/>
          <w:bCs/>
          <w:color w:val="0000FF"/>
          <w:sz w:val="28"/>
          <w:szCs w:val="28"/>
          <w:lang w:eastAsia="zh-Hans"/>
        </w:rPr>
        <w:t>8</w:t>
      </w:r>
      <w:r>
        <w:rPr>
          <w:rFonts w:hint="eastAsia" w:ascii="Times Regular" w:hAnsi="Times Regular" w:cs="Times Regular"/>
          <w:b w:val="0"/>
          <w:bCs/>
          <w:color w:val="0000FF"/>
          <w:sz w:val="28"/>
          <w:szCs w:val="28"/>
          <w:lang w:val="en-US" w:eastAsia="zh-Hans"/>
        </w:rPr>
        <w:t>.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color w:val="0000FF"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color w:val="auto"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color w:val="auto"/>
          <w:sz w:val="28"/>
          <w:szCs w:val="28"/>
          <w:lang w:val="en-US" w:eastAsia="zh-Hans"/>
        </w:rPr>
        <w:t>最后得到的结果图为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4940300" cy="5842000"/>
            <wp:effectExtent l="0" t="0" r="12700" b="0"/>
            <wp:docPr id="20" name="图片 20" descr="截屏2022-06-14 下午9.05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6-14 下午9.05.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其中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蓝色部分为聚簇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1，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红色部分为聚簇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2，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黑色的加号为各自的质心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带黑色叉号的蓝色聚簇点以及红色聚簇点为异常点</w:t>
      </w: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Distortion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为畸变函数的值</w:t>
      </w: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69230" cy="3489960"/>
            <wp:effectExtent l="0" t="0" r="13970" b="15240"/>
            <wp:docPr id="21" name="图片 21" descr="截屏2022-06-14 下午4.4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2-06-14 下午4.42.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与真实异常检测图进行比对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计算得到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正确率为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  <w:t>98</w:t>
      </w:r>
      <w:r>
        <w:rPr>
          <w:rFonts w:hint="eastAsia" w:ascii="Times Regular" w:hAnsi="Times Regular" w:cs="Times Regular"/>
          <w:b/>
          <w:bCs w:val="0"/>
          <w:color w:val="FF0000"/>
          <w:sz w:val="36"/>
          <w:szCs w:val="36"/>
          <w:lang w:val="en-US" w:eastAsia="zh-Hans"/>
        </w:rPr>
        <w:t>.</w:t>
      </w:r>
      <w:r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  <w:t>9%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color w:val="0000FF"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结果分析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：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Kmeans异常检测算法对于参数的选择比较敏感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当K取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3，4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时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正确率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效果很差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同时当离群阀值太小时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如小于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4，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正确率也会降低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需要选择较大的离群阀值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（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如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8）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和K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 xml:space="preserve"> = 2，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才能使得算法的准确率较高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numPr>
          <w:ilvl w:val="0"/>
          <w:numId w:val="3"/>
        </w:numPr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Distance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-</w:t>
      </w: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based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算法实现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40" w:leftChars="0"/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首先根据以下算法不断训练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以找到合适的r和pai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9230" cy="1664970"/>
            <wp:effectExtent l="0" t="0" r="13970" b="11430"/>
            <wp:docPr id="29" name="图片 29" descr="截屏2022-06-14 下午11.0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2-06-14 下午11.06.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通过不断训练来得到合适的pai和r值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记录下此时的值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r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：0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.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78，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pai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：0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.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8</w:t>
      </w: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然后进行基于Distance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—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based算法的异常检测代码的编写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代码如下所示</w:t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74310" cy="2527300"/>
            <wp:effectExtent l="0" t="0" r="8890" b="12700"/>
            <wp:docPr id="8" name="图片 8" descr="截屏2022-06-14 下午7.3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6-14 下午7.33.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210" w:firstLineChars="10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遍历整个data数组，</w:t>
      </w:r>
      <w:r>
        <w:rPr>
          <w:rFonts w:hint="eastAsia"/>
          <w:lang w:val="en-US" w:eastAsia="zh-Hans"/>
        </w:rPr>
        <w:t>如果不是同一点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则循环计算不同点的距离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若距离小于r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计数加一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</w:t>
      </w:r>
      <w:r>
        <w:rPr>
          <w:rFonts w:hint="eastAsia"/>
          <w:lang w:val="en-US" w:eastAsia="zh-CN"/>
        </w:rPr>
        <w:t>计数小于π*</w:t>
      </w:r>
      <w:r>
        <w:rPr>
          <w:rFonts w:hint="eastAsia"/>
          <w:lang w:val="en-US" w:eastAsia="zh-Hans"/>
        </w:rPr>
        <w:t>data</w:t>
      </w:r>
      <w:r>
        <w:rPr>
          <w:rFonts w:hint="eastAsia"/>
          <w:lang w:val="en-US" w:eastAsia="zh-CN"/>
        </w:rPr>
        <w:t>长度，则说明有较少的值在范围内，则说明该点异常，</w:t>
      </w:r>
      <w:r>
        <w:rPr>
          <w:rFonts w:hint="eastAsia"/>
          <w:lang w:val="en-US" w:eastAsia="zh-Hans"/>
        </w:rPr>
        <w:t>反之则正常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将结果标记在result数组中</w:t>
      </w:r>
    </w:p>
    <w:p>
      <w:pPr>
        <w:numPr>
          <w:numId w:val="0"/>
        </w:numPr>
        <w:ind w:leftChars="0" w:firstLine="210" w:firstLineChars="100"/>
        <w:rPr>
          <w:rFonts w:hint="default"/>
          <w:color w:val="FF0000"/>
          <w:sz w:val="44"/>
          <w:szCs w:val="44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然后执行以下代码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计算出当前r和pai值情况下的正确率</w:t>
      </w:r>
      <w:r>
        <w:rPr>
          <w:rFonts w:hint="default"/>
          <w:lang w:eastAsia="zh-Hans"/>
        </w:rPr>
        <w:t>：</w:t>
      </w:r>
      <w:r>
        <w:rPr>
          <w:rFonts w:hint="default"/>
          <w:color w:val="FF0000"/>
          <w:sz w:val="44"/>
          <w:szCs w:val="44"/>
          <w:lang w:eastAsia="zh-Hans"/>
        </w:rPr>
        <w:t>99</w:t>
      </w:r>
      <w:r>
        <w:rPr>
          <w:rFonts w:hint="eastAsia"/>
          <w:color w:val="FF0000"/>
          <w:sz w:val="44"/>
          <w:szCs w:val="44"/>
          <w:lang w:val="en-US" w:eastAsia="zh-Hans"/>
        </w:rPr>
        <w:t>.</w:t>
      </w:r>
      <w:r>
        <w:rPr>
          <w:rFonts w:hint="default"/>
          <w:color w:val="FF0000"/>
          <w:sz w:val="44"/>
          <w:szCs w:val="44"/>
          <w:lang w:eastAsia="zh-Hans"/>
        </w:rPr>
        <w:t>05%</w:t>
      </w:r>
    </w:p>
    <w:p>
      <w:pPr>
        <w:numPr>
          <w:numId w:val="0"/>
        </w:numPr>
        <w:ind w:leftChars="0" w:firstLine="440" w:firstLineChars="100"/>
        <w:rPr>
          <w:rFonts w:hint="default"/>
          <w:color w:val="FF0000"/>
          <w:sz w:val="44"/>
          <w:szCs w:val="44"/>
          <w:lang w:eastAsia="zh-Hans"/>
        </w:rPr>
      </w:pPr>
    </w:p>
    <w:p>
      <w:pPr>
        <w:numPr>
          <w:numId w:val="0"/>
        </w:numPr>
        <w:ind w:leftChars="0" w:firstLine="210" w:firstLineChars="10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16500" cy="584200"/>
            <wp:effectExtent l="0" t="0" r="12700" b="0"/>
            <wp:docPr id="31" name="图片 31" descr="截屏2022-06-14 下午11.0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2-06-14 下午11.07.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210" w:firstLineChars="100"/>
        <w:rPr>
          <w:rFonts w:hint="default"/>
          <w:lang w:eastAsia="zh-Hans"/>
        </w:rPr>
      </w:pPr>
    </w:p>
    <w:p>
      <w:pPr>
        <w:numPr>
          <w:numId w:val="0"/>
        </w:numPr>
        <w:ind w:leftChars="0" w:firstLine="280" w:firstLineChars="100"/>
        <w:rPr>
          <w:rFonts w:hint="default"/>
          <w:lang w:val="en-US" w:eastAsia="zh-Hans"/>
        </w:rPr>
      </w:pP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drawing>
          <wp:inline distT="0" distB="0" distL="114300" distR="114300">
            <wp:extent cx="5272405" cy="375920"/>
            <wp:effectExtent l="0" t="0" r="10795" b="5080"/>
            <wp:docPr id="26" name="图片 26" descr="截屏2022-06-14 下午10.56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2-06-14 下午10.56.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结果分析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：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Distance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-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Based异常检测算法相对来说比较简单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通过不断训练得到效果更好的r和pai值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改进准确率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其算法原理也比较简单易懂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但执行效率较慢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时间复杂度高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（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O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（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N2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）），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适合数据量小的数据集训练和测试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。</w:t>
      </w:r>
    </w:p>
    <w:p>
      <w:pPr>
        <w:numPr>
          <w:ilvl w:val="0"/>
          <w:numId w:val="3"/>
        </w:numPr>
        <w:ind w:left="140" w:leftChars="0" w:firstLine="0" w:firstLineChars="0"/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DTI算法实现</w:t>
      </w:r>
    </w:p>
    <w:p>
      <w:pPr>
        <w:numPr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首先编写计算经验熵和条件经验熵的函数及其相关函数</w:t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69865" cy="4277995"/>
            <wp:effectExtent l="0" t="0" r="13335" b="14605"/>
            <wp:docPr id="13" name="图片 13" descr="截屏2022-06-14 下午8.3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6-14 下午8.30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然后编写决策树结构的代码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包括初始化树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定义树的分支和节点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。</w:t>
      </w:r>
    </w:p>
    <w:p>
      <w:pPr>
        <w:numPr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69865" cy="5992495"/>
            <wp:effectExtent l="0" t="0" r="13335" b="1905"/>
            <wp:docPr id="15" name="图片 15" descr="截屏2022-06-14 下午8.4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6-14 下午8.45.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最后编写预测函数和main函数实现基于DTI的异常检测代码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DTI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.p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y与真实验证结果DTI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_Verify.py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进行比对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，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并得到预测集predict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.csv</w:t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4267200" cy="1447800"/>
            <wp:effectExtent l="0" t="0" r="0" b="0"/>
            <wp:docPr id="24" name="图片 24" descr="截屏2022-06-14 下午9.2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2-06-14 下午9.25.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最终得到如下结果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</w:p>
    <w:p>
      <w:pPr>
        <w:numPr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A.决策树异常检测结果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>：</w:t>
      </w:r>
    </w:p>
    <w:p>
      <w:pPr>
        <w:numPr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66055" cy="4504690"/>
            <wp:effectExtent l="0" t="0" r="17145" b="16510"/>
            <wp:docPr id="17" name="图片 17" descr="389165520747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891655207475_.pi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B.真异常检测图（用于验证）</w:t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69230" cy="3489960"/>
            <wp:effectExtent l="0" t="0" r="13970" b="15240"/>
            <wp:docPr id="18" name="图片 18" descr="截屏2022-06-14 下午4.4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2-06-14 下午4.42.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</w:pP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通过对两图的数据同时进行统计，最终得到基于决策树的异常检测算法正确率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</w:t>
      </w:r>
      <w:r>
        <w:rPr>
          <w:rFonts w:hint="eastAsia" w:ascii="Times Regular" w:hAnsi="Times Regular" w:cs="Times Regular"/>
          <w:b w:val="0"/>
          <w:bCs/>
          <w:sz w:val="28"/>
          <w:szCs w:val="28"/>
          <w:lang w:val="en-US" w:eastAsia="zh-Hans"/>
        </w:rPr>
        <w:t>为</w:t>
      </w: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t xml:space="preserve">  </w:t>
      </w:r>
      <w:r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  <w:t xml:space="preserve">99.06% </w:t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</w:pP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</w:pP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比对结果如下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：</w:t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</w:pPr>
      <w:bookmarkStart w:id="0" w:name="_GoBack"/>
      <w:bookmarkEnd w:id="0"/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/>
          <w:bCs w:val="0"/>
          <w:color w:val="FF0000"/>
          <w:sz w:val="36"/>
          <w:szCs w:val="36"/>
          <w:lang w:eastAsia="zh-Hans"/>
        </w:rPr>
      </w:pPr>
      <w: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  <w:drawing>
          <wp:inline distT="0" distB="0" distL="114300" distR="114300">
            <wp:extent cx="5272405" cy="1447165"/>
            <wp:effectExtent l="0" t="0" r="10795" b="635"/>
            <wp:docPr id="25" name="图片 25" descr="截屏2022-06-14 下午9.3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2-06-14 下午9.37.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" w:leftChars="0"/>
        <w:rPr>
          <w:rFonts w:hint="default" w:ascii="Times Regular" w:hAnsi="Times Regular" w:cs="Times Regular"/>
          <w:b w:val="0"/>
          <w:bCs/>
          <w:sz w:val="28"/>
          <w:szCs w:val="28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</w:pP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结果分析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：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DTI异常检测算法的训练过程比较重要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训练好分类的模型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会使得测试过程进行较快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整个算法较为复杂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但总体健壮性好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更为稳定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对中间值的缺失不敏感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</w:pP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基于本次实验的数据集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综合来看Distance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-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Based算法更好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因为本次实验数据集总量不多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（1000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条左右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），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Distance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-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Based异常检测算法更简单易懂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方便使用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正确率也很高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，</w:t>
      </w:r>
      <w:r>
        <w:rPr>
          <w:rFonts w:hint="eastAsia" w:ascii="Times Regular" w:hAnsi="Times Regular" w:cs="Times Regular"/>
          <w:b/>
          <w:bCs w:val="0"/>
          <w:color w:val="auto"/>
          <w:sz w:val="36"/>
          <w:szCs w:val="36"/>
          <w:lang w:val="en-US" w:eastAsia="zh-Hans"/>
        </w:rPr>
        <w:t>很适合小规模数据集</w:t>
      </w:r>
      <w:r>
        <w:rPr>
          <w:rFonts w:hint="default" w:ascii="Times Regular" w:hAnsi="Times Regular" w:cs="Times Regular"/>
          <w:b/>
          <w:bCs w:val="0"/>
          <w:color w:val="auto"/>
          <w:sz w:val="36"/>
          <w:szCs w:val="36"/>
          <w:lang w:eastAsia="zh-Hans"/>
        </w:rPr>
        <w:t>。</w:t>
      </w:r>
    </w:p>
    <w:p>
      <w:pPr>
        <w:numPr>
          <w:numId w:val="0"/>
        </w:numP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</w:pP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第三步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：</w:t>
      </w:r>
      <w:r>
        <w:rPr>
          <w:rFonts w:hint="eastAsia" w:ascii="Times Regular" w:hAnsi="Times Regular" w:cs="Times Regular"/>
          <w:b/>
          <w:bCs w:val="0"/>
          <w:sz w:val="28"/>
          <w:szCs w:val="28"/>
          <w:lang w:val="en-US" w:eastAsia="zh-Hans"/>
        </w:rPr>
        <w:t>分析三类方法在异常检测场景中的优劣</w:t>
      </w:r>
      <w:r>
        <w:rPr>
          <w:rFonts w:hint="default" w:ascii="Times Regular" w:hAnsi="Times Regular" w:cs="Times Regular"/>
          <w:b/>
          <w:bCs w:val="0"/>
          <w:sz w:val="28"/>
          <w:szCs w:val="28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  <w:t>1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Hans"/>
        </w:rPr>
        <w:t>.基于聚类的异常检测方法分析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聚类和异常检测目标都是估计分布的参数，以最大化数据的总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几率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优点：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  <w:t>（1）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无监督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  <w:t>（2）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有坚实的统计学理论基础，当存在充分的数据和所用的检验类型的知识时，这些检验可能很是有效；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t>（3）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测试阶段速度较快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t>（4）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聚类密集时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类与类之间的区别明显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检测效果好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缺点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C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t>（1）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对于多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纬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数据，可用的选择少一些，</w:t>
      </w: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  <w:t>而且对于高维数据，这些检测可能性不好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（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t>2）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如果异常数据自己成簇，将难以发现异常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t xml:space="preserve">（3） </w:t>
      </w: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对孤立点敏感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C00000"/>
          <w:spacing w:val="0"/>
          <w:kern w:val="0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Hans"/>
        </w:rPr>
        <w:t>基于临近度的异常检测方法分析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shd w:val="clear" w:fill="FEFEFE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shd w:val="clear" w:fill="FEFEFE"/>
          <w:lang w:val="en-US" w:eastAsia="zh-CN" w:bidi="ar"/>
        </w:rPr>
        <w:t>这种方法比统计学方法更通常、更容易使用，由于肯定数据集的有意义的邻近性度量比肯定它的统计分布更容易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优点：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简单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可用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CN" w:bidi="ar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  <w:t>（2）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适应不同的类型数据类型方便，只需定义合适的便是数据间距离的方法即可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  <w:t>缺点：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  <w:t>基于邻近度的方法须要O(m2)时间，大数据集不适用；（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CN" w:bidi="ar"/>
        </w:rPr>
        <w:t>2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  <w:t>）该方法对参数的选择也是敏感的；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  <w:t>不能处理具备不一样密度区域的数据集，由于它使用全局阈值，不能考虑这种密度的变化。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Hans"/>
        </w:rPr>
        <w:t>基于分类的异常检测方法分析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default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>复杂度</w:t>
      </w:r>
      <w:r>
        <w:rPr>
          <w:rStyle w:val="6"/>
          <w:rFonts w:hint="default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>训练阶段： 决策树会较快，基于二次最优化的算法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>测试阶段： 分类技术在测试阶段会较快—分类的模型已经训练好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>优点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</w:pPr>
      <w:r>
        <w:rPr>
          <w:rStyle w:val="6"/>
          <w:rFonts w:hint="default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  <w:t>（1）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>可以处理多分类问题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>缺点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eastAsia="zh-Hans" w:bidi="ar"/>
        </w:rPr>
        <w:t>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 xml:space="preserve">多分类问题需要精确的多分类标签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auto"/>
          <w:spacing w:val="0"/>
          <w:kern w:val="0"/>
          <w:sz w:val="28"/>
          <w:szCs w:val="28"/>
          <w:u w:val="none"/>
          <w:lang w:val="en-US" w:eastAsia="zh-Hans" w:bidi="ar"/>
        </w:rPr>
        <w:t>直接将一个确定的标签赋给测试数据有时候会不恰当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C00000"/>
          <w:spacing w:val="0"/>
          <w:kern w:val="0"/>
          <w:sz w:val="28"/>
          <w:szCs w:val="28"/>
          <w:u w:val="none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CN" w:bidi="ar"/>
        </w:rPr>
      </w:pPr>
    </w:p>
    <w:p>
      <w:pPr>
        <w:numPr>
          <w:numId w:val="0"/>
        </w:numPr>
        <w:ind w:left="140" w:leftChars="0"/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default" w:ascii="Times Regular" w:hAnsi="Times Regular" w:cs="Times Regular"/>
          <w:b w:val="0"/>
          <w:bCs/>
          <w:sz w:val="28"/>
          <w:szCs w:val="28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 Regular">
    <w:panose1 w:val="0000050000000002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46067"/>
    <w:multiLevelType w:val="singleLevel"/>
    <w:tmpl w:val="87F4606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80" w:leftChars="0" w:firstLine="0" w:firstLineChars="0"/>
      </w:pPr>
    </w:lvl>
  </w:abstractNum>
  <w:abstractNum w:abstractNumId="1">
    <w:nsid w:val="DFFE7954"/>
    <w:multiLevelType w:val="singleLevel"/>
    <w:tmpl w:val="DFFE795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98EF221"/>
    <w:multiLevelType w:val="singleLevel"/>
    <w:tmpl w:val="F98EF221"/>
    <w:lvl w:ilvl="0" w:tentative="0">
      <w:start w:val="2"/>
      <w:numFmt w:val="upperLetter"/>
      <w:suff w:val="space"/>
      <w:lvlText w:val="%1."/>
      <w:lvlJc w:val="left"/>
    </w:lvl>
  </w:abstractNum>
  <w:abstractNum w:abstractNumId="3">
    <w:nsid w:val="FDFB84EE"/>
    <w:multiLevelType w:val="singleLevel"/>
    <w:tmpl w:val="FDFB84E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FDAE02D"/>
    <w:multiLevelType w:val="singleLevel"/>
    <w:tmpl w:val="FFDAE02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DF6ACDA"/>
    <w:multiLevelType w:val="singleLevel"/>
    <w:tmpl w:val="6DF6ACDA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75EC9F26"/>
    <w:multiLevelType w:val="singleLevel"/>
    <w:tmpl w:val="75EC9F26"/>
    <w:lvl w:ilvl="0" w:tentative="0">
      <w:start w:val="2"/>
      <w:numFmt w:val="decimal"/>
      <w:suff w:val="space"/>
      <w:lvlText w:val="%1."/>
      <w:lvlJc w:val="left"/>
      <w:pPr>
        <w:ind w:left="140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8B176A"/>
    <w:rsid w:val="5F8B176A"/>
    <w:rsid w:val="FDFD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paragraph" w:customStyle="1" w:styleId="7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8">
    <w:name w:val="s1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1860</Words>
  <Characters>2180</Characters>
  <Lines>0</Lines>
  <Paragraphs>0</Paragraphs>
  <TotalTime>24</TotalTime>
  <ScaleCrop>false</ScaleCrop>
  <LinksUpToDate>false</LinksUpToDate>
  <CharactersWithSpaces>2212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2022-06-15T00:20:00Z</dcterms:created>
  <dc:creator>鸢一</dc:creator>
  <cp:lastModifiedBy>鸢一</cp:lastModifiedBy>
  <dcterms:modified xsi:type="dcterms:W3CDTF">2022-06-15T18:36:15Z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99C23A8FDA695770B144A8620E014296</vt:lpwstr>
  </property>
</Properties>
</file>