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400"/>
              <w:left w:type="dxa" w:w="400"/>
              <w:bottom w:type="dxa" w:w="400"/>
              <w:right w:type="dxa" w:w="400"/>
            </w:tcMar>
          </w:tcPr>
          <w:p>
            <w:pPr>
              <w:jc w:val="center"/>
            </w:pPr>
            <w:r>
              <w:rPr>
                <w:rFonts w:ascii="Arial" w:cs="Arial" w:eastAsia="Arial" w:hAnsi="Arial"/>
                <w:b/>
                <w:bCs/>
                <w:color w:val="FFFFFF"/>
                <w:sz w:val="64"/>
                <w:szCs w:val="64"/>
              </w:rPr>
              <w:t xml:space="preserve">LIKITH S</w:t>
            </w:r>
          </w:p>
          <w:p>
            <w:pPr>
              <w:jc w:val="center"/>
            </w:pPr>
            <w:r>
              <w:rPr>
                <w:rFonts w:ascii="Arial" w:cs="Arial" w:eastAsia="Arial" w:hAnsi="Arial"/>
                <w:color w:val="D8F3DC"/>
                <w:sz w:val="36"/>
                <w:szCs w:val="36"/>
              </w:rPr>
              <w:t xml:space="preserve">Health &amp; Performance Tracking App</w:t>
            </w:r>
          </w:p>
          <w:p>
            <w:pPr>
              <w:jc w:val="center"/>
            </w:pPr>
            <w:r>
              <w:rPr>
                <w:rFonts w:ascii="Arial" w:cs="Arial" w:eastAsia="Arial" w:hAnsi="Arial"/>
                <w:sz w:val="20"/>
                <w:szCs w:val="20"/>
              </w:rPr>
              <w:t xml:space="preserve"> </w:t>
            </w:r>
          </w:p>
          <w:p>
            <w:pPr>
              <w:jc w:val="center"/>
            </w:pPr>
            <w:r>
              <w:rPr>
                <w:rFonts w:ascii="Arial" w:cs="Arial" w:eastAsia="Arial" w:hAnsi="Arial"/>
                <w:color w:val="95D5B2"/>
                <w:sz w:val="24"/>
                <w:szCs w:val="24"/>
              </w:rPr>
              <w:t xml:space="preserve">Product Requirements Document (PRD)</w:t>
            </w:r>
          </w:p>
          <w:p>
            <w:pPr>
              <w:jc w:val="center"/>
            </w:pPr>
            <w:r>
              <w:rPr>
                <w:rFonts w:ascii="Arial" w:cs="Arial" w:eastAsia="Arial" w:hAnsi="Arial"/>
                <w:color w:val="95D5B2"/>
                <w:sz w:val="20"/>
                <w:szCs w:val="20"/>
              </w:rPr>
              <w:t xml:space="preserve">FOR ANTIGRAVITY DEV TEAM</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Version 1.0</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April 2026</w:t>
            </w:r>
          </w:p>
        </w:tc>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18"/>
                <w:szCs w:val="18"/>
              </w:rPr>
              <w:t xml:space="preserve">Target: Web + iOS PWA</w:t>
            </w:r>
          </w:p>
        </w:tc>
      </w:tr>
    </w:tbl>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60"/>
              <w:right w:type="dxa" w:w="200"/>
            </w:tcMar>
          </w:tcPr>
          <w:p>
            <w:r>
              <w:rPr>
                <w:rFonts w:ascii="Arial" w:cs="Arial" w:eastAsia="Arial" w:hAnsi="Arial"/>
                <w:b/>
                <w:bCs/>
                <w:color w:val="FFFFFF"/>
                <w:sz w:val="28"/>
                <w:szCs w:val="28"/>
              </w:rPr>
              <w:t xml:space="preserve">01  PRODUCT OVERVIEW</w:t>
            </w:r>
          </w:p>
        </w:tc>
      </w:tr>
      <w:tr>
        <w:tc>
          <w:tcPr>
            <w:tcW w:type="dxa" w:w="9360"/>
            <w:tcBorders>
              <w:top w:val="none" w:color="FFFFFF" w:sz="0"/>
              <w:left w:val="none" w:color="FFFFFF" w:sz="0"/>
              <w:bottom w:val="none" w:color="FFFFFF" w:sz="0"/>
              <w:right w:val="none" w:color="FFFFFF" w:sz="0"/>
            </w:tcBorders>
            <w:shd w:fill="D8F3DC" w:val="clear"/>
            <w:tcMar>
              <w:top w:type="dxa" w:w="60"/>
              <w:left w:type="dxa" w:w="200"/>
              <w:bottom w:type="dxa" w:w="80"/>
              <w:right w:type="dxa" w:w="200"/>
            </w:tcMar>
          </w:tcPr>
          <w:p>
            <w:r>
              <w:rPr>
                <w:rFonts w:ascii="Arial" w:cs="Arial" w:eastAsia="Arial" w:hAnsi="Arial"/>
                <w:color w:val="2D6A4F"/>
                <w:sz w:val="18"/>
                <w:szCs w:val="18"/>
              </w:rPr>
              <w:t xml:space="preserve">What this app is and why it exists</w:t>
            </w:r>
          </w:p>
        </w:tc>
      </w:tr>
    </w:tbl>
    <w:p>
      <w:pPr>
        <w:spacing w:after="60"/>
      </w:pPr>
      <w:r>
        <w:t xml:space="preserve"/>
      </w:r>
    </w:p>
    <w:p>
      <w:pPr>
        <w:pStyle w:val="Heading2"/>
      </w:pPr>
      <w:r>
        <w:rPr>
          <w:rFonts w:ascii="Arial" w:cs="Arial" w:eastAsia="Arial" w:hAnsi="Arial"/>
        </w:rPr>
        <w:t xml:space="preserve">1.1  Problem Statement</w:t>
      </w:r>
    </w:p>
    <w:p>
      <w:pPr>
        <w:spacing w:after="120"/>
      </w:pPr>
      <w:r>
        <w:rPr>
          <w:rFonts w:ascii="Arial" w:cs="Arial" w:eastAsia="Arial" w:hAnsi="Arial"/>
          <w:sz w:val="20"/>
          <w:szCs w:val="20"/>
        </w:rPr>
        <w:t xml:space="preserve">Likith is simultaneously pursuing fat loss (23% to &lt;15% body fat), Ironman 70.3 Goa (November 6, 2026), a structured skincare and hair treatment plan, and a precise supplement protocol. All of these are interlinked — food affects training, training affects outcomes, supplements affect both. Currently there is no single place to track, visualise, and correlate all of this. The result is inconsistency, missed doses, and no feedback loop.</w:t>
      </w:r>
    </w:p>
    <w:p>
      <w:pPr>
        <w:spacing w:after="60"/>
      </w:pPr>
      <w:r>
        <w:t xml:space="preserve"/>
      </w:r>
    </w:p>
    <w:p>
      <w:pPr>
        <w:pStyle w:val="Heading2"/>
      </w:pPr>
      <w:r>
        <w:rPr>
          <w:rFonts w:ascii="Arial" w:cs="Arial" w:eastAsia="Arial" w:hAnsi="Arial"/>
        </w:rPr>
        <w:t xml:space="preserve">1.2  Product Vision</w:t>
      </w:r>
    </w:p>
    <w:p>
      <w:pPr>
        <w:spacing w:after="120"/>
      </w:pPr>
      <w:r>
        <w:rPr>
          <w:rFonts w:ascii="Arial" w:cs="Arial" w:eastAsia="Arial" w:hAnsi="Arial"/>
          <w:sz w:val="20"/>
          <w:szCs w:val="20"/>
        </w:rPr>
        <w:t xml:space="preserve">A lightweight, fast, mobile-first web app (PWA) that Likith opens every morning and checks off his day. It tracks food, training, supplements and skincare in one place, shows outcome trends with charts, and can be shared with a trainer via a read-only link. No heavy onboarding. No complex setup. Just open and use.</w:t>
      </w:r>
    </w:p>
    <w:p>
      <w:pPr>
        <w:spacing w:after="60"/>
      </w:pPr>
      <w:r>
        <w:t xml:space="preserve"/>
      </w:r>
    </w:p>
    <w:p>
      <w:pPr>
        <w:pStyle w:val="Heading2"/>
      </w:pPr>
      <w:r>
        <w:rPr>
          <w:rFonts w:ascii="Arial" w:cs="Arial" w:eastAsia="Arial" w:hAnsi="Arial"/>
        </w:rPr>
        <w:t xml:space="preserve">1.3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12"/>
              <w:bottom w:val="single" w:color="CCCCCC" w:sz="1"/>
              <w:right w:val="single" w:color="CCCCCC" w:sz="1"/>
            </w:tcBorders>
            <w:shd w:fill="D8F3DC" w:val="clear"/>
            <w:tcMar>
              <w:top w:type="dxa" w:w="80"/>
              <w:left w:type="dxa" w:w="160"/>
              <w:bottom w:type="dxa" w:w="80"/>
              <w:right w:type="dxa" w:w="120"/>
            </w:tcMar>
          </w:tcPr>
          <w:p>
            <w:r>
              <w:rPr>
                <w:rFonts w:ascii="Arial" w:cs="Arial" w:eastAsia="Arial" w:hAnsi="Arial"/>
                <w:color w:val="2D6A4F"/>
                <w:sz w:val="18"/>
                <w:szCs w:val="18"/>
              </w:rPr>
              <w:t xml:space="preserve">The only daily decision the user should make: Can I eat non-veg today? Yes or No. Everything else is pre-programmed, pre-decided, and just needs to be checked off.</w:t>
            </w:r>
          </w:p>
        </w:tc>
      </w:tr>
    </w:tbl>
    <w:p>
      <w:pPr>
        <w:spacing w:after="60"/>
      </w:pPr>
      <w:r>
        <w:t xml:space="preserve"/>
      </w:r>
    </w:p>
    <w:p>
      <w:pPr>
        <w:pStyle w:val="Heading2"/>
      </w:pPr>
      <w:r>
        <w:rPr>
          <w:rFonts w:ascii="Arial" w:cs="Arial" w:eastAsia="Arial" w:hAnsi="Arial"/>
        </w:rPr>
        <w:t xml:space="preserve">1.4  Tech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Recommended</w:t>
            </w:r>
          </w:p>
        </w:tc>
        <w:tc>
          <w:tcPr>
            <w:tcW w:type="dxa" w:w="31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React + Vite (PWA)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Fast, installable on iPhone via Safari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Supabase (Postgres + 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Free tier, real-time, built-in auth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Charts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Recharts or Chart.js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Lightweight, good mobile support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Free, fast, auto-deploy from GitHub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PWA Push + iOS shortcuts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Reminder triggers at set times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Supabase Auth (email + Google)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Simple, secure, shareable</w:t>
            </w:r>
          </w:p>
        </w:tc>
      </w:tr>
    </w:tbl>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60"/>
              <w:right w:type="dxa" w:w="200"/>
            </w:tcMar>
          </w:tcPr>
          <w:p>
            <w:r>
              <w:rPr>
                <w:rFonts w:ascii="Arial" w:cs="Arial" w:eastAsia="Arial" w:hAnsi="Arial"/>
                <w:b/>
                <w:bCs/>
                <w:color w:val="FFFFFF"/>
                <w:sz w:val="28"/>
                <w:szCs w:val="28"/>
              </w:rPr>
              <w:t xml:space="preserve">02  USER STORIES</w:t>
            </w:r>
          </w:p>
        </w:tc>
      </w:tr>
      <w:tr>
        <w:tc>
          <w:tcPr>
            <w:tcW w:type="dxa" w:w="9360"/>
            <w:tcBorders>
              <w:top w:val="none" w:color="FFFFFF" w:sz="0"/>
              <w:left w:val="none" w:color="FFFFFF" w:sz="0"/>
              <w:bottom w:val="none" w:color="FFFFFF" w:sz="0"/>
              <w:right w:val="none" w:color="FFFFFF" w:sz="0"/>
            </w:tcBorders>
            <w:shd w:fill="D8F3DC" w:val="clear"/>
            <w:tcMar>
              <w:top w:type="dxa" w:w="60"/>
              <w:left w:type="dxa" w:w="200"/>
              <w:bottom w:type="dxa" w:w="80"/>
              <w:right w:type="dxa" w:w="200"/>
            </w:tcMar>
          </w:tcPr>
          <w:p>
            <w:r>
              <w:rPr>
                <w:rFonts w:ascii="Arial" w:cs="Arial" w:eastAsia="Arial" w:hAnsi="Arial"/>
                <w:color w:val="2D6A4F"/>
                <w:sz w:val="18"/>
                <w:szCs w:val="18"/>
              </w:rPr>
              <w:t xml:space="preserve">What Likith needs to do in the app every day</w:t>
            </w:r>
          </w:p>
        </w:tc>
      </w:tr>
    </w:tbl>
    <w:p>
      <w:pPr>
        <w:spacing w:after="60"/>
      </w:pPr>
      <w:r>
        <w:t xml:space="preserve"/>
      </w:r>
    </w:p>
    <w:p>
      <w:pPr>
        <w:pStyle w:val="Heading2"/>
      </w:pPr>
      <w:r>
        <w:rPr>
          <w:rFonts w:ascii="Arial" w:cs="Arial" w:eastAsia="Arial" w:hAnsi="Arial"/>
        </w:rPr>
        <w:t xml:space="preserve">2.1  Core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660"/>
        <w:gridCol w:w="2800"/>
      </w:tblGrid>
      <w:tr>
        <w:trPr>
          <w:tblHeader/>
        </w:trPr>
        <w:tc>
          <w:tcPr>
            <w:tcW w:type="dxa" w:w="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As a user, I want to...</w:t>
            </w:r>
          </w:p>
        </w:tc>
        <w:tc>
          <w:tcPr>
            <w:tcW w:type="dxa" w:w="26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 that...</w:t>
            </w:r>
          </w:p>
        </w:tc>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See a daily checklist of everything I need to do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never have to think — just check off</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P0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Choose non-veg or veg and get my full meal plan instantly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My only decision is answered immediately</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P0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 my weight and body fat % weekly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can track progress toward my 15% BF goal</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P0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See charts of weight, BF%, protein, training over time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understand what is and is not working</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P0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Track Ironman training distances (swim, bike, run)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know exactly where I am vs the race requirements</w:t>
            </w:r>
          </w:p>
        </w:tc>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P0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Receive push reminders at key times of day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never miss supplements, SPF reapplication, or sleep time</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Share a read-only link with my trainer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My trainer can see my progress without needing an account</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See a weekly score based on consistency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know how well I followed the plan this week</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 how I feel daily (energy, mood, soreness)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can correlate subjective state with objective metrics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Export my data as CSV or PDF</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 can share with my dermatologist or doctor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P2</w:t>
            </w:r>
          </w:p>
        </w:tc>
      </w:tr>
    </w:tbl>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60"/>
              <w:right w:type="dxa" w:w="200"/>
            </w:tcMar>
          </w:tcPr>
          <w:p>
            <w:r>
              <w:rPr>
                <w:rFonts w:ascii="Arial" w:cs="Arial" w:eastAsia="Arial" w:hAnsi="Arial"/>
                <w:b/>
                <w:bCs/>
                <w:color w:val="FFFFFF"/>
                <w:sz w:val="28"/>
                <w:szCs w:val="28"/>
              </w:rPr>
              <w:t xml:space="preserve">03  SCREENS &amp; FEATURES</w:t>
            </w:r>
          </w:p>
        </w:tc>
      </w:tr>
      <w:tr>
        <w:tc>
          <w:tcPr>
            <w:tcW w:type="dxa" w:w="9360"/>
            <w:tcBorders>
              <w:top w:val="none" w:color="FFFFFF" w:sz="0"/>
              <w:left w:val="none" w:color="FFFFFF" w:sz="0"/>
              <w:bottom w:val="none" w:color="FFFFFF" w:sz="0"/>
              <w:right w:val="none" w:color="FFFFFF" w:sz="0"/>
            </w:tcBorders>
            <w:shd w:fill="D8F3DC" w:val="clear"/>
            <w:tcMar>
              <w:top w:type="dxa" w:w="60"/>
              <w:left w:type="dxa" w:w="200"/>
              <w:bottom w:type="dxa" w:w="80"/>
              <w:right w:type="dxa" w:w="200"/>
            </w:tcMar>
          </w:tcPr>
          <w:p>
            <w:r>
              <w:rPr>
                <w:rFonts w:ascii="Arial" w:cs="Arial" w:eastAsia="Arial" w:hAnsi="Arial"/>
                <w:color w:val="2D6A4F"/>
                <w:sz w:val="18"/>
                <w:szCs w:val="18"/>
              </w:rPr>
              <w:t xml:space="preserve">Detailed spec for every screen</w:t>
            </w:r>
          </w:p>
        </w:tc>
      </w:tr>
    </w:tbl>
    <w:p>
      <w:pPr>
        <w:spacing w:after="60"/>
      </w:pPr>
      <w:r>
        <w:t xml:space="preserve"/>
      </w:r>
    </w:p>
    <w:p>
      <w:pPr>
        <w:pStyle w:val="Heading2"/>
      </w:pPr>
      <w:r>
        <w:rPr>
          <w:rFonts w:ascii="Arial" w:cs="Arial" w:eastAsia="Arial" w:hAnsi="Arial"/>
        </w:rPr>
        <w:t xml:space="preserve">3.1  Dashboard (Home Screen)</w:t>
      </w:r>
    </w:p>
    <w:p>
      <w:pPr>
        <w:spacing w:after="120"/>
      </w:pPr>
      <w:r>
        <w:rPr>
          <w:rFonts w:ascii="Arial" w:cs="Arial" w:eastAsia="Arial" w:hAnsi="Arial"/>
          <w:sz w:val="20"/>
          <w:szCs w:val="20"/>
        </w:rPr>
        <w:t xml:space="preserve">The first screen user sees every day. Must load in under 2 seconds. No scrolling required to see today's summary.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6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Greeting with name + date. Countdown to Ironman 70.3 Goa (Nov 6, 2026) — days remaining, always 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Stat cards (row of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Calories logged today vs 2100 target | Protein logged vs 140g | Tasks completed (X/19) | Current streak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Daily progress bar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Visual % of day's checklist complete. Turns green at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Meal decision toggle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Large prominent toggle: NON-VEG / VEG. Selecting either instantly populates today's meal plan below.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Quick log buttons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"Log workout", "Log weight", "Log food" — single tap to navigate to relevant input screen.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Today's checklist preview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Shows next 3 unchecked tasks with time. Tap to expand full checklist.</w:t>
            </w:r>
          </w:p>
        </w:tc>
      </w:tr>
    </w:tbl>
    <w:p>
      <w:pPr>
        <w:spacing w:after="60"/>
      </w:pPr>
      <w:r>
        <w:t xml:space="preserve"/>
      </w:r>
    </w:p>
    <w:p>
      <w:pPr>
        <w:pStyle w:val="Heading2"/>
      </w:pPr>
      <w:r>
        <w:rPr>
          <w:rFonts w:ascii="Arial" w:cs="Arial" w:eastAsia="Arial" w:hAnsi="Arial"/>
        </w:rPr>
        <w:t xml:space="preserve">3.2  Daily Checklist Screen</w:t>
      </w:r>
    </w:p>
    <w:p>
      <w:pPr>
        <w:spacing w:after="120"/>
      </w:pPr>
      <w:r>
        <w:rPr>
          <w:rFonts w:ascii="Arial" w:cs="Arial" w:eastAsia="Arial" w:hAnsi="Arial"/>
          <w:sz w:val="20"/>
          <w:szCs w:val="20"/>
        </w:rPr>
        <w:t xml:space="preserve">Complete list of every task for the day, organised by time block. Pre-populated from the master plan. User just taps to check off.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Task</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3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5:00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Face wash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Skincare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Episoft OC cleanser — 60 sec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5:30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Gym + ankle rehab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Training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Weights 45-60 min + rehab 10 min + core 10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7:00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Whey protein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Supplement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AS-IT-IS 1 scoop immediately post workout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7:15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 skincare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Skincare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Niacinamide serum → Moisturiser → Suncros SPF 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7:30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Breakfast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 egg whites + 2 whole eggs + salad + brown bread + PB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 supplements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Supplement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Calcium D3 + B-Complex + Collagen 10g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Lunch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Protein + rice + sambar + kootu — per meal plan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1:15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PM supplements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Supplement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Omega 3 + Finasteride 1mg with food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Reapply SPF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Skincare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Suncros SPF 50+ — every 3 hours outdoors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Snack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Protein buttermilk OR roasted chana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Dinner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Dal/kootu + rice/ragi + veg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8:15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PM skincare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Skincare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Episoft cleanser → Azibrite cream (pea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8:30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Keroliv Men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Supplement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After dinner — prescribed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9:00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Hair serum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Haircare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Bare Anatomy — scalp only, massage 2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9:30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Magnesium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Supplement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300mg Glycinate before sleep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10:30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Sleep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Recovery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 hours minimum — non negotiable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12"/>
              <w:bottom w:val="single" w:color="CCCCCC" w:sz="1"/>
              <w:right w:val="single" w:color="CCCCCC" w:sz="1"/>
            </w:tcBorders>
            <w:shd w:fill="D8F3DC" w:val="clear"/>
            <w:tcMar>
              <w:top w:type="dxa" w:w="80"/>
              <w:left w:type="dxa" w:w="160"/>
              <w:bottom w:type="dxa" w:w="80"/>
              <w:right w:type="dxa" w:w="120"/>
            </w:tcMar>
          </w:tcPr>
          <w:p>
            <w:r>
              <w:rPr>
                <w:rFonts w:ascii="Arial" w:cs="Arial" w:eastAsia="Arial" w:hAnsi="Arial"/>
                <w:color w:val="2D6A4F"/>
                <w:sz w:val="18"/>
                <w:szCs w:val="18"/>
              </w:rPr>
              <w:t xml:space="preserve">UI note: Each task has a coloured tag badge (Food = amber, Supplement = red, Training = blue, Skincare = green, Recovery = gray). Completed tasks are strikethrough with 50% opacity. Section headers for Morning / Afternoon / Evening.</w:t>
            </w:r>
          </w:p>
        </w:tc>
      </w:tr>
    </w:tbl>
    <w:p>
      <w:pPr>
        <w:spacing w:after="60"/>
      </w:pPr>
      <w:r>
        <w:t xml:space="preserve"/>
      </w:r>
    </w:p>
    <w:p>
      <w:pPr>
        <w:pStyle w:val="Heading2"/>
      </w:pPr>
      <w:r>
        <w:rPr>
          <w:rFonts w:ascii="Arial" w:cs="Arial" w:eastAsia="Arial" w:hAnsi="Arial"/>
        </w:rPr>
        <w:t xml:space="preserve">3.3  Meal Planner Screen</w:t>
      </w:r>
    </w:p>
    <w:p>
      <w:pPr>
        <w:spacing w:after="120"/>
      </w:pPr>
      <w:r>
        <w:rPr>
          <w:rFonts w:ascii="Arial" w:cs="Arial" w:eastAsia="Arial" w:hAnsi="Arial"/>
          <w:sz w:val="20"/>
          <w:szCs w:val="20"/>
        </w:rPr>
        <w:t xml:space="preserve">User selects non-veg or veg. Full meal plan appears instantly. No manual input needed. Calories and protein auto-calculated.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Meal</w:t>
            </w:r>
          </w:p>
        </w:tc>
        <w:tc>
          <w:tcPr>
            <w:tcW w:type="dxa" w:w="37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Non-veg option</w:t>
            </w:r>
          </w:p>
        </w:tc>
        <w:tc>
          <w:tcPr>
            <w:tcW w:type="dxa" w:w="37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Veg option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Breakfast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 egg whites + 2 whole eggs + veg salad + brown bread + 15g PB</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 egg whites + 2 whole eggs + veg salad + brown bread + 15g PB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Post-gym</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AS-IT-IS Whey 1 scoop (24g protein)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AS-IT-IS Whey 1 scoop (24g protein)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Lunch</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Chicken breast 150-200g + brown rice + sambar + kootu</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Soya chunks 50g OR Paneer 100g + brown rice + sambar + kootu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Snack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Amul Protein Buttermilk (15g protein)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Amul Protein Buttermilk OR Roasted chana 30g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Dinner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Egg bhurji (2 eggs) + rasam + rice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Moong/masoor dal + ragi mudde OR rice + stir-fry veg</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TOTAL</w:t>
            </w:r>
          </w:p>
        </w:tc>
        <w:tc>
          <w:tcPr>
            <w:tcW w:type="dxa" w:w="37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~1,573 kcal | ~130g protein</w:t>
            </w:r>
          </w:p>
        </w:tc>
        <w:tc>
          <w:tcPr>
            <w:tcW w:type="dxa" w:w="378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~1,450 kcal | ~118g protein</w:t>
            </w:r>
          </w:p>
        </w:tc>
      </w:tr>
    </w:tbl>
    <w:p>
      <w:pPr>
        <w:spacing w:after="60"/>
      </w:pPr>
      <w:r>
        <w:t xml:space="preserve"/>
      </w:r>
    </w:p>
    <w:p>
      <w:pPr>
        <w:spacing w:after="120"/>
      </w:pPr>
      <w:r>
        <w:rPr>
          <w:rFonts w:ascii="Arial" w:cs="Arial" w:eastAsia="Arial" w:hAnsi="Arial"/>
          <w:sz w:val="20"/>
          <w:szCs w:val="20"/>
        </w:rPr>
        <w:t xml:space="preserve">Below the meal plan, show running totals — calories consumed vs 2100 target, protein vs 140g target — as progress bars that update as user checks off each meal.</w:t>
      </w:r>
    </w:p>
    <w:p>
      <w:pPr>
        <w:spacing w:after="60"/>
      </w:pPr>
      <w:r>
        <w:t xml:space="preserve"/>
      </w:r>
    </w:p>
    <w:p>
      <w:pPr>
        <w:pStyle w:val="Heading2"/>
      </w:pPr>
      <w:r>
        <w:rPr>
          <w:rFonts w:ascii="Arial" w:cs="Arial" w:eastAsia="Arial" w:hAnsi="Arial"/>
        </w:rPr>
        <w:t xml:space="preserve">3.4  Training Log Screen</w:t>
      </w:r>
    </w:p>
    <w:p>
      <w:pPr>
        <w:spacing w:after="120"/>
      </w:pPr>
      <w:r>
        <w:rPr>
          <w:rFonts w:ascii="Arial" w:cs="Arial" w:eastAsia="Arial" w:hAnsi="Arial"/>
          <w:sz w:val="20"/>
          <w:szCs w:val="20"/>
        </w:rPr>
        <w:t xml:space="preserve">Logs every training session. Auto-suggests today's workout based on the weekly split. User confirms or overrides.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Day</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Session type</w:t>
            </w:r>
          </w:p>
        </w:tc>
        <w:tc>
          <w:tcPr>
            <w:tcW w:type="dxa" w:w="5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Push — gym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Exercises, sets, reps, weight. Duration. Ankle rehab done Y/N.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Tuesday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Swim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Distance (m), duration (min), technique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Wednesday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Pull — gym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Exercises, sets, reps, weight. Duration. Core done Y/N.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Thursday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Cycle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Distance (km), duration (min), avg speed, effort level (1-10).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Friday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Legs (safe) + core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Safe exercises only (listed). Duration. Ankle rehab done Y/N.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Saturday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Long swim + ride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Swim distance, bike distance, total duration. Brick session Y/N.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Sunday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Rest + rehab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Walk duration (min). Ankle rehab done Y/N.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12"/>
              <w:bottom w:val="single" w:color="CCCCCC" w:sz="1"/>
              <w:right w:val="single" w:color="CCCCCC" w:sz="1"/>
            </w:tcBorders>
            <w:shd w:fill="D8F3DC" w:val="clear"/>
            <w:tcMar>
              <w:top w:type="dxa" w:w="80"/>
              <w:left w:type="dxa" w:w="160"/>
              <w:bottom w:type="dxa" w:w="80"/>
              <w:right w:type="dxa" w:w="120"/>
            </w:tcMar>
          </w:tcPr>
          <w:p>
            <w:r>
              <w:rPr>
                <w:rFonts w:ascii="Arial" w:cs="Arial" w:eastAsia="Arial" w:hAnsi="Arial"/>
                <w:color w:val="2D6A4F"/>
                <w:sz w:val="18"/>
                <w:szCs w:val="18"/>
              </w:rPr>
              <w:t xml:space="preserve">Ironman Readiness bars: Always visible at top of Training screen. Shows Swim (current m vs 1900m), Bike (current km vs 90km), Run (current km vs 21.1km) as progress bars. Updates from training logs automatically.</w:t>
            </w:r>
          </w:p>
        </w:tc>
      </w:tr>
    </w:tbl>
    <w:p>
      <w:pPr>
        <w:spacing w:after="60"/>
      </w:pPr>
      <w:r>
        <w:t xml:space="preserve"/>
      </w:r>
    </w:p>
    <w:p>
      <w:pPr>
        <w:pStyle w:val="Heading2"/>
      </w:pPr>
      <w:r>
        <w:rPr>
          <w:rFonts w:ascii="Arial" w:cs="Arial" w:eastAsia="Arial" w:hAnsi="Arial"/>
        </w:rPr>
        <w:t xml:space="preserve">3.5  Progress &amp; Analytics Screen</w:t>
      </w:r>
    </w:p>
    <w:p>
      <w:pPr>
        <w:spacing w:after="120"/>
      </w:pPr>
      <w:r>
        <w:rPr>
          <w:rFonts w:ascii="Arial" w:cs="Arial" w:eastAsia="Arial" w:hAnsi="Arial"/>
          <w:sz w:val="20"/>
          <w:szCs w:val="20"/>
        </w:rPr>
        <w:t xml:space="preserve">The outcomes screen. Shows all charts and trends. This is where the interlinks between food, training, and supplements become visible.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Chart</w:t>
            </w:r>
          </w:p>
        </w:tc>
        <w:tc>
          <w:tcPr>
            <w:tcW w:type="dxa" w:w="3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3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shown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Body weight trend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Line chart (weekly)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Weight over time vs target trajectory to race weight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Body fat %</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Line chart (weekly)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BF% over time. Target 15% line shown. Color zones: red &gt;20%, amber 15-20%, green &lt;15%.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Daily calories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Bar chart (daily, last 14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Calories logged per day vs 2100 target 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Daily protein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Bar chart (daily, last 14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Protein logged per day vs 140g target line. Green if above, amber if 20g below, red if more.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Weekly training volume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Stacked bar (weekly)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Swim km + Bike km + Gym sessions stacked. Shows training load over 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Supplement adherence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Heatmap (last 30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Each supplement as a row, each day as a cell. Green = taken, red = missed.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Weekly score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Gauge / donut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This week's consistency score (0-100%) based on checklist completion.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Ironman countdown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Metric card + phase indicator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Days to Nov 6 + current phase (Foundation / Build / Race Specific / Taper).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12"/>
              <w:bottom w:val="single" w:color="CCCCCC" w:sz="1"/>
              <w:right w:val="single" w:color="CCCCCC" w:sz="1"/>
            </w:tcBorders>
            <w:shd w:fill="D8F3DC" w:val="clear"/>
            <w:tcMar>
              <w:top w:type="dxa" w:w="80"/>
              <w:left w:type="dxa" w:w="160"/>
              <w:bottom w:type="dxa" w:w="80"/>
              <w:right w:type="dxa" w:w="120"/>
            </w:tcMar>
          </w:tcPr>
          <w:p>
            <w:r>
              <w:rPr>
                <w:rFonts w:ascii="Arial" w:cs="Arial" w:eastAsia="Arial" w:hAnsi="Arial"/>
                <w:color w:val="2D6A4F"/>
                <w:sz w:val="18"/>
                <w:szCs w:val="18"/>
              </w:rPr>
              <w:t xml:space="preserve">Correlation insight (Phase 2 feature): Show a simple insight card — e.g. "Weeks where protein &gt;130g, you lost 0.4kg more than weeks below 100g." This is the key outcome linkage the user asked for.</w:t>
            </w:r>
          </w:p>
        </w:tc>
      </w:tr>
    </w:tbl>
    <w:p>
      <w:pPr>
        <w:spacing w:after="60"/>
      </w:pPr>
      <w:r>
        <w:t xml:space="preserve"/>
      </w:r>
    </w:p>
    <w:p>
      <w:pPr>
        <w:pStyle w:val="Heading2"/>
      </w:pPr>
      <w:r>
        <w:rPr>
          <w:rFonts w:ascii="Arial" w:cs="Arial" w:eastAsia="Arial" w:hAnsi="Arial"/>
        </w:rPr>
        <w:t xml:space="preserve">3.6  Supplement Tracker Screen</w:t>
      </w:r>
    </w:p>
    <w:p>
      <w:pPr>
        <w:spacing w:after="120"/>
      </w:pPr>
      <w:r>
        <w:rPr>
          <w:rFonts w:ascii="Arial" w:cs="Arial" w:eastAsia="Arial" w:hAnsi="Arial"/>
          <w:sz w:val="20"/>
          <w:szCs w:val="20"/>
        </w:rPr>
        <w:t xml:space="preserve">Every supplement listed with timing, dose, and purpose. User checks off as taken. Missed supplements highlighted.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Supplement</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Dose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With food?</w:t>
            </w:r>
          </w:p>
        </w:tc>
        <w:tc>
          <w:tcPr>
            <w:tcW w:type="dxa" w:w="1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Whey Protein (AS-IT-IS)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scoop (24g)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7:00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 — water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Calcium + D3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 tabs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B-Complex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cap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Collagen Peptides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 water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Syntran 200mg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cap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1760"/>
            <w:tcBorders>
              <w:top w:val="single" w:color="CCCCCC" w:sz="1"/>
              <w:left w:val="single" w:color="CCCCCC" w:sz="1"/>
              <w:bottom w:val="single" w:color="CCCCCC" w:sz="1"/>
              <w:right w:val="single" w:color="CCCCCC" w:sz="1"/>
            </w:tcBorders>
            <w:shd w:fill="FDE8E4" w:val="clear"/>
            <w:tcMar>
              <w:top w:type="dxa" w:w="80"/>
              <w:left w:type="dxa" w:w="120"/>
              <w:bottom w:type="dxa" w:w="80"/>
              <w:right w:type="dxa" w:w="120"/>
            </w:tcMar>
            <w:vAlign w:val="center"/>
          </w:tcPr>
          <w:p>
            <w:pPr>
              <w:jc w:val="left"/>
            </w:pPr>
            <w:r>
              <w:rPr>
                <w:rFonts w:ascii="Arial" w:cs="Arial" w:eastAsia="Arial" w:hAnsi="Arial"/>
                <w:b w:val="false"/>
                <w:bCs w:val="false"/>
                <w:color w:val="E76F51"/>
                <w:sz w:val="18"/>
                <w:szCs w:val="18"/>
              </w:rPr>
              <w:t xml:space="preserve">10 DAYS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Omega 3 Triple Strength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cap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1:15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Finasteride 1mg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1:15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Prescribed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Keroliv Men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After dinner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Prescribed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Magnesium Glycinate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300mg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9:30 PM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Water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D3 2000IU + K2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After dinner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17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val="false"/>
                <w:bCs w:val="false"/>
                <w:color w:val="185FA5"/>
                <w:sz w:val="18"/>
                <w:szCs w:val="18"/>
              </w:rPr>
              <w:t xml:space="preserve">Post blood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Methylcobalamin B12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tab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After dinner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Yes</w:t>
            </w:r>
          </w:p>
        </w:tc>
        <w:tc>
          <w:tcPr>
            <w:tcW w:type="dxa" w:w="17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vAlign w:val="center"/>
          </w:tcPr>
          <w:p>
            <w:pPr>
              <w:jc w:val="left"/>
            </w:pPr>
            <w:r>
              <w:rPr>
                <w:rFonts w:ascii="Arial" w:cs="Arial" w:eastAsia="Arial" w:hAnsi="Arial"/>
                <w:b w:val="false"/>
                <w:bCs w:val="false"/>
                <w:color w:val="185FA5"/>
                <w:sz w:val="18"/>
                <w:szCs w:val="18"/>
              </w:rPr>
              <w:t xml:space="preserve">Post blood test</w:t>
            </w:r>
          </w:p>
        </w:tc>
      </w:tr>
    </w:tbl>
    <w:p>
      <w:pPr>
        <w:spacing w:after="60"/>
      </w:pPr>
      <w:r>
        <w:t xml:space="preserve"/>
      </w:r>
    </w:p>
    <w:p>
      <w:pPr>
        <w:pStyle w:val="Heading2"/>
      </w:pPr>
      <w:r>
        <w:rPr>
          <w:rFonts w:ascii="Arial" w:cs="Arial" w:eastAsia="Arial" w:hAnsi="Arial"/>
        </w:rPr>
        <w:t xml:space="preserve">3.7  Skincare &amp; Hair Log</w:t>
      </w:r>
    </w:p>
    <w:p>
      <w:pPr>
        <w:spacing w:after="120"/>
      </w:pPr>
      <w:r>
        <w:rPr>
          <w:rFonts w:ascii="Arial" w:cs="Arial" w:eastAsia="Arial" w:hAnsi="Arial"/>
          <w:sz w:val="20"/>
          <w:szCs w:val="20"/>
        </w:rPr>
        <w:t xml:space="preserve">Simple checklist for skincare and hair routine. Tracks adherence over time. Shows a heatmap of consistency.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Product</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When</w:t>
            </w:r>
          </w:p>
        </w:tc>
        <w:tc>
          <w:tcPr>
            <w:tcW w:type="dxa" w:w="2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Face cleanse 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Episoft OC Cleansing Gel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Y/N 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Niacinamide serum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Minimalist 10% Niacinamide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Y/N 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Moisturiser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Derma Co Oil-Free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Morning (cheeks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Y/N 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Sunscreen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Suncros Soft SPF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Morning + every 3hrs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Y/N + reapply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Face cleanse PM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Episoft OC Cleansing Gel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Night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Y/N 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Azibrite cream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Prescribed (8:15 PM)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Night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Y/N 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Shampoo (rotation)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Keraglo-AD / 8X alternate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Shampoo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Which one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Scalp serum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Bare Anatomy Hair Growth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 shower daily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Y/N daily</w:t>
            </w:r>
          </w:p>
        </w:tc>
      </w:tr>
    </w:tbl>
    <w:p>
      <w:pPr>
        <w:spacing w:after="60"/>
      </w:pPr>
      <w:r>
        <w:t xml:space="preserve"/>
      </w:r>
    </w:p>
    <w:p>
      <w:pPr>
        <w:pStyle w:val="Heading2"/>
      </w:pPr>
      <w:r>
        <w:rPr>
          <w:rFonts w:ascii="Arial" w:cs="Arial" w:eastAsia="Arial" w:hAnsi="Arial"/>
        </w:rPr>
        <w:t xml:space="preserve">3.8  Trainer Share Screen</w:t>
      </w:r>
    </w:p>
    <w:p>
      <w:pPr>
        <w:spacing w:after="120"/>
      </w:pPr>
      <w:r>
        <w:rPr>
          <w:rFonts w:ascii="Arial" w:cs="Arial" w:eastAsia="Arial" w:hAnsi="Arial"/>
          <w:sz w:val="20"/>
          <w:szCs w:val="20"/>
        </w:rPr>
        <w:t xml:space="preserve">One-tap share. Generates a read-only URL. Trainer can view — but not edit — all data, charts, and progress. No login required for trainer.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Share link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One button generates a unique URL. Link shows read-only dashboard with all metrics and 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Trainer 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Can see: weight trend, BF% trend, training log, supplement adherence, weekly score, Ironman progress.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Trainer cannot see skincare details or personal notes. Trainer view is configurable (what to show/hide).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Link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 can revoke the link at any time. Link expires after 30 days unless renewed.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PDF export of last 4 weeks summary for dermat/doctor visits.</w:t>
            </w:r>
          </w:p>
        </w:tc>
      </w:tr>
    </w:tbl>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60"/>
              <w:right w:type="dxa" w:w="200"/>
            </w:tcMar>
          </w:tcPr>
          <w:p>
            <w:r>
              <w:rPr>
                <w:rFonts w:ascii="Arial" w:cs="Arial" w:eastAsia="Arial" w:hAnsi="Arial"/>
                <w:b/>
                <w:bCs/>
                <w:color w:val="FFFFFF"/>
                <w:sz w:val="28"/>
                <w:szCs w:val="28"/>
              </w:rPr>
              <w:t xml:space="preserve">04  DATA MODEL</w:t>
            </w:r>
          </w:p>
        </w:tc>
      </w:tr>
      <w:tr>
        <w:tc>
          <w:tcPr>
            <w:tcW w:type="dxa" w:w="9360"/>
            <w:tcBorders>
              <w:top w:val="none" w:color="FFFFFF" w:sz="0"/>
              <w:left w:val="none" w:color="FFFFFF" w:sz="0"/>
              <w:bottom w:val="none" w:color="FFFFFF" w:sz="0"/>
              <w:right w:val="none" w:color="FFFFFF" w:sz="0"/>
            </w:tcBorders>
            <w:shd w:fill="D8F3DC" w:val="clear"/>
            <w:tcMar>
              <w:top w:type="dxa" w:w="60"/>
              <w:left w:type="dxa" w:w="200"/>
              <w:bottom w:type="dxa" w:w="80"/>
              <w:right w:type="dxa" w:w="200"/>
            </w:tcMar>
          </w:tcPr>
          <w:p>
            <w:r>
              <w:rPr>
                <w:rFonts w:ascii="Arial" w:cs="Arial" w:eastAsia="Arial" w:hAnsi="Arial"/>
                <w:color w:val="2D6A4F"/>
                <w:sz w:val="18"/>
                <w:szCs w:val="18"/>
              </w:rPr>
              <w:t xml:space="preserve">Database tables and relationships</w:t>
            </w:r>
          </w:p>
        </w:tc>
      </w:tr>
    </w:tbl>
    <w:p>
      <w:pPr>
        <w:spacing w:after="60"/>
      </w:pPr>
      <w:r>
        <w:t xml:space="preserve"/>
      </w:r>
    </w:p>
    <w:p>
      <w:pPr>
        <w:pStyle w:val="Heading2"/>
      </w:pPr>
      <w:r>
        <w:rPr>
          <w:rFonts w:ascii="Arial" w:cs="Arial" w:eastAsia="Arial" w:hAnsi="Arial"/>
        </w:rP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Table</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fields</w:t>
            </w:r>
          </w:p>
        </w:tc>
        <w:tc>
          <w:tcPr>
            <w:tcW w:type="dxa" w:w="4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id, name, email, created_at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 and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daily_logs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 date, diet_choice, completed_tasks[], notes, energy_score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Master daily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food_logs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 date, meal_type, calories, protein, carbs, fat, food_name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Individual meal entries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training_logs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 date, session_type, swim_m, bike_km, run_km, duration_min, exercises_json, notes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Each workout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supplement_logs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 date, supplement_name, taken_at, dose, missed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Per-supplement daily record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skincare_logs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 date, step_name, completed, notes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Skincare adherence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body_stats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 date, weight_kg, body_fat_pct, muscle_mass_kg, notes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Weekly body measurements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share_links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user_id, token, created_at, expires_at, revoked, config_json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Trainer share links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12"/>
              <w:bottom w:val="single" w:color="CCCCCC" w:sz="1"/>
              <w:right w:val="single" w:color="CCCCCC" w:sz="1"/>
            </w:tcBorders>
            <w:shd w:fill="D8F3DC" w:val="clear"/>
            <w:tcMar>
              <w:top w:type="dxa" w:w="80"/>
              <w:left w:type="dxa" w:w="160"/>
              <w:bottom w:type="dxa" w:w="80"/>
              <w:right w:type="dxa" w:w="120"/>
            </w:tcMar>
          </w:tcPr>
          <w:p>
            <w:r>
              <w:rPr>
                <w:rFonts w:ascii="Arial" w:cs="Arial" w:eastAsia="Arial" w:hAnsi="Arial"/>
                <w:color w:val="2D6A4F"/>
                <w:sz w:val="18"/>
                <w:szCs w:val="18"/>
              </w:rPr>
              <w:t xml:space="preserve">All tables have user_id as foreign key to users. Row-level security enforced via Supabase RLS policies. Share links use token-based read-only access, not user auth.</w:t>
            </w:r>
          </w:p>
        </w:tc>
      </w:tr>
    </w:tbl>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60"/>
              <w:right w:type="dxa" w:w="200"/>
            </w:tcMar>
          </w:tcPr>
          <w:p>
            <w:r>
              <w:rPr>
                <w:rFonts w:ascii="Arial" w:cs="Arial" w:eastAsia="Arial" w:hAnsi="Arial"/>
                <w:b/>
                <w:bCs/>
                <w:color w:val="FFFFFF"/>
                <w:sz w:val="28"/>
                <w:szCs w:val="28"/>
              </w:rPr>
              <w:t xml:space="preserve">05  NOTIFICATIONS &amp; REMINDERS</w:t>
            </w:r>
          </w:p>
        </w:tc>
      </w:tr>
      <w:tr>
        <w:tc>
          <w:tcPr>
            <w:tcW w:type="dxa" w:w="9360"/>
            <w:tcBorders>
              <w:top w:val="none" w:color="FFFFFF" w:sz="0"/>
              <w:left w:val="none" w:color="FFFFFF" w:sz="0"/>
              <w:bottom w:val="none" w:color="FFFFFF" w:sz="0"/>
              <w:right w:val="none" w:color="FFFFFF" w:sz="0"/>
            </w:tcBorders>
            <w:shd w:fill="D8F3DC" w:val="clear"/>
            <w:tcMar>
              <w:top w:type="dxa" w:w="60"/>
              <w:left w:type="dxa" w:w="200"/>
              <w:bottom w:type="dxa" w:w="80"/>
              <w:right w:type="dxa" w:w="200"/>
            </w:tcMar>
          </w:tcPr>
          <w:p>
            <w:r>
              <w:rPr>
                <w:rFonts w:ascii="Arial" w:cs="Arial" w:eastAsia="Arial" w:hAnsi="Arial"/>
                <w:color w:val="2D6A4F"/>
                <w:sz w:val="18"/>
                <w:szCs w:val="18"/>
              </w:rPr>
              <w:t xml:space="preserve">Push notifications schedule</w:t>
            </w:r>
          </w:p>
        </w:tc>
      </w:tr>
    </w:tbl>
    <w:p>
      <w:pPr>
        <w:spacing w:after="60"/>
      </w:pPr>
      <w:r>
        <w:t xml:space="preserve"/>
      </w:r>
    </w:p>
    <w:p>
      <w:pPr>
        <w:pStyle w:val="Heading2"/>
      </w:pPr>
      <w:r>
        <w:rPr>
          <w:rFonts w:ascii="Arial" w:cs="Arial" w:eastAsia="Arial" w:hAnsi="Arial"/>
        </w:rPr>
        <w:t xml:space="preserve">5.1  Daily Push Notification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w:t>
            </w:r>
          </w:p>
        </w:tc>
        <w:tc>
          <w:tcPr>
            <w:tcW w:type="dxa" w:w="3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Notification</w:t>
            </w:r>
          </w:p>
        </w:tc>
        <w:tc>
          <w:tcPr>
            <w:tcW w:type="dxa" w:w="40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on tap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5:00 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Good morning Likith. Start your day.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Opens daily checklist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7:00 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Post-workout window — take your whey protein now.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Opens supplement screen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AM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AM supplements — Calcium + B-Complex + Collagen.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Opens supplement screen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 PM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Lunch time. Omega 3 + Finasteride with food.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Opens meal plan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3:00 PM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Reapply Suncros SPF now.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Marks SPF task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4:00 PM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Snack time — protein buttermilk or chana.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Opens meal plan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8:00 PM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Dinner time. Azibrite at 8:15 PM.</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Opens checklist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9:30 PM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Take Magnesium Glycinate. Wind down.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Marks supplement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10:00 PM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Sleep in 30 minutes. Check day complete.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Opens daily summary</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Sunday 7:00 AM</w:t>
            </w:r>
          </w:p>
        </w:tc>
        <w:tc>
          <w:tcPr>
            <w:tcW w:type="dxa" w:w="35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Weekly check-in — log weight and body fat.</w:t>
            </w:r>
          </w:p>
        </w:tc>
        <w:tc>
          <w:tcPr>
            <w:tcW w:type="dxa" w:w="40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Opens body stats screen</w:t>
            </w:r>
          </w:p>
        </w:tc>
      </w:tr>
    </w:tbl>
    <w:p>
      <w:pPr>
        <w:spacing w:after="60"/>
      </w:pPr>
      <w:r>
        <w:t xml:space="preserve"/>
      </w:r>
    </w:p>
    <w:p>
      <w:pPr>
        <w:spacing w:after="120"/>
      </w:pPr>
      <w:r>
        <w:rPr>
          <w:rFonts w:ascii="Arial" w:cs="Arial" w:eastAsia="Arial" w:hAnsi="Arial"/>
          <w:sz w:val="20"/>
          <w:szCs w:val="20"/>
        </w:rPr>
        <w:t xml:space="preserve">Implementation note: Use PWA Web Push API. On iOS, app must be added to Home Screen (installed as PWA) for push notifications to work. Show an install prompt on first visit.</w:t>
      </w:r>
    </w:p>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60"/>
              <w:right w:type="dxa" w:w="200"/>
            </w:tcMar>
          </w:tcPr>
          <w:p>
            <w:r>
              <w:rPr>
                <w:rFonts w:ascii="Arial" w:cs="Arial" w:eastAsia="Arial" w:hAnsi="Arial"/>
                <w:b/>
                <w:bCs/>
                <w:color w:val="FFFFFF"/>
                <w:sz w:val="28"/>
                <w:szCs w:val="28"/>
              </w:rPr>
              <w:t xml:space="preserve">06  IRONMAN 70.3 TRACKER</w:t>
            </w:r>
          </w:p>
        </w:tc>
      </w:tr>
      <w:tr>
        <w:tc>
          <w:tcPr>
            <w:tcW w:type="dxa" w:w="9360"/>
            <w:tcBorders>
              <w:top w:val="none" w:color="FFFFFF" w:sz="0"/>
              <w:left w:val="none" w:color="FFFFFF" w:sz="0"/>
              <w:bottom w:val="none" w:color="FFFFFF" w:sz="0"/>
              <w:right w:val="none" w:color="FFFFFF" w:sz="0"/>
            </w:tcBorders>
            <w:shd w:fill="D8F3DC" w:val="clear"/>
            <w:tcMar>
              <w:top w:type="dxa" w:w="60"/>
              <w:left w:type="dxa" w:w="200"/>
              <w:bottom w:type="dxa" w:w="80"/>
              <w:right w:type="dxa" w:w="200"/>
            </w:tcMar>
          </w:tcPr>
          <w:p>
            <w:r>
              <w:rPr>
                <w:rFonts w:ascii="Arial" w:cs="Arial" w:eastAsia="Arial" w:hAnsi="Arial"/>
                <w:color w:val="2D6A4F"/>
                <w:sz w:val="18"/>
                <w:szCs w:val="18"/>
              </w:rPr>
              <w:t xml:space="preserve">Race-specific features</w:t>
            </w:r>
          </w:p>
        </w:tc>
      </w:tr>
    </w:tbl>
    <w:p>
      <w:pPr>
        <w:spacing w:after="60"/>
      </w:pPr>
      <w:r>
        <w:t xml:space="preserve"/>
      </w:r>
    </w:p>
    <w:p>
      <w:pPr>
        <w:pStyle w:val="Heading2"/>
      </w:pPr>
      <w:r>
        <w:rPr>
          <w:rFonts w:ascii="Arial" w:cs="Arial" w:eastAsia="Arial" w:hAnsi="Arial"/>
        </w:rPr>
        <w:t xml:space="preserve">6.1  Ironman Dashboard Widget</w:t>
      </w:r>
    </w:p>
    <w:p>
      <w:pPr>
        <w:spacing w:after="120"/>
      </w:pPr>
      <w:r>
        <w:rPr>
          <w:rFonts w:ascii="Arial" w:cs="Arial" w:eastAsia="Arial" w:hAnsi="Arial"/>
          <w:sz w:val="20"/>
          <w:szCs w:val="20"/>
        </w:rPr>
        <w:t xml:space="preserve">Always visible on dashboard. Shows:</w:t>
      </w:r>
    </w:p>
    <w:p>
      <w:pPr>
        <w:pStyle w:val="ListParagraph"/>
        <w:numPr>
          <w:ilvl w:val="0"/>
          <w:numId w:val="2"/>
        </w:numPr>
      </w:pPr>
      <w:r>
        <w:rPr>
          <w:rFonts w:ascii="Arial" w:cs="Arial" w:eastAsia="Arial" w:hAnsi="Arial"/>
          <w:sz w:val="20"/>
          <w:szCs w:val="20"/>
        </w:rPr>
        <w:t xml:space="preserve">Days to race — Nov 6, 2026 — countdown in large text</w:t>
      </w:r>
    </w:p>
    <w:p>
      <w:pPr>
        <w:pStyle w:val="ListParagraph"/>
        <w:numPr>
          <w:ilvl w:val="0"/>
          <w:numId w:val="2"/>
        </w:numPr>
      </w:pPr>
      <w:r>
        <w:rPr>
          <w:rFonts w:ascii="Arial" w:cs="Arial" w:eastAsia="Arial" w:hAnsi="Arial"/>
          <w:sz w:val="20"/>
          <w:szCs w:val="20"/>
        </w:rPr>
        <w:t xml:space="preserve">Current training phase (Foundation / Build / Race Specific / Taper)</w:t>
      </w:r>
    </w:p>
    <w:p>
      <w:pPr>
        <w:pStyle w:val="ListParagraph"/>
        <w:numPr>
          <w:ilvl w:val="0"/>
          <w:numId w:val="2"/>
        </w:numPr>
      </w:pPr>
      <w:r>
        <w:rPr>
          <w:rFonts w:ascii="Arial" w:cs="Arial" w:eastAsia="Arial" w:hAnsi="Arial"/>
          <w:sz w:val="20"/>
          <w:szCs w:val="20"/>
        </w:rPr>
        <w:t xml:space="preserve">Three discipline readiness bars: Swim % | Bike % | Run %</w:t>
      </w:r>
    </w:p>
    <w:p>
      <w:pPr>
        <w:pStyle w:val="ListParagraph"/>
        <w:numPr>
          <w:ilvl w:val="0"/>
          <w:numId w:val="2"/>
        </w:numPr>
      </w:pPr>
      <w:r>
        <w:rPr>
          <w:rFonts w:ascii="Arial" w:cs="Arial" w:eastAsia="Arial" w:hAnsi="Arial"/>
          <w:sz w:val="20"/>
          <w:szCs w:val="20"/>
        </w:rPr>
        <w:t xml:space="preserve">Registration status (toggle: registered Y/N)</w:t>
      </w:r>
    </w:p>
    <w:p>
      <w:pPr>
        <w:spacing w:after="60"/>
      </w:pPr>
      <w:r>
        <w:t xml:space="preserve"/>
      </w:r>
    </w:p>
    <w:p>
      <w:pPr>
        <w:pStyle w:val="Heading2"/>
      </w:pPr>
      <w:r>
        <w:rPr>
          <w:rFonts w:ascii="Arial" w:cs="Arial" w:eastAsia="Arial" w:hAnsi="Arial"/>
        </w:rPr>
        <w:t xml:space="preserve">6.2  Discipline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2200"/>
        <w:gridCol w:w="1360"/>
      </w:tblGrid>
      <w:tr>
        <w:trPr>
          <w:tblHeader/>
        </w:trP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Discipline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Race distance</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Starting point</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by</w:t>
            </w:r>
          </w:p>
        </w:tc>
        <w:tc>
          <w:tcPr>
            <w:tcW w:type="dxa" w:w="1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Cutoff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Swim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1,900m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750m in 35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Sep 2026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 hr 10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Bike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90 km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Rarely rides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Oct 2026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5 hrs 30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21.1 km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0 km (ankle injury)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Jun 2026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8 hrs 30 min total</w:t>
            </w:r>
          </w:p>
        </w:tc>
      </w:tr>
    </w:tbl>
    <w:p>
      <w:pPr>
        <w:spacing w:after="60"/>
      </w:pPr>
      <w:r>
        <w:t xml:space="preserve"/>
      </w:r>
    </w:p>
    <w:p>
      <w:pPr>
        <w:pStyle w:val="Heading2"/>
      </w:pPr>
      <w:r>
        <w:rPr>
          <w:rFonts w:ascii="Arial" w:cs="Arial" w:eastAsia="Arial" w:hAnsi="Arial"/>
        </w:rPr>
        <w:t xml:space="preserve">6.3  Phase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rPr>
          <w:tblHeader/>
        </w:trP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Period</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Calorie target</w:t>
            </w:r>
          </w:p>
        </w:tc>
        <w:tc>
          <w:tcPr>
            <w:tcW w:type="dxa" w:w="3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Apr - May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2,100 kcal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Ankle rehab + swim base + start cycling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Build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Jun - Jul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2,400-2,600 kcal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Introduce running + increase all distances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Race Specific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Aug - Oct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2,600-2,800 kcal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Brick sessions + open water + 21km run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Taper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Late Oct - Nov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2,800-3,000 kcal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Reduce volume 40%, carb load, rest</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RACE DAY</w:t>
            </w:r>
          </w:p>
        </w:tc>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Nov 6, 2026</w:t>
            </w:r>
          </w:p>
        </w:tc>
        <w:tc>
          <w:tcPr>
            <w:tcW w:type="dxa" w:w="22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3,000+ kcal</w:t>
            </w:r>
          </w:p>
        </w:tc>
        <w:tc>
          <w:tcPr>
            <w:tcW w:type="dxa" w:w="3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IRONMAN 70.3 GOA</w:t>
            </w:r>
          </w:p>
        </w:tc>
      </w:tr>
    </w:tbl>
    <w:p>
      <w:pPr>
        <w:spacing w:after="60"/>
      </w:pPr>
      <w:r>
        <w:t xml:space="preserve"/>
      </w:r>
    </w:p>
    <w:p>
      <w:pPr>
        <w:spacing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60"/>
              <w:right w:type="dxa" w:w="200"/>
            </w:tcMar>
          </w:tcPr>
          <w:p>
            <w:r>
              <w:rPr>
                <w:rFonts w:ascii="Arial" w:cs="Arial" w:eastAsia="Arial" w:hAnsi="Arial"/>
                <w:b/>
                <w:bCs/>
                <w:color w:val="FFFFFF"/>
                <w:sz w:val="28"/>
                <w:szCs w:val="28"/>
              </w:rPr>
              <w:t xml:space="preserve">07  NON-FUNCTIONAL REQUIREMENTS</w:t>
            </w:r>
          </w:p>
        </w:tc>
      </w:tr>
      <w:tr>
        <w:tc>
          <w:tcPr>
            <w:tcW w:type="dxa" w:w="9360"/>
            <w:tcBorders>
              <w:top w:val="none" w:color="FFFFFF" w:sz="0"/>
              <w:left w:val="none" w:color="FFFFFF" w:sz="0"/>
              <w:bottom w:val="none" w:color="FFFFFF" w:sz="0"/>
              <w:right w:val="none" w:color="FFFFFF" w:sz="0"/>
            </w:tcBorders>
            <w:shd w:fill="D8F3DC" w:val="clear"/>
            <w:tcMar>
              <w:top w:type="dxa" w:w="60"/>
              <w:left w:type="dxa" w:w="200"/>
              <w:bottom w:type="dxa" w:w="80"/>
              <w:right w:type="dxa" w:w="200"/>
            </w:tcMar>
          </w:tcPr>
          <w:p>
            <w:r>
              <w:rPr>
                <w:rFonts w:ascii="Arial" w:cs="Arial" w:eastAsia="Arial" w:hAnsi="Arial"/>
                <w:color w:val="2D6A4F"/>
                <w:sz w:val="18"/>
                <w:szCs w:val="18"/>
              </w:rPr>
              <w:t xml:space="preserve">Performance, design, and constraints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6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Platform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PWA — works in Safari on iPhone and Chrome on Mac. Installable to home screen. No App Store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Performance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Dashboard loads in under 2 seconds on 4G. Checklist interactions feel instant (&lt;100ms).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Offline mode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Core checklist works offline. Syncs when connectivity resumes. User can check off tasks without internet.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Design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Clean, minimal, no clutter. Dark mode support. Large tap targets (min 44px) for mobile. No ads, no upsells.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Data persistence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All data stored in Supabase. Never lost on device change or app reinstall.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Email + Google sign-in. Single user initially. Trainer view via share link, no account needed.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Privacy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No data sold. No third party analytics. GDPR-compliant data storage. User can export and delete all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Scalability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Built for 1 user initially. Architecture should support adding 10+ users without redesign (for future).</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60"/>
              <w:right w:type="dxa" w:w="200"/>
            </w:tcMar>
          </w:tcPr>
          <w:p>
            <w:r>
              <w:rPr>
                <w:rFonts w:ascii="Arial" w:cs="Arial" w:eastAsia="Arial" w:hAnsi="Arial"/>
                <w:b/>
                <w:bCs/>
                <w:color w:val="FFFFFF"/>
                <w:sz w:val="28"/>
                <w:szCs w:val="28"/>
              </w:rPr>
              <w:t xml:space="preserve">08  BUILD PHASES &amp; TIMELINE</w:t>
            </w:r>
          </w:p>
        </w:tc>
      </w:tr>
      <w:tr>
        <w:tc>
          <w:tcPr>
            <w:tcW w:type="dxa" w:w="9360"/>
            <w:tcBorders>
              <w:top w:val="none" w:color="FFFFFF" w:sz="0"/>
              <w:left w:val="none" w:color="FFFFFF" w:sz="0"/>
              <w:bottom w:val="none" w:color="FFFFFF" w:sz="0"/>
              <w:right w:val="none" w:color="FFFFFF" w:sz="0"/>
            </w:tcBorders>
            <w:shd w:fill="D8F3DC" w:val="clear"/>
            <w:tcMar>
              <w:top w:type="dxa" w:w="60"/>
              <w:left w:type="dxa" w:w="200"/>
              <w:bottom w:type="dxa" w:w="80"/>
              <w:right w:type="dxa" w:w="200"/>
            </w:tcMar>
          </w:tcPr>
          <w:p>
            <w:r>
              <w:rPr>
                <w:rFonts w:ascii="Arial" w:cs="Arial" w:eastAsia="Arial" w:hAnsi="Arial"/>
                <w:color w:val="2D6A4F"/>
                <w:sz w:val="18"/>
                <w:szCs w:val="18"/>
              </w:rPr>
              <w:t xml:space="preserve">Suggested development roadmap</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Timeline</w:t>
            </w:r>
          </w:p>
        </w:tc>
        <w:tc>
          <w:tcPr>
            <w:tcW w:type="dxa" w:w="5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to build</w:t>
            </w:r>
          </w:p>
        </w:tc>
      </w:tr>
      <w:tr>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Phase 1
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Week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Auth + Daily checklist + Meal toggle (non-veg/veg) + Supplement tracker. User can open app, check off tasks, see meals. Data saves to Supabase.</w:t>
            </w:r>
          </w:p>
        </w:tc>
      </w:tr>
      <w:tr>
        <w:tc>
          <w:tcPr>
            <w:tcW w:type="dxa" w:w="16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2D6A4F"/>
                <w:sz w:val="18"/>
                <w:szCs w:val="18"/>
              </w:rPr>
              <w:t xml:space="preserve">Phase 2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Week 3-4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Training log + Body stats input + Basic charts (weight line, BF% line, calories bar). PWA install prompt + push notifications.</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3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Week 5-6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Full analytics screen + supplement heatmap + weekly score + Ironman progress bars + trainer share link.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Phase 4
Polish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Week 7-8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Skincare log + offline mode + PDF export + correlation insights + UI polish. Full notification schedule.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D6A4F" w:sz="12"/>
              <w:bottom w:val="single" w:color="CCCCCC" w:sz="1"/>
              <w:right w:val="single" w:color="CCCCCC" w:sz="1"/>
            </w:tcBorders>
            <w:shd w:fill="D8F3DC" w:val="clear"/>
            <w:tcMar>
              <w:top w:type="dxa" w:w="80"/>
              <w:left w:type="dxa" w:w="160"/>
              <w:bottom w:type="dxa" w:w="80"/>
              <w:right w:type="dxa" w:w="120"/>
            </w:tcMar>
          </w:tcPr>
          <w:p>
            <w:r>
              <w:rPr>
                <w:rFonts w:ascii="Arial" w:cs="Arial" w:eastAsia="Arial" w:hAnsi="Arial"/>
                <w:color w:val="2D6A4F"/>
                <w:sz w:val="18"/>
                <w:szCs w:val="18"/>
              </w:rPr>
              <w:t xml:space="preserve">Priority: Get Phase 1 live first. Likith needs to start tracking NOW (race is Nov 6). Phase 1 alone solves 70% of the problem. Build and ship quickly, then iterate.</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20"/>
              <w:left w:type="dxa" w:w="200"/>
              <w:bottom w:type="dxa" w:w="60"/>
              <w:right w:type="dxa" w:w="200"/>
            </w:tcMar>
          </w:tcPr>
          <w:p>
            <w:r>
              <w:rPr>
                <w:rFonts w:ascii="Arial" w:cs="Arial" w:eastAsia="Arial" w:hAnsi="Arial"/>
                <w:b/>
                <w:bCs/>
                <w:color w:val="FFFFFF"/>
                <w:sz w:val="28"/>
                <w:szCs w:val="28"/>
              </w:rPr>
              <w:t xml:space="preserve">09  USER CONTEXT FOR DEV TEAM</w:t>
            </w:r>
          </w:p>
        </w:tc>
      </w:tr>
      <w:tr>
        <w:tc>
          <w:tcPr>
            <w:tcW w:type="dxa" w:w="9360"/>
            <w:tcBorders>
              <w:top w:val="none" w:color="FFFFFF" w:sz="0"/>
              <w:left w:val="none" w:color="FFFFFF" w:sz="0"/>
              <w:bottom w:val="none" w:color="FFFFFF" w:sz="0"/>
              <w:right w:val="none" w:color="FFFFFF" w:sz="0"/>
            </w:tcBorders>
            <w:shd w:fill="D8F3DC" w:val="clear"/>
            <w:tcMar>
              <w:top w:type="dxa" w:w="60"/>
              <w:left w:type="dxa" w:w="200"/>
              <w:bottom w:type="dxa" w:w="80"/>
              <w:right w:type="dxa" w:w="200"/>
            </w:tcMar>
          </w:tcPr>
          <w:p>
            <w:r>
              <w:rPr>
                <w:rFonts w:ascii="Arial" w:cs="Arial" w:eastAsia="Arial" w:hAnsi="Arial"/>
                <w:color w:val="2D6A4F"/>
                <w:sz w:val="18"/>
                <w:szCs w:val="18"/>
              </w:rPr>
              <w:t xml:space="preserve">Know your user</w:t>
            </w:r>
          </w:p>
        </w:tc>
      </w:tr>
    </w:tbl>
    <w:p>
      <w:pPr>
        <w:spacing w:after="60"/>
      </w:pPr>
      <w:r>
        <w:t xml:space="preserve"/>
      </w:r>
    </w:p>
    <w:p>
      <w:pPr>
        <w:pStyle w:val="Heading2"/>
      </w:pPr>
      <w:r>
        <w:rPr>
          <w:rFonts w:ascii="Arial" w:cs="Arial" w:eastAsia="Arial" w:hAnsi="Arial"/>
        </w:rPr>
        <w:t xml:space="preserve">9.1  Key Health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w:t>
            </w:r>
          </w:p>
        </w:tc>
        <w:tc>
          <w:tcPr>
            <w:tcW w:type="dxa" w:w="6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Age / Gender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26 years, Male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Weight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70.5 kg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Height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169 cm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Current body fat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23.1%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Target body fat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&lt;15%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BMR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1,634 kcal/day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TDEE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~2,533 kcal/day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Daily calorie target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~2,100 kcal (fat loss phase)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Daily protein target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140g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Gym frequency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4x per week — Push / Pull / Legs / Full body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Left ankle</w:t>
            </w:r>
          </w:p>
        </w:tc>
        <w:tc>
          <w:tcPr>
            <w:tcW w:type="dxa" w:w="6860"/>
            <w:tcBorders>
              <w:top w:val="single" w:color="CCCCCC" w:sz="1"/>
              <w:left w:val="single" w:color="CCCCCC" w:sz="1"/>
              <w:bottom w:val="single" w:color="CCCCCC" w:sz="1"/>
              <w:right w:val="single" w:color="CCCCCC" w:sz="1"/>
            </w:tcBorders>
            <w:shd w:fill="FDE8E4" w:val="clear"/>
            <w:tcMar>
              <w:top w:type="dxa" w:w="80"/>
              <w:left w:type="dxa" w:w="120"/>
              <w:bottom w:type="dxa" w:w="80"/>
              <w:right w:type="dxa" w:w="120"/>
            </w:tcMar>
            <w:vAlign w:val="center"/>
          </w:tcPr>
          <w:p>
            <w:pPr>
              <w:jc w:val="left"/>
            </w:pPr>
            <w:r>
              <w:rPr>
                <w:rFonts w:ascii="Arial" w:cs="Arial" w:eastAsia="Arial" w:hAnsi="Arial"/>
                <w:b w:val="false"/>
                <w:bCs w:val="false"/>
                <w:color w:val="E76F51"/>
                <w:sz w:val="18"/>
                <w:szCs w:val="18"/>
              </w:rPr>
              <w:t xml:space="preserve">Ligament injury (July 2025) — unrehabbed. No running currently. No heavy squats/deadlifts.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Skin conditions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Acne, PIH (dark spots), Folliculitis, Seborrheic dermatitis, Combination skin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Hair conditions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Dandruff (oily scalp), Overall thinning — MPHL Grade 2-3A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Race goal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Ironman 70.3 Goa — November 6,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Dermat prescribed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8"/>
                <w:szCs w:val="18"/>
              </w:rPr>
              <w:t xml:space="preserve">Finasteride 1mg, Keroliv Men, Azibrite cream, Syntran (10 days), Keraglo-AD, 8X shampoo</w:t>
            </w:r>
          </w:p>
        </w:tc>
      </w:tr>
    </w:tbl>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200"/>
              <w:left w:type="dxa" w:w="300"/>
              <w:bottom w:type="dxa" w:w="200"/>
              <w:right w:type="dxa" w:w="300"/>
            </w:tcMar>
          </w:tcPr>
          <w:p>
            <w:pPr>
              <w:jc w:val="center"/>
            </w:pPr>
            <w:r>
              <w:rPr>
                <w:rFonts w:ascii="Arial" w:cs="Arial" w:eastAsia="Arial" w:hAnsi="Arial"/>
                <w:color w:val="FFFFFF"/>
                <w:sz w:val="20"/>
                <w:szCs w:val="20"/>
              </w:rPr>
              <w:t xml:space="preserve">Questions? Contact Likith directly for any clarifications.</w:t>
            </w:r>
          </w:p>
          <w:p>
            <w:pPr>
              <w:jc w:val="center"/>
            </w:pPr>
            <w:r>
              <w:rPr>
                <w:rFonts w:ascii="Arial" w:cs="Arial" w:eastAsia="Arial" w:hAnsi="Arial"/>
                <w:b/>
                <w:bCs/>
                <w:color w:val="D8F3DC"/>
                <w:sz w:val="22"/>
                <w:szCs w:val="22"/>
              </w:rPr>
              <w:t xml:space="preserve">Build Phase 1 first. Ship fast. The race is November 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6" w:space="1"/>
      </w:pBdr>
      <w:jc w:val="right"/>
    </w:pPr>
    <w:r>
      <w:rPr>
        <w:rFonts w:ascii="Arial" w:cs="Arial" w:eastAsia="Arial" w:hAnsi="Arial"/>
        <w:color w:val="888888"/>
        <w:sz w:val="16"/>
        <w:szCs w:val="16"/>
      </w:rPr>
      <w:t xml:space="preserve">Confidential — For Antigravity Dev Team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1"/>
      </w:pBdr>
    </w:pPr>
    <w:r>
      <w:rPr>
        <w:rFonts w:ascii="Arial" w:cs="Arial" w:eastAsia="Arial" w:hAnsi="Arial"/>
        <w:color w:val="2D6A4F"/>
        <w:sz w:val="18"/>
        <w:szCs w:val="18"/>
      </w:rPr>
      <w:t xml:space="preserve">Likith S — Health &amp; Ironman 70.3 Tracking App</w:t>
    </w:r>
    <w:r>
      <w:rPr>
        <w:rFonts w:ascii="Arial" w:cs="Arial" w:eastAsia="Arial" w:hAnsi="Arial"/>
        <w:color w:val="888888"/>
        <w:sz w:val="18"/>
        <w:szCs w:val="18"/>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6A4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2026-04-04T11:45:52.027Z</dcterms:created>
  <dcterms:modified xsi:type="dcterms:W3CDTF">2026-04-04T11:45:52.028Z</dcterms:modified>
</cp:coreProperties>
</file>

<file path=docProps/custom.xml><?xml version="1.0" encoding="utf-8"?>
<Properties xmlns="http://schemas.openxmlformats.org/officeDocument/2006/custom-properties" xmlns:vt="http://schemas.openxmlformats.org/officeDocument/2006/docPropsVTypes"/>
</file>