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Topics:</w:t>
      </w:r>
      <w:r>
        <w:rPr>
          <w:spacing w:val="-5"/>
          <w:u w:val="single"/>
        </w:rPr>
        <w:t> </w:t>
      </w:r>
      <w:r>
        <w:rPr>
          <w:u w:val="single"/>
        </w:rPr>
        <w:t>Sampling</w:t>
      </w:r>
      <w:r>
        <w:rPr>
          <w:spacing w:val="-8"/>
          <w:u w:val="single"/>
        </w:rPr>
        <w:t> </w:t>
      </w:r>
      <w:r>
        <w:rPr>
          <w:u w:val="single"/>
        </w:rPr>
        <w:t>Distributions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Central</w:t>
      </w:r>
      <w:r>
        <w:rPr>
          <w:spacing w:val="-6"/>
          <w:u w:val="single"/>
        </w:rPr>
        <w:t> </w:t>
      </w:r>
      <w:r>
        <w:rPr>
          <w:u w:val="single"/>
        </w:rPr>
        <w:t>Limit</w:t>
      </w:r>
      <w:r>
        <w:rPr>
          <w:spacing w:val="-2"/>
          <w:u w:val="single"/>
        </w:rPr>
        <w:t> </w:t>
      </w:r>
      <w:r>
        <w:rPr>
          <w:u w:val="single"/>
        </w:rPr>
        <w:t>Theorem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76" w:lineRule="auto" w:before="56" w:after="0"/>
        <w:ind w:left="462" w:right="506" w:hanging="360"/>
        <w:jc w:val="left"/>
        <w:rPr>
          <w:sz w:val="22"/>
        </w:rPr>
      </w:pPr>
      <w:r>
        <w:rPr>
          <w:b/>
          <w:sz w:val="22"/>
        </w:rPr>
        <w:t>Examine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following normal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Quantile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plots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carefully.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plots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indicates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"/>
          <w:sz w:val="22"/>
        </w:rPr>
        <w:t> </w:t>
      </w:r>
      <w:r>
        <w:rPr>
          <w:sz w:val="22"/>
        </w:rPr>
        <w:t>…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BodyText"/>
        <w:ind w:left="102"/>
      </w:pPr>
      <w:r>
        <w:rPr/>
        <w:t>Answer</w:t>
      </w:r>
      <w:r>
        <w:rPr>
          <w:spacing w:val="48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  <w:tab w:pos="1183" w:val="left" w:leader="none"/>
        </w:tabs>
        <w:spacing w:line="240" w:lineRule="auto" w:before="41" w:after="0"/>
        <w:ind w:left="1182" w:right="0" w:hanging="363"/>
        <w:jc w:val="left"/>
        <w:rPr>
          <w:b/>
          <w:sz w:val="22"/>
        </w:rPr>
      </w:pPr>
      <w:r>
        <w:rPr>
          <w:b/>
          <w:sz w:val="22"/>
        </w:rPr>
        <w:t>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nearly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normal?</w:t>
      </w:r>
    </w:p>
    <w:p>
      <w:pPr>
        <w:tabs>
          <w:tab w:pos="822" w:val="left" w:leader="none"/>
        </w:tabs>
        <w:spacing w:before="41"/>
        <w:ind w:left="102" w:right="0" w:firstLine="0"/>
        <w:jc w:val="left"/>
        <w:rPr>
          <w:sz w:val="22"/>
        </w:rPr>
      </w:pPr>
      <w:r>
        <w:rPr>
          <w:sz w:val="22"/>
        </w:rPr>
        <w:t>→</w:t>
        <w:tab/>
        <w:t>C</w:t>
      </w:r>
    </w:p>
    <w:p>
      <w:pPr>
        <w:pStyle w:val="BodyText"/>
        <w:spacing w:before="7"/>
        <w:rPr>
          <w:b w:val="0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76" w:lineRule="auto" w:before="1" w:after="0"/>
        <w:ind w:left="1182" w:right="571" w:hanging="360"/>
        <w:jc w:val="left"/>
        <w:rPr>
          <w:b/>
          <w:sz w:val="22"/>
        </w:rPr>
      </w:pPr>
      <w:r>
        <w:rPr>
          <w:b/>
          <w:sz w:val="22"/>
        </w:rPr>
        <w:t>Have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bimodal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distribution?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(One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recognize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bimodal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shape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“gap”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spacing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adjacent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values.)</w:t>
      </w:r>
    </w:p>
    <w:p>
      <w:pPr>
        <w:tabs>
          <w:tab w:pos="822" w:val="left" w:leader="none"/>
        </w:tabs>
        <w:spacing w:before="6"/>
        <w:ind w:left="102" w:right="0" w:firstLine="0"/>
        <w:jc w:val="left"/>
        <w:rPr>
          <w:sz w:val="22"/>
        </w:rPr>
      </w:pPr>
      <w:r>
        <w:rPr>
          <w:sz w:val="22"/>
        </w:rPr>
        <w:t>→</w:t>
        <w:tab/>
        <w:t>B</w:t>
      </w:r>
    </w:p>
    <w:p>
      <w:pPr>
        <w:pStyle w:val="BodyText"/>
        <w:spacing w:before="1"/>
        <w:rPr>
          <w:b w:val="0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40" w:lineRule="auto" w:before="1" w:after="0"/>
        <w:ind w:left="1182" w:right="0" w:hanging="363"/>
        <w:jc w:val="left"/>
        <w:rPr>
          <w:b/>
          <w:sz w:val="22"/>
        </w:rPr>
      </w:pPr>
      <w:r>
        <w:rPr>
          <w:b/>
          <w:sz w:val="22"/>
        </w:rPr>
        <w:t>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skewed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(i.e.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symmetric)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?</w:t>
      </w:r>
    </w:p>
    <w:p>
      <w:pPr>
        <w:tabs>
          <w:tab w:pos="822" w:val="left" w:leader="none"/>
        </w:tabs>
        <w:spacing w:before="38"/>
        <w:ind w:left="102" w:right="0" w:firstLine="0"/>
        <w:jc w:val="left"/>
        <w:rPr>
          <w:sz w:val="22"/>
        </w:rPr>
      </w:pPr>
      <w:r>
        <w:rPr>
          <w:sz w:val="22"/>
        </w:rPr>
        <w:t>→</w:t>
        <w:tab/>
        <w:t>A</w:t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40" w:lineRule="auto" w:before="0" w:after="0"/>
        <w:ind w:left="1182" w:right="0" w:hanging="363"/>
        <w:jc w:val="left"/>
        <w:rPr>
          <w:b/>
          <w:sz w:val="22"/>
        </w:rPr>
      </w:pPr>
      <w:r>
        <w:rPr>
          <w:b/>
          <w:sz w:val="22"/>
        </w:rPr>
        <w:t>Have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outliers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sides 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center?</w:t>
      </w:r>
    </w:p>
    <w:p>
      <w:pPr>
        <w:tabs>
          <w:tab w:pos="822" w:val="left" w:leader="none"/>
        </w:tabs>
        <w:spacing w:before="39"/>
        <w:ind w:left="102" w:right="0" w:firstLine="0"/>
        <w:jc w:val="left"/>
        <w:rPr>
          <w:sz w:val="22"/>
        </w:rPr>
      </w:pPr>
      <w:r>
        <w:rPr>
          <w:sz w:val="22"/>
        </w:rPr>
        <w:t>→</w:t>
        <w:tab/>
        <w:t>B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1198880</wp:posOffset>
            </wp:positionH>
            <wp:positionV relativeFrom="paragraph">
              <wp:posOffset>113868</wp:posOffset>
            </wp:positionV>
            <wp:extent cx="5405405" cy="15224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405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3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statements,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indicate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whether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6"/>
          <w:sz w:val="22"/>
        </w:rPr>
        <w:t> </w:t>
      </w:r>
      <w:r>
        <w:rPr>
          <w:b/>
          <w:sz w:val="22"/>
          <w:u w:val="single"/>
        </w:rPr>
        <w:t>True/False</w:t>
      </w:r>
      <w:r>
        <w:rPr>
          <w:b/>
          <w:sz w:val="22"/>
        </w:rPr>
        <w:t>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false,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explain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6" w:lineRule="auto" w:before="57"/>
        <w:ind w:left="462" w:right="254"/>
      </w:pPr>
      <w:r>
        <w:rPr/>
        <w:t>The</w:t>
      </w:r>
      <w:r>
        <w:rPr>
          <w:spacing w:val="-3"/>
        </w:rPr>
        <w:t> </w:t>
      </w:r>
      <w:r>
        <w:rPr/>
        <w:t>manager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warehouse</w:t>
      </w:r>
      <w:r>
        <w:rPr>
          <w:spacing w:val="-2"/>
        </w:rPr>
        <w:t> </w:t>
      </w:r>
      <w:r>
        <w:rPr/>
        <w:t>monitors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shipments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team.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automated tracking system tracks every package as it moves through the facility. A sample of 25</w:t>
      </w:r>
      <w:r>
        <w:rPr>
          <w:spacing w:val="-47"/>
        </w:rPr>
        <w:t> </w:t>
      </w:r>
      <w:r>
        <w:rPr/>
        <w:t>packages is selected and weighed every day. Based on current contracts with customers, the</w:t>
      </w:r>
      <w:r>
        <w:rPr>
          <w:spacing w:val="1"/>
        </w:rPr>
        <w:t> </w:t>
      </w:r>
      <w:r>
        <w:rPr/>
        <w:t>weights</w:t>
      </w:r>
      <w:r>
        <w:rPr>
          <w:spacing w:val="-4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have </w:t>
      </w:r>
      <w:r>
        <w:rPr>
          <w:i/>
        </w:rPr>
        <w:t>μ</w:t>
      </w:r>
      <w:r>
        <w:rPr>
          <w:i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22 lbs.</w:t>
      </w:r>
      <w:r>
        <w:rPr>
          <w:spacing w:val="1"/>
        </w:rPr>
        <w:t> </w:t>
      </w:r>
      <w:r>
        <w:rPr/>
        <w:t>and </w:t>
      </w:r>
      <w:r>
        <w:rPr>
          <w:i/>
        </w:rPr>
        <w:t>σ</w:t>
      </w:r>
      <w:r>
        <w:rPr>
          <w:i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lbs.</w:t>
      </w:r>
    </w:p>
    <w:p>
      <w:pPr>
        <w:spacing w:after="0" w:line="276" w:lineRule="auto"/>
        <w:sectPr>
          <w:type w:val="continuous"/>
          <w:pgSz w:w="12240" w:h="15840"/>
          <w:pgMar w:top="1420" w:bottom="280" w:left="1340" w:right="1380"/>
        </w:sectPr>
      </w:pPr>
    </w:p>
    <w:p>
      <w:pPr>
        <w:pStyle w:val="ListParagraph"/>
        <w:numPr>
          <w:ilvl w:val="0"/>
          <w:numId w:val="2"/>
        </w:numPr>
        <w:tabs>
          <w:tab w:pos="997" w:val="left" w:leader="none"/>
          <w:tab w:pos="998" w:val="left" w:leader="none"/>
        </w:tabs>
        <w:spacing w:line="276" w:lineRule="auto" w:before="35" w:after="0"/>
        <w:ind w:left="1000" w:right="251" w:hanging="540"/>
        <w:jc w:val="left"/>
        <w:rPr>
          <w:b/>
          <w:sz w:val="22"/>
        </w:rPr>
      </w:pPr>
      <w:r>
        <w:rPr>
          <w:b/>
          <w:sz w:val="22"/>
        </w:rPr>
        <w:t>Before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normal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sampling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distribution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average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package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weights,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manager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confirm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weights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individual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packages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normally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distributed.</w:t>
      </w:r>
    </w:p>
    <w:p>
      <w:pPr>
        <w:tabs>
          <w:tab w:pos="969" w:val="left" w:leader="none"/>
        </w:tabs>
        <w:spacing w:before="8"/>
        <w:ind w:left="100" w:right="0" w:firstLine="0"/>
        <w:jc w:val="left"/>
        <w:rPr>
          <w:sz w:val="22"/>
        </w:rPr>
      </w:pPr>
      <w:r>
        <w:rPr>
          <w:sz w:val="22"/>
        </w:rPr>
        <w:t>→</w:t>
        <w:tab/>
        <w:t>True.</w:t>
      </w: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997" w:val="left" w:leader="none"/>
          <w:tab w:pos="998" w:val="left" w:leader="none"/>
        </w:tabs>
        <w:spacing w:line="240" w:lineRule="auto" w:before="1" w:after="0"/>
        <w:ind w:left="998" w:right="0" w:hanging="538"/>
        <w:jc w:val="left"/>
        <w:rPr>
          <w:b/>
          <w:sz w:val="22"/>
        </w:rPr>
      </w:pPr>
      <w:r>
        <w:rPr>
          <w:b/>
          <w:w w:val="100"/>
          <w:sz w:val="22"/>
        </w:rPr>
        <w:t>T</w:t>
      </w:r>
      <w:r>
        <w:rPr>
          <w:b/>
          <w:spacing w:val="-1"/>
          <w:w w:val="100"/>
          <w:sz w:val="22"/>
        </w:rPr>
        <w:t>h</w:t>
      </w:r>
      <w:r>
        <w:rPr>
          <w:b/>
          <w:w w:val="100"/>
          <w:sz w:val="22"/>
        </w:rPr>
        <w:t>e</w:t>
      </w:r>
      <w:r>
        <w:rPr>
          <w:b/>
          <w:sz w:val="22"/>
        </w:rPr>
        <w:t> </w:t>
      </w:r>
      <w:r>
        <w:rPr>
          <w:b/>
          <w:w w:val="100"/>
          <w:sz w:val="22"/>
        </w:rPr>
        <w:t>st</w:t>
      </w:r>
      <w:r>
        <w:rPr>
          <w:b/>
          <w:spacing w:val="-1"/>
          <w:w w:val="100"/>
          <w:sz w:val="22"/>
        </w:rPr>
        <w:t>a</w:t>
      </w:r>
      <w:r>
        <w:rPr>
          <w:b/>
          <w:spacing w:val="-4"/>
          <w:w w:val="100"/>
          <w:sz w:val="22"/>
        </w:rPr>
        <w:t>n</w:t>
      </w:r>
      <w:r>
        <w:rPr>
          <w:b/>
          <w:spacing w:val="-1"/>
          <w:w w:val="100"/>
          <w:sz w:val="22"/>
        </w:rPr>
        <w:t>da</w:t>
      </w:r>
      <w:r>
        <w:rPr>
          <w:b/>
          <w:spacing w:val="-2"/>
          <w:w w:val="100"/>
          <w:sz w:val="22"/>
        </w:rPr>
        <w:t>r</w:t>
      </w:r>
      <w:r>
        <w:rPr>
          <w:b/>
          <w:w w:val="100"/>
          <w:sz w:val="22"/>
        </w:rPr>
        <w:t>d</w:t>
      </w:r>
      <w:r>
        <w:rPr>
          <w:b/>
          <w:spacing w:val="-1"/>
          <w:sz w:val="22"/>
        </w:rPr>
        <w:t> </w:t>
      </w:r>
      <w:r>
        <w:rPr>
          <w:b/>
          <w:spacing w:val="-1"/>
          <w:w w:val="100"/>
          <w:sz w:val="22"/>
        </w:rPr>
        <w:t>e</w:t>
      </w:r>
      <w:r>
        <w:rPr>
          <w:b/>
          <w:w w:val="100"/>
          <w:sz w:val="22"/>
        </w:rPr>
        <w:t>rr</w:t>
      </w:r>
      <w:r>
        <w:rPr>
          <w:b/>
          <w:spacing w:val="-4"/>
          <w:w w:val="100"/>
          <w:sz w:val="22"/>
        </w:rPr>
        <w:t>o</w:t>
      </w:r>
      <w:r>
        <w:rPr>
          <w:b/>
          <w:w w:val="100"/>
          <w:sz w:val="22"/>
        </w:rPr>
        <w:t>r</w:t>
      </w:r>
      <w:r>
        <w:rPr>
          <w:b/>
          <w:spacing w:val="1"/>
          <w:sz w:val="22"/>
        </w:rPr>
        <w:t> </w:t>
      </w:r>
      <w:r>
        <w:rPr>
          <w:b/>
          <w:spacing w:val="-2"/>
          <w:w w:val="100"/>
          <w:sz w:val="22"/>
        </w:rPr>
        <w:t>o</w:t>
      </w:r>
      <w:r>
        <w:rPr>
          <w:b/>
          <w:w w:val="100"/>
          <w:sz w:val="22"/>
        </w:rPr>
        <w:t>f</w:t>
      </w:r>
      <w:r>
        <w:rPr>
          <w:b/>
          <w:spacing w:val="-2"/>
          <w:sz w:val="22"/>
        </w:rPr>
        <w:t> </w:t>
      </w:r>
      <w:r>
        <w:rPr>
          <w:b/>
          <w:w w:val="100"/>
          <w:sz w:val="22"/>
        </w:rPr>
        <w:t>t</w:t>
      </w:r>
      <w:r>
        <w:rPr>
          <w:b/>
          <w:spacing w:val="-1"/>
          <w:w w:val="100"/>
          <w:sz w:val="22"/>
        </w:rPr>
        <w:t>h</w:t>
      </w:r>
      <w:r>
        <w:rPr>
          <w:b/>
          <w:w w:val="100"/>
          <w:sz w:val="22"/>
        </w:rPr>
        <w:t>e</w:t>
      </w:r>
      <w:r>
        <w:rPr>
          <w:b/>
          <w:spacing w:val="-5"/>
          <w:sz w:val="22"/>
        </w:rPr>
        <w:t> </w:t>
      </w:r>
      <w:r>
        <w:rPr>
          <w:b/>
          <w:spacing w:val="-4"/>
          <w:w w:val="100"/>
          <w:sz w:val="22"/>
        </w:rPr>
        <w:t>d</w:t>
      </w:r>
      <w:r>
        <w:rPr>
          <w:b/>
          <w:spacing w:val="-2"/>
          <w:w w:val="100"/>
          <w:sz w:val="22"/>
        </w:rPr>
        <w:t>a</w:t>
      </w:r>
      <w:r>
        <w:rPr>
          <w:b/>
          <w:w w:val="100"/>
          <w:sz w:val="22"/>
        </w:rPr>
        <w:t>ily</w:t>
      </w:r>
      <w:r>
        <w:rPr>
          <w:b/>
          <w:spacing w:val="2"/>
          <w:sz w:val="22"/>
        </w:rPr>
        <w:t> </w:t>
      </w:r>
      <w:r>
        <w:rPr>
          <w:b/>
          <w:spacing w:val="-2"/>
          <w:w w:val="100"/>
          <w:sz w:val="22"/>
        </w:rPr>
        <w:t>a</w:t>
      </w:r>
      <w:r>
        <w:rPr>
          <w:b/>
          <w:w w:val="100"/>
          <w:sz w:val="22"/>
        </w:rPr>
        <w:t>v</w:t>
      </w:r>
      <w:r>
        <w:rPr>
          <w:b/>
          <w:spacing w:val="-1"/>
          <w:w w:val="100"/>
          <w:sz w:val="22"/>
        </w:rPr>
        <w:t>e</w:t>
      </w:r>
      <w:r>
        <w:rPr>
          <w:b/>
          <w:spacing w:val="-2"/>
          <w:w w:val="100"/>
          <w:sz w:val="22"/>
        </w:rPr>
        <w:t>r</w:t>
      </w:r>
      <w:r>
        <w:rPr>
          <w:b/>
          <w:spacing w:val="-4"/>
          <w:w w:val="100"/>
          <w:sz w:val="22"/>
        </w:rPr>
        <w:t>a</w:t>
      </w:r>
      <w:r>
        <w:rPr>
          <w:b/>
          <w:w w:val="100"/>
          <w:sz w:val="22"/>
        </w:rPr>
        <w:t>ge</w:t>
      </w:r>
      <w:r>
        <w:rPr>
          <w:b/>
          <w:sz w:val="22"/>
        </w:rPr>
        <w:t> </w:t>
      </w:r>
      <w:r>
        <w:rPr>
          <w:b/>
          <w:spacing w:val="1"/>
          <w:w w:val="100"/>
          <w:sz w:val="22"/>
        </w:rPr>
        <w:t>S</w:t>
      </w:r>
      <w:r>
        <w:rPr>
          <w:b/>
          <w:spacing w:val="-5"/>
          <w:w w:val="100"/>
          <w:sz w:val="22"/>
        </w:rPr>
        <w:t>E</w:t>
      </w:r>
      <w:r>
        <w:rPr>
          <w:b/>
          <w:w w:val="100"/>
          <w:sz w:val="22"/>
        </w:rPr>
        <w:t>(</w:t>
      </w:r>
      <w:r>
        <w:rPr>
          <w:rFonts w:ascii="Cambria Math" w:hAnsi="Cambria Math" w:eastAsia="Cambria Math"/>
          <w:spacing w:val="-125"/>
          <w:w w:val="198"/>
          <w:sz w:val="22"/>
        </w:rPr>
        <w:t>¯</w:t>
      </w:r>
      <w:r>
        <w:rPr>
          <w:rFonts w:ascii="Cambria Math" w:hAnsi="Cambria Math" w:eastAsia="Cambria Math"/>
          <w:spacing w:val="-1"/>
          <w:w w:val="100"/>
          <w:sz w:val="22"/>
        </w:rPr>
        <w:t>𝒙</w:t>
      </w:r>
      <w:r>
        <w:rPr>
          <w:b/>
          <w:w w:val="100"/>
          <w:sz w:val="22"/>
        </w:rPr>
        <w:t>)</w:t>
      </w:r>
      <w:r>
        <w:rPr>
          <w:b/>
          <w:spacing w:val="1"/>
          <w:sz w:val="22"/>
        </w:rPr>
        <w:t> </w:t>
      </w:r>
      <w:r>
        <w:rPr>
          <w:b/>
          <w:w w:val="100"/>
          <w:sz w:val="22"/>
        </w:rPr>
        <w:t>=</w:t>
      </w:r>
      <w:r>
        <w:rPr>
          <w:b/>
          <w:spacing w:val="-2"/>
          <w:sz w:val="22"/>
        </w:rPr>
        <w:t> </w:t>
      </w:r>
      <w:r>
        <w:rPr>
          <w:b/>
          <w:w w:val="100"/>
          <w:sz w:val="22"/>
        </w:rPr>
        <w:t>1.</w:t>
      </w:r>
    </w:p>
    <w:p>
      <w:pPr>
        <w:pStyle w:val="BodyText"/>
        <w:spacing w:before="8"/>
        <w:rPr>
          <w:sz w:val="28"/>
        </w:rPr>
      </w:pPr>
    </w:p>
    <w:p>
      <w:pPr>
        <w:tabs>
          <w:tab w:pos="597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→</w:t>
        <w:tab/>
        <w:t>True.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deviation</w:t>
      </w:r>
      <w:r>
        <w:rPr>
          <w:spacing w:val="-3"/>
          <w:sz w:val="22"/>
        </w:rPr>
        <w:t> </w:t>
      </w:r>
      <w:r>
        <w:rPr>
          <w:sz w:val="22"/>
        </w:rPr>
        <w:t>divided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square</w:t>
      </w:r>
      <w:r>
        <w:rPr>
          <w:spacing w:val="-1"/>
          <w:sz w:val="22"/>
        </w:rPr>
        <w:t> </w:t>
      </w:r>
      <w:r>
        <w:rPr>
          <w:sz w:val="22"/>
        </w:rPr>
        <w:t>root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sample</w:t>
      </w:r>
      <w:r>
        <w:rPr>
          <w:spacing w:val="-8"/>
          <w:sz w:val="22"/>
        </w:rPr>
        <w:t> </w:t>
      </w:r>
      <w:r>
        <w:rPr>
          <w:sz w:val="22"/>
        </w:rPr>
        <w:t>size</w:t>
      </w:r>
      <w:r>
        <w:rPr>
          <w:spacing w:val="45"/>
          <w:sz w:val="22"/>
        </w:rPr>
        <w:t> </w:t>
      </w:r>
      <w:r>
        <w:rPr>
          <w:sz w:val="22"/>
        </w:rPr>
        <w:t>=</w:t>
      </w:r>
      <w:r>
        <w:rPr>
          <w:spacing w:val="44"/>
          <w:sz w:val="22"/>
        </w:rPr>
        <w:t> </w:t>
      </w:r>
      <w:r>
        <w:rPr>
          <w:sz w:val="22"/>
        </w:rPr>
        <w:t>5/sqrt</w:t>
      </w:r>
      <w:r>
        <w:rPr>
          <w:spacing w:val="-5"/>
          <w:sz w:val="22"/>
        </w:rPr>
        <w:t> </w:t>
      </w:r>
      <w:r>
        <w:rPr>
          <w:sz w:val="22"/>
        </w:rPr>
        <w:t>(25)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165" w:after="0"/>
        <w:ind w:left="460" w:right="201" w:hanging="360"/>
        <w:jc w:val="left"/>
        <w:rPr>
          <w:b/>
          <w:sz w:val="22"/>
        </w:rPr>
      </w:pPr>
      <w:r>
        <w:rPr>
          <w:b/>
          <w:sz w:val="22"/>
        </w:rPr>
        <w:t>Auditors at a small community bank randomly sample 100 withdrawal transactions made during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 week at an ATM machine located near the bank’s main branch. Over the past 2 years,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average withdrawal amount has been $50 with a standard deviation of $40. Since audit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investigations are typically expensive, the auditors decide to not initiate further investigations if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transaction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amount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$45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$55.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probability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week,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investigation?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820"/>
      </w:pPr>
      <w:r>
        <w:rPr/>
        <w:t>A.</w:t>
      </w:r>
      <w:r>
        <w:rPr>
          <w:spacing w:val="19"/>
        </w:rPr>
        <w:t> </w:t>
      </w:r>
      <w:r>
        <w:rPr/>
        <w:t>1.25%</w:t>
      </w:r>
    </w:p>
    <w:p>
      <w:pPr>
        <w:pStyle w:val="BodyText"/>
        <w:spacing w:before="41"/>
        <w:ind w:left="820"/>
      </w:pPr>
      <w:r>
        <w:rPr/>
        <w:t>B.</w:t>
      </w:r>
      <w:r>
        <w:rPr>
          <w:spacing w:val="29"/>
        </w:rPr>
        <w:t> </w:t>
      </w:r>
      <w:r>
        <w:rPr/>
        <w:t>2.5%</w:t>
      </w:r>
    </w:p>
    <w:p>
      <w:pPr>
        <w:pStyle w:val="BodyText"/>
        <w:spacing w:before="42"/>
        <w:ind w:left="820"/>
      </w:pPr>
      <w:r>
        <w:rPr/>
        <w:t>C.</w:t>
      </w:r>
      <w:r>
        <w:rPr>
          <w:spacing w:val="34"/>
        </w:rPr>
        <w:t> </w:t>
      </w:r>
      <w:r>
        <w:rPr/>
        <w:t>10.55%</w:t>
      </w:r>
    </w:p>
    <w:p>
      <w:pPr>
        <w:pStyle w:val="BodyText"/>
        <w:spacing w:before="38"/>
        <w:ind w:left="820"/>
      </w:pPr>
      <w:r>
        <w:rPr/>
        <w:t>D.</w:t>
      </w:r>
      <w:r>
        <w:rPr>
          <w:spacing w:val="14"/>
        </w:rPr>
        <w:t> </w:t>
      </w:r>
      <w:r>
        <w:rPr/>
        <w:t>21.1%</w:t>
      </w:r>
    </w:p>
    <w:p>
      <w:pPr>
        <w:pStyle w:val="BodyText"/>
        <w:spacing w:before="41"/>
        <w:ind w:left="820"/>
      </w:pPr>
      <w:r>
        <w:rPr/>
        <w:t>E.</w:t>
      </w:r>
      <w:r>
        <w:rPr>
          <w:spacing w:val="47"/>
        </w:rPr>
        <w:t> </w:t>
      </w:r>
      <w:r>
        <w:rPr/>
        <w:t>50%</w:t>
      </w: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400" w:bottom="280" w:left="1340" w:right="1380"/>
        </w:sectPr>
      </w:pPr>
    </w:p>
    <w:p>
      <w:pPr>
        <w:pStyle w:val="BodyText"/>
        <w:spacing w:before="56"/>
        <w:ind w:left="100"/>
      </w:pPr>
      <w:r>
        <w:rPr/>
        <w:t>Answer</w:t>
      </w:r>
      <w:r>
        <w:rPr>
          <w:spacing w:val="48"/>
        </w:rPr>
        <w:t> </w:t>
      </w:r>
      <w:r>
        <w:rPr/>
        <w:t>:</w:t>
      </w:r>
    </w:p>
    <w:p>
      <w:pPr>
        <w:pStyle w:val="BodyText"/>
        <w:spacing w:before="2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spacing w:before="0"/>
        <w:ind w:left="148" w:right="0" w:firstLine="0"/>
        <w:jc w:val="left"/>
        <w:rPr>
          <w:sz w:val="22"/>
        </w:rPr>
      </w:pPr>
      <w:r>
        <w:rPr>
          <w:sz w:val="22"/>
        </w:rPr>
        <w:t># for</w:t>
      </w:r>
      <w:r>
        <w:rPr>
          <w:spacing w:val="-2"/>
          <w:sz w:val="22"/>
        </w:rPr>
        <w:t> </w:t>
      </w:r>
      <w:r>
        <w:rPr>
          <w:sz w:val="22"/>
        </w:rPr>
        <w:t>$55</w:t>
      </w:r>
    </w:p>
    <w:p>
      <w:pPr>
        <w:spacing w:before="41"/>
        <w:ind w:left="10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1"/>
          <w:sz w:val="22"/>
        </w:rPr>
        <w:t> </w:t>
      </w:r>
      <w:r>
        <w:rPr>
          <w:sz w:val="22"/>
        </w:rPr>
        <w:t>numpy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np</w:t>
      </w:r>
    </w:p>
    <w:p>
      <w:pPr>
        <w:spacing w:line="273" w:lineRule="auto" w:before="39"/>
        <w:ind w:left="100" w:right="5510" w:firstLine="0"/>
        <w:jc w:val="left"/>
        <w:rPr>
          <w:sz w:val="22"/>
        </w:rPr>
      </w:pPr>
      <w:r>
        <w:rPr>
          <w:spacing w:val="-1"/>
          <w:sz w:val="22"/>
        </w:rPr>
        <w:t>z=(55-50)/(40/np.sqrt(100))</w:t>
      </w:r>
      <w:r>
        <w:rPr>
          <w:spacing w:val="-47"/>
          <w:sz w:val="22"/>
        </w:rPr>
        <w:t> </w:t>
      </w:r>
      <w:r>
        <w:rPr>
          <w:sz w:val="22"/>
        </w:rPr>
        <w:t>z</w:t>
      </w:r>
    </w:p>
    <w:p>
      <w:pPr>
        <w:spacing w:after="0" w:line="273" w:lineRule="auto"/>
        <w:jc w:val="left"/>
        <w:rPr>
          <w:sz w:val="22"/>
        </w:rPr>
        <w:sectPr>
          <w:type w:val="continuous"/>
          <w:pgSz w:w="12240" w:h="15840"/>
          <w:pgMar w:top="1420" w:bottom="280" w:left="1340" w:right="1380"/>
          <w:cols w:num="2" w:equalWidth="0">
            <w:col w:w="994" w:space="446"/>
            <w:col w:w="8080"/>
          </w:cols>
        </w:sectPr>
      </w:pPr>
    </w:p>
    <w:p>
      <w:pPr>
        <w:tabs>
          <w:tab w:pos="1819" w:val="right" w:leader="none"/>
        </w:tabs>
        <w:spacing w:before="7"/>
        <w:ind w:left="100" w:right="0" w:firstLine="0"/>
        <w:jc w:val="left"/>
        <w:rPr>
          <w:sz w:val="21"/>
        </w:rPr>
      </w:pPr>
      <w:r>
        <w:rPr>
          <w:sz w:val="22"/>
        </w:rPr>
        <w:t>Output</w:t>
      </w:r>
      <w:r>
        <w:rPr>
          <w:spacing w:val="50"/>
          <w:sz w:val="22"/>
        </w:rPr>
        <w:t> </w:t>
      </w:r>
      <w:r>
        <w:rPr>
          <w:sz w:val="22"/>
        </w:rPr>
        <w:t>:</w:t>
        <w:tab/>
      </w:r>
      <w:r>
        <w:rPr>
          <w:sz w:val="21"/>
        </w:rPr>
        <w:t>1.25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1420" w:bottom="280" w:left="1340" w:right="138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spacing w:before="167"/>
        <w:ind w:left="100" w:right="0" w:firstLine="0"/>
        <w:jc w:val="left"/>
        <w:rPr>
          <w:sz w:val="22"/>
        </w:rPr>
      </w:pPr>
      <w:r>
        <w:rPr>
          <w:sz w:val="22"/>
        </w:rPr>
        <w:t>Output</w:t>
      </w:r>
      <w:r>
        <w:rPr>
          <w:spacing w:val="41"/>
          <w:sz w:val="22"/>
        </w:rPr>
        <w:t> </w:t>
      </w:r>
      <w:r>
        <w:rPr>
          <w:sz w:val="22"/>
        </w:rPr>
        <w:t>:</w:t>
      </w:r>
      <w:r>
        <w:rPr>
          <w:spacing w:val="88"/>
          <w:sz w:val="22"/>
        </w:rPr>
        <w:t> </w:t>
      </w:r>
      <w:r>
        <w:rPr>
          <w:sz w:val="22"/>
        </w:rPr>
        <w:t>-1.25</w:t>
      </w:r>
    </w:p>
    <w:p>
      <w:pPr>
        <w:pStyle w:val="BodyText"/>
        <w:spacing w:before="2"/>
        <w:rPr>
          <w:b w:val="0"/>
          <w:sz w:val="25"/>
        </w:rPr>
      </w:pPr>
      <w:r>
        <w:rPr>
          <w:b w:val="0"/>
        </w:rPr>
        <w:br w:type="column"/>
      </w:r>
      <w:r>
        <w:rPr>
          <w:b w:val="0"/>
          <w:sz w:val="25"/>
        </w:rPr>
      </w:r>
    </w:p>
    <w:p>
      <w:pPr>
        <w:spacing w:before="1"/>
        <w:ind w:left="-3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$45</w:t>
      </w:r>
    </w:p>
    <w:p>
      <w:pPr>
        <w:spacing w:line="273" w:lineRule="auto" w:before="41"/>
        <w:ind w:left="-3" w:right="5489" w:firstLine="0"/>
        <w:jc w:val="left"/>
        <w:rPr>
          <w:sz w:val="22"/>
        </w:rPr>
      </w:pPr>
      <w:r>
        <w:rPr>
          <w:spacing w:val="-2"/>
          <w:sz w:val="22"/>
        </w:rPr>
        <w:t>z=(45-50)/(40/np.sqrt(100))</w:t>
      </w:r>
      <w:r>
        <w:rPr>
          <w:spacing w:val="-47"/>
          <w:sz w:val="22"/>
        </w:rPr>
        <w:t> </w:t>
      </w:r>
      <w:r>
        <w:rPr>
          <w:sz w:val="22"/>
        </w:rPr>
        <w:t>z</w:t>
      </w:r>
    </w:p>
    <w:p>
      <w:pPr>
        <w:spacing w:after="0" w:line="273" w:lineRule="auto"/>
        <w:jc w:val="left"/>
        <w:rPr>
          <w:sz w:val="22"/>
        </w:rPr>
        <w:sectPr>
          <w:type w:val="continuous"/>
          <w:pgSz w:w="12240" w:h="15840"/>
          <w:pgMar w:top="1420" w:bottom="280" w:left="1340" w:right="1380"/>
          <w:cols w:num="2" w:equalWidth="0">
            <w:col w:w="1504" w:space="40"/>
            <w:col w:w="7976"/>
          </w:cols>
        </w:sectPr>
      </w:pPr>
    </w:p>
    <w:p>
      <w:pPr>
        <w:pStyle w:val="BodyText"/>
        <w:spacing w:before="2"/>
        <w:rPr>
          <w:b w:val="0"/>
          <w:sz w:val="20"/>
        </w:rPr>
      </w:pPr>
    </w:p>
    <w:p>
      <w:pPr>
        <w:spacing w:before="57"/>
        <w:ind w:left="154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scipy</w:t>
      </w:r>
      <w:r>
        <w:rPr>
          <w:spacing w:val="-3"/>
          <w:sz w:val="22"/>
        </w:rPr>
        <w:t> </w:t>
      </w:r>
      <w:r>
        <w:rPr>
          <w:sz w:val="22"/>
        </w:rPr>
        <w:t>import</w:t>
      </w:r>
      <w:r>
        <w:rPr>
          <w:spacing w:val="-6"/>
          <w:sz w:val="22"/>
        </w:rPr>
        <w:t> </w:t>
      </w:r>
      <w:r>
        <w:rPr>
          <w:sz w:val="22"/>
        </w:rPr>
        <w:t>stats</w:t>
      </w:r>
    </w:p>
    <w:p>
      <w:pPr>
        <w:spacing w:line="504" w:lineRule="auto" w:before="41"/>
        <w:ind w:left="100" w:right="3367" w:firstLine="1439"/>
        <w:jc w:val="left"/>
        <w:rPr>
          <w:sz w:val="21"/>
        </w:rPr>
      </w:pPr>
      <w:r>
        <w:rPr>
          <w:spacing w:val="-2"/>
          <w:sz w:val="22"/>
        </w:rPr>
        <w:t>1-(stats.norm.cdf(1.25)-stats.norm.cdf(-1.25))</w:t>
      </w:r>
      <w:r>
        <w:rPr>
          <w:spacing w:val="-1"/>
          <w:sz w:val="22"/>
        </w:rPr>
        <w:t> </w:t>
      </w:r>
      <w:r>
        <w:rPr>
          <w:sz w:val="22"/>
        </w:rPr>
        <w:t>Output</w:t>
      </w:r>
      <w:r>
        <w:rPr>
          <w:spacing w:val="2"/>
          <w:sz w:val="22"/>
        </w:rPr>
        <w:t> </w:t>
      </w:r>
      <w:r>
        <w:rPr>
          <w:sz w:val="20"/>
        </w:rPr>
        <w:t>:</w:t>
      </w:r>
      <w:r>
        <w:rPr>
          <w:spacing w:val="42"/>
          <w:sz w:val="20"/>
        </w:rPr>
        <w:t> </w:t>
      </w:r>
      <w:r>
        <w:rPr>
          <w:sz w:val="21"/>
        </w:rPr>
        <w:t>0.2112995473337107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21.1%</w:t>
      </w:r>
    </w:p>
    <w:p>
      <w:pPr>
        <w:spacing w:before="15"/>
        <w:ind w:left="1540" w:right="0" w:firstLine="0"/>
        <w:jc w:val="left"/>
        <w:rPr>
          <w:sz w:val="22"/>
        </w:rPr>
      </w:pPr>
      <w:r>
        <w:rPr>
          <w:sz w:val="22"/>
        </w:rPr>
        <w:t>Hence</w:t>
      </w:r>
      <w:r>
        <w:rPr>
          <w:spacing w:val="48"/>
          <w:sz w:val="22"/>
        </w:rPr>
        <w:t> </w:t>
      </w:r>
      <w:r>
        <w:rPr>
          <w:sz w:val="22"/>
        </w:rPr>
        <w:t>,</w:t>
      </w:r>
      <w:r>
        <w:rPr>
          <w:spacing w:val="45"/>
          <w:sz w:val="22"/>
        </w:rPr>
        <w:t> </w:t>
      </w:r>
      <w:r>
        <w:rPr>
          <w:sz w:val="22"/>
        </w:rPr>
        <w:t>Option</w:t>
      </w:r>
      <w:r>
        <w:rPr>
          <w:spacing w:val="-5"/>
          <w:sz w:val="22"/>
        </w:rPr>
        <w:t> </w:t>
      </w:r>
      <w:r>
        <w:rPr>
          <w:sz w:val="22"/>
        </w:rPr>
        <w:t>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correct.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280" w:left="1340" w:right="1380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35" w:after="0"/>
        <w:ind w:left="460" w:right="101" w:hanging="360"/>
        <w:jc w:val="left"/>
        <w:rPr>
          <w:b/>
          <w:sz w:val="22"/>
        </w:rPr>
      </w:pPr>
      <w:r>
        <w:rPr>
          <w:b/>
          <w:sz w:val="22"/>
        </w:rPr>
        <w:t>The auditors from the above example would like to maintain the probability of investigation 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5%.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represents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minimum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transactions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if they do not want to change the thresholds of 45 and 55? Assume that the sample statistics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remain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unchanged.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820"/>
      </w:pPr>
      <w:r>
        <w:rPr/>
        <w:t>A.  </w:t>
      </w:r>
      <w:r>
        <w:rPr>
          <w:spacing w:val="14"/>
        </w:rPr>
        <w:t> </w:t>
      </w:r>
      <w:r>
        <w:rPr/>
        <w:t>144</w:t>
      </w:r>
    </w:p>
    <w:p>
      <w:pPr>
        <w:pStyle w:val="BodyText"/>
        <w:spacing w:before="41"/>
        <w:ind w:left="820"/>
      </w:pPr>
      <w:r>
        <w:rPr/>
        <w:t>B.  </w:t>
      </w:r>
      <w:r>
        <w:rPr>
          <w:spacing w:val="24"/>
        </w:rPr>
        <w:t> </w:t>
      </w:r>
      <w:r>
        <w:rPr/>
        <w:t>150</w:t>
      </w:r>
    </w:p>
    <w:p>
      <w:pPr>
        <w:pStyle w:val="BodyText"/>
        <w:spacing w:before="41"/>
        <w:ind w:left="820"/>
      </w:pPr>
      <w:r>
        <w:rPr/>
        <w:t>C.  </w:t>
      </w:r>
      <w:r>
        <w:rPr>
          <w:spacing w:val="31"/>
        </w:rPr>
        <w:t> </w:t>
      </w:r>
      <w:r>
        <w:rPr/>
        <w:t>196</w:t>
      </w:r>
    </w:p>
    <w:p>
      <w:pPr>
        <w:pStyle w:val="BodyText"/>
        <w:spacing w:before="39"/>
        <w:ind w:left="820"/>
      </w:pPr>
      <w:r>
        <w:rPr/>
        <w:t>D.  </w:t>
      </w:r>
      <w:r>
        <w:rPr>
          <w:spacing w:val="8"/>
        </w:rPr>
        <w:t> </w:t>
      </w:r>
      <w:r>
        <w:rPr/>
        <w:t>250</w:t>
      </w:r>
    </w:p>
    <w:p>
      <w:pPr>
        <w:pStyle w:val="BodyText"/>
        <w:spacing w:line="556" w:lineRule="auto" w:before="41"/>
        <w:ind w:left="100" w:right="6230" w:firstLine="719"/>
      </w:pPr>
      <w:r>
        <w:rPr/>
        <w:t>E.</w:t>
      </w:r>
      <w:r>
        <w:rPr>
          <w:spacing w:val="28"/>
        </w:rPr>
        <w:t> </w:t>
      </w:r>
      <w:r>
        <w:rPr/>
        <w:t>Not</w:t>
      </w:r>
      <w:r>
        <w:rPr>
          <w:spacing w:val="-4"/>
        </w:rPr>
        <w:t> </w:t>
      </w:r>
      <w:r>
        <w:rPr/>
        <w:t>enough</w:t>
      </w:r>
      <w:r>
        <w:rPr>
          <w:spacing w:val="-8"/>
        </w:rPr>
        <w:t> </w:t>
      </w:r>
      <w:r>
        <w:rPr/>
        <w:t>information</w:t>
      </w:r>
      <w:r>
        <w:rPr>
          <w:spacing w:val="-46"/>
        </w:rPr>
        <w:t> </w:t>
      </w:r>
      <w:r>
        <w:rPr/>
        <w:t>Answer</w:t>
      </w:r>
      <w:r>
        <w:rPr>
          <w:spacing w:val="-1"/>
        </w:rPr>
        <w:t> </w:t>
      </w:r>
      <w:r>
        <w:rPr/>
        <w:t>:</w:t>
      </w:r>
    </w:p>
    <w:p>
      <w:pPr>
        <w:spacing w:after="0" w:line="556" w:lineRule="auto"/>
        <w:sectPr>
          <w:pgSz w:w="12240" w:h="15840"/>
          <w:pgMar w:top="1400" w:bottom="280" w:left="1340" w:right="1380"/>
        </w:sectPr>
      </w:pPr>
    </w:p>
    <w:p>
      <w:pPr>
        <w:spacing w:before="61"/>
        <w:ind w:left="1540" w:right="0" w:firstLine="0"/>
        <w:jc w:val="left"/>
        <w:rPr>
          <w:sz w:val="28"/>
        </w:rPr>
      </w:pPr>
      <w:r>
        <w:rPr>
          <w:sz w:val="22"/>
        </w:rPr>
        <w:t>Mean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X</w:t>
      </w:r>
      <w:r>
        <w:rPr>
          <w:spacing w:val="-4"/>
          <w:sz w:val="22"/>
        </w:rPr>
        <w:t> </w:t>
      </w:r>
      <w:r>
        <w:rPr>
          <w:sz w:val="28"/>
        </w:rPr>
        <w:t>±</w:t>
      </w:r>
      <w:r>
        <w:rPr>
          <w:spacing w:val="-10"/>
          <w:sz w:val="28"/>
        </w:rPr>
        <w:t> </w:t>
      </w:r>
      <w:r>
        <w:rPr>
          <w:sz w:val="28"/>
        </w:rPr>
        <w:t>z</w:t>
      </w:r>
      <w:r>
        <w:rPr>
          <w:spacing w:val="-9"/>
          <w:sz w:val="28"/>
        </w:rPr>
        <w:t> </w:t>
      </w:r>
      <w:r>
        <w:rPr>
          <w:sz w:val="28"/>
        </w:rPr>
        <w:t>*</w:t>
      </w:r>
    </w:p>
    <w:p>
      <w:pPr>
        <w:spacing w:line="209" w:lineRule="exact" w:before="0"/>
        <w:ind w:left="16" w:right="5727" w:firstLine="0"/>
        <w:jc w:val="center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10"/>
          <w:sz w:val="20"/>
        </w:rPr>
        <w:t>SD</w:t>
      </w:r>
    </w:p>
    <w:p>
      <w:pPr>
        <w:pStyle w:val="BodyText"/>
        <w:spacing w:line="20" w:lineRule="exact"/>
        <w:ind w:left="42"/>
        <w:rPr>
          <w:rFonts w:ascii="Cambria Math"/>
          <w:b w:val="0"/>
          <w:sz w:val="2"/>
        </w:rPr>
      </w:pPr>
      <w:r>
        <w:rPr>
          <w:rFonts w:ascii="Cambria Math"/>
          <w:b w:val="0"/>
          <w:sz w:val="2"/>
        </w:rPr>
        <w:pict>
          <v:group style="width:37.950pt;height:1pt;mso-position-horizontal-relative:char;mso-position-vertical-relative:line" coordorigin="0,0" coordsize="759,20">
            <v:rect style="position:absolute;left:0;top:0;width:759;height:20" filled="true" fillcolor="#000000" stroked="false">
              <v:fill type="solid"/>
            </v:rect>
          </v:group>
        </w:pict>
      </w:r>
      <w:r>
        <w:rPr>
          <w:rFonts w:ascii="Cambria Math"/>
          <w:b w:val="0"/>
          <w:sz w:val="2"/>
        </w:rPr>
      </w:r>
    </w:p>
    <w:p>
      <w:pPr>
        <w:spacing w:before="48"/>
        <w:ind w:left="23" w:right="5727" w:firstLine="0"/>
        <w:jc w:val="center"/>
        <w:rPr>
          <w:rFonts w:ascii="Cambria Math"/>
          <w:sz w:val="20"/>
        </w:rPr>
      </w:pPr>
      <w:r>
        <w:rPr>
          <w:rFonts w:ascii="Cambria Math"/>
          <w:w w:val="115"/>
          <w:sz w:val="20"/>
        </w:rPr>
        <w:t>sqrt</w:t>
      </w:r>
      <w:r>
        <w:rPr>
          <w:rFonts w:ascii="Cambria Math"/>
          <w:spacing w:val="-8"/>
          <w:w w:val="115"/>
          <w:sz w:val="20"/>
        </w:rPr>
        <w:t> </w:t>
      </w:r>
      <w:r>
        <w:rPr>
          <w:rFonts w:ascii="Cambria Math"/>
          <w:w w:val="115"/>
          <w:sz w:val="20"/>
        </w:rPr>
        <w:t>(n)</w:t>
      </w:r>
    </w:p>
    <w:p>
      <w:pPr>
        <w:spacing w:after="0"/>
        <w:jc w:val="center"/>
        <w:rPr>
          <w:rFonts w:ascii="Cambria Math"/>
          <w:sz w:val="20"/>
        </w:rPr>
        <w:sectPr>
          <w:type w:val="continuous"/>
          <w:pgSz w:w="12240" w:h="15840"/>
          <w:pgMar w:top="1420" w:bottom="280" w:left="1340" w:right="1380"/>
          <w:cols w:num="2" w:equalWidth="0">
            <w:col w:w="2929" w:space="40"/>
            <w:col w:w="6551"/>
          </w:cols>
        </w:sectPr>
      </w:pPr>
    </w:p>
    <w:p>
      <w:pPr>
        <w:pStyle w:val="BodyText"/>
        <w:spacing w:before="11"/>
        <w:rPr>
          <w:rFonts w:ascii="Cambria Math"/>
          <w:b w:val="0"/>
        </w:rPr>
      </w:pPr>
    </w:p>
    <w:p>
      <w:pPr>
        <w:spacing w:after="0"/>
        <w:rPr>
          <w:rFonts w:ascii="Cambria Math"/>
        </w:rPr>
        <w:sectPr>
          <w:type w:val="continuous"/>
          <w:pgSz w:w="12240" w:h="15840"/>
          <w:pgMar w:top="1420" w:bottom="280" w:left="1340" w:right="1380"/>
        </w:sectPr>
      </w:pPr>
    </w:p>
    <w:p>
      <w:pPr>
        <w:spacing w:before="156"/>
        <w:ind w:left="1540" w:right="0" w:firstLine="0"/>
        <w:jc w:val="left"/>
        <w:rPr>
          <w:sz w:val="28"/>
        </w:rPr>
      </w:pPr>
      <w:r>
        <w:rPr>
          <w:sz w:val="22"/>
        </w:rPr>
        <w:t>50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55</w:t>
      </w:r>
      <w:r>
        <w:rPr>
          <w:spacing w:val="-3"/>
          <w:sz w:val="22"/>
        </w:rPr>
        <w:t> </w:t>
      </w:r>
      <w:r>
        <w:rPr>
          <w:sz w:val="28"/>
        </w:rPr>
        <w:t>+</w:t>
      </w:r>
      <w:r>
        <w:rPr>
          <w:spacing w:val="-9"/>
          <w:sz w:val="28"/>
        </w:rPr>
        <w:t> </w:t>
      </w:r>
      <w:r>
        <w:rPr>
          <w:sz w:val="28"/>
        </w:rPr>
        <w:t>(1.9599</w:t>
      </w:r>
      <w:r>
        <w:rPr>
          <w:spacing w:val="-10"/>
          <w:sz w:val="28"/>
        </w:rPr>
        <w:t> </w:t>
      </w:r>
      <w:r>
        <w:rPr>
          <w:sz w:val="28"/>
        </w:rPr>
        <w:t>)</w:t>
      </w:r>
      <w:r>
        <w:rPr>
          <w:spacing w:val="-6"/>
          <w:sz w:val="28"/>
        </w:rPr>
        <w:t> </w:t>
      </w:r>
      <w:r>
        <w:rPr>
          <w:sz w:val="28"/>
        </w:rPr>
        <w:t>*</w:t>
      </w:r>
    </w:p>
    <w:p>
      <w:pPr>
        <w:spacing w:before="65"/>
        <w:ind w:left="87" w:right="4946" w:firstLine="0"/>
        <w:jc w:val="center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40</w:t>
      </w:r>
    </w:p>
    <w:p>
      <w:pPr>
        <w:pStyle w:val="BodyText"/>
        <w:spacing w:before="5"/>
        <w:rPr>
          <w:rFonts w:ascii="Cambria Math"/>
          <w:b w:val="0"/>
          <w:sz w:val="2"/>
        </w:rPr>
      </w:pPr>
    </w:p>
    <w:p>
      <w:pPr>
        <w:pStyle w:val="BodyText"/>
        <w:spacing w:line="20" w:lineRule="exact"/>
        <w:ind w:left="107"/>
        <w:rPr>
          <w:rFonts w:ascii="Cambria Math"/>
          <w:b w:val="0"/>
          <w:sz w:val="2"/>
        </w:rPr>
      </w:pPr>
      <w:r>
        <w:rPr>
          <w:rFonts w:ascii="Cambria Math"/>
          <w:b w:val="0"/>
          <w:sz w:val="2"/>
        </w:rPr>
        <w:pict>
          <v:group style="width:37.950pt;height:1pt;mso-position-horizontal-relative:char;mso-position-vertical-relative:line" coordorigin="0,0" coordsize="759,20">
            <v:rect style="position:absolute;left:0;top:0;width:759;height:20" filled="true" fillcolor="#000000" stroked="false">
              <v:fill type="solid"/>
            </v:rect>
          </v:group>
        </w:pict>
      </w:r>
      <w:r>
        <w:rPr>
          <w:rFonts w:ascii="Cambria Math"/>
          <w:b w:val="0"/>
          <w:sz w:val="2"/>
        </w:rPr>
      </w:r>
    </w:p>
    <w:p>
      <w:pPr>
        <w:spacing w:before="24"/>
        <w:ind w:left="88" w:right="4946" w:firstLine="0"/>
        <w:jc w:val="center"/>
        <w:rPr>
          <w:rFonts w:ascii="Cambria Math"/>
          <w:sz w:val="20"/>
        </w:rPr>
      </w:pPr>
      <w:r>
        <w:rPr>
          <w:rFonts w:ascii="Cambria Math"/>
          <w:w w:val="115"/>
          <w:sz w:val="20"/>
        </w:rPr>
        <w:t>sqrt</w:t>
      </w:r>
      <w:r>
        <w:rPr>
          <w:rFonts w:ascii="Cambria Math"/>
          <w:spacing w:val="-8"/>
          <w:w w:val="115"/>
          <w:sz w:val="20"/>
        </w:rPr>
        <w:t> </w:t>
      </w:r>
      <w:r>
        <w:rPr>
          <w:rFonts w:ascii="Cambria Math"/>
          <w:w w:val="115"/>
          <w:sz w:val="20"/>
        </w:rPr>
        <w:t>(n)</w:t>
      </w:r>
    </w:p>
    <w:p>
      <w:pPr>
        <w:spacing w:after="0"/>
        <w:jc w:val="center"/>
        <w:rPr>
          <w:rFonts w:ascii="Cambria Math"/>
          <w:sz w:val="20"/>
        </w:rPr>
        <w:sectPr>
          <w:type w:val="continuous"/>
          <w:pgSz w:w="12240" w:h="15840"/>
          <w:pgMar w:top="1420" w:bottom="280" w:left="1340" w:right="1380"/>
          <w:cols w:num="2" w:equalWidth="0">
            <w:col w:w="3645" w:space="40"/>
            <w:col w:w="5835"/>
          </w:cols>
        </w:sectPr>
      </w:pPr>
    </w:p>
    <w:p>
      <w:pPr>
        <w:pStyle w:val="BodyText"/>
        <w:spacing w:before="9"/>
        <w:rPr>
          <w:rFonts w:ascii="Cambria Math"/>
          <w:b w:val="0"/>
          <w:sz w:val="25"/>
        </w:rPr>
      </w:pPr>
    </w:p>
    <w:p>
      <w:pPr>
        <w:spacing w:before="56"/>
        <w:ind w:left="1540" w:right="0" w:firstLine="0"/>
        <w:jc w:val="left"/>
        <w:rPr>
          <w:sz w:val="22"/>
        </w:rPr>
      </w:pPr>
      <w:r>
        <w:rPr>
          <w:sz w:val="22"/>
        </w:rPr>
        <w:t>Sqrt(n)</w:t>
      </w:r>
      <w:r>
        <w:rPr>
          <w:spacing w:val="48"/>
          <w:sz w:val="22"/>
        </w:rPr>
        <w:t> </w:t>
      </w:r>
      <w:r>
        <w:rPr>
          <w:sz w:val="22"/>
        </w:rPr>
        <w:t>=</w:t>
      </w:r>
      <w:r>
        <w:rPr>
          <w:spacing w:val="48"/>
          <w:sz w:val="22"/>
        </w:rPr>
        <w:t> </w:t>
      </w:r>
      <w:r>
        <w:rPr>
          <w:sz w:val="22"/>
        </w:rPr>
        <w:t>245</w:t>
      </w:r>
      <w:r>
        <w:rPr>
          <w:spacing w:val="-1"/>
          <w:sz w:val="22"/>
        </w:rPr>
        <w:t> </w:t>
      </w:r>
      <w:r>
        <w:rPr>
          <w:sz w:val="22"/>
        </w:rPr>
        <w:t>≈</w:t>
      </w:r>
      <w:r>
        <w:rPr>
          <w:spacing w:val="-4"/>
          <w:sz w:val="22"/>
        </w:rPr>
        <w:t> </w:t>
      </w:r>
      <w:r>
        <w:rPr>
          <w:sz w:val="22"/>
        </w:rPr>
        <w:t>250</w:t>
      </w:r>
    </w:p>
    <w:p>
      <w:pPr>
        <w:pStyle w:val="BodyText"/>
        <w:spacing w:before="9"/>
        <w:rPr>
          <w:b w:val="0"/>
          <w:sz w:val="28"/>
        </w:rPr>
      </w:pPr>
    </w:p>
    <w:p>
      <w:pPr>
        <w:spacing w:before="1"/>
        <w:ind w:left="1540" w:right="0" w:firstLine="0"/>
        <w:jc w:val="left"/>
        <w:rPr>
          <w:sz w:val="22"/>
        </w:rPr>
      </w:pPr>
      <w:r>
        <w:rPr>
          <w:sz w:val="22"/>
        </w:rPr>
        <w:t>Hence</w:t>
      </w:r>
      <w:r>
        <w:rPr>
          <w:spacing w:val="1"/>
          <w:sz w:val="22"/>
        </w:rPr>
        <w:t> 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option</w:t>
      </w:r>
      <w:r>
        <w:rPr>
          <w:spacing w:val="-2"/>
          <w:sz w:val="22"/>
        </w:rPr>
        <w:t> </w:t>
      </w:r>
      <w:r>
        <w:rPr>
          <w:sz w:val="22"/>
        </w:rPr>
        <w:t>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correct</w:t>
      </w:r>
      <w:r>
        <w:rPr>
          <w:spacing w:val="-4"/>
          <w:sz w:val="22"/>
        </w:rPr>
        <w:t> </w:t>
      </w:r>
      <w:r>
        <w:rPr>
          <w:sz w:val="22"/>
        </w:rPr>
        <w:t>option.</w:t>
      </w: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231" w:hanging="360"/>
        <w:jc w:val="left"/>
        <w:rPr>
          <w:b/>
          <w:sz w:val="22"/>
        </w:rPr>
      </w:pPr>
      <w:r>
        <w:rPr>
          <w:b/>
          <w:sz w:val="22"/>
        </w:rPr>
        <w:t>An educational startup that helps MBA aspirants write their essays is targeting individuals who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have taken GMAT in 2012 and have expressed interest in applying to FT top 20 b-schools. There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are 40000 such individuals with an average GMAT score of 720 and a standard deviation of 120.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scores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distributed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650 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790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very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long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towards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higher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end resulting in substantial skewness. Which of the following is likely to be true for randomly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chosen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samples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aspirants?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240" w:lineRule="auto" w:before="8" w:after="0"/>
        <w:ind w:left="118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standard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deviation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scores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within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120.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240" w:lineRule="auto" w:before="31" w:after="0"/>
        <w:ind w:left="118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standard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deviation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across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several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samples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120.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240" w:lineRule="auto" w:before="42" w:after="0"/>
        <w:ind w:left="118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score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720.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240" w:lineRule="auto" w:before="41" w:after="0"/>
        <w:ind w:left="118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average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across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several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samples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720.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552" w:lineRule="auto" w:before="41" w:after="0"/>
        <w:ind w:left="100" w:right="1864" w:firstLine="719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standard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deviation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across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several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samples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0.60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Answer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</w:p>
    <w:p>
      <w:pPr>
        <w:spacing w:line="135" w:lineRule="exact" w:before="0"/>
        <w:ind w:left="2160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720</w:t>
      </w:r>
    </w:p>
    <w:p>
      <w:pPr>
        <w:tabs>
          <w:tab w:pos="2808" w:val="left" w:leader="none"/>
          <w:tab w:pos="3216" w:val="left" w:leader="none"/>
        </w:tabs>
        <w:spacing w:line="191" w:lineRule="exact" w:before="0"/>
        <w:ind w:left="1540" w:right="0" w:firstLine="0"/>
        <w:jc w:val="left"/>
        <w:rPr>
          <w:sz w:val="22"/>
        </w:rPr>
      </w:pPr>
      <w:r>
        <w:rPr/>
        <w:pict>
          <v:rect style="position:absolute;margin-left:175.100006pt;margin-top:5.265963pt;width:17.4pt;height:.95001pt;mso-position-horizontal-relative:page;mso-position-vertical-relative:paragraph;z-index:-15806464" filled="true" fillcolor="#000000" stroked="false">
            <v:fill type="solid"/>
            <w10:wrap type="none"/>
          </v:rect>
        </w:pict>
      </w:r>
      <w:r>
        <w:rPr>
          <w:sz w:val="22"/>
        </w:rPr>
        <w:t>X  </w:t>
      </w:r>
      <w:r>
        <w:rPr>
          <w:spacing w:val="48"/>
          <w:sz w:val="22"/>
        </w:rPr>
        <w:t> </w:t>
      </w:r>
      <w:r>
        <w:rPr>
          <w:sz w:val="22"/>
        </w:rPr>
        <w:t>=</w:t>
        <w:tab/>
        <w:t>=</w:t>
        <w:tab/>
        <w:t>6</w:t>
      </w:r>
    </w:p>
    <w:p>
      <w:pPr>
        <w:spacing w:line="198" w:lineRule="exact" w:before="0"/>
        <w:ind w:left="2160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120</w:t>
      </w:r>
    </w:p>
    <w:p>
      <w:pPr>
        <w:spacing w:line="266" w:lineRule="exact" w:before="0"/>
        <w:ind w:left="1070" w:right="0" w:firstLine="0"/>
        <w:jc w:val="left"/>
        <w:rPr>
          <w:sz w:val="22"/>
        </w:rPr>
      </w:pPr>
      <w:r>
        <w:rPr>
          <w:sz w:val="22"/>
        </w:rPr>
        <w:t>Hence</w:t>
      </w:r>
      <w:r>
        <w:rPr>
          <w:spacing w:val="45"/>
          <w:sz w:val="22"/>
        </w:rPr>
        <w:t> </w:t>
      </w:r>
      <w:r>
        <w:rPr>
          <w:sz w:val="22"/>
        </w:rPr>
        <w:t>,</w:t>
      </w:r>
      <w:r>
        <w:rPr>
          <w:spacing w:val="46"/>
          <w:sz w:val="22"/>
        </w:rPr>
        <w:t> </w:t>
      </w:r>
      <w:r>
        <w:rPr>
          <w:sz w:val="22"/>
        </w:rPr>
        <w:t>option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49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option.</w:t>
      </w:r>
    </w:p>
    <w:sectPr>
      <w:type w:val="continuous"/>
      <w:pgSz w:w="12240" w:h="15840"/>
      <w:pgMar w:top="142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000" w:hanging="53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5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182" w:hanging="363"/>
        <w:jc w:val="left"/>
      </w:pPr>
      <w:rPr>
        <w:rFonts w:hint="default" w:ascii="Calibri" w:hAnsi="Calibri" w:eastAsia="Calibri" w:cs="Calibri"/>
        <w:b/>
        <w:bCs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6" w:hanging="36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436" w:right="1399"/>
      <w:jc w:val="center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Set+4</dc:title>
  <dcterms:created xsi:type="dcterms:W3CDTF">2023-12-03T08:47:24Z</dcterms:created>
  <dcterms:modified xsi:type="dcterms:W3CDTF">2023-12-03T08:47:24Z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2023-12-03T00:00:00Z</vt:filetime>
  </property>
</Properties>
</file>