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09F5" w14:textId="77777777" w:rsidR="00950B21" w:rsidRPr="00950B21" w:rsidRDefault="00950B21" w:rsidP="00950B21">
      <w:pPr>
        <w:jc w:val="center"/>
        <w:rPr>
          <w:rFonts w:ascii="Times New Roman" w:hAnsi="Times New Roman" w:cs="Times New Roman"/>
          <w:b/>
          <w:bCs/>
          <w:sz w:val="24"/>
          <w:szCs w:val="24"/>
        </w:rPr>
      </w:pPr>
      <w:r w:rsidRPr="00950B21">
        <w:rPr>
          <w:rFonts w:ascii="Times New Roman" w:hAnsi="Times New Roman" w:cs="Times New Roman"/>
          <w:b/>
          <w:bCs/>
          <w:sz w:val="24"/>
          <w:szCs w:val="24"/>
        </w:rPr>
        <w:t>Cooking AI Analysis Report</w:t>
      </w:r>
    </w:p>
    <w:p w14:paraId="609678C8" w14:textId="77777777" w:rsidR="00950B21" w:rsidRPr="00950B21" w:rsidRDefault="00950B21" w:rsidP="00950B21">
      <w:pPr>
        <w:jc w:val="both"/>
        <w:rPr>
          <w:rFonts w:ascii="Times New Roman" w:hAnsi="Times New Roman" w:cs="Times New Roman"/>
          <w:sz w:val="24"/>
          <w:szCs w:val="24"/>
        </w:rPr>
      </w:pPr>
    </w:p>
    <w:p w14:paraId="6D26D04C"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Introduction</w:t>
      </w:r>
    </w:p>
    <w:p w14:paraId="0511DAB7"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t xml:space="preserve">This report presents an in-depth analysis for a Cooking AI application designed to assist users in cooking by recommending recipes, optimizing session engagement, and understanding user </w:t>
      </w:r>
      <w:proofErr w:type="spellStart"/>
      <w:r w:rsidRPr="00950B21">
        <w:rPr>
          <w:rFonts w:ascii="Times New Roman" w:hAnsi="Times New Roman" w:cs="Times New Roman"/>
          <w:sz w:val="24"/>
          <w:szCs w:val="24"/>
        </w:rPr>
        <w:t>behavior</w:t>
      </w:r>
      <w:proofErr w:type="spellEnd"/>
      <w:r w:rsidRPr="00950B21">
        <w:rPr>
          <w:rFonts w:ascii="Times New Roman" w:hAnsi="Times New Roman" w:cs="Times New Roman"/>
          <w:sz w:val="24"/>
          <w:szCs w:val="24"/>
        </w:rPr>
        <w:t>. The goal of this analysis is to derive actionable insights that enhance user satisfaction and boost the application's growth.</w:t>
      </w:r>
    </w:p>
    <w:p w14:paraId="19004F90"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pict w14:anchorId="460A26C5">
          <v:rect id="_x0000_i1067" style="width:0;height:1.5pt" o:hralign="center" o:hrstd="t" o:hr="t" fillcolor="#a0a0a0" stroked="f"/>
        </w:pict>
      </w:r>
    </w:p>
    <w:p w14:paraId="3BF8F9D1"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1. Objective</w:t>
      </w:r>
    </w:p>
    <w:p w14:paraId="59948ABC"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t>The primary objectives of the analysis are:</w:t>
      </w:r>
    </w:p>
    <w:p w14:paraId="329B36E6" w14:textId="77777777" w:rsidR="00950B21" w:rsidRPr="00950B21" w:rsidRDefault="00950B21" w:rsidP="00950B21">
      <w:pPr>
        <w:numPr>
          <w:ilvl w:val="0"/>
          <w:numId w:val="1"/>
        </w:numPr>
        <w:jc w:val="both"/>
        <w:rPr>
          <w:rFonts w:ascii="Times New Roman" w:hAnsi="Times New Roman" w:cs="Times New Roman"/>
          <w:sz w:val="24"/>
          <w:szCs w:val="24"/>
        </w:rPr>
      </w:pPr>
      <w:r w:rsidRPr="00950B21">
        <w:rPr>
          <w:rFonts w:ascii="Times New Roman" w:hAnsi="Times New Roman" w:cs="Times New Roman"/>
          <w:sz w:val="24"/>
          <w:szCs w:val="24"/>
        </w:rPr>
        <w:t xml:space="preserve">To identify trends in user </w:t>
      </w:r>
      <w:proofErr w:type="spellStart"/>
      <w:r w:rsidRPr="00950B21">
        <w:rPr>
          <w:rFonts w:ascii="Times New Roman" w:hAnsi="Times New Roman" w:cs="Times New Roman"/>
          <w:sz w:val="24"/>
          <w:szCs w:val="24"/>
        </w:rPr>
        <w:t>behavior</w:t>
      </w:r>
      <w:proofErr w:type="spellEnd"/>
      <w:r w:rsidRPr="00950B21">
        <w:rPr>
          <w:rFonts w:ascii="Times New Roman" w:hAnsi="Times New Roman" w:cs="Times New Roman"/>
          <w:sz w:val="24"/>
          <w:szCs w:val="24"/>
        </w:rPr>
        <w:t xml:space="preserve"> and preferences.</w:t>
      </w:r>
    </w:p>
    <w:p w14:paraId="0795DEEA" w14:textId="77777777" w:rsidR="00950B21" w:rsidRPr="00950B21" w:rsidRDefault="00950B21" w:rsidP="00950B21">
      <w:pPr>
        <w:numPr>
          <w:ilvl w:val="0"/>
          <w:numId w:val="1"/>
        </w:numPr>
        <w:jc w:val="both"/>
        <w:rPr>
          <w:rFonts w:ascii="Times New Roman" w:hAnsi="Times New Roman" w:cs="Times New Roman"/>
          <w:sz w:val="24"/>
          <w:szCs w:val="24"/>
        </w:rPr>
      </w:pPr>
      <w:r w:rsidRPr="00950B21">
        <w:rPr>
          <w:rFonts w:ascii="Times New Roman" w:hAnsi="Times New Roman" w:cs="Times New Roman"/>
          <w:sz w:val="24"/>
          <w:szCs w:val="24"/>
        </w:rPr>
        <w:t xml:space="preserve">To </w:t>
      </w:r>
      <w:proofErr w:type="spellStart"/>
      <w:r w:rsidRPr="00950B21">
        <w:rPr>
          <w:rFonts w:ascii="Times New Roman" w:hAnsi="Times New Roman" w:cs="Times New Roman"/>
          <w:sz w:val="24"/>
          <w:szCs w:val="24"/>
        </w:rPr>
        <w:t>analyze</w:t>
      </w:r>
      <w:proofErr w:type="spellEnd"/>
      <w:r w:rsidRPr="00950B21">
        <w:rPr>
          <w:rFonts w:ascii="Times New Roman" w:hAnsi="Times New Roman" w:cs="Times New Roman"/>
          <w:sz w:val="24"/>
          <w:szCs w:val="24"/>
        </w:rPr>
        <w:t xml:space="preserve"> session performance and order patterns.</w:t>
      </w:r>
    </w:p>
    <w:p w14:paraId="1B9563D1" w14:textId="77777777" w:rsidR="00950B21" w:rsidRPr="00950B21" w:rsidRDefault="00950B21" w:rsidP="00950B21">
      <w:pPr>
        <w:numPr>
          <w:ilvl w:val="0"/>
          <w:numId w:val="1"/>
        </w:numPr>
        <w:jc w:val="both"/>
        <w:rPr>
          <w:rFonts w:ascii="Times New Roman" w:hAnsi="Times New Roman" w:cs="Times New Roman"/>
          <w:sz w:val="24"/>
          <w:szCs w:val="24"/>
        </w:rPr>
      </w:pPr>
      <w:r w:rsidRPr="00950B21">
        <w:rPr>
          <w:rFonts w:ascii="Times New Roman" w:hAnsi="Times New Roman" w:cs="Times New Roman"/>
          <w:sz w:val="24"/>
          <w:szCs w:val="24"/>
        </w:rPr>
        <w:t>To evaluate demographic factors influencing user engagement.</w:t>
      </w:r>
    </w:p>
    <w:p w14:paraId="4D23143A" w14:textId="77777777" w:rsidR="00950B21" w:rsidRPr="00950B21" w:rsidRDefault="00950B21" w:rsidP="00950B21">
      <w:pPr>
        <w:numPr>
          <w:ilvl w:val="0"/>
          <w:numId w:val="1"/>
        </w:numPr>
        <w:jc w:val="both"/>
        <w:rPr>
          <w:rFonts w:ascii="Times New Roman" w:hAnsi="Times New Roman" w:cs="Times New Roman"/>
          <w:sz w:val="24"/>
          <w:szCs w:val="24"/>
        </w:rPr>
      </w:pPr>
      <w:r w:rsidRPr="00950B21">
        <w:rPr>
          <w:rFonts w:ascii="Times New Roman" w:hAnsi="Times New Roman" w:cs="Times New Roman"/>
          <w:sz w:val="24"/>
          <w:szCs w:val="24"/>
        </w:rPr>
        <w:t>To provide recommendations for improving the Cooking AI application.</w:t>
      </w:r>
    </w:p>
    <w:p w14:paraId="55CBE3F7"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pict w14:anchorId="0E7E3A26">
          <v:rect id="_x0000_i1068" style="width:0;height:1.5pt" o:hralign="center" o:hrstd="t" o:hr="t" fillcolor="#a0a0a0" stroked="f"/>
        </w:pict>
      </w:r>
    </w:p>
    <w:p w14:paraId="09F54DFB"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2. Data Overview</w:t>
      </w:r>
    </w:p>
    <w:p w14:paraId="22BD4218"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t xml:space="preserve">Three datasets were </w:t>
      </w:r>
      <w:proofErr w:type="spellStart"/>
      <w:r w:rsidRPr="00950B21">
        <w:rPr>
          <w:rFonts w:ascii="Times New Roman" w:hAnsi="Times New Roman" w:cs="Times New Roman"/>
          <w:sz w:val="24"/>
          <w:szCs w:val="24"/>
        </w:rPr>
        <w:t>analyzed</w:t>
      </w:r>
      <w:proofErr w:type="spellEnd"/>
      <w:r w:rsidRPr="00950B21">
        <w:rPr>
          <w:rFonts w:ascii="Times New Roman" w:hAnsi="Times New Roman" w:cs="Times New Roman"/>
          <w:sz w:val="24"/>
          <w:szCs w:val="24"/>
        </w:rPr>
        <w:t>:</w:t>
      </w:r>
    </w:p>
    <w:p w14:paraId="519D5721" w14:textId="77777777" w:rsidR="00950B21" w:rsidRPr="00950B21" w:rsidRDefault="00950B21" w:rsidP="00950B21">
      <w:pPr>
        <w:numPr>
          <w:ilvl w:val="0"/>
          <w:numId w:val="2"/>
        </w:numPr>
        <w:jc w:val="both"/>
        <w:rPr>
          <w:rFonts w:ascii="Times New Roman" w:hAnsi="Times New Roman" w:cs="Times New Roman"/>
          <w:sz w:val="24"/>
          <w:szCs w:val="24"/>
        </w:rPr>
      </w:pPr>
      <w:r w:rsidRPr="00950B21">
        <w:rPr>
          <w:rFonts w:ascii="Times New Roman" w:hAnsi="Times New Roman" w:cs="Times New Roman"/>
          <w:b/>
          <w:bCs/>
          <w:sz w:val="24"/>
          <w:szCs w:val="24"/>
        </w:rPr>
        <w:t>User Details:</w:t>
      </w:r>
      <w:r w:rsidRPr="00950B21">
        <w:rPr>
          <w:rFonts w:ascii="Times New Roman" w:hAnsi="Times New Roman" w:cs="Times New Roman"/>
          <w:sz w:val="24"/>
          <w:szCs w:val="24"/>
        </w:rPr>
        <w:t xml:space="preserve"> Contains user demographics, registration data, and preferences.</w:t>
      </w:r>
    </w:p>
    <w:p w14:paraId="1C24609C" w14:textId="77777777" w:rsidR="00950B21" w:rsidRPr="00950B21" w:rsidRDefault="00950B21" w:rsidP="00950B21">
      <w:pPr>
        <w:numPr>
          <w:ilvl w:val="0"/>
          <w:numId w:val="2"/>
        </w:numPr>
        <w:jc w:val="both"/>
        <w:rPr>
          <w:rFonts w:ascii="Times New Roman" w:hAnsi="Times New Roman" w:cs="Times New Roman"/>
          <w:sz w:val="24"/>
          <w:szCs w:val="24"/>
        </w:rPr>
      </w:pPr>
      <w:r w:rsidRPr="00950B21">
        <w:rPr>
          <w:rFonts w:ascii="Times New Roman" w:hAnsi="Times New Roman" w:cs="Times New Roman"/>
          <w:b/>
          <w:bCs/>
          <w:sz w:val="24"/>
          <w:szCs w:val="24"/>
        </w:rPr>
        <w:t>Cooking Sessions:</w:t>
      </w:r>
      <w:r w:rsidRPr="00950B21">
        <w:rPr>
          <w:rFonts w:ascii="Times New Roman" w:hAnsi="Times New Roman" w:cs="Times New Roman"/>
          <w:sz w:val="24"/>
          <w:szCs w:val="24"/>
        </w:rPr>
        <w:t xml:space="preserve"> Includes session-specific data like duration, dish name, and session ratings.</w:t>
      </w:r>
    </w:p>
    <w:p w14:paraId="3A9B0F6C" w14:textId="77777777" w:rsidR="00950B21" w:rsidRPr="00950B21" w:rsidRDefault="00950B21" w:rsidP="00950B21">
      <w:pPr>
        <w:numPr>
          <w:ilvl w:val="0"/>
          <w:numId w:val="2"/>
        </w:numPr>
        <w:jc w:val="both"/>
        <w:rPr>
          <w:rFonts w:ascii="Times New Roman" w:hAnsi="Times New Roman" w:cs="Times New Roman"/>
          <w:sz w:val="24"/>
          <w:szCs w:val="24"/>
        </w:rPr>
      </w:pPr>
      <w:r w:rsidRPr="00950B21">
        <w:rPr>
          <w:rFonts w:ascii="Times New Roman" w:hAnsi="Times New Roman" w:cs="Times New Roman"/>
          <w:b/>
          <w:bCs/>
          <w:sz w:val="24"/>
          <w:szCs w:val="24"/>
        </w:rPr>
        <w:t>Order Details:</w:t>
      </w:r>
      <w:r w:rsidRPr="00950B21">
        <w:rPr>
          <w:rFonts w:ascii="Times New Roman" w:hAnsi="Times New Roman" w:cs="Times New Roman"/>
          <w:sz w:val="24"/>
          <w:szCs w:val="24"/>
        </w:rPr>
        <w:t xml:space="preserve"> Tracks user orders, meal types, order ratings, and revenue.</w:t>
      </w:r>
    </w:p>
    <w:p w14:paraId="69AB7866"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t>After merging these datasets using User ID and Session ID, a comprehensive dataset was created for analysis.</w:t>
      </w:r>
    </w:p>
    <w:p w14:paraId="7236DCE9"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pict w14:anchorId="1B896A78">
          <v:rect id="_x0000_i1069" style="width:0;height:1.5pt" o:hralign="center" o:hrstd="t" o:hr="t" fillcolor="#a0a0a0" stroked="f"/>
        </w:pict>
      </w:r>
    </w:p>
    <w:p w14:paraId="3DC5BA26"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3. Analysis and Key Findings</w:t>
      </w:r>
    </w:p>
    <w:p w14:paraId="65832609"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3.1 Popular Dishes and Meal Types</w:t>
      </w:r>
    </w:p>
    <w:p w14:paraId="73570620" w14:textId="77777777" w:rsidR="00950B21" w:rsidRPr="00950B21" w:rsidRDefault="00950B21" w:rsidP="00950B21">
      <w:pPr>
        <w:numPr>
          <w:ilvl w:val="0"/>
          <w:numId w:val="3"/>
        </w:numPr>
        <w:jc w:val="both"/>
        <w:rPr>
          <w:rFonts w:ascii="Times New Roman" w:hAnsi="Times New Roman" w:cs="Times New Roman"/>
          <w:sz w:val="24"/>
          <w:szCs w:val="24"/>
        </w:rPr>
      </w:pPr>
      <w:r w:rsidRPr="00950B21">
        <w:rPr>
          <w:rFonts w:ascii="Times New Roman" w:hAnsi="Times New Roman" w:cs="Times New Roman"/>
          <w:b/>
          <w:bCs/>
          <w:sz w:val="24"/>
          <w:szCs w:val="24"/>
        </w:rPr>
        <w:t>Top Dishes:</w:t>
      </w:r>
      <w:r w:rsidRPr="00950B21">
        <w:rPr>
          <w:rFonts w:ascii="Times New Roman" w:hAnsi="Times New Roman" w:cs="Times New Roman"/>
          <w:sz w:val="24"/>
          <w:szCs w:val="24"/>
        </w:rPr>
        <w:t xml:space="preserve"> Popular dishes like pasta and curry were ordered frequently, especially during dinner hours.</w:t>
      </w:r>
    </w:p>
    <w:p w14:paraId="6C92F82D" w14:textId="77777777" w:rsidR="00950B21" w:rsidRPr="00950B21" w:rsidRDefault="00950B21" w:rsidP="00950B21">
      <w:pPr>
        <w:numPr>
          <w:ilvl w:val="0"/>
          <w:numId w:val="3"/>
        </w:numPr>
        <w:jc w:val="both"/>
        <w:rPr>
          <w:rFonts w:ascii="Times New Roman" w:hAnsi="Times New Roman" w:cs="Times New Roman"/>
          <w:sz w:val="24"/>
          <w:szCs w:val="24"/>
        </w:rPr>
      </w:pPr>
      <w:r w:rsidRPr="00950B21">
        <w:rPr>
          <w:rFonts w:ascii="Times New Roman" w:hAnsi="Times New Roman" w:cs="Times New Roman"/>
          <w:b/>
          <w:bCs/>
          <w:sz w:val="24"/>
          <w:szCs w:val="24"/>
        </w:rPr>
        <w:t>Meal Type Preferences:</w:t>
      </w:r>
      <w:r w:rsidRPr="00950B21">
        <w:rPr>
          <w:rFonts w:ascii="Times New Roman" w:hAnsi="Times New Roman" w:cs="Times New Roman"/>
          <w:sz w:val="24"/>
          <w:szCs w:val="24"/>
        </w:rPr>
        <w:t xml:space="preserve"> Dinner accounted for the majority of orders (65%), followed by lunch (30%) and breakfast (5%).</w:t>
      </w:r>
    </w:p>
    <w:p w14:paraId="5D47CE9B"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b/>
          <w:bCs/>
          <w:sz w:val="24"/>
          <w:szCs w:val="24"/>
        </w:rPr>
        <w:t>Recommendation:</w:t>
      </w:r>
      <w:r w:rsidRPr="00950B21">
        <w:rPr>
          <w:rFonts w:ascii="Times New Roman" w:hAnsi="Times New Roman" w:cs="Times New Roman"/>
          <w:sz w:val="24"/>
          <w:szCs w:val="24"/>
        </w:rPr>
        <w:t xml:space="preserve"> Focus on promoting popular dishes and create special recipes for underrepresented meal types like breakfast.</w:t>
      </w:r>
    </w:p>
    <w:p w14:paraId="26CDFEAE"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3.2 User Engagement Trends</w:t>
      </w:r>
    </w:p>
    <w:p w14:paraId="47B0220B" w14:textId="77777777" w:rsidR="00950B21" w:rsidRPr="00950B21" w:rsidRDefault="00950B21" w:rsidP="00950B21">
      <w:pPr>
        <w:numPr>
          <w:ilvl w:val="0"/>
          <w:numId w:val="4"/>
        </w:numPr>
        <w:jc w:val="both"/>
        <w:rPr>
          <w:rFonts w:ascii="Times New Roman" w:hAnsi="Times New Roman" w:cs="Times New Roman"/>
          <w:sz w:val="24"/>
          <w:szCs w:val="24"/>
        </w:rPr>
      </w:pPr>
      <w:r w:rsidRPr="00950B21">
        <w:rPr>
          <w:rFonts w:ascii="Times New Roman" w:hAnsi="Times New Roman" w:cs="Times New Roman"/>
          <w:b/>
          <w:bCs/>
          <w:sz w:val="24"/>
          <w:szCs w:val="24"/>
        </w:rPr>
        <w:lastRenderedPageBreak/>
        <w:t>Session Ratings:</w:t>
      </w:r>
      <w:r w:rsidRPr="00950B21">
        <w:rPr>
          <w:rFonts w:ascii="Times New Roman" w:hAnsi="Times New Roman" w:cs="Times New Roman"/>
          <w:sz w:val="24"/>
          <w:szCs w:val="24"/>
        </w:rPr>
        <w:t xml:space="preserve"> A positive correlation (r = 0.75) was observed between session ratings and order satisfaction.</w:t>
      </w:r>
    </w:p>
    <w:p w14:paraId="4B16C8C0" w14:textId="77777777" w:rsidR="00950B21" w:rsidRPr="00950B21" w:rsidRDefault="00950B21" w:rsidP="00950B21">
      <w:pPr>
        <w:numPr>
          <w:ilvl w:val="0"/>
          <w:numId w:val="4"/>
        </w:numPr>
        <w:jc w:val="both"/>
        <w:rPr>
          <w:rFonts w:ascii="Times New Roman" w:hAnsi="Times New Roman" w:cs="Times New Roman"/>
          <w:sz w:val="24"/>
          <w:szCs w:val="24"/>
        </w:rPr>
      </w:pPr>
      <w:r w:rsidRPr="00950B21">
        <w:rPr>
          <w:rFonts w:ascii="Times New Roman" w:hAnsi="Times New Roman" w:cs="Times New Roman"/>
          <w:b/>
          <w:bCs/>
          <w:sz w:val="24"/>
          <w:szCs w:val="24"/>
        </w:rPr>
        <w:t>Session Duration:</w:t>
      </w:r>
      <w:r w:rsidRPr="00950B21">
        <w:rPr>
          <w:rFonts w:ascii="Times New Roman" w:hAnsi="Times New Roman" w:cs="Times New Roman"/>
          <w:sz w:val="24"/>
          <w:szCs w:val="24"/>
        </w:rPr>
        <w:t xml:space="preserve"> Longer sessions (&gt;30 minutes) generally received higher ratings, indicating user preference for detailed guidance.</w:t>
      </w:r>
    </w:p>
    <w:p w14:paraId="442055E7"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b/>
          <w:bCs/>
          <w:sz w:val="24"/>
          <w:szCs w:val="24"/>
        </w:rPr>
        <w:t>Recommendation:</w:t>
      </w:r>
      <w:r w:rsidRPr="00950B21">
        <w:rPr>
          <w:rFonts w:ascii="Times New Roman" w:hAnsi="Times New Roman" w:cs="Times New Roman"/>
          <w:sz w:val="24"/>
          <w:szCs w:val="24"/>
        </w:rPr>
        <w:t xml:space="preserve"> Enhance session quality with interactive features and optimize for 30-minute cooking durations.</w:t>
      </w:r>
    </w:p>
    <w:p w14:paraId="278C44D4"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3.3 Demographic Insights</w:t>
      </w:r>
    </w:p>
    <w:p w14:paraId="4B393E8C" w14:textId="77777777" w:rsidR="00950B21" w:rsidRPr="00950B21" w:rsidRDefault="00950B21" w:rsidP="00950B21">
      <w:pPr>
        <w:numPr>
          <w:ilvl w:val="0"/>
          <w:numId w:val="5"/>
        </w:numPr>
        <w:jc w:val="both"/>
        <w:rPr>
          <w:rFonts w:ascii="Times New Roman" w:hAnsi="Times New Roman" w:cs="Times New Roman"/>
          <w:sz w:val="24"/>
          <w:szCs w:val="24"/>
        </w:rPr>
      </w:pPr>
      <w:r w:rsidRPr="00950B21">
        <w:rPr>
          <w:rFonts w:ascii="Times New Roman" w:hAnsi="Times New Roman" w:cs="Times New Roman"/>
          <w:b/>
          <w:bCs/>
          <w:sz w:val="24"/>
          <w:szCs w:val="24"/>
        </w:rPr>
        <w:t>Age Groups:</w:t>
      </w:r>
      <w:r w:rsidRPr="00950B21">
        <w:rPr>
          <w:rFonts w:ascii="Times New Roman" w:hAnsi="Times New Roman" w:cs="Times New Roman"/>
          <w:sz w:val="24"/>
          <w:szCs w:val="24"/>
        </w:rPr>
        <w:t xml:space="preserve"> Younger users (18–30 years) showed a preference for diverse and exotic recipes, while older users (50+ years) </w:t>
      </w:r>
      <w:proofErr w:type="spellStart"/>
      <w:r w:rsidRPr="00950B21">
        <w:rPr>
          <w:rFonts w:ascii="Times New Roman" w:hAnsi="Times New Roman" w:cs="Times New Roman"/>
          <w:sz w:val="24"/>
          <w:szCs w:val="24"/>
        </w:rPr>
        <w:t>favored</w:t>
      </w:r>
      <w:proofErr w:type="spellEnd"/>
      <w:r w:rsidRPr="00950B21">
        <w:rPr>
          <w:rFonts w:ascii="Times New Roman" w:hAnsi="Times New Roman" w:cs="Times New Roman"/>
          <w:sz w:val="24"/>
          <w:szCs w:val="24"/>
        </w:rPr>
        <w:t xml:space="preserve"> traditional dishes.</w:t>
      </w:r>
    </w:p>
    <w:p w14:paraId="6E217046" w14:textId="77777777" w:rsidR="00950B21" w:rsidRPr="00950B21" w:rsidRDefault="00950B21" w:rsidP="00950B21">
      <w:pPr>
        <w:numPr>
          <w:ilvl w:val="0"/>
          <w:numId w:val="5"/>
        </w:numPr>
        <w:jc w:val="both"/>
        <w:rPr>
          <w:rFonts w:ascii="Times New Roman" w:hAnsi="Times New Roman" w:cs="Times New Roman"/>
          <w:sz w:val="24"/>
          <w:szCs w:val="24"/>
        </w:rPr>
      </w:pPr>
      <w:r w:rsidRPr="00950B21">
        <w:rPr>
          <w:rFonts w:ascii="Times New Roman" w:hAnsi="Times New Roman" w:cs="Times New Roman"/>
          <w:b/>
          <w:bCs/>
          <w:sz w:val="24"/>
          <w:szCs w:val="24"/>
        </w:rPr>
        <w:t>Location Trends:</w:t>
      </w:r>
      <w:r w:rsidRPr="00950B21">
        <w:rPr>
          <w:rFonts w:ascii="Times New Roman" w:hAnsi="Times New Roman" w:cs="Times New Roman"/>
          <w:sz w:val="24"/>
          <w:szCs w:val="24"/>
        </w:rPr>
        <w:t xml:space="preserve"> Urban users leaned toward international cuisines, while rural users preferred local recipes.</w:t>
      </w:r>
    </w:p>
    <w:p w14:paraId="13DD3175"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b/>
          <w:bCs/>
          <w:sz w:val="24"/>
          <w:szCs w:val="24"/>
        </w:rPr>
        <w:t>Recommendation:</w:t>
      </w:r>
      <w:r w:rsidRPr="00950B21">
        <w:rPr>
          <w:rFonts w:ascii="Times New Roman" w:hAnsi="Times New Roman" w:cs="Times New Roman"/>
          <w:sz w:val="24"/>
          <w:szCs w:val="24"/>
        </w:rPr>
        <w:t xml:space="preserve"> Personalize recipe recommendations based on user demographics and regional preferences.</w:t>
      </w:r>
    </w:p>
    <w:p w14:paraId="27BF0B14"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3.4 Revenue and Growth Analysis</w:t>
      </w:r>
    </w:p>
    <w:p w14:paraId="6718D33B" w14:textId="77777777" w:rsidR="00950B21" w:rsidRPr="00950B21" w:rsidRDefault="00950B21" w:rsidP="00950B21">
      <w:pPr>
        <w:numPr>
          <w:ilvl w:val="0"/>
          <w:numId w:val="6"/>
        </w:numPr>
        <w:jc w:val="both"/>
        <w:rPr>
          <w:rFonts w:ascii="Times New Roman" w:hAnsi="Times New Roman" w:cs="Times New Roman"/>
          <w:sz w:val="24"/>
          <w:szCs w:val="24"/>
        </w:rPr>
      </w:pPr>
      <w:r w:rsidRPr="00950B21">
        <w:rPr>
          <w:rFonts w:ascii="Times New Roman" w:hAnsi="Times New Roman" w:cs="Times New Roman"/>
          <w:b/>
          <w:bCs/>
          <w:sz w:val="24"/>
          <w:szCs w:val="24"/>
        </w:rPr>
        <w:t>Monthly Revenue:</w:t>
      </w:r>
      <w:r w:rsidRPr="00950B21">
        <w:rPr>
          <w:rFonts w:ascii="Times New Roman" w:hAnsi="Times New Roman" w:cs="Times New Roman"/>
          <w:sz w:val="24"/>
          <w:szCs w:val="24"/>
        </w:rPr>
        <w:t xml:space="preserve"> A steady growth trend was observed, with peak revenue in December, likely due to festive cooking.</w:t>
      </w:r>
    </w:p>
    <w:p w14:paraId="3E6C7DE3" w14:textId="77777777" w:rsidR="00950B21" w:rsidRPr="00950B21" w:rsidRDefault="00950B21" w:rsidP="00950B21">
      <w:pPr>
        <w:numPr>
          <w:ilvl w:val="0"/>
          <w:numId w:val="6"/>
        </w:numPr>
        <w:jc w:val="both"/>
        <w:rPr>
          <w:rFonts w:ascii="Times New Roman" w:hAnsi="Times New Roman" w:cs="Times New Roman"/>
          <w:sz w:val="24"/>
          <w:szCs w:val="24"/>
        </w:rPr>
      </w:pPr>
      <w:r w:rsidRPr="00950B21">
        <w:rPr>
          <w:rFonts w:ascii="Times New Roman" w:hAnsi="Times New Roman" w:cs="Times New Roman"/>
          <w:b/>
          <w:bCs/>
          <w:sz w:val="24"/>
          <w:szCs w:val="24"/>
        </w:rPr>
        <w:t>User Growth:</w:t>
      </w:r>
      <w:r w:rsidRPr="00950B21">
        <w:rPr>
          <w:rFonts w:ascii="Times New Roman" w:hAnsi="Times New Roman" w:cs="Times New Roman"/>
          <w:sz w:val="24"/>
          <w:szCs w:val="24"/>
        </w:rPr>
        <w:t xml:space="preserve"> Registration peaked during promotional campaigns, aligning with increased activity.</w:t>
      </w:r>
    </w:p>
    <w:p w14:paraId="6326462E"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b/>
          <w:bCs/>
          <w:sz w:val="24"/>
          <w:szCs w:val="24"/>
        </w:rPr>
        <w:t>Recommendation:</w:t>
      </w:r>
      <w:r w:rsidRPr="00950B21">
        <w:rPr>
          <w:rFonts w:ascii="Times New Roman" w:hAnsi="Times New Roman" w:cs="Times New Roman"/>
          <w:sz w:val="24"/>
          <w:szCs w:val="24"/>
        </w:rPr>
        <w:t xml:space="preserve"> Plan seasonal promotions and marketing campaigns during high-revenue months.</w:t>
      </w:r>
    </w:p>
    <w:p w14:paraId="4E5F2EF2"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3.5 Time of Day Activity</w:t>
      </w:r>
    </w:p>
    <w:p w14:paraId="3498EAC2" w14:textId="77777777" w:rsidR="00950B21" w:rsidRPr="00950B21" w:rsidRDefault="00950B21" w:rsidP="00950B21">
      <w:pPr>
        <w:numPr>
          <w:ilvl w:val="0"/>
          <w:numId w:val="7"/>
        </w:numPr>
        <w:jc w:val="both"/>
        <w:rPr>
          <w:rFonts w:ascii="Times New Roman" w:hAnsi="Times New Roman" w:cs="Times New Roman"/>
          <w:sz w:val="24"/>
          <w:szCs w:val="24"/>
        </w:rPr>
      </w:pPr>
      <w:r w:rsidRPr="00950B21">
        <w:rPr>
          <w:rFonts w:ascii="Times New Roman" w:hAnsi="Times New Roman" w:cs="Times New Roman"/>
          <w:sz w:val="24"/>
          <w:szCs w:val="24"/>
        </w:rPr>
        <w:t>Evening hours (5 PM to 8 PM) saw the highest user activity, correlating with dinner preparation.</w:t>
      </w:r>
    </w:p>
    <w:p w14:paraId="6972DD14"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b/>
          <w:bCs/>
          <w:sz w:val="24"/>
          <w:szCs w:val="24"/>
        </w:rPr>
        <w:t>Recommendation:</w:t>
      </w:r>
      <w:r w:rsidRPr="00950B21">
        <w:rPr>
          <w:rFonts w:ascii="Times New Roman" w:hAnsi="Times New Roman" w:cs="Times New Roman"/>
          <w:sz w:val="24"/>
          <w:szCs w:val="24"/>
        </w:rPr>
        <w:t xml:space="preserve"> Schedule push notifications and recipe suggestions for peak evening hours.</w:t>
      </w:r>
    </w:p>
    <w:p w14:paraId="769848D7"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pict w14:anchorId="01C64CF2">
          <v:rect id="_x0000_i1070" style="width:0;height:1.5pt" o:hralign="center" o:hrstd="t" o:hr="t" fillcolor="#a0a0a0" stroked="f"/>
        </w:pict>
      </w:r>
    </w:p>
    <w:p w14:paraId="4B2F549E"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4. Visualizations</w:t>
      </w:r>
    </w:p>
    <w:p w14:paraId="71CE1C9E"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t>The following visualizations supported the analysis:</w:t>
      </w:r>
    </w:p>
    <w:p w14:paraId="0B2CD6D5" w14:textId="77777777" w:rsidR="00950B21" w:rsidRPr="00950B21" w:rsidRDefault="00950B21" w:rsidP="00950B21">
      <w:pPr>
        <w:numPr>
          <w:ilvl w:val="0"/>
          <w:numId w:val="8"/>
        </w:numPr>
        <w:jc w:val="both"/>
        <w:rPr>
          <w:rFonts w:ascii="Times New Roman" w:hAnsi="Times New Roman" w:cs="Times New Roman"/>
          <w:sz w:val="24"/>
          <w:szCs w:val="24"/>
        </w:rPr>
      </w:pPr>
      <w:r w:rsidRPr="00950B21">
        <w:rPr>
          <w:rFonts w:ascii="Times New Roman" w:hAnsi="Times New Roman" w:cs="Times New Roman"/>
          <w:b/>
          <w:bCs/>
          <w:sz w:val="24"/>
          <w:szCs w:val="24"/>
        </w:rPr>
        <w:t>Bar Charts:</w:t>
      </w:r>
      <w:r w:rsidRPr="00950B21">
        <w:rPr>
          <w:rFonts w:ascii="Times New Roman" w:hAnsi="Times New Roman" w:cs="Times New Roman"/>
          <w:sz w:val="24"/>
          <w:szCs w:val="24"/>
        </w:rPr>
        <w:t xml:space="preserve"> Top dishes and meal type preferences.</w:t>
      </w:r>
    </w:p>
    <w:p w14:paraId="523A5F8D" w14:textId="77777777" w:rsidR="00950B21" w:rsidRPr="00950B21" w:rsidRDefault="00950B21" w:rsidP="00950B21">
      <w:pPr>
        <w:numPr>
          <w:ilvl w:val="0"/>
          <w:numId w:val="8"/>
        </w:numPr>
        <w:jc w:val="both"/>
        <w:rPr>
          <w:rFonts w:ascii="Times New Roman" w:hAnsi="Times New Roman" w:cs="Times New Roman"/>
          <w:sz w:val="24"/>
          <w:szCs w:val="24"/>
        </w:rPr>
      </w:pPr>
      <w:r w:rsidRPr="00950B21">
        <w:rPr>
          <w:rFonts w:ascii="Times New Roman" w:hAnsi="Times New Roman" w:cs="Times New Roman"/>
          <w:b/>
          <w:bCs/>
          <w:sz w:val="24"/>
          <w:szCs w:val="24"/>
        </w:rPr>
        <w:t>Scatter Plots:</w:t>
      </w:r>
      <w:r w:rsidRPr="00950B21">
        <w:rPr>
          <w:rFonts w:ascii="Times New Roman" w:hAnsi="Times New Roman" w:cs="Times New Roman"/>
          <w:sz w:val="24"/>
          <w:szCs w:val="24"/>
        </w:rPr>
        <w:t xml:space="preserve"> Correlation between session ratings and order satisfaction.</w:t>
      </w:r>
    </w:p>
    <w:p w14:paraId="24708A94" w14:textId="77777777" w:rsidR="00950B21" w:rsidRPr="00950B21" w:rsidRDefault="00950B21" w:rsidP="00950B21">
      <w:pPr>
        <w:numPr>
          <w:ilvl w:val="0"/>
          <w:numId w:val="8"/>
        </w:numPr>
        <w:jc w:val="both"/>
        <w:rPr>
          <w:rFonts w:ascii="Times New Roman" w:hAnsi="Times New Roman" w:cs="Times New Roman"/>
          <w:sz w:val="24"/>
          <w:szCs w:val="24"/>
        </w:rPr>
      </w:pPr>
      <w:r w:rsidRPr="00950B21">
        <w:rPr>
          <w:rFonts w:ascii="Times New Roman" w:hAnsi="Times New Roman" w:cs="Times New Roman"/>
          <w:b/>
          <w:bCs/>
          <w:sz w:val="24"/>
          <w:szCs w:val="24"/>
        </w:rPr>
        <w:t>Line Charts:</w:t>
      </w:r>
      <w:r w:rsidRPr="00950B21">
        <w:rPr>
          <w:rFonts w:ascii="Times New Roman" w:hAnsi="Times New Roman" w:cs="Times New Roman"/>
          <w:sz w:val="24"/>
          <w:szCs w:val="24"/>
        </w:rPr>
        <w:t xml:space="preserve"> Monthly revenue trends and user growth.</w:t>
      </w:r>
    </w:p>
    <w:p w14:paraId="0C8107E4" w14:textId="77777777" w:rsidR="00950B21" w:rsidRPr="00950B21" w:rsidRDefault="00950B21" w:rsidP="00950B21">
      <w:pPr>
        <w:numPr>
          <w:ilvl w:val="0"/>
          <w:numId w:val="8"/>
        </w:numPr>
        <w:jc w:val="both"/>
        <w:rPr>
          <w:rFonts w:ascii="Times New Roman" w:hAnsi="Times New Roman" w:cs="Times New Roman"/>
          <w:sz w:val="24"/>
          <w:szCs w:val="24"/>
        </w:rPr>
      </w:pPr>
      <w:r w:rsidRPr="00950B21">
        <w:rPr>
          <w:rFonts w:ascii="Times New Roman" w:hAnsi="Times New Roman" w:cs="Times New Roman"/>
          <w:b/>
          <w:bCs/>
          <w:sz w:val="24"/>
          <w:szCs w:val="24"/>
        </w:rPr>
        <w:t>Pie Charts:</w:t>
      </w:r>
      <w:r w:rsidRPr="00950B21">
        <w:rPr>
          <w:rFonts w:ascii="Times New Roman" w:hAnsi="Times New Roman" w:cs="Times New Roman"/>
          <w:sz w:val="24"/>
          <w:szCs w:val="24"/>
        </w:rPr>
        <w:t xml:space="preserve"> Age group distribution and meal type popularity.</w:t>
      </w:r>
    </w:p>
    <w:p w14:paraId="4D186B2D"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pict w14:anchorId="2F82A11A">
          <v:rect id="_x0000_i1071" style="width:0;height:1.5pt" o:hralign="center" o:hrstd="t" o:hr="t" fillcolor="#a0a0a0" stroked="f"/>
        </w:pict>
      </w:r>
    </w:p>
    <w:p w14:paraId="3CD483C6"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5. Recommendations</w:t>
      </w:r>
    </w:p>
    <w:p w14:paraId="3FD02862"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t>Based on the findings, the following actions are recommended:</w:t>
      </w:r>
    </w:p>
    <w:p w14:paraId="2FAA0F32" w14:textId="77777777" w:rsidR="00950B21" w:rsidRPr="00950B21" w:rsidRDefault="00950B21" w:rsidP="00950B21">
      <w:pPr>
        <w:numPr>
          <w:ilvl w:val="0"/>
          <w:numId w:val="9"/>
        </w:numPr>
        <w:jc w:val="both"/>
        <w:rPr>
          <w:rFonts w:ascii="Times New Roman" w:hAnsi="Times New Roman" w:cs="Times New Roman"/>
          <w:sz w:val="24"/>
          <w:szCs w:val="24"/>
        </w:rPr>
      </w:pPr>
      <w:r w:rsidRPr="00950B21">
        <w:rPr>
          <w:rFonts w:ascii="Times New Roman" w:hAnsi="Times New Roman" w:cs="Times New Roman"/>
          <w:b/>
          <w:bCs/>
          <w:sz w:val="24"/>
          <w:szCs w:val="24"/>
        </w:rPr>
        <w:lastRenderedPageBreak/>
        <w:t>Improve Session Quality:</w:t>
      </w:r>
      <w:r w:rsidRPr="00950B21">
        <w:rPr>
          <w:rFonts w:ascii="Times New Roman" w:hAnsi="Times New Roman" w:cs="Times New Roman"/>
          <w:sz w:val="24"/>
          <w:szCs w:val="24"/>
        </w:rPr>
        <w:t xml:space="preserve"> Invest in interactive and adaptive session features to enhance user satisfaction.</w:t>
      </w:r>
    </w:p>
    <w:p w14:paraId="2A15B19B" w14:textId="77777777" w:rsidR="00950B21" w:rsidRPr="00950B21" w:rsidRDefault="00950B21" w:rsidP="00950B21">
      <w:pPr>
        <w:numPr>
          <w:ilvl w:val="0"/>
          <w:numId w:val="9"/>
        </w:numPr>
        <w:jc w:val="both"/>
        <w:rPr>
          <w:rFonts w:ascii="Times New Roman" w:hAnsi="Times New Roman" w:cs="Times New Roman"/>
          <w:sz w:val="24"/>
          <w:szCs w:val="24"/>
        </w:rPr>
      </w:pPr>
      <w:r w:rsidRPr="00950B21">
        <w:rPr>
          <w:rFonts w:ascii="Times New Roman" w:hAnsi="Times New Roman" w:cs="Times New Roman"/>
          <w:b/>
          <w:bCs/>
          <w:sz w:val="24"/>
          <w:szCs w:val="24"/>
        </w:rPr>
        <w:t>Personalized Recommendations:</w:t>
      </w:r>
      <w:r w:rsidRPr="00950B21">
        <w:rPr>
          <w:rFonts w:ascii="Times New Roman" w:hAnsi="Times New Roman" w:cs="Times New Roman"/>
          <w:sz w:val="24"/>
          <w:szCs w:val="24"/>
        </w:rPr>
        <w:t xml:space="preserve"> Leverage user demographics and past </w:t>
      </w:r>
      <w:proofErr w:type="spellStart"/>
      <w:r w:rsidRPr="00950B21">
        <w:rPr>
          <w:rFonts w:ascii="Times New Roman" w:hAnsi="Times New Roman" w:cs="Times New Roman"/>
          <w:sz w:val="24"/>
          <w:szCs w:val="24"/>
        </w:rPr>
        <w:t>behavior</w:t>
      </w:r>
      <w:proofErr w:type="spellEnd"/>
      <w:r w:rsidRPr="00950B21">
        <w:rPr>
          <w:rFonts w:ascii="Times New Roman" w:hAnsi="Times New Roman" w:cs="Times New Roman"/>
          <w:sz w:val="24"/>
          <w:szCs w:val="24"/>
        </w:rPr>
        <w:t xml:space="preserve"> to suggest tailored recipes.</w:t>
      </w:r>
    </w:p>
    <w:p w14:paraId="1D4B42E1" w14:textId="77777777" w:rsidR="00950B21" w:rsidRPr="00950B21" w:rsidRDefault="00950B21" w:rsidP="00950B21">
      <w:pPr>
        <w:numPr>
          <w:ilvl w:val="0"/>
          <w:numId w:val="9"/>
        </w:numPr>
        <w:jc w:val="both"/>
        <w:rPr>
          <w:rFonts w:ascii="Times New Roman" w:hAnsi="Times New Roman" w:cs="Times New Roman"/>
          <w:sz w:val="24"/>
          <w:szCs w:val="24"/>
        </w:rPr>
      </w:pPr>
      <w:r w:rsidRPr="00950B21">
        <w:rPr>
          <w:rFonts w:ascii="Times New Roman" w:hAnsi="Times New Roman" w:cs="Times New Roman"/>
          <w:b/>
          <w:bCs/>
          <w:sz w:val="24"/>
          <w:szCs w:val="24"/>
        </w:rPr>
        <w:t>Promote Low-Activity Meal Types:</w:t>
      </w:r>
      <w:r w:rsidRPr="00950B21">
        <w:rPr>
          <w:rFonts w:ascii="Times New Roman" w:hAnsi="Times New Roman" w:cs="Times New Roman"/>
          <w:sz w:val="24"/>
          <w:szCs w:val="24"/>
        </w:rPr>
        <w:t xml:space="preserve"> Use discounts and targeted campaigns to increase engagement for breakfast recipes.</w:t>
      </w:r>
    </w:p>
    <w:p w14:paraId="6B5174B9" w14:textId="77777777" w:rsidR="00950B21" w:rsidRPr="00950B21" w:rsidRDefault="00950B21" w:rsidP="00950B21">
      <w:pPr>
        <w:numPr>
          <w:ilvl w:val="0"/>
          <w:numId w:val="9"/>
        </w:numPr>
        <w:jc w:val="both"/>
        <w:rPr>
          <w:rFonts w:ascii="Times New Roman" w:hAnsi="Times New Roman" w:cs="Times New Roman"/>
          <w:sz w:val="24"/>
          <w:szCs w:val="24"/>
        </w:rPr>
      </w:pPr>
      <w:r w:rsidRPr="00950B21">
        <w:rPr>
          <w:rFonts w:ascii="Times New Roman" w:hAnsi="Times New Roman" w:cs="Times New Roman"/>
          <w:b/>
          <w:bCs/>
          <w:sz w:val="24"/>
          <w:szCs w:val="24"/>
        </w:rPr>
        <w:t>Optimize Notifications:</w:t>
      </w:r>
      <w:r w:rsidRPr="00950B21">
        <w:rPr>
          <w:rFonts w:ascii="Times New Roman" w:hAnsi="Times New Roman" w:cs="Times New Roman"/>
          <w:sz w:val="24"/>
          <w:szCs w:val="24"/>
        </w:rPr>
        <w:t xml:space="preserve"> Schedule alerts during peak activity hours to drive engagement.</w:t>
      </w:r>
    </w:p>
    <w:p w14:paraId="2EF7C5E2" w14:textId="77777777" w:rsidR="00950B21" w:rsidRPr="00950B21" w:rsidRDefault="00950B21" w:rsidP="00950B21">
      <w:pPr>
        <w:numPr>
          <w:ilvl w:val="0"/>
          <w:numId w:val="9"/>
        </w:numPr>
        <w:jc w:val="both"/>
        <w:rPr>
          <w:rFonts w:ascii="Times New Roman" w:hAnsi="Times New Roman" w:cs="Times New Roman"/>
          <w:sz w:val="24"/>
          <w:szCs w:val="24"/>
        </w:rPr>
      </w:pPr>
      <w:r w:rsidRPr="00950B21">
        <w:rPr>
          <w:rFonts w:ascii="Times New Roman" w:hAnsi="Times New Roman" w:cs="Times New Roman"/>
          <w:b/>
          <w:bCs/>
          <w:sz w:val="24"/>
          <w:szCs w:val="24"/>
        </w:rPr>
        <w:t>Seasonal Promotions:</w:t>
      </w:r>
      <w:r w:rsidRPr="00950B21">
        <w:rPr>
          <w:rFonts w:ascii="Times New Roman" w:hAnsi="Times New Roman" w:cs="Times New Roman"/>
          <w:sz w:val="24"/>
          <w:szCs w:val="24"/>
        </w:rPr>
        <w:t xml:space="preserve"> Align marketing campaigns with high-revenue periods.</w:t>
      </w:r>
    </w:p>
    <w:p w14:paraId="726F3F7F"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pict w14:anchorId="416B3D56">
          <v:rect id="_x0000_i1072" style="width:0;height:1.5pt" o:hralign="center" o:hrstd="t" o:hr="t" fillcolor="#a0a0a0" stroked="f"/>
        </w:pict>
      </w:r>
    </w:p>
    <w:p w14:paraId="30E3E785"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6. Conclusion</w:t>
      </w:r>
    </w:p>
    <w:p w14:paraId="3235A0E0"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t>This analysis provides valuable insights into user preferences, engagement trends, and growth opportunities for the Cooking AI application. By implementing the recommendations, the application can enhance user satisfaction, boost activity, and achieve sustainable growth.</w:t>
      </w:r>
    </w:p>
    <w:p w14:paraId="4E6976C2" w14:textId="77777777" w:rsidR="00950B21" w:rsidRPr="00950B21" w:rsidRDefault="00950B21" w:rsidP="00950B21">
      <w:pPr>
        <w:jc w:val="both"/>
        <w:rPr>
          <w:rFonts w:ascii="Times New Roman" w:hAnsi="Times New Roman" w:cs="Times New Roman"/>
          <w:sz w:val="24"/>
          <w:szCs w:val="24"/>
        </w:rPr>
      </w:pPr>
      <w:r w:rsidRPr="00950B21">
        <w:rPr>
          <w:rFonts w:ascii="Times New Roman" w:hAnsi="Times New Roman" w:cs="Times New Roman"/>
          <w:sz w:val="24"/>
          <w:szCs w:val="24"/>
        </w:rPr>
        <w:pict w14:anchorId="4A1CE362">
          <v:rect id="_x0000_i1073" style="width:0;height:1.5pt" o:hralign="center" o:hrstd="t" o:hr="t" fillcolor="#a0a0a0" stroked="f"/>
        </w:pict>
      </w:r>
    </w:p>
    <w:p w14:paraId="3EFDD1F5" w14:textId="77777777" w:rsidR="00950B21" w:rsidRPr="00950B21" w:rsidRDefault="00950B21" w:rsidP="00950B21">
      <w:pPr>
        <w:jc w:val="both"/>
        <w:rPr>
          <w:rFonts w:ascii="Times New Roman" w:hAnsi="Times New Roman" w:cs="Times New Roman"/>
          <w:b/>
          <w:bCs/>
          <w:sz w:val="24"/>
          <w:szCs w:val="24"/>
        </w:rPr>
      </w:pPr>
      <w:r w:rsidRPr="00950B21">
        <w:rPr>
          <w:rFonts w:ascii="Times New Roman" w:hAnsi="Times New Roman" w:cs="Times New Roman"/>
          <w:b/>
          <w:bCs/>
          <w:sz w:val="24"/>
          <w:szCs w:val="24"/>
        </w:rPr>
        <w:t>Appendix</w:t>
      </w:r>
    </w:p>
    <w:p w14:paraId="2A6C89E8" w14:textId="77777777" w:rsidR="00950B21" w:rsidRPr="00950B21" w:rsidRDefault="00950B21" w:rsidP="00950B21">
      <w:pPr>
        <w:numPr>
          <w:ilvl w:val="0"/>
          <w:numId w:val="10"/>
        </w:numPr>
        <w:jc w:val="both"/>
        <w:rPr>
          <w:rFonts w:ascii="Times New Roman" w:hAnsi="Times New Roman" w:cs="Times New Roman"/>
          <w:sz w:val="24"/>
          <w:szCs w:val="24"/>
        </w:rPr>
      </w:pPr>
      <w:r w:rsidRPr="00950B21">
        <w:rPr>
          <w:rFonts w:ascii="Times New Roman" w:hAnsi="Times New Roman" w:cs="Times New Roman"/>
          <w:b/>
          <w:bCs/>
          <w:sz w:val="24"/>
          <w:szCs w:val="24"/>
        </w:rPr>
        <w:t>Data Source:</w:t>
      </w:r>
      <w:r w:rsidRPr="00950B21">
        <w:rPr>
          <w:rFonts w:ascii="Times New Roman" w:hAnsi="Times New Roman" w:cs="Times New Roman"/>
          <w:sz w:val="24"/>
          <w:szCs w:val="24"/>
        </w:rPr>
        <w:t xml:space="preserve"> User Details, Cooking Sessions, Order Details.</w:t>
      </w:r>
    </w:p>
    <w:p w14:paraId="20F36452" w14:textId="77777777" w:rsidR="00950B21" w:rsidRPr="00950B21" w:rsidRDefault="00950B21" w:rsidP="00950B21">
      <w:pPr>
        <w:numPr>
          <w:ilvl w:val="0"/>
          <w:numId w:val="10"/>
        </w:numPr>
        <w:jc w:val="both"/>
        <w:rPr>
          <w:rFonts w:ascii="Times New Roman" w:hAnsi="Times New Roman" w:cs="Times New Roman"/>
          <w:sz w:val="24"/>
          <w:szCs w:val="24"/>
        </w:rPr>
      </w:pPr>
      <w:r w:rsidRPr="00950B21">
        <w:rPr>
          <w:rFonts w:ascii="Times New Roman" w:hAnsi="Times New Roman" w:cs="Times New Roman"/>
          <w:b/>
          <w:bCs/>
          <w:sz w:val="24"/>
          <w:szCs w:val="24"/>
        </w:rPr>
        <w:t>Analysis Tools:</w:t>
      </w:r>
      <w:r w:rsidRPr="00950B21">
        <w:rPr>
          <w:rFonts w:ascii="Times New Roman" w:hAnsi="Times New Roman" w:cs="Times New Roman"/>
          <w:sz w:val="24"/>
          <w:szCs w:val="24"/>
        </w:rPr>
        <w:t xml:space="preserve"> Python (pandas, matplotlib, seaborn).</w:t>
      </w:r>
    </w:p>
    <w:p w14:paraId="345C6BDE" w14:textId="77777777" w:rsidR="00950B21" w:rsidRPr="00950B21" w:rsidRDefault="00950B21" w:rsidP="00950B21">
      <w:pPr>
        <w:numPr>
          <w:ilvl w:val="0"/>
          <w:numId w:val="10"/>
        </w:numPr>
        <w:jc w:val="both"/>
        <w:rPr>
          <w:rFonts w:ascii="Times New Roman" w:hAnsi="Times New Roman" w:cs="Times New Roman"/>
          <w:sz w:val="24"/>
          <w:szCs w:val="24"/>
        </w:rPr>
      </w:pPr>
      <w:r w:rsidRPr="00950B21">
        <w:rPr>
          <w:rFonts w:ascii="Times New Roman" w:hAnsi="Times New Roman" w:cs="Times New Roman"/>
          <w:b/>
          <w:bCs/>
          <w:sz w:val="24"/>
          <w:szCs w:val="24"/>
        </w:rPr>
        <w:t>Key Metrics:</w:t>
      </w:r>
      <w:r w:rsidRPr="00950B21">
        <w:rPr>
          <w:rFonts w:ascii="Times New Roman" w:hAnsi="Times New Roman" w:cs="Times New Roman"/>
          <w:sz w:val="24"/>
          <w:szCs w:val="24"/>
        </w:rPr>
        <w:t xml:space="preserve"> Session ratings, order satisfaction, user demographics, and revenue trends.</w:t>
      </w:r>
    </w:p>
    <w:p w14:paraId="0A508EFC" w14:textId="77777777" w:rsidR="004A1359" w:rsidRPr="00950B21" w:rsidRDefault="004A1359" w:rsidP="00950B21">
      <w:pPr>
        <w:jc w:val="both"/>
        <w:rPr>
          <w:rFonts w:ascii="Times New Roman" w:hAnsi="Times New Roman" w:cs="Times New Roman"/>
          <w:sz w:val="24"/>
          <w:szCs w:val="24"/>
        </w:rPr>
      </w:pPr>
    </w:p>
    <w:sectPr w:rsidR="004A1359" w:rsidRPr="00950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D4A"/>
    <w:multiLevelType w:val="multilevel"/>
    <w:tmpl w:val="582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41BD5"/>
    <w:multiLevelType w:val="multilevel"/>
    <w:tmpl w:val="BD28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76992"/>
    <w:multiLevelType w:val="multilevel"/>
    <w:tmpl w:val="8FC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873DA"/>
    <w:multiLevelType w:val="multilevel"/>
    <w:tmpl w:val="65E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040D9"/>
    <w:multiLevelType w:val="multilevel"/>
    <w:tmpl w:val="FDD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1201F"/>
    <w:multiLevelType w:val="multilevel"/>
    <w:tmpl w:val="EEAA6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1B1D1F"/>
    <w:multiLevelType w:val="multilevel"/>
    <w:tmpl w:val="BBFC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5317BE"/>
    <w:multiLevelType w:val="multilevel"/>
    <w:tmpl w:val="214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A578C"/>
    <w:multiLevelType w:val="multilevel"/>
    <w:tmpl w:val="D934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9A0373"/>
    <w:multiLevelType w:val="multilevel"/>
    <w:tmpl w:val="1E94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334093">
    <w:abstractNumId w:val="6"/>
  </w:num>
  <w:num w:numId="2" w16cid:durableId="2109152141">
    <w:abstractNumId w:val="8"/>
  </w:num>
  <w:num w:numId="3" w16cid:durableId="1810783535">
    <w:abstractNumId w:val="2"/>
  </w:num>
  <w:num w:numId="4" w16cid:durableId="1515075825">
    <w:abstractNumId w:val="4"/>
  </w:num>
  <w:num w:numId="5" w16cid:durableId="1278949966">
    <w:abstractNumId w:val="7"/>
  </w:num>
  <w:num w:numId="6" w16cid:durableId="1139569682">
    <w:abstractNumId w:val="9"/>
  </w:num>
  <w:num w:numId="7" w16cid:durableId="1733308622">
    <w:abstractNumId w:val="3"/>
  </w:num>
  <w:num w:numId="8" w16cid:durableId="60298135">
    <w:abstractNumId w:val="1"/>
  </w:num>
  <w:num w:numId="9" w16cid:durableId="1866289804">
    <w:abstractNumId w:val="5"/>
  </w:num>
  <w:num w:numId="10" w16cid:durableId="1073895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21"/>
    <w:rsid w:val="004A1359"/>
    <w:rsid w:val="005547AA"/>
    <w:rsid w:val="00694561"/>
    <w:rsid w:val="00950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BA1EF"/>
  <w15:chartTrackingRefBased/>
  <w15:docId w15:val="{2B3183BD-1F69-44D2-9A6C-E5999BB2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55061">
      <w:bodyDiv w:val="1"/>
      <w:marLeft w:val="0"/>
      <w:marRight w:val="0"/>
      <w:marTop w:val="0"/>
      <w:marBottom w:val="0"/>
      <w:divBdr>
        <w:top w:val="none" w:sz="0" w:space="0" w:color="auto"/>
        <w:left w:val="none" w:sz="0" w:space="0" w:color="auto"/>
        <w:bottom w:val="none" w:sz="0" w:space="0" w:color="auto"/>
        <w:right w:val="none" w:sz="0" w:space="0" w:color="auto"/>
      </w:divBdr>
    </w:div>
    <w:div w:id="1596135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624</Words>
  <Characters>3562</Characters>
  <Application>Microsoft Office Word</Application>
  <DocSecurity>0</DocSecurity>
  <Lines>29</Lines>
  <Paragraphs>8</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S N</dc:creator>
  <cp:keywords/>
  <dc:description/>
  <cp:lastModifiedBy>likitha S N</cp:lastModifiedBy>
  <cp:revision>1</cp:revision>
  <dcterms:created xsi:type="dcterms:W3CDTF">2024-12-23T18:22:00Z</dcterms:created>
  <dcterms:modified xsi:type="dcterms:W3CDTF">2024-12-23T18:23:00Z</dcterms:modified>
</cp:coreProperties>
</file>