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0C9D" w:rsidRPr="00602557" w:rsidRDefault="00E30C9D" w:rsidP="00E30C9D">
      <w:pPr>
        <w:adjustRightInd w:val="0"/>
        <w:snapToGrid w:val="0"/>
        <w:spacing w:before="50" w:line="360" w:lineRule="auto"/>
        <w:rPr>
          <w:rFonts w:ascii="宋体" w:hAnsi="宋体"/>
          <w:sz w:val="24"/>
          <w:lang w:val="en-GB"/>
        </w:rPr>
      </w:pPr>
    </w:p>
    <w:p w:rsidR="00E30C9D" w:rsidRPr="00602557" w:rsidRDefault="00E30C9D" w:rsidP="00E30C9D">
      <w:pPr>
        <w:jc w:val="center"/>
        <w:rPr>
          <w:rFonts w:ascii="宋体" w:hAnsi="宋体"/>
          <w:lang w:val="en-GB"/>
        </w:rPr>
      </w:pPr>
    </w:p>
    <w:p w:rsidR="00E30C9D" w:rsidRPr="00602557" w:rsidRDefault="00E30C9D" w:rsidP="00E30C9D">
      <w:pPr>
        <w:jc w:val="center"/>
        <w:rPr>
          <w:rFonts w:ascii="宋体" w:hAnsi="宋体"/>
        </w:rPr>
      </w:pPr>
    </w:p>
    <w:p w:rsidR="00E30C9D" w:rsidRDefault="00E30C9D" w:rsidP="00E30C9D">
      <w:pPr>
        <w:spacing w:line="480" w:lineRule="auto"/>
        <w:ind w:rightChars="-40" w:right="-84"/>
        <w:jc w:val="center"/>
        <w:rPr>
          <w:rFonts w:ascii="宋体" w:hAnsi="宋体"/>
          <w:sz w:val="32"/>
          <w:szCs w:val="32"/>
        </w:rPr>
      </w:pPr>
    </w:p>
    <w:p w:rsidR="0003244F" w:rsidRDefault="0003244F" w:rsidP="00E30C9D">
      <w:pPr>
        <w:spacing w:line="480" w:lineRule="auto"/>
        <w:ind w:rightChars="-40" w:right="-84"/>
        <w:jc w:val="center"/>
        <w:rPr>
          <w:rFonts w:ascii="宋体" w:hAnsi="宋体"/>
          <w:sz w:val="32"/>
          <w:szCs w:val="32"/>
        </w:rPr>
      </w:pPr>
    </w:p>
    <w:p w:rsidR="0003244F" w:rsidRPr="00602557" w:rsidRDefault="0003244F" w:rsidP="00E30C9D">
      <w:pPr>
        <w:spacing w:line="480" w:lineRule="auto"/>
        <w:ind w:rightChars="-40" w:right="-84"/>
        <w:jc w:val="center"/>
        <w:rPr>
          <w:rFonts w:ascii="宋体" w:hAnsi="宋体"/>
          <w:sz w:val="32"/>
          <w:szCs w:val="32"/>
        </w:rPr>
      </w:pPr>
    </w:p>
    <w:p w:rsidR="00E30C9D" w:rsidRPr="00602557" w:rsidRDefault="00E30C9D" w:rsidP="00E30C9D">
      <w:pPr>
        <w:spacing w:line="480" w:lineRule="auto"/>
        <w:ind w:rightChars="-40" w:right="-84"/>
        <w:jc w:val="center"/>
        <w:rPr>
          <w:rFonts w:ascii="宋体" w:hAnsi="宋体"/>
          <w:szCs w:val="21"/>
        </w:rPr>
      </w:pPr>
    </w:p>
    <w:p w:rsidR="00E30C9D" w:rsidRDefault="00E30C9D" w:rsidP="00E30C9D">
      <w:pPr>
        <w:snapToGrid w:val="0"/>
        <w:spacing w:beforeLines="50" w:before="156" w:afterLines="50" w:after="156"/>
        <w:ind w:rightChars="-40" w:right="-84"/>
        <w:jc w:val="center"/>
        <w:rPr>
          <w:rFonts w:ascii="宋体" w:hAnsi="宋体"/>
          <w:sz w:val="44"/>
          <w:szCs w:val="44"/>
        </w:rPr>
      </w:pPr>
      <w:r>
        <w:rPr>
          <w:rFonts w:ascii="宋体" w:hAnsi="宋体" w:hint="eastAsia"/>
          <w:sz w:val="44"/>
          <w:szCs w:val="44"/>
        </w:rPr>
        <w:t>北京环球优路教育科技股份有限公司</w:t>
      </w:r>
    </w:p>
    <w:p w:rsidR="00E30C9D" w:rsidRPr="0003244F" w:rsidRDefault="00215662" w:rsidP="0003244F">
      <w:pPr>
        <w:snapToGrid w:val="0"/>
        <w:spacing w:beforeLines="50" w:before="156" w:afterLines="50" w:after="156"/>
        <w:ind w:rightChars="-40" w:right="-84"/>
        <w:jc w:val="center"/>
        <w:rPr>
          <w:rFonts w:ascii="宋体" w:hAnsi="宋体"/>
          <w:sz w:val="44"/>
          <w:szCs w:val="44"/>
        </w:rPr>
      </w:pPr>
      <w:r>
        <w:rPr>
          <w:rFonts w:ascii="宋体" w:hAnsi="宋体" w:hint="eastAsia"/>
          <w:sz w:val="44"/>
          <w:szCs w:val="44"/>
        </w:rPr>
        <w:t>应用服务</w:t>
      </w:r>
      <w:r w:rsidR="00E30C9D">
        <w:rPr>
          <w:rFonts w:ascii="宋体" w:hAnsi="宋体" w:hint="eastAsia"/>
          <w:sz w:val="44"/>
          <w:szCs w:val="44"/>
        </w:rPr>
        <w:t>应急</w:t>
      </w:r>
      <w:r>
        <w:rPr>
          <w:rFonts w:ascii="宋体" w:hAnsi="宋体" w:hint="eastAsia"/>
          <w:sz w:val="44"/>
          <w:szCs w:val="44"/>
        </w:rPr>
        <w:t>管理</w:t>
      </w:r>
      <w:r w:rsidR="00E30C9D">
        <w:rPr>
          <w:rFonts w:ascii="宋体" w:hAnsi="宋体" w:hint="eastAsia"/>
          <w:sz w:val="44"/>
          <w:szCs w:val="44"/>
        </w:rPr>
        <w:t>方案</w:t>
      </w: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jc w:val="center"/>
        <w:rPr>
          <w:rFonts w:ascii="宋体" w:hAnsi="宋体"/>
          <w:sz w:val="32"/>
          <w:szCs w:val="32"/>
        </w:rPr>
      </w:pPr>
      <w:r>
        <w:rPr>
          <w:rFonts w:ascii="宋体" w:hAnsi="宋体" w:hint="eastAsia"/>
          <w:sz w:val="32"/>
          <w:szCs w:val="32"/>
        </w:rPr>
        <w:t>互联网研发中心</w:t>
      </w:r>
    </w:p>
    <w:p w:rsidR="00E30C9D" w:rsidRPr="00152BDD" w:rsidRDefault="00E30C9D" w:rsidP="00E30C9D">
      <w:pPr>
        <w:adjustRightInd w:val="0"/>
        <w:snapToGrid w:val="0"/>
        <w:spacing w:before="50" w:line="360" w:lineRule="auto"/>
        <w:jc w:val="center"/>
        <w:rPr>
          <w:rFonts w:ascii="宋体" w:hAnsi="宋体"/>
          <w:sz w:val="32"/>
          <w:szCs w:val="32"/>
        </w:rPr>
        <w:sectPr w:rsidR="00E30C9D" w:rsidRPr="00152BDD" w:rsidSect="006E6CA4">
          <w:footerReference w:type="default" r:id="rId8"/>
          <w:footerReference w:type="first" r:id="rId9"/>
          <w:pgSz w:w="11906" w:h="16838"/>
          <w:pgMar w:top="1701" w:right="1701" w:bottom="1701" w:left="1701" w:header="851" w:footer="992" w:gutter="0"/>
          <w:cols w:space="720"/>
          <w:titlePg/>
          <w:docGrid w:type="linesAndChars" w:linePitch="312"/>
        </w:sectPr>
      </w:pPr>
      <w:r>
        <w:rPr>
          <w:rFonts w:ascii="宋体" w:hAnsi="宋体" w:hint="eastAsia"/>
          <w:sz w:val="32"/>
          <w:szCs w:val="32"/>
        </w:rPr>
        <w:t>20</w:t>
      </w:r>
      <w:r>
        <w:rPr>
          <w:rFonts w:ascii="宋体" w:hAnsi="宋体"/>
          <w:sz w:val="32"/>
          <w:szCs w:val="32"/>
        </w:rPr>
        <w:t>20</w:t>
      </w:r>
      <w:r w:rsidRPr="00602557">
        <w:rPr>
          <w:rFonts w:ascii="宋体" w:hAnsi="宋体"/>
          <w:sz w:val="32"/>
          <w:szCs w:val="32"/>
        </w:rPr>
        <w:t>年</w:t>
      </w:r>
      <w:r>
        <w:rPr>
          <w:rFonts w:ascii="宋体" w:hAnsi="宋体"/>
          <w:sz w:val="32"/>
          <w:szCs w:val="32"/>
        </w:rPr>
        <w:t>1</w:t>
      </w:r>
      <w:r w:rsidRPr="00602557">
        <w:rPr>
          <w:rFonts w:ascii="宋体" w:hAnsi="宋体"/>
          <w:sz w:val="32"/>
          <w:szCs w:val="32"/>
        </w:rPr>
        <w:t>月</w:t>
      </w:r>
    </w:p>
    <w:p w:rsidR="00E30C9D" w:rsidRPr="00E622D5" w:rsidRDefault="00E30C9D" w:rsidP="00E30C9D">
      <w:pPr>
        <w:widowControl/>
        <w:snapToGrid w:val="0"/>
        <w:spacing w:after="120"/>
        <w:jc w:val="center"/>
        <w:outlineLvl w:val="0"/>
        <w:rPr>
          <w:rFonts w:ascii="黑体" w:eastAsia="黑体" w:hAnsi="宋体" w:cs="宋体"/>
          <w:kern w:val="0"/>
          <w:sz w:val="40"/>
        </w:rPr>
      </w:pPr>
      <w:r>
        <w:rPr>
          <w:rFonts w:ascii="黑体" w:eastAsia="黑体" w:hAnsi="宋体" w:cs="宋体" w:hint="eastAsia"/>
          <w:kern w:val="0"/>
          <w:sz w:val="40"/>
        </w:rPr>
        <w:lastRenderedPageBreak/>
        <w:t>北京环球优路教育科技股份有限公司</w:t>
      </w:r>
    </w:p>
    <w:p w:rsidR="00E30C9D" w:rsidRDefault="00215662" w:rsidP="00E30C9D">
      <w:pPr>
        <w:widowControl/>
        <w:snapToGrid w:val="0"/>
        <w:spacing w:after="120"/>
        <w:jc w:val="center"/>
        <w:outlineLvl w:val="0"/>
        <w:rPr>
          <w:rFonts w:ascii="黑体" w:eastAsia="黑体" w:hAnsi="宋体" w:cs="宋体"/>
          <w:kern w:val="0"/>
          <w:sz w:val="40"/>
        </w:rPr>
      </w:pPr>
      <w:r w:rsidRPr="00215662">
        <w:rPr>
          <w:rFonts w:ascii="黑体" w:eastAsia="黑体" w:hAnsi="宋体" w:cs="宋体" w:hint="eastAsia"/>
          <w:kern w:val="0"/>
          <w:sz w:val="40"/>
        </w:rPr>
        <w:t>应用服务应急管理方案</w:t>
      </w:r>
    </w:p>
    <w:p w:rsidR="00E30C9D" w:rsidRPr="00E622D5" w:rsidRDefault="00E30C9D" w:rsidP="00E30C9D">
      <w:pPr>
        <w:widowControl/>
        <w:numPr>
          <w:ilvl w:val="0"/>
          <w:numId w:val="9"/>
        </w:numPr>
        <w:tabs>
          <w:tab w:val="clear" w:pos="1644"/>
          <w:tab w:val="num" w:pos="993"/>
          <w:tab w:val="num" w:pos="5524"/>
        </w:tabs>
        <w:adjustRightInd w:val="0"/>
        <w:snapToGrid w:val="0"/>
        <w:spacing w:beforeLines="150" w:before="468" w:afterLines="100" w:after="312" w:line="300" w:lineRule="auto"/>
        <w:ind w:left="993" w:hanging="993"/>
        <w:jc w:val="center"/>
        <w:outlineLvl w:val="0"/>
        <w:rPr>
          <w:rFonts w:ascii="黑体" w:eastAsia="黑体" w:hAnsi="宋体" w:cs="宋体"/>
          <w:kern w:val="0"/>
          <w:sz w:val="28"/>
          <w:szCs w:val="28"/>
        </w:rPr>
      </w:pPr>
      <w:r w:rsidRPr="00E622D5">
        <w:rPr>
          <w:rFonts w:ascii="黑体" w:eastAsia="黑体" w:hAnsi="宋体" w:cs="宋体" w:hint="eastAsia"/>
          <w:kern w:val="0"/>
          <w:sz w:val="28"/>
          <w:szCs w:val="28"/>
        </w:rPr>
        <w:t>总 则</w:t>
      </w:r>
    </w:p>
    <w:p w:rsidR="00E30C9D" w:rsidRPr="00E622D5" w:rsidRDefault="00E30C9D"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E622D5">
        <w:rPr>
          <w:rFonts w:ascii="宋体" w:eastAsia="宋体" w:hAnsi="宋体" w:hint="eastAsia"/>
          <w:sz w:val="21"/>
          <w:szCs w:val="21"/>
        </w:rPr>
        <w:t>为保障</w:t>
      </w:r>
      <w:r>
        <w:rPr>
          <w:rFonts w:ascii="宋体" w:eastAsia="宋体" w:hAnsi="宋体" w:hint="eastAsia"/>
          <w:sz w:val="21"/>
          <w:szCs w:val="21"/>
        </w:rPr>
        <w:t>北京环球优路教育科技股份有限公司</w:t>
      </w:r>
      <w:r w:rsidR="007A66B2" w:rsidRPr="007A66B2">
        <w:rPr>
          <w:rFonts w:ascii="宋体" w:eastAsia="宋体" w:hAnsi="宋体" w:hint="eastAsia"/>
          <w:sz w:val="21"/>
          <w:szCs w:val="21"/>
        </w:rPr>
        <w:t>智能运营业务平台</w:t>
      </w:r>
      <w:r w:rsidR="00215662">
        <w:rPr>
          <w:rFonts w:ascii="宋体" w:eastAsia="宋体" w:hAnsi="宋体" w:hint="eastAsia"/>
          <w:sz w:val="21"/>
          <w:szCs w:val="21"/>
        </w:rPr>
        <w:t>应用服务</w:t>
      </w:r>
      <w:r w:rsidRPr="00E622D5">
        <w:rPr>
          <w:rFonts w:ascii="宋体" w:eastAsia="宋体" w:hAnsi="宋体" w:hint="eastAsia"/>
          <w:sz w:val="21"/>
          <w:szCs w:val="21"/>
        </w:rPr>
        <w:t>安全运行和使用，制定本规定。</w:t>
      </w:r>
    </w:p>
    <w:p w:rsidR="007434B9" w:rsidRPr="007A66B2" w:rsidRDefault="00E30C9D"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E622D5">
        <w:rPr>
          <w:rFonts w:ascii="宋体" w:eastAsia="宋体" w:hAnsi="宋体" w:hint="eastAsia"/>
          <w:sz w:val="21"/>
          <w:szCs w:val="21"/>
        </w:rPr>
        <w:t>本规定适用于</w:t>
      </w:r>
      <w:r>
        <w:rPr>
          <w:rFonts w:ascii="宋体" w:eastAsia="宋体" w:hAnsi="宋体" w:hint="eastAsia"/>
          <w:sz w:val="21"/>
          <w:szCs w:val="21"/>
        </w:rPr>
        <w:t>互联网研发中心管理的</w:t>
      </w:r>
      <w:r w:rsidR="007A66B2">
        <w:rPr>
          <w:rFonts w:ascii="宋体" w:eastAsia="宋体" w:hAnsi="宋体" w:hint="eastAsia"/>
          <w:sz w:val="21"/>
          <w:szCs w:val="21"/>
        </w:rPr>
        <w:t>核心业务</w:t>
      </w:r>
      <w:r w:rsidRPr="00E07131">
        <w:rPr>
          <w:rFonts w:ascii="宋体" w:eastAsia="宋体" w:hAnsi="宋体" w:hint="eastAsia"/>
          <w:sz w:val="21"/>
          <w:szCs w:val="21"/>
        </w:rPr>
        <w:t>关键系统</w:t>
      </w:r>
      <w:r w:rsidRPr="00E622D5">
        <w:rPr>
          <w:rFonts w:ascii="宋体" w:eastAsia="宋体" w:hAnsi="宋体" w:hint="eastAsia"/>
          <w:sz w:val="21"/>
          <w:szCs w:val="21"/>
        </w:rPr>
        <w:t>。</w:t>
      </w:r>
    </w:p>
    <w:p w:rsidR="007434B9" w:rsidRPr="007A66B2" w:rsidRDefault="007434B9" w:rsidP="007A66B2">
      <w:pPr>
        <w:widowControl/>
        <w:numPr>
          <w:ilvl w:val="0"/>
          <w:numId w:val="9"/>
        </w:numPr>
        <w:tabs>
          <w:tab w:val="clear" w:pos="1644"/>
          <w:tab w:val="num" w:pos="993"/>
          <w:tab w:val="num" w:pos="5524"/>
        </w:tabs>
        <w:adjustRightInd w:val="0"/>
        <w:snapToGrid w:val="0"/>
        <w:spacing w:beforeLines="150" w:before="468" w:afterLines="100" w:after="312" w:line="300" w:lineRule="auto"/>
        <w:ind w:left="993" w:hanging="993"/>
        <w:jc w:val="center"/>
        <w:outlineLvl w:val="0"/>
        <w:rPr>
          <w:rFonts w:ascii="黑体" w:eastAsia="黑体" w:hAnsi="宋体" w:cs="宋体"/>
          <w:kern w:val="0"/>
          <w:sz w:val="28"/>
          <w:szCs w:val="28"/>
        </w:rPr>
      </w:pPr>
      <w:bookmarkStart w:id="0" w:name="_Toc76912861"/>
      <w:bookmarkStart w:id="1" w:name="_Toc76904708"/>
      <w:bookmarkStart w:id="2" w:name="_Toc390269886"/>
      <w:r w:rsidRPr="007A66B2">
        <w:rPr>
          <w:rFonts w:ascii="黑体" w:eastAsia="黑体" w:hAnsi="宋体" w:cs="宋体" w:hint="eastAsia"/>
          <w:kern w:val="0"/>
          <w:sz w:val="28"/>
          <w:szCs w:val="28"/>
        </w:rPr>
        <w:t>总体目标</w:t>
      </w:r>
      <w:bookmarkEnd w:id="0"/>
      <w:bookmarkEnd w:id="1"/>
      <w:bookmarkEnd w:id="2"/>
    </w:p>
    <w:p w:rsidR="00FA2BF1" w:rsidRPr="00FA2BF1" w:rsidRDefault="007434B9" w:rsidP="00FA2BF1">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hint="eastAsia"/>
          <w:sz w:val="21"/>
          <w:szCs w:val="21"/>
        </w:rPr>
      </w:pPr>
      <w:r w:rsidRPr="007A66B2">
        <w:rPr>
          <w:rFonts w:ascii="宋体" w:eastAsia="宋体" w:hAnsi="宋体" w:hint="eastAsia"/>
          <w:sz w:val="21"/>
          <w:szCs w:val="21"/>
        </w:rPr>
        <w:t>总体目标：本应急预案为</w:t>
      </w:r>
      <w:r w:rsidR="007A66B2">
        <w:rPr>
          <w:rFonts w:ascii="宋体" w:eastAsia="宋体" w:hAnsi="宋体" w:hint="eastAsia"/>
          <w:sz w:val="21"/>
          <w:szCs w:val="21"/>
        </w:rPr>
        <w:t>智能运营业务平台</w:t>
      </w:r>
      <w:r w:rsidRPr="007A66B2">
        <w:rPr>
          <w:rFonts w:ascii="宋体" w:eastAsia="宋体" w:hAnsi="宋体" w:hint="eastAsia"/>
          <w:sz w:val="21"/>
          <w:szCs w:val="21"/>
        </w:rPr>
        <w:t>稳定运行提供支持和故障解决方案。预案中列出了所有重要的</w:t>
      </w:r>
      <w:proofErr w:type="gramStart"/>
      <w:r w:rsidRPr="007A66B2">
        <w:rPr>
          <w:rFonts w:ascii="宋体" w:eastAsia="宋体" w:hAnsi="宋体" w:hint="eastAsia"/>
          <w:sz w:val="21"/>
          <w:szCs w:val="21"/>
        </w:rPr>
        <w:t>宕</w:t>
      </w:r>
      <w:proofErr w:type="gramEnd"/>
      <w:r w:rsidRPr="007A66B2">
        <w:rPr>
          <w:rFonts w:ascii="宋体" w:eastAsia="宋体" w:hAnsi="宋体" w:hint="eastAsia"/>
          <w:sz w:val="21"/>
          <w:szCs w:val="21"/>
        </w:rPr>
        <w:t>机场景和解决方案。可以作为平台维护工程师处理系统故障和日常应急演练的重要参考手册。</w:t>
      </w:r>
    </w:p>
    <w:p w:rsidR="007434B9" w:rsidRDefault="007434B9">
      <w:pPr>
        <w:ind w:firstLine="576"/>
        <w:rPr>
          <w:rFonts w:ascii="Book Antiqua" w:hAnsi="Book Antiqua"/>
          <w:sz w:val="22"/>
          <w:szCs w:val="20"/>
        </w:rPr>
      </w:pPr>
    </w:p>
    <w:p w:rsidR="007434B9" w:rsidRPr="007A66B2" w:rsidRDefault="007434B9" w:rsidP="007A66B2">
      <w:pPr>
        <w:widowControl/>
        <w:numPr>
          <w:ilvl w:val="0"/>
          <w:numId w:val="9"/>
        </w:numPr>
        <w:tabs>
          <w:tab w:val="clear" w:pos="1644"/>
          <w:tab w:val="num" w:pos="993"/>
          <w:tab w:val="num" w:pos="5524"/>
        </w:tabs>
        <w:adjustRightInd w:val="0"/>
        <w:snapToGrid w:val="0"/>
        <w:spacing w:beforeLines="150" w:before="468" w:afterLines="100" w:after="312" w:line="300" w:lineRule="auto"/>
        <w:ind w:left="993" w:hanging="993"/>
        <w:jc w:val="center"/>
        <w:outlineLvl w:val="0"/>
        <w:rPr>
          <w:rFonts w:ascii="黑体" w:eastAsia="黑体" w:hAnsi="宋体" w:cs="宋体"/>
          <w:kern w:val="0"/>
          <w:sz w:val="28"/>
          <w:szCs w:val="28"/>
        </w:rPr>
      </w:pPr>
      <w:bookmarkStart w:id="3" w:name="_Toc390269887"/>
      <w:r w:rsidRPr="007A66B2">
        <w:rPr>
          <w:rFonts w:ascii="黑体" w:eastAsia="黑体" w:hAnsi="宋体" w:cs="宋体" w:hint="eastAsia"/>
          <w:kern w:val="0"/>
          <w:sz w:val="28"/>
          <w:szCs w:val="28"/>
        </w:rPr>
        <w:t>故障场景</w:t>
      </w:r>
      <w:bookmarkEnd w:id="3"/>
    </w:p>
    <w:p w:rsidR="007434B9" w:rsidRPr="007A66B2" w:rsidRDefault="007434B9"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bookmarkStart w:id="4" w:name="_Toc390269888"/>
      <w:r w:rsidRPr="007A66B2">
        <w:rPr>
          <w:rFonts w:ascii="宋体" w:eastAsia="宋体" w:hAnsi="宋体" w:hint="eastAsia"/>
          <w:sz w:val="21"/>
          <w:szCs w:val="21"/>
        </w:rPr>
        <w:t>故障事件场景</w:t>
      </w:r>
      <w:bookmarkEnd w:id="4"/>
    </w:p>
    <w:p w:rsidR="00FE4B18" w:rsidRPr="007A66B2" w:rsidRDefault="00FE4B18"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针对上述具体目标，我们总结分析了在</w:t>
      </w:r>
      <w:r w:rsidR="007A66B2">
        <w:rPr>
          <w:rFonts w:ascii="宋体" w:eastAsia="宋体" w:hAnsi="宋体" w:hint="eastAsia"/>
          <w:sz w:val="21"/>
          <w:szCs w:val="21"/>
        </w:rPr>
        <w:t>运营平台</w:t>
      </w:r>
      <w:r w:rsidRPr="007A66B2">
        <w:rPr>
          <w:rFonts w:ascii="宋体" w:eastAsia="宋体" w:hAnsi="宋体" w:hint="eastAsia"/>
          <w:sz w:val="21"/>
          <w:szCs w:val="21"/>
        </w:rPr>
        <w:t>中主要的5个故障事件场景：</w:t>
      </w:r>
    </w:p>
    <w:p w:rsidR="00FE4B18" w:rsidRPr="007A66B2" w:rsidRDefault="00FE4B18" w:rsidP="007A66B2">
      <w:pPr>
        <w:pStyle w:val="a"/>
        <w:widowControl w:val="0"/>
        <w:numPr>
          <w:ilvl w:val="0"/>
          <w:numId w:val="17"/>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数据库服务器</w:t>
      </w:r>
      <w:proofErr w:type="gramStart"/>
      <w:r w:rsidRPr="007A66B2">
        <w:rPr>
          <w:rFonts w:ascii="宋体" w:eastAsia="宋体" w:hAnsi="宋体" w:hint="eastAsia"/>
          <w:sz w:val="21"/>
          <w:szCs w:val="21"/>
        </w:rPr>
        <w:t>宕</w:t>
      </w:r>
      <w:proofErr w:type="gramEnd"/>
      <w:r w:rsidRPr="007A66B2">
        <w:rPr>
          <w:rFonts w:ascii="宋体" w:eastAsia="宋体" w:hAnsi="宋体" w:hint="eastAsia"/>
          <w:sz w:val="21"/>
          <w:szCs w:val="21"/>
        </w:rPr>
        <w:t>机故障，影响</w:t>
      </w:r>
      <w:r w:rsidR="007A66B2">
        <w:rPr>
          <w:rFonts w:ascii="宋体" w:eastAsia="宋体" w:hAnsi="宋体" w:hint="eastAsia"/>
          <w:sz w:val="21"/>
          <w:szCs w:val="21"/>
        </w:rPr>
        <w:t>运营平台</w:t>
      </w:r>
      <w:r w:rsidRPr="007A66B2">
        <w:rPr>
          <w:rFonts w:ascii="宋体" w:eastAsia="宋体" w:hAnsi="宋体" w:hint="eastAsia"/>
          <w:sz w:val="21"/>
          <w:szCs w:val="21"/>
        </w:rPr>
        <w:t>正常运行和访问。</w:t>
      </w:r>
    </w:p>
    <w:p w:rsidR="00FE4B18" w:rsidRPr="007A66B2" w:rsidRDefault="00FE4B18" w:rsidP="007A66B2">
      <w:pPr>
        <w:pStyle w:val="a"/>
        <w:widowControl w:val="0"/>
        <w:numPr>
          <w:ilvl w:val="0"/>
          <w:numId w:val="17"/>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后台管理系统服务器故障，影响后台管理系统、统一登录系统以及报表系统的正常运行和访问</w:t>
      </w:r>
    </w:p>
    <w:p w:rsidR="00FE4B18" w:rsidRPr="007A66B2" w:rsidRDefault="00FE4B18" w:rsidP="007A66B2">
      <w:pPr>
        <w:pStyle w:val="a"/>
        <w:widowControl w:val="0"/>
        <w:numPr>
          <w:ilvl w:val="0"/>
          <w:numId w:val="17"/>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支付网关系统服务器</w:t>
      </w:r>
      <w:proofErr w:type="gramStart"/>
      <w:r w:rsidRPr="007A66B2">
        <w:rPr>
          <w:rFonts w:ascii="宋体" w:eastAsia="宋体" w:hAnsi="宋体" w:hint="eastAsia"/>
          <w:sz w:val="21"/>
          <w:szCs w:val="21"/>
        </w:rPr>
        <w:t>宕</w:t>
      </w:r>
      <w:proofErr w:type="gramEnd"/>
      <w:r w:rsidRPr="007A66B2">
        <w:rPr>
          <w:rFonts w:ascii="宋体" w:eastAsia="宋体" w:hAnsi="宋体" w:hint="eastAsia"/>
          <w:sz w:val="21"/>
          <w:szCs w:val="21"/>
        </w:rPr>
        <w:t>机，影响支付网关系统、支付业务正常运行和访问。</w:t>
      </w:r>
    </w:p>
    <w:p w:rsidR="00FE4B18" w:rsidRPr="007A66B2" w:rsidRDefault="00FE4B18" w:rsidP="007A66B2">
      <w:pPr>
        <w:pStyle w:val="a"/>
        <w:widowControl w:val="0"/>
        <w:numPr>
          <w:ilvl w:val="0"/>
          <w:numId w:val="17"/>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负载均衡服务器故障，影响</w:t>
      </w:r>
      <w:r w:rsidR="007A66B2">
        <w:rPr>
          <w:rFonts w:ascii="宋体" w:eastAsia="宋体" w:hAnsi="宋体" w:hint="eastAsia"/>
          <w:sz w:val="21"/>
          <w:szCs w:val="21"/>
        </w:rPr>
        <w:t>运营平台</w:t>
      </w:r>
      <w:r w:rsidRPr="007A66B2">
        <w:rPr>
          <w:rFonts w:ascii="宋体" w:eastAsia="宋体" w:hAnsi="宋体" w:hint="eastAsia"/>
          <w:sz w:val="21"/>
          <w:szCs w:val="21"/>
        </w:rPr>
        <w:t>正常运行和访问</w:t>
      </w:r>
      <w:r w:rsidR="00B52F73" w:rsidRPr="007A66B2">
        <w:rPr>
          <w:rFonts w:ascii="宋体" w:eastAsia="宋体" w:hAnsi="宋体" w:hint="eastAsia"/>
          <w:sz w:val="21"/>
          <w:szCs w:val="21"/>
        </w:rPr>
        <w:t>。</w:t>
      </w:r>
    </w:p>
    <w:p w:rsidR="007434B9" w:rsidRDefault="007434B9">
      <w:pPr>
        <w:ind w:leftChars="202" w:left="424"/>
        <w:rPr>
          <w:rFonts w:ascii="Book Antiqua" w:hAnsi="Book Antiqua"/>
          <w:sz w:val="22"/>
          <w:szCs w:val="20"/>
        </w:rPr>
      </w:pPr>
    </w:p>
    <w:p w:rsidR="007434B9" w:rsidRPr="007A66B2" w:rsidRDefault="007434B9" w:rsidP="007A66B2">
      <w:pPr>
        <w:widowControl/>
        <w:numPr>
          <w:ilvl w:val="0"/>
          <w:numId w:val="9"/>
        </w:numPr>
        <w:tabs>
          <w:tab w:val="clear" w:pos="1644"/>
          <w:tab w:val="num" w:pos="993"/>
          <w:tab w:val="num" w:pos="5524"/>
        </w:tabs>
        <w:adjustRightInd w:val="0"/>
        <w:snapToGrid w:val="0"/>
        <w:spacing w:beforeLines="150" w:before="468" w:afterLines="100" w:after="312" w:line="300" w:lineRule="auto"/>
        <w:ind w:left="993" w:hanging="993"/>
        <w:jc w:val="center"/>
        <w:outlineLvl w:val="0"/>
        <w:rPr>
          <w:rFonts w:ascii="黑体" w:eastAsia="黑体" w:hAnsi="宋体" w:cs="宋体"/>
          <w:kern w:val="0"/>
          <w:sz w:val="28"/>
          <w:szCs w:val="28"/>
        </w:rPr>
      </w:pPr>
      <w:bookmarkStart w:id="5" w:name="_Toc76912867"/>
      <w:bookmarkStart w:id="6" w:name="_Toc76904714"/>
      <w:bookmarkStart w:id="7" w:name="_Toc390269889"/>
      <w:r w:rsidRPr="007A66B2">
        <w:rPr>
          <w:rFonts w:ascii="黑体" w:eastAsia="黑体" w:hAnsi="宋体" w:cs="宋体" w:hint="eastAsia"/>
          <w:kern w:val="0"/>
          <w:sz w:val="28"/>
          <w:szCs w:val="28"/>
        </w:rPr>
        <w:t>应急组织机构及职责分工</w:t>
      </w:r>
      <w:bookmarkEnd w:id="5"/>
      <w:bookmarkEnd w:id="6"/>
      <w:bookmarkEnd w:id="7"/>
    </w:p>
    <w:p w:rsidR="007434B9" w:rsidRPr="007A66B2" w:rsidRDefault="007A66B2"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7A66B2">
        <w:rPr>
          <w:rFonts w:ascii="宋体" w:eastAsia="宋体" w:hAnsi="宋体" w:hint="eastAsia"/>
          <w:sz w:val="21"/>
          <w:szCs w:val="21"/>
        </w:rPr>
        <w:t>智能运营业务平台</w:t>
      </w:r>
      <w:r w:rsidR="007434B9" w:rsidRPr="007A66B2">
        <w:rPr>
          <w:rFonts w:ascii="宋体" w:eastAsia="宋体" w:hAnsi="宋体" w:hint="eastAsia"/>
          <w:sz w:val="21"/>
          <w:szCs w:val="21"/>
        </w:rPr>
        <w:t>数据中心（</w:t>
      </w:r>
      <w:r w:rsidRPr="007A66B2">
        <w:rPr>
          <w:rFonts w:ascii="宋体" w:eastAsia="宋体" w:hAnsi="宋体" w:hint="eastAsia"/>
          <w:sz w:val="21"/>
          <w:szCs w:val="21"/>
        </w:rPr>
        <w:t>智能运营业务平台</w:t>
      </w:r>
      <w:r w:rsidR="007434B9" w:rsidRPr="007A66B2">
        <w:rPr>
          <w:rFonts w:ascii="宋体" w:eastAsia="宋体" w:hAnsi="宋体" w:hint="eastAsia"/>
          <w:sz w:val="21"/>
          <w:szCs w:val="21"/>
        </w:rPr>
        <w:t>机房）的日常运行由</w:t>
      </w:r>
      <w:r w:rsidR="004479CD" w:rsidRPr="007A66B2">
        <w:rPr>
          <w:rFonts w:ascii="宋体" w:eastAsia="宋体" w:hAnsi="宋体" w:hint="eastAsia"/>
          <w:sz w:val="21"/>
          <w:szCs w:val="21"/>
        </w:rPr>
        <w:t>江西中磊</w:t>
      </w:r>
      <w:r w:rsidR="007434B9" w:rsidRPr="007A66B2">
        <w:rPr>
          <w:rFonts w:ascii="宋体" w:eastAsia="宋体" w:hAnsi="宋体" w:hint="eastAsia"/>
          <w:sz w:val="21"/>
          <w:szCs w:val="21"/>
        </w:rPr>
        <w:t>公司</w:t>
      </w:r>
      <w:r w:rsidR="000A17EC" w:rsidRPr="007A66B2">
        <w:rPr>
          <w:rFonts w:ascii="宋体" w:eastAsia="宋体" w:hAnsi="宋体" w:hint="eastAsia"/>
          <w:sz w:val="21"/>
          <w:szCs w:val="21"/>
        </w:rPr>
        <w:t>开发部</w:t>
      </w:r>
      <w:r w:rsidR="007434B9" w:rsidRPr="007A66B2">
        <w:rPr>
          <w:rFonts w:ascii="宋体" w:eastAsia="宋体" w:hAnsi="宋体" w:hint="eastAsia"/>
          <w:sz w:val="21"/>
          <w:szCs w:val="21"/>
        </w:rPr>
        <w:t>负责。</w:t>
      </w:r>
    </w:p>
    <w:p w:rsidR="007434B9" w:rsidRPr="007A66B2" w:rsidRDefault="007434B9"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lastRenderedPageBreak/>
        <w:t>应急</w:t>
      </w:r>
      <w:r w:rsidR="008826EF">
        <w:rPr>
          <w:rFonts w:ascii="宋体" w:eastAsia="宋体" w:hAnsi="宋体" w:hint="eastAsia"/>
          <w:sz w:val="21"/>
          <w:szCs w:val="21"/>
        </w:rPr>
        <w:t>处理</w:t>
      </w:r>
      <w:r w:rsidR="007A66B2">
        <w:rPr>
          <w:rFonts w:ascii="宋体" w:eastAsia="宋体" w:hAnsi="宋体" w:hint="eastAsia"/>
          <w:sz w:val="21"/>
          <w:szCs w:val="21"/>
        </w:rPr>
        <w:t>负责人</w:t>
      </w:r>
      <w:r w:rsidRPr="007A66B2">
        <w:rPr>
          <w:rFonts w:ascii="宋体" w:eastAsia="宋体" w:hAnsi="宋体" w:hint="eastAsia"/>
          <w:sz w:val="21"/>
          <w:szCs w:val="21"/>
        </w:rPr>
        <w:t xml:space="preserve">： </w:t>
      </w:r>
      <w:r w:rsidR="007A66B2">
        <w:rPr>
          <w:rFonts w:ascii="宋体" w:eastAsia="宋体" w:hAnsi="宋体" w:hint="eastAsia"/>
          <w:sz w:val="21"/>
          <w:szCs w:val="21"/>
        </w:rPr>
        <w:t>庞海波</w:t>
      </w:r>
    </w:p>
    <w:p w:rsidR="007434B9" w:rsidRPr="007A66B2" w:rsidRDefault="007434B9"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应急小组成员：</w:t>
      </w:r>
      <w:r w:rsidR="007A66B2">
        <w:rPr>
          <w:rFonts w:ascii="宋体" w:eastAsia="宋体" w:hAnsi="宋体" w:hint="eastAsia"/>
          <w:sz w:val="21"/>
          <w:szCs w:val="21"/>
        </w:rPr>
        <w:t>周申、王黔峰、王敬超、黄亚超、陈景涛</w:t>
      </w:r>
    </w:p>
    <w:p w:rsidR="0003244F" w:rsidRPr="00FC43EB" w:rsidRDefault="007434B9" w:rsidP="00FC43EB">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bookmarkStart w:id="8" w:name="_Toc390269890"/>
      <w:r w:rsidRPr="007A66B2">
        <w:rPr>
          <w:rFonts w:ascii="宋体" w:eastAsia="宋体" w:hAnsi="宋体" w:hint="eastAsia"/>
          <w:sz w:val="21"/>
          <w:szCs w:val="21"/>
        </w:rPr>
        <w:t>应急方案及恢复步骤</w:t>
      </w:r>
      <w:bookmarkEnd w:id="8"/>
      <w:r w:rsidR="002C728B">
        <w:rPr>
          <w:rFonts w:ascii="宋体" w:eastAsia="宋体" w:hAnsi="宋体" w:hint="eastAsia"/>
          <w:sz w:val="21"/>
          <w:szCs w:val="21"/>
        </w:rPr>
        <w:t>（突发演练）</w:t>
      </w:r>
    </w:p>
    <w:p w:rsidR="00BC311B"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场景</w:t>
      </w:r>
      <w:proofErr w:type="gramStart"/>
      <w:r w:rsidRPr="007A66B2">
        <w:rPr>
          <w:rFonts w:ascii="宋体" w:eastAsia="宋体" w:hAnsi="宋体" w:hint="eastAsia"/>
          <w:sz w:val="21"/>
          <w:szCs w:val="21"/>
        </w:rPr>
        <w:t>一</w:t>
      </w:r>
      <w:proofErr w:type="gramEnd"/>
      <w:r w:rsidRPr="007A66B2">
        <w:rPr>
          <w:rFonts w:ascii="宋体" w:eastAsia="宋体" w:hAnsi="宋体" w:hint="eastAsia"/>
          <w:sz w:val="21"/>
          <w:szCs w:val="21"/>
        </w:rPr>
        <w:t>：</w:t>
      </w:r>
    </w:p>
    <w:p w:rsidR="00FC43EB" w:rsidRPr="000E0421" w:rsidRDefault="00FC43EB" w:rsidP="00FC43EB">
      <w:pPr>
        <w:rPr>
          <w:b/>
        </w:rPr>
      </w:pPr>
      <w:r>
        <w:tab/>
      </w:r>
      <w:r>
        <w:tab/>
        <w:t xml:space="preserve">  </w:t>
      </w:r>
      <w:r w:rsidRPr="000E0421">
        <w:rPr>
          <w:b/>
        </w:rPr>
        <w:t>SQLSERVER</w:t>
      </w:r>
      <w:r w:rsidRPr="000E0421">
        <w:rPr>
          <w:rFonts w:hint="eastAsia"/>
          <w:b/>
        </w:rPr>
        <w:t>故障演练</w:t>
      </w:r>
    </w:p>
    <w:p w:rsidR="00541EC7" w:rsidRDefault="00541EC7" w:rsidP="00FC43EB"/>
    <w:p w:rsidR="00FC43EB" w:rsidRDefault="00FC43EB" w:rsidP="009D3DFF">
      <w:pPr>
        <w:pStyle w:val="af8"/>
        <w:numPr>
          <w:ilvl w:val="0"/>
          <w:numId w:val="27"/>
        </w:numPr>
        <w:spacing w:afterLines="50" w:after="156"/>
        <w:ind w:firstLineChars="0"/>
      </w:pPr>
      <w:r>
        <w:rPr>
          <w:rFonts w:hint="eastAsia"/>
        </w:rPr>
        <w:t>关闭</w:t>
      </w:r>
      <w:r>
        <w:t>SQLSERVER</w:t>
      </w:r>
      <w:r>
        <w:rPr>
          <w:rFonts w:hint="eastAsia"/>
        </w:rPr>
        <w:t>写节点服务</w:t>
      </w:r>
    </w:p>
    <w:p w:rsidR="00D91C43" w:rsidRDefault="00D91C43" w:rsidP="009D3DFF">
      <w:pPr>
        <w:pStyle w:val="af8"/>
        <w:numPr>
          <w:ilvl w:val="0"/>
          <w:numId w:val="27"/>
        </w:numPr>
        <w:spacing w:afterLines="50" w:after="156"/>
        <w:ind w:firstLineChars="0"/>
      </w:pPr>
      <w:r>
        <w:rPr>
          <w:rFonts w:hint="eastAsia"/>
        </w:rPr>
        <w:t>企业邮箱收到节点切换提醒</w:t>
      </w:r>
    </w:p>
    <w:p w:rsidR="00D91C43" w:rsidRDefault="00D91C43" w:rsidP="009D3DFF">
      <w:pPr>
        <w:pStyle w:val="af8"/>
        <w:spacing w:afterLines="50" w:after="156"/>
        <w:ind w:left="1680" w:firstLineChars="0" w:firstLine="0"/>
      </w:pPr>
      <w:r>
        <w:rPr>
          <w:noProof/>
        </w:rPr>
        <w:drawing>
          <wp:inline distT="0" distB="0" distL="0" distR="0" wp14:anchorId="7ECA67C3" wp14:editId="35FBAB63">
            <wp:extent cx="4524764" cy="14664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4553" cy="1476145"/>
                    </a:xfrm>
                    <a:prstGeom prst="rect">
                      <a:avLst/>
                    </a:prstGeom>
                  </pic:spPr>
                </pic:pic>
              </a:graphicData>
            </a:graphic>
          </wp:inline>
        </w:drawing>
      </w:r>
    </w:p>
    <w:p w:rsidR="00541EC7" w:rsidRDefault="00773A1C" w:rsidP="009D3DFF">
      <w:pPr>
        <w:pStyle w:val="af8"/>
        <w:numPr>
          <w:ilvl w:val="0"/>
          <w:numId w:val="27"/>
        </w:numPr>
        <w:spacing w:afterLines="50" w:after="156"/>
        <w:ind w:firstLineChars="0"/>
      </w:pPr>
      <w:r>
        <w:rPr>
          <w:rFonts w:hint="eastAsia"/>
        </w:rPr>
        <w:t>测试</w:t>
      </w:r>
      <w:r w:rsidR="00D91C43">
        <w:rPr>
          <w:rFonts w:hint="eastAsia"/>
        </w:rPr>
        <w:t>智能运营平台功能</w:t>
      </w:r>
    </w:p>
    <w:p w:rsidR="00D91C43" w:rsidRDefault="00AB4626" w:rsidP="009D3DFF">
      <w:pPr>
        <w:pStyle w:val="af8"/>
        <w:spacing w:afterLines="50" w:after="156"/>
        <w:ind w:left="1680" w:firstLineChars="0" w:firstLine="0"/>
      </w:pPr>
      <w:r>
        <w:rPr>
          <w:noProof/>
        </w:rPr>
        <w:drawing>
          <wp:inline distT="0" distB="0" distL="0" distR="0" wp14:anchorId="78A846C6" wp14:editId="728E768D">
            <wp:extent cx="3554233" cy="123000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2747" cy="1239873"/>
                    </a:xfrm>
                    <a:prstGeom prst="rect">
                      <a:avLst/>
                    </a:prstGeom>
                  </pic:spPr>
                </pic:pic>
              </a:graphicData>
            </a:graphic>
          </wp:inline>
        </w:drawing>
      </w:r>
    </w:p>
    <w:p w:rsidR="00D91C43" w:rsidRDefault="00D91C43" w:rsidP="009D3DFF">
      <w:pPr>
        <w:pStyle w:val="af8"/>
        <w:numPr>
          <w:ilvl w:val="0"/>
          <w:numId w:val="27"/>
        </w:numPr>
        <w:spacing w:afterLines="50" w:after="156"/>
        <w:ind w:firstLineChars="0"/>
      </w:pPr>
      <w:r>
        <w:rPr>
          <w:rFonts w:hint="eastAsia"/>
        </w:rPr>
        <w:t>启动关闭的节点服务，节点自动加入到集群，并同步延迟数据</w:t>
      </w:r>
      <w:r>
        <w:tab/>
      </w:r>
    </w:p>
    <w:p w:rsidR="00D91C43" w:rsidRDefault="00D91C43" w:rsidP="009D3DFF">
      <w:pPr>
        <w:pStyle w:val="af8"/>
        <w:spacing w:afterLines="50" w:after="156"/>
        <w:ind w:left="1680" w:firstLineChars="0" w:firstLine="0"/>
      </w:pPr>
      <w:r>
        <w:rPr>
          <w:noProof/>
        </w:rPr>
        <w:drawing>
          <wp:inline distT="0" distB="0" distL="0" distR="0" wp14:anchorId="7312B152" wp14:editId="4F76D49E">
            <wp:extent cx="4124193" cy="1940944"/>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7516" cy="1947214"/>
                    </a:xfrm>
                    <a:prstGeom prst="rect">
                      <a:avLst/>
                    </a:prstGeom>
                  </pic:spPr>
                </pic:pic>
              </a:graphicData>
            </a:graphic>
          </wp:inline>
        </w:drawing>
      </w:r>
    </w:p>
    <w:p w:rsidR="00541EC7" w:rsidRDefault="00D91C43" w:rsidP="009D3DFF">
      <w:pPr>
        <w:spacing w:afterLines="50" w:after="156"/>
      </w:pPr>
      <w:r>
        <w:tab/>
      </w:r>
      <w:r>
        <w:tab/>
        <w:t xml:space="preserve">   </w:t>
      </w:r>
    </w:p>
    <w:p w:rsidR="00541EC7" w:rsidRDefault="00541EC7" w:rsidP="009D3DFF">
      <w:pPr>
        <w:spacing w:afterLines="50" w:after="156"/>
      </w:pPr>
    </w:p>
    <w:p w:rsidR="00541EC7" w:rsidRDefault="00541EC7" w:rsidP="009D3DFF">
      <w:pPr>
        <w:spacing w:afterLines="50" w:after="156"/>
      </w:pPr>
    </w:p>
    <w:p w:rsidR="00541EC7" w:rsidRDefault="00541EC7" w:rsidP="009D3DFF">
      <w:pPr>
        <w:spacing w:afterLines="50" w:after="156"/>
      </w:pPr>
    </w:p>
    <w:p w:rsidR="00541EC7" w:rsidRDefault="00541EC7" w:rsidP="009D3DFF">
      <w:pPr>
        <w:spacing w:afterLines="50" w:after="156"/>
      </w:pPr>
    </w:p>
    <w:p w:rsidR="00541EC7" w:rsidRDefault="00541EC7" w:rsidP="009D3DFF">
      <w:pPr>
        <w:spacing w:afterLines="50" w:after="156"/>
      </w:pPr>
    </w:p>
    <w:p w:rsidR="00541EC7" w:rsidRDefault="00541EC7" w:rsidP="009D3DFF">
      <w:pPr>
        <w:spacing w:afterLines="50" w:after="156"/>
      </w:pPr>
    </w:p>
    <w:p w:rsidR="00D91C43" w:rsidRPr="000E0421" w:rsidRDefault="00AB4626" w:rsidP="009D3DFF">
      <w:pPr>
        <w:spacing w:afterLines="50" w:after="156"/>
        <w:ind w:left="420" w:firstLine="420"/>
        <w:rPr>
          <w:b/>
        </w:rPr>
      </w:pPr>
      <w:r w:rsidRPr="000E0421">
        <w:rPr>
          <w:b/>
        </w:rPr>
        <w:t>MYSQL</w:t>
      </w:r>
      <w:r w:rsidRPr="000E0421">
        <w:rPr>
          <w:b/>
        </w:rPr>
        <w:t>故障演练</w:t>
      </w:r>
    </w:p>
    <w:p w:rsidR="000E0421" w:rsidRDefault="000E0421" w:rsidP="009D3DFF">
      <w:pPr>
        <w:spacing w:afterLines="50" w:after="156"/>
        <w:ind w:left="420" w:firstLine="420"/>
      </w:pPr>
    </w:p>
    <w:p w:rsidR="00AB4626" w:rsidRDefault="00AB4626" w:rsidP="009D3DFF">
      <w:pPr>
        <w:pStyle w:val="af8"/>
        <w:numPr>
          <w:ilvl w:val="0"/>
          <w:numId w:val="28"/>
        </w:numPr>
        <w:spacing w:afterLines="50" w:after="156"/>
        <w:ind w:firstLineChars="0"/>
      </w:pPr>
      <w:r>
        <w:t>关闭</w:t>
      </w:r>
      <w:r w:rsidR="00541EC7">
        <w:t>题库</w:t>
      </w:r>
      <w:r>
        <w:t>数据库写节点或者只读节点</w:t>
      </w:r>
      <w:r>
        <w:rPr>
          <w:rFonts w:hint="eastAsia"/>
        </w:rPr>
        <w:t>（监控会触发数据库故障报警，</w:t>
      </w:r>
      <w:r>
        <w:rPr>
          <w:rFonts w:hint="eastAsia"/>
        </w:rPr>
        <w:t>S</w:t>
      </w:r>
      <w:r>
        <w:t>LB</w:t>
      </w:r>
      <w:r>
        <w:t>切换报警</w:t>
      </w:r>
      <w:r>
        <w:rPr>
          <w:rFonts w:hint="eastAsia"/>
        </w:rPr>
        <w:t>）</w:t>
      </w:r>
    </w:p>
    <w:p w:rsidR="000E0421" w:rsidRDefault="000E0421" w:rsidP="009D3DFF">
      <w:pPr>
        <w:pStyle w:val="af8"/>
        <w:spacing w:afterLines="50" w:after="156"/>
        <w:ind w:left="1260" w:firstLineChars="0" w:firstLine="0"/>
      </w:pPr>
      <w:r>
        <w:rPr>
          <w:noProof/>
        </w:rPr>
        <w:drawing>
          <wp:inline distT="0" distB="0" distL="0" distR="0" wp14:anchorId="3BC419EE" wp14:editId="6D238A29">
            <wp:extent cx="2181225" cy="205736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5240" cy="2080016"/>
                    </a:xfrm>
                    <a:prstGeom prst="rect">
                      <a:avLst/>
                    </a:prstGeom>
                  </pic:spPr>
                </pic:pic>
              </a:graphicData>
            </a:graphic>
          </wp:inline>
        </w:drawing>
      </w:r>
      <w:r>
        <w:rPr>
          <w:noProof/>
        </w:rPr>
        <w:drawing>
          <wp:inline distT="0" distB="0" distL="0" distR="0" wp14:anchorId="0903336E" wp14:editId="5AD8BA42">
            <wp:extent cx="2286000" cy="20096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8434" cy="2020613"/>
                    </a:xfrm>
                    <a:prstGeom prst="rect">
                      <a:avLst/>
                    </a:prstGeom>
                  </pic:spPr>
                </pic:pic>
              </a:graphicData>
            </a:graphic>
          </wp:inline>
        </w:drawing>
      </w:r>
    </w:p>
    <w:p w:rsidR="002C728B" w:rsidRDefault="000E0421" w:rsidP="009D3DFF">
      <w:pPr>
        <w:pStyle w:val="af8"/>
        <w:numPr>
          <w:ilvl w:val="0"/>
          <w:numId w:val="28"/>
        </w:numPr>
        <w:spacing w:afterLines="50" w:after="156"/>
        <w:ind w:firstLineChars="0"/>
      </w:pPr>
      <w:r>
        <w:t>测试内容数据库涉及相关服务功能</w:t>
      </w:r>
    </w:p>
    <w:tbl>
      <w:tblPr>
        <w:tblpPr w:leftFromText="180" w:rightFromText="180" w:vertAnchor="text" w:horzAnchor="margin" w:tblpXSpec="right" w:tblpY="95"/>
        <w:tblW w:w="7172" w:type="dxa"/>
        <w:tblLook w:val="04A0" w:firstRow="1" w:lastRow="0" w:firstColumn="1" w:lastColumn="0" w:noHBand="0" w:noVBand="1"/>
      </w:tblPr>
      <w:tblGrid>
        <w:gridCol w:w="4007"/>
        <w:gridCol w:w="3165"/>
      </w:tblGrid>
      <w:tr w:rsidR="000E0421" w:rsidRPr="002C728B" w:rsidTr="000E0421">
        <w:trPr>
          <w:trHeight w:val="360"/>
        </w:trPr>
        <w:tc>
          <w:tcPr>
            <w:tcW w:w="400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E0421" w:rsidRPr="002C728B" w:rsidRDefault="000E0421" w:rsidP="009D3DFF">
            <w:pPr>
              <w:widowControl/>
              <w:spacing w:afterLines="50" w:after="156"/>
              <w:jc w:val="left"/>
              <w:rPr>
                <w:rFonts w:ascii="微软雅黑" w:eastAsia="微软雅黑" w:hAnsi="微软雅黑" w:cs="宋体"/>
                <w:b/>
                <w:bCs/>
                <w:color w:val="000000"/>
                <w:kern w:val="0"/>
                <w:sz w:val="24"/>
              </w:rPr>
            </w:pPr>
            <w:r w:rsidRPr="002C728B">
              <w:rPr>
                <w:rFonts w:ascii="微软雅黑" w:eastAsia="微软雅黑" w:hAnsi="微软雅黑" w:cs="宋体" w:hint="eastAsia"/>
                <w:b/>
                <w:bCs/>
                <w:color w:val="000000"/>
                <w:kern w:val="0"/>
                <w:sz w:val="24"/>
              </w:rPr>
              <w:t>模块</w:t>
            </w:r>
          </w:p>
        </w:tc>
        <w:tc>
          <w:tcPr>
            <w:tcW w:w="3165" w:type="dxa"/>
            <w:tcBorders>
              <w:top w:val="single" w:sz="4" w:space="0" w:color="auto"/>
              <w:left w:val="nil"/>
              <w:bottom w:val="single" w:sz="4" w:space="0" w:color="auto"/>
              <w:right w:val="single" w:sz="4" w:space="0" w:color="auto"/>
            </w:tcBorders>
            <w:shd w:val="clear" w:color="000000" w:fill="FFFF00"/>
            <w:noWrap/>
            <w:vAlign w:val="center"/>
            <w:hideMark/>
          </w:tcPr>
          <w:p w:rsidR="000E0421" w:rsidRPr="002C728B" w:rsidRDefault="000E0421" w:rsidP="009D3DFF">
            <w:pPr>
              <w:widowControl/>
              <w:spacing w:afterLines="50" w:after="156"/>
              <w:jc w:val="center"/>
              <w:rPr>
                <w:rFonts w:ascii="微软雅黑" w:eastAsia="微软雅黑" w:hAnsi="微软雅黑" w:cs="宋体"/>
                <w:b/>
                <w:bCs/>
                <w:color w:val="000000"/>
                <w:kern w:val="0"/>
                <w:sz w:val="24"/>
              </w:rPr>
            </w:pPr>
            <w:r w:rsidRPr="002C728B">
              <w:rPr>
                <w:rFonts w:ascii="微软雅黑" w:eastAsia="微软雅黑" w:hAnsi="微软雅黑" w:cs="宋体" w:hint="eastAsia"/>
                <w:b/>
                <w:bCs/>
                <w:color w:val="000000"/>
                <w:kern w:val="0"/>
                <w:sz w:val="24"/>
              </w:rPr>
              <w:t>实际结果（PASS/</w:t>
            </w:r>
            <w:r w:rsidRPr="002C728B">
              <w:rPr>
                <w:rFonts w:ascii="微软雅黑" w:eastAsia="微软雅黑" w:hAnsi="微软雅黑" w:cs="宋体" w:hint="eastAsia"/>
                <w:b/>
                <w:bCs/>
                <w:color w:val="FF0000"/>
                <w:kern w:val="0"/>
                <w:sz w:val="24"/>
              </w:rPr>
              <w:t>FAIL</w:t>
            </w:r>
            <w:r w:rsidRPr="002C728B">
              <w:rPr>
                <w:rFonts w:ascii="微软雅黑" w:eastAsia="微软雅黑" w:hAnsi="微软雅黑" w:cs="宋体" w:hint="eastAsia"/>
                <w:b/>
                <w:bCs/>
                <w:color w:val="000000"/>
                <w:kern w:val="0"/>
                <w:sz w:val="24"/>
              </w:rPr>
              <w:t>)</w:t>
            </w:r>
          </w:p>
        </w:tc>
      </w:tr>
      <w:tr w:rsidR="000E0421" w:rsidRPr="002C728B" w:rsidTr="000E0421">
        <w:trPr>
          <w:trHeight w:val="330"/>
        </w:trPr>
        <w:tc>
          <w:tcPr>
            <w:tcW w:w="4007" w:type="dxa"/>
            <w:tcBorders>
              <w:top w:val="nil"/>
              <w:left w:val="single" w:sz="4" w:space="0" w:color="auto"/>
              <w:bottom w:val="single" w:sz="4" w:space="0" w:color="auto"/>
              <w:right w:val="single" w:sz="4" w:space="0" w:color="auto"/>
            </w:tcBorders>
            <w:shd w:val="clear" w:color="auto" w:fill="auto"/>
            <w:noWrap/>
            <w:vAlign w:val="bottom"/>
            <w:hideMark/>
          </w:tcPr>
          <w:p w:rsidR="000E0421" w:rsidRPr="002C728B" w:rsidRDefault="000E0421" w:rsidP="009D3DFF">
            <w:pPr>
              <w:widowControl/>
              <w:spacing w:afterLines="50" w:after="156"/>
              <w:jc w:val="left"/>
              <w:rPr>
                <w:rFonts w:ascii="宋体" w:hAnsi="宋体" w:cs="宋体"/>
                <w:color w:val="000000"/>
                <w:kern w:val="0"/>
                <w:sz w:val="22"/>
                <w:szCs w:val="22"/>
              </w:rPr>
            </w:pPr>
            <w:r w:rsidRPr="002C728B">
              <w:rPr>
                <w:rFonts w:ascii="宋体" w:hAnsi="宋体" w:cs="宋体" w:hint="eastAsia"/>
                <w:color w:val="000000"/>
                <w:kern w:val="0"/>
                <w:sz w:val="22"/>
                <w:szCs w:val="22"/>
              </w:rPr>
              <w:t>测试题库中心学员做题是否正常</w:t>
            </w:r>
          </w:p>
        </w:tc>
        <w:tc>
          <w:tcPr>
            <w:tcW w:w="3165" w:type="dxa"/>
            <w:tcBorders>
              <w:top w:val="nil"/>
              <w:left w:val="nil"/>
              <w:bottom w:val="single" w:sz="4" w:space="0" w:color="auto"/>
              <w:right w:val="single" w:sz="4" w:space="0" w:color="auto"/>
            </w:tcBorders>
            <w:shd w:val="clear" w:color="auto" w:fill="auto"/>
            <w:noWrap/>
            <w:vAlign w:val="center"/>
            <w:hideMark/>
          </w:tcPr>
          <w:p w:rsidR="000E0421" w:rsidRPr="002C728B" w:rsidRDefault="000E0421" w:rsidP="009D3DFF">
            <w:pPr>
              <w:widowControl/>
              <w:spacing w:afterLines="50" w:after="156"/>
              <w:jc w:val="center"/>
              <w:rPr>
                <w:rFonts w:ascii="微软雅黑" w:eastAsia="微软雅黑" w:hAnsi="微软雅黑" w:cs="宋体"/>
                <w:color w:val="000000"/>
                <w:kern w:val="0"/>
                <w:sz w:val="22"/>
                <w:szCs w:val="22"/>
              </w:rPr>
            </w:pPr>
            <w:r w:rsidRPr="002C728B">
              <w:rPr>
                <w:rFonts w:ascii="微软雅黑" w:eastAsia="微软雅黑" w:hAnsi="微软雅黑" w:cs="宋体" w:hint="eastAsia"/>
                <w:color w:val="000000"/>
                <w:kern w:val="0"/>
                <w:sz w:val="22"/>
                <w:szCs w:val="22"/>
              </w:rPr>
              <w:t>PASS</w:t>
            </w:r>
          </w:p>
        </w:tc>
      </w:tr>
      <w:tr w:rsidR="000E0421" w:rsidRPr="002C728B" w:rsidTr="000E0421">
        <w:trPr>
          <w:trHeight w:val="330"/>
        </w:trPr>
        <w:tc>
          <w:tcPr>
            <w:tcW w:w="4007" w:type="dxa"/>
            <w:tcBorders>
              <w:top w:val="nil"/>
              <w:left w:val="single" w:sz="4" w:space="0" w:color="auto"/>
              <w:bottom w:val="single" w:sz="4" w:space="0" w:color="auto"/>
              <w:right w:val="single" w:sz="4" w:space="0" w:color="auto"/>
            </w:tcBorders>
            <w:shd w:val="clear" w:color="auto" w:fill="auto"/>
            <w:noWrap/>
            <w:vAlign w:val="bottom"/>
            <w:hideMark/>
          </w:tcPr>
          <w:p w:rsidR="000E0421" w:rsidRPr="002C728B" w:rsidRDefault="000E0421" w:rsidP="009D3DFF">
            <w:pPr>
              <w:widowControl/>
              <w:spacing w:afterLines="50" w:after="156"/>
              <w:jc w:val="left"/>
              <w:rPr>
                <w:rFonts w:ascii="宋体" w:hAnsi="宋体" w:cs="宋体"/>
                <w:color w:val="000000"/>
                <w:kern w:val="0"/>
                <w:sz w:val="22"/>
                <w:szCs w:val="22"/>
              </w:rPr>
            </w:pPr>
            <w:r w:rsidRPr="002C728B">
              <w:rPr>
                <w:rFonts w:ascii="宋体" w:hAnsi="宋体" w:cs="宋体" w:hint="eastAsia"/>
                <w:color w:val="000000"/>
                <w:kern w:val="0"/>
                <w:sz w:val="22"/>
                <w:szCs w:val="22"/>
              </w:rPr>
              <w:t>测试学习中心学员听课是否正常</w:t>
            </w:r>
          </w:p>
        </w:tc>
        <w:tc>
          <w:tcPr>
            <w:tcW w:w="3165" w:type="dxa"/>
            <w:tcBorders>
              <w:top w:val="nil"/>
              <w:left w:val="nil"/>
              <w:bottom w:val="single" w:sz="4" w:space="0" w:color="auto"/>
              <w:right w:val="single" w:sz="4" w:space="0" w:color="auto"/>
            </w:tcBorders>
            <w:shd w:val="clear" w:color="auto" w:fill="auto"/>
            <w:noWrap/>
            <w:vAlign w:val="center"/>
            <w:hideMark/>
          </w:tcPr>
          <w:p w:rsidR="000E0421" w:rsidRPr="002C728B" w:rsidRDefault="000E0421" w:rsidP="009D3DFF">
            <w:pPr>
              <w:widowControl/>
              <w:spacing w:afterLines="50" w:after="156"/>
              <w:jc w:val="center"/>
              <w:rPr>
                <w:rFonts w:ascii="微软雅黑" w:eastAsia="微软雅黑" w:hAnsi="微软雅黑" w:cs="宋体"/>
                <w:color w:val="000000"/>
                <w:kern w:val="0"/>
                <w:sz w:val="22"/>
                <w:szCs w:val="22"/>
              </w:rPr>
            </w:pPr>
            <w:r w:rsidRPr="002C728B">
              <w:rPr>
                <w:rFonts w:ascii="微软雅黑" w:eastAsia="微软雅黑" w:hAnsi="微软雅黑" w:cs="宋体" w:hint="eastAsia"/>
                <w:color w:val="000000"/>
                <w:kern w:val="0"/>
                <w:sz w:val="22"/>
                <w:szCs w:val="22"/>
              </w:rPr>
              <w:t>PASS</w:t>
            </w:r>
          </w:p>
        </w:tc>
      </w:tr>
      <w:tr w:rsidR="000E0421" w:rsidRPr="002C728B" w:rsidTr="000E0421">
        <w:trPr>
          <w:trHeight w:val="330"/>
        </w:trPr>
        <w:tc>
          <w:tcPr>
            <w:tcW w:w="4007" w:type="dxa"/>
            <w:tcBorders>
              <w:top w:val="nil"/>
              <w:left w:val="single" w:sz="4" w:space="0" w:color="auto"/>
              <w:bottom w:val="single" w:sz="4" w:space="0" w:color="auto"/>
              <w:right w:val="single" w:sz="4" w:space="0" w:color="auto"/>
            </w:tcBorders>
            <w:shd w:val="clear" w:color="auto" w:fill="auto"/>
            <w:noWrap/>
            <w:vAlign w:val="bottom"/>
            <w:hideMark/>
          </w:tcPr>
          <w:p w:rsidR="000E0421" w:rsidRPr="002C728B" w:rsidRDefault="000E0421" w:rsidP="009D3DFF">
            <w:pPr>
              <w:widowControl/>
              <w:spacing w:afterLines="50" w:after="156"/>
              <w:jc w:val="left"/>
              <w:rPr>
                <w:rFonts w:ascii="宋体" w:hAnsi="宋体" w:cs="宋体"/>
                <w:color w:val="000000"/>
                <w:kern w:val="0"/>
                <w:sz w:val="22"/>
                <w:szCs w:val="22"/>
              </w:rPr>
            </w:pPr>
            <w:r w:rsidRPr="002C728B">
              <w:rPr>
                <w:rFonts w:ascii="宋体" w:hAnsi="宋体" w:cs="宋体" w:hint="eastAsia"/>
                <w:color w:val="000000"/>
                <w:kern w:val="0"/>
                <w:sz w:val="22"/>
                <w:szCs w:val="22"/>
              </w:rPr>
              <w:t>测试综合小程序是否正常</w:t>
            </w:r>
          </w:p>
        </w:tc>
        <w:tc>
          <w:tcPr>
            <w:tcW w:w="3165" w:type="dxa"/>
            <w:tcBorders>
              <w:top w:val="nil"/>
              <w:left w:val="nil"/>
              <w:bottom w:val="single" w:sz="4" w:space="0" w:color="auto"/>
              <w:right w:val="single" w:sz="4" w:space="0" w:color="auto"/>
            </w:tcBorders>
            <w:shd w:val="clear" w:color="auto" w:fill="auto"/>
            <w:noWrap/>
            <w:vAlign w:val="center"/>
            <w:hideMark/>
          </w:tcPr>
          <w:p w:rsidR="000E0421" w:rsidRPr="002C728B" w:rsidRDefault="000E0421" w:rsidP="009D3DFF">
            <w:pPr>
              <w:widowControl/>
              <w:spacing w:afterLines="50" w:after="156"/>
              <w:jc w:val="center"/>
              <w:rPr>
                <w:rFonts w:ascii="微软雅黑" w:eastAsia="微软雅黑" w:hAnsi="微软雅黑" w:cs="宋体"/>
                <w:color w:val="000000"/>
                <w:kern w:val="0"/>
                <w:sz w:val="22"/>
                <w:szCs w:val="22"/>
              </w:rPr>
            </w:pPr>
            <w:r w:rsidRPr="002C728B">
              <w:rPr>
                <w:rFonts w:ascii="微软雅黑" w:eastAsia="微软雅黑" w:hAnsi="微软雅黑" w:cs="宋体" w:hint="eastAsia"/>
                <w:color w:val="000000"/>
                <w:kern w:val="0"/>
                <w:sz w:val="22"/>
                <w:szCs w:val="22"/>
              </w:rPr>
              <w:t>PASS</w:t>
            </w:r>
          </w:p>
        </w:tc>
      </w:tr>
      <w:tr w:rsidR="000E0421" w:rsidRPr="002C728B" w:rsidTr="000E0421">
        <w:trPr>
          <w:trHeight w:val="330"/>
        </w:trPr>
        <w:tc>
          <w:tcPr>
            <w:tcW w:w="4007" w:type="dxa"/>
            <w:tcBorders>
              <w:top w:val="nil"/>
              <w:left w:val="single" w:sz="4" w:space="0" w:color="auto"/>
              <w:bottom w:val="single" w:sz="4" w:space="0" w:color="auto"/>
              <w:right w:val="single" w:sz="4" w:space="0" w:color="auto"/>
            </w:tcBorders>
            <w:shd w:val="clear" w:color="auto" w:fill="auto"/>
            <w:noWrap/>
            <w:vAlign w:val="bottom"/>
            <w:hideMark/>
          </w:tcPr>
          <w:p w:rsidR="000E0421" w:rsidRPr="002C728B" w:rsidRDefault="000E0421" w:rsidP="009D3DFF">
            <w:pPr>
              <w:widowControl/>
              <w:spacing w:afterLines="50" w:after="156"/>
              <w:jc w:val="left"/>
              <w:rPr>
                <w:rFonts w:ascii="宋体" w:hAnsi="宋体" w:cs="宋体"/>
                <w:color w:val="000000"/>
                <w:kern w:val="0"/>
                <w:sz w:val="22"/>
                <w:szCs w:val="22"/>
              </w:rPr>
            </w:pPr>
            <w:r w:rsidRPr="002C728B">
              <w:rPr>
                <w:rFonts w:ascii="宋体" w:hAnsi="宋体" w:cs="宋体" w:hint="eastAsia"/>
                <w:color w:val="000000"/>
                <w:kern w:val="0"/>
                <w:sz w:val="22"/>
                <w:szCs w:val="22"/>
              </w:rPr>
              <w:t>测试公开课是否正常</w:t>
            </w:r>
          </w:p>
        </w:tc>
        <w:tc>
          <w:tcPr>
            <w:tcW w:w="3165" w:type="dxa"/>
            <w:tcBorders>
              <w:top w:val="nil"/>
              <w:left w:val="nil"/>
              <w:bottom w:val="single" w:sz="4" w:space="0" w:color="auto"/>
              <w:right w:val="single" w:sz="4" w:space="0" w:color="auto"/>
            </w:tcBorders>
            <w:shd w:val="clear" w:color="auto" w:fill="auto"/>
            <w:noWrap/>
            <w:vAlign w:val="center"/>
            <w:hideMark/>
          </w:tcPr>
          <w:p w:rsidR="000E0421" w:rsidRPr="002C728B" w:rsidRDefault="000E0421" w:rsidP="009D3DFF">
            <w:pPr>
              <w:widowControl/>
              <w:spacing w:afterLines="50" w:after="156"/>
              <w:jc w:val="center"/>
              <w:rPr>
                <w:rFonts w:ascii="微软雅黑" w:eastAsia="微软雅黑" w:hAnsi="微软雅黑" w:cs="宋体"/>
                <w:color w:val="000000"/>
                <w:kern w:val="0"/>
                <w:sz w:val="22"/>
                <w:szCs w:val="22"/>
              </w:rPr>
            </w:pPr>
            <w:r w:rsidRPr="002C728B">
              <w:rPr>
                <w:rFonts w:ascii="微软雅黑" w:eastAsia="微软雅黑" w:hAnsi="微软雅黑" w:cs="宋体" w:hint="eastAsia"/>
                <w:color w:val="000000"/>
                <w:kern w:val="0"/>
                <w:sz w:val="22"/>
                <w:szCs w:val="22"/>
              </w:rPr>
              <w:t>PASS</w:t>
            </w:r>
          </w:p>
        </w:tc>
      </w:tr>
    </w:tbl>
    <w:p w:rsidR="000E0421" w:rsidRDefault="000E0421" w:rsidP="009D3DFF">
      <w:pPr>
        <w:pStyle w:val="af8"/>
        <w:numPr>
          <w:ilvl w:val="0"/>
          <w:numId w:val="28"/>
        </w:numPr>
        <w:spacing w:afterLines="50" w:after="156"/>
        <w:ind w:firstLineChars="0"/>
      </w:pPr>
      <w:r w:rsidRPr="002C728B">
        <w:t>恢复数据库节点</w:t>
      </w:r>
      <w:r w:rsidRPr="002C728B">
        <w:rPr>
          <w:rFonts w:hint="eastAsia"/>
        </w:rPr>
        <w:t>，</w:t>
      </w:r>
      <w:r w:rsidRPr="002C728B">
        <w:t>节点加入到集群</w:t>
      </w:r>
      <w:r w:rsidRPr="002C728B">
        <w:rPr>
          <w:rFonts w:hint="eastAsia"/>
        </w:rPr>
        <w:t>，节点加入到</w:t>
      </w:r>
      <w:r w:rsidRPr="002C728B">
        <w:rPr>
          <w:rFonts w:hint="eastAsia"/>
        </w:rPr>
        <w:t>S</w:t>
      </w:r>
      <w:r w:rsidRPr="002C728B">
        <w:t>LB</w:t>
      </w:r>
      <w:r w:rsidRPr="002C728B">
        <w:rPr>
          <w:rFonts w:hint="eastAsia"/>
        </w:rPr>
        <w:t>。</w:t>
      </w:r>
    </w:p>
    <w:p w:rsidR="000E0421" w:rsidRDefault="000E0421" w:rsidP="009D3DFF">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p>
    <w:p w:rsidR="009201B8" w:rsidRPr="009201B8" w:rsidRDefault="00BC311B" w:rsidP="009D3DFF">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场景二：</w:t>
      </w:r>
      <w:r w:rsidR="009201B8">
        <w:rPr>
          <w:rFonts w:ascii="宋体" w:eastAsia="宋体" w:hAnsi="宋体" w:hint="eastAsia"/>
          <w:sz w:val="21"/>
          <w:szCs w:val="21"/>
        </w:rPr>
        <w:t>（以用户中心为例）</w:t>
      </w:r>
    </w:p>
    <w:p w:rsidR="009201B8" w:rsidRDefault="009201B8" w:rsidP="009D3DFF">
      <w:pPr>
        <w:pStyle w:val="a"/>
        <w:widowControl w:val="0"/>
        <w:numPr>
          <w:ilvl w:val="3"/>
          <w:numId w:val="31"/>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Pr>
          <w:rFonts w:ascii="宋体" w:eastAsia="宋体" w:hAnsi="宋体" w:hint="eastAsia"/>
          <w:sz w:val="21"/>
          <w:szCs w:val="21"/>
        </w:rPr>
        <w:lastRenderedPageBreak/>
        <w:t>关闭后端用户中心服务</w:t>
      </w:r>
      <w:r w:rsidR="00D77032">
        <w:rPr>
          <w:rFonts w:ascii="宋体" w:eastAsia="宋体" w:hAnsi="宋体" w:hint="eastAsia"/>
          <w:sz w:val="21"/>
          <w:szCs w:val="21"/>
        </w:rPr>
        <w:t>tomcat</w:t>
      </w:r>
      <w:r w:rsidR="00D77032">
        <w:rPr>
          <w:rFonts w:ascii="宋体" w:eastAsia="宋体" w:hAnsi="宋体"/>
          <w:sz w:val="21"/>
          <w:szCs w:val="21"/>
        </w:rPr>
        <w:t>-usercenter-800</w:t>
      </w:r>
      <w:r>
        <w:rPr>
          <w:rFonts w:ascii="宋体" w:eastAsia="宋体" w:hAnsi="宋体" w:hint="eastAsia"/>
          <w:sz w:val="21"/>
          <w:szCs w:val="21"/>
        </w:rPr>
        <w:t>（监控触发报警提醒）</w:t>
      </w:r>
    </w:p>
    <w:p w:rsidR="009201B8" w:rsidRPr="009201B8" w:rsidRDefault="009201B8" w:rsidP="009D3DFF">
      <w:pPr>
        <w:spacing w:afterLines="50" w:after="156"/>
        <w:ind w:left="1260"/>
      </w:pPr>
      <w:r>
        <w:rPr>
          <w:noProof/>
        </w:rPr>
        <w:drawing>
          <wp:inline distT="0" distB="0" distL="0" distR="0" wp14:anchorId="03A0F858" wp14:editId="51640A5B">
            <wp:extent cx="2943225" cy="17619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639" cy="1769982"/>
                    </a:xfrm>
                    <a:prstGeom prst="rect">
                      <a:avLst/>
                    </a:prstGeom>
                  </pic:spPr>
                </pic:pic>
              </a:graphicData>
            </a:graphic>
          </wp:inline>
        </w:drawing>
      </w:r>
    </w:p>
    <w:p w:rsidR="009201B8" w:rsidRDefault="009201B8" w:rsidP="009D3DFF">
      <w:pPr>
        <w:pStyle w:val="af8"/>
        <w:numPr>
          <w:ilvl w:val="3"/>
          <w:numId w:val="31"/>
        </w:numPr>
        <w:spacing w:afterLines="50" w:after="156"/>
        <w:ind w:firstLineChars="0"/>
      </w:pPr>
      <w:r>
        <w:t>从网关上移除异常负载节点</w:t>
      </w:r>
    </w:p>
    <w:p w:rsidR="009201B8" w:rsidRDefault="009201B8" w:rsidP="009D3DFF">
      <w:pPr>
        <w:spacing w:afterLines="50" w:after="156"/>
        <w:ind w:left="1260"/>
      </w:pPr>
      <w:r>
        <w:rPr>
          <w:noProof/>
        </w:rPr>
        <w:drawing>
          <wp:inline distT="0" distB="0" distL="0" distR="0" wp14:anchorId="233C3749" wp14:editId="5821C283">
            <wp:extent cx="4219575" cy="7650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3606" cy="771241"/>
                    </a:xfrm>
                    <a:prstGeom prst="rect">
                      <a:avLst/>
                    </a:prstGeom>
                  </pic:spPr>
                </pic:pic>
              </a:graphicData>
            </a:graphic>
          </wp:inline>
        </w:drawing>
      </w:r>
    </w:p>
    <w:p w:rsidR="009201B8" w:rsidRPr="009D3DFF" w:rsidRDefault="00291E9C" w:rsidP="009D3DFF">
      <w:pPr>
        <w:pStyle w:val="af8"/>
        <w:numPr>
          <w:ilvl w:val="3"/>
          <w:numId w:val="31"/>
        </w:numPr>
        <w:spacing w:afterLines="50" w:after="156"/>
        <w:ind w:firstLineChars="0"/>
        <w:rPr>
          <w:rFonts w:ascii="宋体" w:hAnsi="宋体"/>
          <w:szCs w:val="21"/>
        </w:rPr>
      </w:pPr>
      <w:r w:rsidRPr="009D3DFF">
        <w:rPr>
          <w:rFonts w:ascii="宋体" w:hAnsi="宋体" w:hint="eastAsia"/>
          <w:szCs w:val="21"/>
        </w:rPr>
        <w:t>测试后台管理系统是否正常登录</w:t>
      </w:r>
    </w:p>
    <w:p w:rsidR="00291E9C" w:rsidRPr="009D3DFF" w:rsidRDefault="00291E9C" w:rsidP="009D3DFF">
      <w:pPr>
        <w:pStyle w:val="af8"/>
        <w:numPr>
          <w:ilvl w:val="3"/>
          <w:numId w:val="31"/>
        </w:numPr>
        <w:spacing w:afterLines="50" w:after="156"/>
        <w:ind w:firstLineChars="0"/>
        <w:rPr>
          <w:rFonts w:ascii="宋体" w:hAnsi="宋体"/>
          <w:szCs w:val="21"/>
        </w:rPr>
      </w:pPr>
      <w:r w:rsidRPr="009D3DFF">
        <w:rPr>
          <w:rFonts w:ascii="宋体" w:hAnsi="宋体" w:hint="eastAsia"/>
          <w:szCs w:val="21"/>
        </w:rPr>
        <w:t>测试P</w:t>
      </w:r>
      <w:r w:rsidRPr="009D3DFF">
        <w:rPr>
          <w:rFonts w:ascii="宋体" w:hAnsi="宋体"/>
          <w:szCs w:val="21"/>
        </w:rPr>
        <w:t>C</w:t>
      </w:r>
      <w:r w:rsidRPr="009D3DFF">
        <w:rPr>
          <w:rFonts w:ascii="宋体" w:hAnsi="宋体" w:hint="eastAsia"/>
          <w:szCs w:val="21"/>
        </w:rPr>
        <w:t>端、A</w:t>
      </w:r>
      <w:r w:rsidRPr="009D3DFF">
        <w:rPr>
          <w:rFonts w:ascii="宋体" w:hAnsi="宋体"/>
          <w:szCs w:val="21"/>
        </w:rPr>
        <w:t>PP</w:t>
      </w:r>
      <w:proofErr w:type="gramStart"/>
      <w:r w:rsidRPr="009D3DFF">
        <w:rPr>
          <w:rFonts w:ascii="宋体" w:hAnsi="宋体" w:hint="eastAsia"/>
          <w:szCs w:val="21"/>
        </w:rPr>
        <w:t>端用户</w:t>
      </w:r>
      <w:proofErr w:type="gramEnd"/>
      <w:r w:rsidRPr="009D3DFF">
        <w:rPr>
          <w:rFonts w:ascii="宋体" w:hAnsi="宋体" w:hint="eastAsia"/>
          <w:szCs w:val="21"/>
        </w:rPr>
        <w:t>是否正常登录</w:t>
      </w:r>
    </w:p>
    <w:p w:rsidR="00291E9C" w:rsidRPr="009D3DFF" w:rsidRDefault="00291E9C" w:rsidP="009D3DFF">
      <w:pPr>
        <w:pStyle w:val="af8"/>
        <w:numPr>
          <w:ilvl w:val="3"/>
          <w:numId w:val="31"/>
        </w:numPr>
        <w:spacing w:afterLines="50" w:after="156"/>
        <w:ind w:firstLineChars="0"/>
        <w:rPr>
          <w:rFonts w:ascii="宋体" w:hAnsi="宋体"/>
          <w:szCs w:val="21"/>
        </w:rPr>
      </w:pPr>
      <w:r w:rsidRPr="009D3DFF">
        <w:rPr>
          <w:rFonts w:ascii="宋体" w:hAnsi="宋体" w:hint="eastAsia"/>
          <w:szCs w:val="21"/>
        </w:rPr>
        <w:t>测试统计登录系统是否</w:t>
      </w:r>
      <w:proofErr w:type="gramStart"/>
      <w:r w:rsidRPr="009D3DFF">
        <w:rPr>
          <w:rFonts w:ascii="宋体" w:hAnsi="宋体" w:hint="eastAsia"/>
          <w:szCs w:val="21"/>
        </w:rPr>
        <w:t>正常访问</w:t>
      </w:r>
      <w:proofErr w:type="gramEnd"/>
      <w:r w:rsidRPr="009D3DFF">
        <w:rPr>
          <w:rFonts w:ascii="宋体" w:hAnsi="宋体" w:hint="eastAsia"/>
          <w:szCs w:val="21"/>
        </w:rPr>
        <w:t>登录</w:t>
      </w:r>
    </w:p>
    <w:p w:rsidR="00291E9C" w:rsidRPr="009D3DFF" w:rsidRDefault="00291E9C" w:rsidP="009D3DFF">
      <w:pPr>
        <w:pStyle w:val="af8"/>
        <w:numPr>
          <w:ilvl w:val="3"/>
          <w:numId w:val="31"/>
        </w:numPr>
        <w:spacing w:afterLines="50" w:after="156"/>
        <w:ind w:firstLineChars="0"/>
        <w:rPr>
          <w:rFonts w:ascii="宋体" w:hAnsi="宋体"/>
          <w:szCs w:val="21"/>
        </w:rPr>
      </w:pPr>
      <w:r w:rsidRPr="009D3DFF">
        <w:rPr>
          <w:rFonts w:ascii="宋体" w:hAnsi="宋体" w:hint="eastAsia"/>
          <w:szCs w:val="21"/>
        </w:rPr>
        <w:t>测试报表系统是否可以正常登录</w:t>
      </w:r>
      <w:proofErr w:type="gramStart"/>
      <w:r w:rsidRPr="009D3DFF">
        <w:rPr>
          <w:rFonts w:ascii="宋体" w:hAnsi="宋体" w:hint="eastAsia"/>
          <w:szCs w:val="21"/>
        </w:rPr>
        <w:t>登录</w:t>
      </w:r>
      <w:proofErr w:type="gramEnd"/>
    </w:p>
    <w:p w:rsidR="00291E9C" w:rsidRPr="009D3DFF" w:rsidRDefault="00291E9C" w:rsidP="009D3DFF">
      <w:pPr>
        <w:pStyle w:val="af8"/>
        <w:numPr>
          <w:ilvl w:val="3"/>
          <w:numId w:val="31"/>
        </w:numPr>
        <w:spacing w:afterLines="50" w:after="156"/>
        <w:ind w:firstLineChars="0"/>
        <w:rPr>
          <w:rFonts w:ascii="宋体" w:hAnsi="宋体"/>
          <w:szCs w:val="21"/>
        </w:rPr>
      </w:pPr>
      <w:r w:rsidRPr="009D3DFF">
        <w:rPr>
          <w:rFonts w:ascii="宋体" w:hAnsi="宋体" w:hint="eastAsia"/>
          <w:szCs w:val="21"/>
        </w:rPr>
        <w:t>启动用户中心服务，加入网关</w:t>
      </w:r>
    </w:p>
    <w:p w:rsidR="00291E9C" w:rsidRPr="009D3DFF" w:rsidRDefault="00291E9C"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p>
    <w:p w:rsidR="009D3DFF" w:rsidRPr="009D3DFF" w:rsidRDefault="009D3DFF" w:rsidP="009D3DFF">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Pr>
          <w:rFonts w:ascii="宋体" w:eastAsia="宋体" w:hAnsi="宋体" w:hint="eastAsia"/>
          <w:sz w:val="21"/>
          <w:szCs w:val="21"/>
        </w:rPr>
        <w:t>场景三</w:t>
      </w:r>
      <w:r w:rsidR="00BC311B" w:rsidRPr="007A66B2">
        <w:rPr>
          <w:rFonts w:ascii="宋体" w:eastAsia="宋体" w:hAnsi="宋体" w:hint="eastAsia"/>
          <w:sz w:val="21"/>
          <w:szCs w:val="21"/>
        </w:rPr>
        <w:t>：</w:t>
      </w:r>
    </w:p>
    <w:p w:rsidR="009D3DFF" w:rsidRDefault="009D3DFF" w:rsidP="00FA2BF1">
      <w:pPr>
        <w:pStyle w:val="a"/>
        <w:widowControl w:val="0"/>
        <w:numPr>
          <w:ilvl w:val="0"/>
          <w:numId w:val="34"/>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Pr>
          <w:rFonts w:ascii="宋体" w:eastAsia="宋体" w:hAnsi="宋体" w:hint="eastAsia"/>
          <w:sz w:val="21"/>
          <w:szCs w:val="21"/>
        </w:rPr>
        <w:t>关闭支付网关服务</w:t>
      </w:r>
      <w:r w:rsidR="005B00F2">
        <w:rPr>
          <w:rFonts w:ascii="宋体" w:eastAsia="宋体" w:hAnsi="宋体" w:hint="eastAsia"/>
          <w:sz w:val="21"/>
          <w:szCs w:val="21"/>
        </w:rPr>
        <w:t xml:space="preserve"> </w:t>
      </w:r>
      <w:r w:rsidR="00FA2BF1" w:rsidRPr="00FA2BF1">
        <w:rPr>
          <w:rFonts w:ascii="宋体" w:eastAsia="宋体" w:hAnsi="宋体"/>
          <w:sz w:val="21"/>
          <w:szCs w:val="21"/>
        </w:rPr>
        <w:t>tomcat-midservice-mso-702</w:t>
      </w:r>
    </w:p>
    <w:p w:rsidR="009D3DFF" w:rsidRPr="00D77032" w:rsidRDefault="009D3DFF" w:rsidP="00D77032">
      <w:pPr>
        <w:pStyle w:val="a"/>
        <w:widowControl w:val="0"/>
        <w:numPr>
          <w:ilvl w:val="0"/>
          <w:numId w:val="34"/>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D77032">
        <w:rPr>
          <w:rFonts w:ascii="宋体" w:eastAsia="宋体" w:hAnsi="宋体" w:hint="eastAsia"/>
          <w:sz w:val="21"/>
          <w:szCs w:val="21"/>
        </w:rPr>
        <w:t>支付网关</w:t>
      </w:r>
      <w:r w:rsidRPr="00D77032">
        <w:rPr>
          <w:rFonts w:ascii="宋体" w:eastAsia="宋体" w:hAnsi="宋体"/>
          <w:sz w:val="21"/>
          <w:szCs w:val="21"/>
        </w:rPr>
        <w:t>SLB</w:t>
      </w:r>
      <w:r w:rsidRPr="00D77032">
        <w:rPr>
          <w:rFonts w:ascii="宋体" w:eastAsia="宋体" w:hAnsi="宋体" w:hint="eastAsia"/>
          <w:sz w:val="21"/>
          <w:szCs w:val="21"/>
        </w:rPr>
        <w:t>自动检测到异常的网关服务，请求会转发到正常的节点，并发送异常报警</w:t>
      </w:r>
    </w:p>
    <w:p w:rsidR="009D3DFF" w:rsidRPr="009D3DFF" w:rsidRDefault="00BC311B" w:rsidP="00D77032">
      <w:pPr>
        <w:pStyle w:val="a"/>
        <w:widowControl w:val="0"/>
        <w:numPr>
          <w:ilvl w:val="0"/>
          <w:numId w:val="34"/>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测试支付网关系统是否可以正常登录</w:t>
      </w:r>
    </w:p>
    <w:p w:rsidR="009D3DFF" w:rsidRDefault="009D3DFF" w:rsidP="00D77032">
      <w:pPr>
        <w:pStyle w:val="a"/>
        <w:widowControl w:val="0"/>
        <w:numPr>
          <w:ilvl w:val="0"/>
          <w:numId w:val="34"/>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Pr>
          <w:rFonts w:ascii="宋体" w:eastAsia="宋体" w:hAnsi="宋体" w:hint="eastAsia"/>
          <w:sz w:val="21"/>
          <w:szCs w:val="21"/>
        </w:rPr>
        <w:t>测试</w:t>
      </w:r>
      <w:r w:rsidRPr="009D3DFF">
        <w:rPr>
          <w:rFonts w:ascii="宋体" w:eastAsia="宋体" w:hAnsi="宋体"/>
          <w:sz w:val="21"/>
          <w:szCs w:val="21"/>
        </w:rPr>
        <w:t>PC站、WAP站、APP、</w:t>
      </w:r>
      <w:proofErr w:type="gramStart"/>
      <w:r w:rsidRPr="009D3DFF">
        <w:rPr>
          <w:rFonts w:ascii="宋体" w:eastAsia="宋体" w:hAnsi="宋体"/>
          <w:sz w:val="21"/>
          <w:szCs w:val="21"/>
        </w:rPr>
        <w:t>微信小</w:t>
      </w:r>
      <w:proofErr w:type="gramEnd"/>
      <w:r w:rsidRPr="009D3DFF">
        <w:rPr>
          <w:rFonts w:ascii="宋体" w:eastAsia="宋体" w:hAnsi="宋体"/>
          <w:sz w:val="21"/>
          <w:szCs w:val="21"/>
        </w:rPr>
        <w:t>程序支付操作</w:t>
      </w:r>
      <w:r w:rsidRPr="009D3DFF">
        <w:rPr>
          <w:rFonts w:ascii="宋体" w:eastAsia="宋体" w:hAnsi="宋体" w:hint="eastAsia"/>
          <w:sz w:val="21"/>
          <w:szCs w:val="21"/>
        </w:rPr>
        <w:t>是否成功</w:t>
      </w:r>
    </w:p>
    <w:p w:rsidR="009D3DFF" w:rsidRPr="00D77032" w:rsidRDefault="009D3DFF" w:rsidP="00D77032">
      <w:pPr>
        <w:pStyle w:val="a"/>
        <w:widowControl w:val="0"/>
        <w:numPr>
          <w:ilvl w:val="0"/>
          <w:numId w:val="34"/>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D77032">
        <w:rPr>
          <w:rFonts w:ascii="宋体" w:eastAsia="宋体" w:hAnsi="宋体" w:hint="eastAsia"/>
          <w:sz w:val="21"/>
          <w:szCs w:val="21"/>
        </w:rPr>
        <w:t>测试</w:t>
      </w:r>
      <w:r w:rsidRPr="00D77032">
        <w:rPr>
          <w:rFonts w:ascii="宋体" w:eastAsia="宋体" w:hAnsi="宋体"/>
          <w:sz w:val="21"/>
          <w:szCs w:val="21"/>
        </w:rPr>
        <w:t>运营平台收款</w:t>
      </w:r>
      <w:proofErr w:type="gramStart"/>
      <w:r w:rsidRPr="00D77032">
        <w:rPr>
          <w:rFonts w:ascii="宋体" w:eastAsia="宋体" w:hAnsi="宋体"/>
          <w:sz w:val="21"/>
          <w:szCs w:val="21"/>
        </w:rPr>
        <w:t>码支付</w:t>
      </w:r>
      <w:proofErr w:type="gramEnd"/>
      <w:r w:rsidRPr="00D77032">
        <w:rPr>
          <w:rFonts w:ascii="宋体" w:eastAsia="宋体" w:hAnsi="宋体" w:hint="eastAsia"/>
          <w:sz w:val="21"/>
          <w:szCs w:val="21"/>
        </w:rPr>
        <w:t>是否成功</w:t>
      </w:r>
    </w:p>
    <w:p w:rsidR="009D3DFF" w:rsidRPr="00D77032" w:rsidRDefault="00D77032" w:rsidP="00D77032">
      <w:pPr>
        <w:pStyle w:val="a"/>
        <w:widowControl w:val="0"/>
        <w:numPr>
          <w:ilvl w:val="0"/>
          <w:numId w:val="34"/>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D77032">
        <w:rPr>
          <w:rFonts w:ascii="宋体" w:eastAsia="宋体" w:hAnsi="宋体" w:hint="eastAsia"/>
          <w:sz w:val="21"/>
          <w:szCs w:val="21"/>
        </w:rPr>
        <w:t>测试</w:t>
      </w:r>
      <w:r w:rsidRPr="00D77032">
        <w:rPr>
          <w:rFonts w:ascii="宋体" w:eastAsia="宋体" w:hAnsi="宋体"/>
          <w:sz w:val="21"/>
          <w:szCs w:val="21"/>
        </w:rPr>
        <w:t>百度文库转码通知</w:t>
      </w:r>
      <w:r w:rsidRPr="00D77032">
        <w:rPr>
          <w:rFonts w:ascii="宋体" w:eastAsia="宋体" w:hAnsi="宋体" w:hint="eastAsia"/>
          <w:sz w:val="21"/>
          <w:szCs w:val="21"/>
        </w:rPr>
        <w:t>是否成功</w:t>
      </w:r>
    </w:p>
    <w:p w:rsidR="00D77032" w:rsidRDefault="00D77032" w:rsidP="00D77032">
      <w:pPr>
        <w:pStyle w:val="a"/>
        <w:widowControl w:val="0"/>
        <w:numPr>
          <w:ilvl w:val="0"/>
          <w:numId w:val="34"/>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D77032">
        <w:rPr>
          <w:rFonts w:ascii="宋体" w:eastAsia="宋体" w:hAnsi="宋体" w:hint="eastAsia"/>
          <w:sz w:val="21"/>
          <w:szCs w:val="21"/>
        </w:rPr>
        <w:t>恢复支付网关服务，自动加入S</w:t>
      </w:r>
      <w:r w:rsidRPr="00D77032">
        <w:rPr>
          <w:rFonts w:ascii="宋体" w:eastAsia="宋体" w:hAnsi="宋体"/>
          <w:sz w:val="21"/>
          <w:szCs w:val="21"/>
        </w:rPr>
        <w:t>LB</w:t>
      </w:r>
    </w:p>
    <w:p w:rsidR="00B664AC" w:rsidRDefault="00B664AC" w:rsidP="00B664AC"/>
    <w:p w:rsidR="00B664AC" w:rsidRPr="00B664AC" w:rsidRDefault="00B664AC" w:rsidP="00B664AC"/>
    <w:p w:rsidR="00BC311B" w:rsidRPr="007A66B2" w:rsidRDefault="00B664AC"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Pr>
          <w:rFonts w:ascii="宋体" w:eastAsia="宋体" w:hAnsi="宋体" w:hint="eastAsia"/>
          <w:sz w:val="21"/>
          <w:szCs w:val="21"/>
        </w:rPr>
        <w:lastRenderedPageBreak/>
        <w:t>场景四</w:t>
      </w:r>
      <w:r w:rsidR="00BC311B" w:rsidRPr="007A66B2">
        <w:rPr>
          <w:rFonts w:ascii="宋体" w:eastAsia="宋体" w:hAnsi="宋体" w:hint="eastAsia"/>
          <w:sz w:val="21"/>
          <w:szCs w:val="21"/>
        </w:rPr>
        <w:t>：</w:t>
      </w:r>
    </w:p>
    <w:p w:rsidR="00B664AC" w:rsidRDefault="00BC311B" w:rsidP="00BA6001">
      <w:pPr>
        <w:pStyle w:val="a"/>
        <w:widowControl w:val="0"/>
        <w:numPr>
          <w:ilvl w:val="0"/>
          <w:numId w:val="3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关闭</w:t>
      </w:r>
      <w:r w:rsidR="00B664AC">
        <w:rPr>
          <w:rFonts w:ascii="宋体" w:eastAsia="宋体" w:hAnsi="宋体" w:hint="eastAsia"/>
          <w:sz w:val="21"/>
          <w:szCs w:val="21"/>
        </w:rPr>
        <w:t>前端</w:t>
      </w:r>
      <w:r w:rsidRPr="007A66B2">
        <w:rPr>
          <w:rFonts w:ascii="宋体" w:eastAsia="宋体" w:hAnsi="宋体" w:hint="eastAsia"/>
          <w:sz w:val="21"/>
          <w:szCs w:val="21"/>
        </w:rPr>
        <w:t>负载均衡服务器</w:t>
      </w:r>
      <w:r w:rsidR="00FA2BF1">
        <w:rPr>
          <w:rFonts w:ascii="宋体" w:eastAsia="宋体" w:hAnsi="宋体" w:hint="eastAsia"/>
          <w:sz w:val="21"/>
          <w:szCs w:val="21"/>
        </w:rPr>
        <w:t xml:space="preserve"> </w:t>
      </w:r>
      <w:r w:rsidR="00FA2BF1">
        <w:rPr>
          <w:rFonts w:ascii="宋体" w:eastAsia="宋体" w:hAnsi="宋体"/>
          <w:sz w:val="21"/>
          <w:szCs w:val="21"/>
        </w:rPr>
        <w:t xml:space="preserve"> </w:t>
      </w:r>
      <w:proofErr w:type="spellStart"/>
      <w:r w:rsidR="00072E6A">
        <w:rPr>
          <w:rFonts w:ascii="宋体" w:eastAsia="宋体" w:hAnsi="宋体"/>
          <w:sz w:val="21"/>
          <w:szCs w:val="21"/>
        </w:rPr>
        <w:t>pkill</w:t>
      </w:r>
      <w:proofErr w:type="spellEnd"/>
      <w:r w:rsidR="00072E6A">
        <w:rPr>
          <w:rFonts w:ascii="宋体" w:eastAsia="宋体" w:hAnsi="宋体"/>
          <w:sz w:val="21"/>
          <w:szCs w:val="21"/>
        </w:rPr>
        <w:t xml:space="preserve"> </w:t>
      </w:r>
      <w:proofErr w:type="spellStart"/>
      <w:r w:rsidR="00072E6A">
        <w:rPr>
          <w:rFonts w:ascii="宋体" w:eastAsia="宋体" w:hAnsi="宋体"/>
          <w:sz w:val="21"/>
          <w:szCs w:val="21"/>
        </w:rPr>
        <w:t>nginx</w:t>
      </w:r>
      <w:proofErr w:type="spellEnd"/>
    </w:p>
    <w:p w:rsidR="00B664AC" w:rsidRPr="00B664AC" w:rsidRDefault="00B664AC" w:rsidP="00BA6001">
      <w:pPr>
        <w:pStyle w:val="a"/>
        <w:widowControl w:val="0"/>
        <w:numPr>
          <w:ilvl w:val="0"/>
          <w:numId w:val="3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B664AC">
        <w:rPr>
          <w:rFonts w:ascii="宋体" w:eastAsia="宋体" w:hAnsi="宋体" w:hint="eastAsia"/>
          <w:sz w:val="21"/>
          <w:szCs w:val="21"/>
        </w:rPr>
        <w:t>前端S</w:t>
      </w:r>
      <w:r w:rsidRPr="00B664AC">
        <w:rPr>
          <w:rFonts w:ascii="宋体" w:eastAsia="宋体" w:hAnsi="宋体"/>
          <w:sz w:val="21"/>
          <w:szCs w:val="21"/>
        </w:rPr>
        <w:t>LB</w:t>
      </w:r>
      <w:r w:rsidRPr="00D77032">
        <w:rPr>
          <w:rFonts w:ascii="宋体" w:eastAsia="宋体" w:hAnsi="宋体" w:hint="eastAsia"/>
          <w:sz w:val="21"/>
          <w:szCs w:val="21"/>
        </w:rPr>
        <w:t>自动检测到异常</w:t>
      </w:r>
      <w:r w:rsidRPr="00B664AC">
        <w:rPr>
          <w:rFonts w:ascii="宋体" w:eastAsia="宋体" w:hAnsi="宋体" w:hint="eastAsia"/>
          <w:sz w:val="21"/>
          <w:szCs w:val="21"/>
        </w:rPr>
        <w:t>节点</w:t>
      </w:r>
      <w:r w:rsidRPr="00D77032">
        <w:rPr>
          <w:rFonts w:ascii="宋体" w:eastAsia="宋体" w:hAnsi="宋体" w:hint="eastAsia"/>
          <w:sz w:val="21"/>
          <w:szCs w:val="21"/>
        </w:rPr>
        <w:t>，请求会转发到正常的节点，并发送异常报警</w:t>
      </w:r>
    </w:p>
    <w:p w:rsidR="00BC311B" w:rsidRPr="007A66B2" w:rsidRDefault="00BC311B" w:rsidP="00BA6001">
      <w:pPr>
        <w:pStyle w:val="a"/>
        <w:widowControl w:val="0"/>
        <w:numPr>
          <w:ilvl w:val="0"/>
          <w:numId w:val="3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测试后台管理系统是否能正常访问</w:t>
      </w:r>
    </w:p>
    <w:p w:rsidR="00BC311B" w:rsidRPr="007A66B2" w:rsidRDefault="00BC311B" w:rsidP="00BA6001">
      <w:pPr>
        <w:pStyle w:val="a"/>
        <w:widowControl w:val="0"/>
        <w:numPr>
          <w:ilvl w:val="0"/>
          <w:numId w:val="3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测试统一登录系统是否能正常访问</w:t>
      </w:r>
    </w:p>
    <w:p w:rsidR="00BC311B" w:rsidRPr="007A66B2" w:rsidRDefault="00BC311B" w:rsidP="00BA6001">
      <w:pPr>
        <w:pStyle w:val="a"/>
        <w:widowControl w:val="0"/>
        <w:numPr>
          <w:ilvl w:val="0"/>
          <w:numId w:val="3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测试报表系统是否能正常访问</w:t>
      </w:r>
    </w:p>
    <w:p w:rsidR="00BC311B" w:rsidRPr="007A66B2" w:rsidRDefault="00BC311B" w:rsidP="00BA6001">
      <w:pPr>
        <w:pStyle w:val="a"/>
        <w:widowControl w:val="0"/>
        <w:numPr>
          <w:ilvl w:val="0"/>
          <w:numId w:val="3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测试支付网关系统是否可以正常登录</w:t>
      </w:r>
    </w:p>
    <w:p w:rsidR="00BC311B" w:rsidRPr="007A66B2" w:rsidRDefault="00BC311B" w:rsidP="00BA6001">
      <w:pPr>
        <w:pStyle w:val="a"/>
        <w:widowControl w:val="0"/>
        <w:numPr>
          <w:ilvl w:val="0"/>
          <w:numId w:val="3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测试前台</w:t>
      </w:r>
      <w:r w:rsidR="007A66B2" w:rsidRPr="007A66B2">
        <w:rPr>
          <w:rFonts w:ascii="宋体" w:eastAsia="宋体" w:hAnsi="宋体" w:hint="eastAsia"/>
          <w:sz w:val="21"/>
          <w:szCs w:val="21"/>
        </w:rPr>
        <w:t>学员</w:t>
      </w:r>
      <w:r w:rsidRPr="007A66B2">
        <w:rPr>
          <w:rFonts w:ascii="宋体" w:eastAsia="宋体" w:hAnsi="宋体" w:hint="eastAsia"/>
          <w:sz w:val="21"/>
          <w:szCs w:val="21"/>
        </w:rPr>
        <w:t>系统是否可以正常登录</w:t>
      </w:r>
      <w:bookmarkStart w:id="9" w:name="_GoBack"/>
      <w:bookmarkEnd w:id="9"/>
    </w:p>
    <w:p w:rsidR="007434B9" w:rsidRPr="00B664AC" w:rsidRDefault="00BC311B" w:rsidP="00BA6001">
      <w:pPr>
        <w:pStyle w:val="a"/>
        <w:widowControl w:val="0"/>
        <w:numPr>
          <w:ilvl w:val="0"/>
          <w:numId w:val="3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启动负载均衡服务器</w:t>
      </w:r>
    </w:p>
    <w:p w:rsidR="007434B9" w:rsidRPr="0010040C" w:rsidRDefault="007434B9" w:rsidP="0010040C">
      <w:pPr>
        <w:widowControl/>
        <w:tabs>
          <w:tab w:val="num" w:pos="5524"/>
        </w:tabs>
        <w:adjustRightInd w:val="0"/>
        <w:snapToGrid w:val="0"/>
        <w:spacing w:beforeLines="150" w:before="468" w:afterLines="100" w:after="312" w:line="300" w:lineRule="auto"/>
        <w:outlineLvl w:val="0"/>
        <w:rPr>
          <w:rFonts w:ascii="黑体" w:eastAsia="黑体" w:hAnsi="宋体" w:cs="宋体"/>
          <w:kern w:val="0"/>
          <w:sz w:val="28"/>
          <w:szCs w:val="28"/>
        </w:rPr>
      </w:pPr>
      <w:bookmarkStart w:id="10" w:name="_Toc76912891"/>
      <w:bookmarkStart w:id="11" w:name="_Toc390269891"/>
      <w:r w:rsidRPr="0010040C">
        <w:rPr>
          <w:rFonts w:ascii="黑体" w:eastAsia="黑体" w:hAnsi="宋体" w:cs="宋体" w:hint="eastAsia"/>
          <w:kern w:val="0"/>
          <w:sz w:val="28"/>
          <w:szCs w:val="28"/>
        </w:rPr>
        <w:t>附件</w:t>
      </w:r>
      <w:bookmarkEnd w:id="10"/>
      <w:bookmarkEnd w:id="11"/>
    </w:p>
    <w:p w:rsidR="007434B9" w:rsidRPr="00617D6D" w:rsidRDefault="007434B9">
      <w:pPr>
        <w:pStyle w:val="2"/>
        <w:keepLines w:val="0"/>
        <w:widowControl/>
        <w:numPr>
          <w:ilvl w:val="1"/>
          <w:numId w:val="2"/>
        </w:numPr>
        <w:tabs>
          <w:tab w:val="left" w:pos="576"/>
        </w:tabs>
        <w:spacing w:before="240" w:after="60" w:line="360" w:lineRule="auto"/>
        <w:jc w:val="left"/>
        <w:rPr>
          <w:sz w:val="28"/>
          <w:szCs w:val="28"/>
        </w:rPr>
      </w:pPr>
      <w:bookmarkStart w:id="12" w:name="_Toc76912894"/>
      <w:bookmarkStart w:id="13" w:name="_Toc390269892"/>
      <w:r w:rsidRPr="00617D6D">
        <w:rPr>
          <w:rFonts w:hint="eastAsia"/>
          <w:sz w:val="28"/>
          <w:szCs w:val="28"/>
        </w:rPr>
        <w:t>问题跟踪表</w:t>
      </w:r>
      <w:bookmarkEnd w:id="12"/>
      <w:bookmarkEnd w:id="13"/>
    </w:p>
    <w:tbl>
      <w:tblPr>
        <w:tblW w:w="0" w:type="auto"/>
        <w:tblInd w:w="39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4073"/>
        <w:gridCol w:w="4857"/>
      </w:tblGrid>
      <w:tr w:rsidR="007434B9">
        <w:trPr>
          <w:trHeight w:val="1247"/>
        </w:trPr>
        <w:tc>
          <w:tcPr>
            <w:tcW w:w="8930" w:type="dxa"/>
            <w:gridSpan w:val="2"/>
            <w:tcBorders>
              <w:top w:val="double" w:sz="4" w:space="0" w:color="auto"/>
              <w:left w:val="double" w:sz="4" w:space="0" w:color="auto"/>
              <w:bottom w:val="double" w:sz="4" w:space="0" w:color="auto"/>
              <w:right w:val="double" w:sz="4" w:space="0" w:color="auto"/>
            </w:tcBorders>
          </w:tcPr>
          <w:p w:rsidR="007434B9" w:rsidRDefault="007434B9">
            <w:pPr>
              <w:spacing w:before="156" w:line="0" w:lineRule="atLeast"/>
              <w:rPr>
                <w:rFonts w:ascii="Book Antiqua" w:hAnsi="Book Antiqua"/>
                <w:sz w:val="22"/>
              </w:rPr>
            </w:pPr>
            <w:r>
              <w:rPr>
                <w:rFonts w:ascii="宋体" w:hAnsi="宋体" w:hint="eastAsia"/>
                <w:b/>
                <w:szCs w:val="21"/>
              </w:rPr>
              <w:t>第一、基本信息：</w:t>
            </w:r>
          </w:p>
          <w:p w:rsidR="007434B9" w:rsidRDefault="007434B9">
            <w:pPr>
              <w:spacing w:before="156" w:line="0" w:lineRule="atLeast"/>
              <w:rPr>
                <w:rFonts w:ascii="Book Antiqua" w:hAnsi="Book Antiqua"/>
                <w:sz w:val="22"/>
              </w:rPr>
            </w:pPr>
            <w:r>
              <w:rPr>
                <w:rFonts w:hint="eastAsia"/>
              </w:rPr>
              <w:t>系统问题编号：</w:t>
            </w:r>
            <w:r>
              <w:rPr>
                <w:rFonts w:ascii="宋体" w:hAnsi="宋体" w:hint="eastAsia"/>
                <w:szCs w:val="21"/>
                <w:u w:val="single"/>
              </w:rPr>
              <w:t xml:space="preserve">                        </w:t>
            </w:r>
            <w:r>
              <w:rPr>
                <w:rFonts w:ascii="宋体" w:hAnsi="宋体" w:hint="eastAsia"/>
                <w:szCs w:val="21"/>
              </w:rPr>
              <w:t xml:space="preserve">  最迟处理日期：</w:t>
            </w:r>
            <w:r>
              <w:rPr>
                <w:rFonts w:ascii="宋体" w:hAnsi="宋体" w:hint="eastAsia"/>
                <w:szCs w:val="21"/>
                <w:u w:val="single"/>
              </w:rPr>
              <w:t xml:space="preserve">       </w:t>
            </w:r>
            <w:r>
              <w:rPr>
                <w:rFonts w:ascii="宋体" w:hAnsi="宋体" w:hint="eastAsia"/>
                <w:szCs w:val="21"/>
              </w:rPr>
              <w:t xml:space="preserve"> 年</w:t>
            </w:r>
            <w:r>
              <w:rPr>
                <w:rFonts w:ascii="宋体" w:hAnsi="宋体" w:hint="eastAsia"/>
                <w:szCs w:val="21"/>
                <w:u w:val="single"/>
              </w:rPr>
              <w:t xml:space="preserve">    </w:t>
            </w:r>
            <w:r>
              <w:rPr>
                <w:rFonts w:ascii="宋体" w:hAnsi="宋体" w:hint="eastAsia"/>
                <w:szCs w:val="21"/>
              </w:rPr>
              <w:t xml:space="preserve"> 月</w:t>
            </w:r>
            <w:r>
              <w:rPr>
                <w:rFonts w:ascii="宋体" w:hAnsi="宋体" w:hint="eastAsia"/>
                <w:szCs w:val="21"/>
                <w:u w:val="single"/>
              </w:rPr>
              <w:t xml:space="preserve">    </w:t>
            </w:r>
            <w:r>
              <w:rPr>
                <w:rFonts w:ascii="宋体" w:hAnsi="宋体" w:hint="eastAsia"/>
                <w:szCs w:val="21"/>
              </w:rPr>
              <w:t xml:space="preserve"> 日</w:t>
            </w:r>
          </w:p>
        </w:tc>
      </w:tr>
      <w:tr w:rsidR="007434B9">
        <w:tc>
          <w:tcPr>
            <w:tcW w:w="8930" w:type="dxa"/>
            <w:gridSpan w:val="2"/>
            <w:tcBorders>
              <w:top w:val="double" w:sz="4" w:space="0" w:color="auto"/>
              <w:left w:val="double" w:sz="4" w:space="0" w:color="auto"/>
              <w:bottom w:val="double" w:sz="4" w:space="0" w:color="auto"/>
              <w:right w:val="double" w:sz="4" w:space="0" w:color="auto"/>
            </w:tcBorders>
          </w:tcPr>
          <w:p w:rsidR="007434B9" w:rsidRDefault="007434B9">
            <w:pPr>
              <w:rPr>
                <w:rFonts w:ascii="宋体" w:hAnsi="宋体"/>
                <w:b/>
                <w:sz w:val="22"/>
                <w:szCs w:val="21"/>
              </w:rPr>
            </w:pPr>
            <w:r>
              <w:rPr>
                <w:rFonts w:ascii="宋体" w:hAnsi="宋体" w:hint="eastAsia"/>
                <w:b/>
                <w:szCs w:val="21"/>
              </w:rPr>
              <w:t>第二、问题概述：</w:t>
            </w:r>
          </w:p>
          <w:p w:rsidR="007434B9" w:rsidRDefault="007434B9">
            <w:pPr>
              <w:rPr>
                <w:rFonts w:ascii="宋体" w:hAnsi="宋体"/>
                <w:b/>
                <w:szCs w:val="21"/>
              </w:rPr>
            </w:pPr>
          </w:p>
          <w:p w:rsidR="007434B9" w:rsidRDefault="007434B9">
            <w:pPr>
              <w:rPr>
                <w:rFonts w:ascii="宋体" w:hAnsi="宋体"/>
                <w:szCs w:val="21"/>
              </w:rPr>
            </w:pPr>
          </w:p>
          <w:p w:rsidR="007434B9" w:rsidRDefault="007434B9">
            <w:pPr>
              <w:spacing w:line="360" w:lineRule="auto"/>
              <w:rPr>
                <w:rFonts w:ascii="宋体" w:hAnsi="宋体"/>
                <w:sz w:val="22"/>
                <w:szCs w:val="21"/>
              </w:rPr>
            </w:pPr>
          </w:p>
        </w:tc>
      </w:tr>
      <w:tr w:rsidR="007434B9">
        <w:trPr>
          <w:cantSplit/>
          <w:trHeight w:val="2805"/>
        </w:trPr>
        <w:tc>
          <w:tcPr>
            <w:tcW w:w="4073" w:type="dxa"/>
            <w:tcBorders>
              <w:top w:val="double" w:sz="4" w:space="0" w:color="auto"/>
              <w:left w:val="double" w:sz="4" w:space="0" w:color="auto"/>
              <w:bottom w:val="double" w:sz="4" w:space="0" w:color="auto"/>
              <w:right w:val="double" w:sz="4" w:space="0" w:color="auto"/>
            </w:tcBorders>
          </w:tcPr>
          <w:p w:rsidR="007434B9" w:rsidRDefault="007434B9">
            <w:pPr>
              <w:spacing w:line="0" w:lineRule="atLeast"/>
              <w:rPr>
                <w:rFonts w:ascii="宋体" w:hAnsi="宋体"/>
                <w:b/>
                <w:sz w:val="22"/>
                <w:szCs w:val="21"/>
              </w:rPr>
            </w:pPr>
            <w:r>
              <w:rPr>
                <w:rFonts w:ascii="宋体" w:hAnsi="宋体" w:hint="eastAsia"/>
                <w:b/>
                <w:szCs w:val="21"/>
              </w:rPr>
              <w:t>问题处理：</w:t>
            </w:r>
          </w:p>
          <w:p w:rsidR="007434B9" w:rsidRDefault="007434B9">
            <w:pPr>
              <w:spacing w:line="0" w:lineRule="atLeast"/>
              <w:rPr>
                <w:rFonts w:ascii="宋体" w:hAnsi="宋体"/>
                <w:b/>
                <w:szCs w:val="21"/>
              </w:rPr>
            </w:pPr>
          </w:p>
          <w:p w:rsidR="007434B9" w:rsidRDefault="007434B9">
            <w:pPr>
              <w:spacing w:line="0" w:lineRule="atLeast"/>
              <w:rPr>
                <w:rFonts w:ascii="黑体" w:eastAsia="黑体" w:hAnsi="Eras Bk BT"/>
                <w:szCs w:val="21"/>
              </w:rPr>
            </w:pPr>
            <w:r>
              <w:rPr>
                <w:rFonts w:ascii="宋体" w:hAnsi="宋体" w:hint="eastAsia"/>
                <w:szCs w:val="21"/>
              </w:rPr>
              <w:t>成功</w:t>
            </w:r>
            <w:r>
              <w:rPr>
                <w:rFonts w:ascii="黑体" w:eastAsia="黑体" w:hAnsi="Eras Bk BT" w:hint="eastAsia"/>
                <w:szCs w:val="21"/>
              </w:rPr>
              <w:fldChar w:fldCharType="begin">
                <w:ffData>
                  <w:name w:val="Check2"/>
                  <w:enabled/>
                  <w:calcOnExit w:val="0"/>
                  <w:checkBox>
                    <w:sizeAuto/>
                    <w:default w:val="0"/>
                    <w:checked w:val="0"/>
                  </w:checkBox>
                </w:ffData>
              </w:fldChar>
            </w:r>
            <w:r>
              <w:rPr>
                <w:rFonts w:ascii="黑体" w:eastAsia="黑体" w:hAnsi="Eras Bk BT" w:hint="eastAsia"/>
                <w:szCs w:val="21"/>
              </w:rPr>
              <w:instrText xml:space="preserve"> FORMCHECKBOX </w:instrText>
            </w:r>
            <w:r w:rsidR="006F6B0B">
              <w:rPr>
                <w:rFonts w:ascii="黑体" w:eastAsia="黑体" w:hAnsi="Eras Bk BT"/>
                <w:szCs w:val="21"/>
              </w:rPr>
            </w:r>
            <w:r w:rsidR="006F6B0B">
              <w:rPr>
                <w:rFonts w:ascii="黑体" w:eastAsia="黑体" w:hAnsi="Eras Bk BT"/>
                <w:szCs w:val="21"/>
              </w:rPr>
              <w:fldChar w:fldCharType="separate"/>
            </w:r>
            <w:r>
              <w:rPr>
                <w:rFonts w:ascii="黑体" w:eastAsia="黑体" w:hAnsi="Eras Bk BT" w:hint="eastAsia"/>
                <w:szCs w:val="21"/>
              </w:rPr>
              <w:fldChar w:fldCharType="end"/>
            </w:r>
            <w:r>
              <w:rPr>
                <w:rFonts w:ascii="宋体" w:hAnsi="宋体" w:hint="eastAsia"/>
                <w:b/>
                <w:szCs w:val="21"/>
              </w:rPr>
              <w:t xml:space="preserve"> </w:t>
            </w:r>
            <w:r>
              <w:rPr>
                <w:rFonts w:ascii="宋体" w:hAnsi="宋体" w:hint="eastAsia"/>
                <w:szCs w:val="21"/>
              </w:rPr>
              <w:t>/ 不成功</w:t>
            </w:r>
            <w:r>
              <w:rPr>
                <w:rFonts w:ascii="黑体" w:eastAsia="黑体" w:hAnsi="Eras Bk BT" w:hint="eastAsia"/>
                <w:szCs w:val="21"/>
              </w:rPr>
              <w:fldChar w:fldCharType="begin">
                <w:ffData>
                  <w:name w:val="Check2"/>
                  <w:enabled/>
                  <w:calcOnExit w:val="0"/>
                  <w:checkBox>
                    <w:sizeAuto/>
                    <w:default w:val="0"/>
                    <w:checked w:val="0"/>
                  </w:checkBox>
                </w:ffData>
              </w:fldChar>
            </w:r>
            <w:r>
              <w:rPr>
                <w:rFonts w:ascii="黑体" w:eastAsia="黑体" w:hAnsi="Eras Bk BT" w:hint="eastAsia"/>
                <w:szCs w:val="21"/>
              </w:rPr>
              <w:instrText xml:space="preserve"> FORMCHECKBOX </w:instrText>
            </w:r>
            <w:r w:rsidR="006F6B0B">
              <w:rPr>
                <w:rFonts w:ascii="黑体" w:eastAsia="黑体" w:hAnsi="Eras Bk BT"/>
                <w:szCs w:val="21"/>
              </w:rPr>
            </w:r>
            <w:r w:rsidR="006F6B0B">
              <w:rPr>
                <w:rFonts w:ascii="黑体" w:eastAsia="黑体" w:hAnsi="Eras Bk BT"/>
                <w:szCs w:val="21"/>
              </w:rPr>
              <w:fldChar w:fldCharType="separate"/>
            </w:r>
            <w:r>
              <w:rPr>
                <w:rFonts w:ascii="黑体" w:eastAsia="黑体" w:hAnsi="Eras Bk BT" w:hint="eastAsia"/>
                <w:szCs w:val="21"/>
              </w:rPr>
              <w:fldChar w:fldCharType="end"/>
            </w:r>
          </w:p>
          <w:p w:rsidR="007434B9" w:rsidRDefault="007434B9">
            <w:pPr>
              <w:spacing w:line="0" w:lineRule="atLeast"/>
              <w:rPr>
                <w:rFonts w:ascii="黑体" w:eastAsia="黑体" w:hAnsi="Eras Bk BT"/>
                <w:szCs w:val="21"/>
              </w:rPr>
            </w:pPr>
          </w:p>
          <w:p w:rsidR="007434B9" w:rsidRDefault="007434B9">
            <w:pPr>
              <w:spacing w:line="0" w:lineRule="atLeast"/>
              <w:rPr>
                <w:rFonts w:ascii="宋体" w:hAnsi="宋体"/>
                <w:szCs w:val="21"/>
              </w:rPr>
            </w:pPr>
            <w:r>
              <w:rPr>
                <w:rFonts w:ascii="宋体" w:hAnsi="宋体" w:hint="eastAsia"/>
                <w:szCs w:val="21"/>
              </w:rPr>
              <w:t>不成功理由：</w:t>
            </w: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r>
              <w:rPr>
                <w:rFonts w:ascii="宋体" w:hAnsi="宋体" w:hint="eastAsia"/>
                <w:szCs w:val="21"/>
              </w:rPr>
              <w:t xml:space="preserve">  签字：        </w:t>
            </w:r>
          </w:p>
          <w:p w:rsidR="007434B9" w:rsidRDefault="007434B9">
            <w:pPr>
              <w:spacing w:line="0" w:lineRule="atLeast"/>
              <w:ind w:firstLineChars="100" w:firstLine="210"/>
              <w:rPr>
                <w:rFonts w:ascii="宋体" w:hAnsi="宋体"/>
                <w:szCs w:val="21"/>
              </w:rPr>
            </w:pPr>
            <w:r>
              <w:rPr>
                <w:rFonts w:ascii="宋体" w:hAnsi="宋体" w:hint="eastAsia"/>
                <w:szCs w:val="21"/>
              </w:rPr>
              <w:t>日期：</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w:t>
            </w:r>
          </w:p>
          <w:p w:rsidR="007434B9" w:rsidRDefault="007434B9">
            <w:pPr>
              <w:spacing w:line="0" w:lineRule="atLeast"/>
              <w:ind w:firstLineChars="100" w:firstLine="220"/>
              <w:rPr>
                <w:rFonts w:ascii="宋体" w:hAnsi="宋体"/>
                <w:sz w:val="22"/>
                <w:szCs w:val="21"/>
              </w:rPr>
            </w:pPr>
          </w:p>
        </w:tc>
        <w:tc>
          <w:tcPr>
            <w:tcW w:w="4857" w:type="dxa"/>
            <w:tcBorders>
              <w:top w:val="double" w:sz="4" w:space="0" w:color="auto"/>
              <w:left w:val="double" w:sz="4" w:space="0" w:color="auto"/>
              <w:bottom w:val="double" w:sz="4" w:space="0" w:color="auto"/>
              <w:right w:val="double" w:sz="4" w:space="0" w:color="auto"/>
            </w:tcBorders>
          </w:tcPr>
          <w:p w:rsidR="007434B9" w:rsidRDefault="007434B9">
            <w:pPr>
              <w:spacing w:line="0" w:lineRule="atLeast"/>
              <w:rPr>
                <w:rFonts w:ascii="宋体" w:hAnsi="宋体"/>
                <w:b/>
                <w:sz w:val="22"/>
                <w:szCs w:val="21"/>
              </w:rPr>
            </w:pPr>
            <w:r>
              <w:rPr>
                <w:rFonts w:ascii="宋体" w:hAnsi="宋体" w:hint="eastAsia"/>
                <w:b/>
                <w:szCs w:val="21"/>
              </w:rPr>
              <w:t>备注：</w:t>
            </w: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ind w:firstLineChars="100" w:firstLine="210"/>
              <w:rPr>
                <w:rFonts w:ascii="宋体" w:hAnsi="宋体"/>
                <w:szCs w:val="21"/>
              </w:rPr>
            </w:pPr>
            <w:r>
              <w:rPr>
                <w:rFonts w:ascii="宋体" w:hAnsi="宋体" w:hint="eastAsia"/>
                <w:szCs w:val="21"/>
              </w:rPr>
              <w:t xml:space="preserve">  </w:t>
            </w:r>
          </w:p>
          <w:p w:rsidR="007434B9" w:rsidRDefault="007434B9">
            <w:pPr>
              <w:spacing w:line="0" w:lineRule="atLeast"/>
              <w:ind w:firstLineChars="100" w:firstLine="220"/>
              <w:rPr>
                <w:rFonts w:ascii="宋体" w:hAnsi="宋体"/>
                <w:sz w:val="22"/>
                <w:szCs w:val="21"/>
              </w:rPr>
            </w:pPr>
          </w:p>
        </w:tc>
      </w:tr>
    </w:tbl>
    <w:p w:rsidR="007434B9" w:rsidRDefault="007434B9">
      <w:pPr>
        <w:rPr>
          <w:rFonts w:ascii="Book Antiqua" w:hAnsi="Book Antiqua"/>
          <w:sz w:val="22"/>
          <w:szCs w:val="20"/>
        </w:rPr>
      </w:pPr>
    </w:p>
    <w:p w:rsidR="007434B9" w:rsidRDefault="007434B9"/>
    <w:sectPr w:rsidR="007434B9">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B0B" w:rsidRDefault="006F6B0B">
      <w:r>
        <w:separator/>
      </w:r>
    </w:p>
  </w:endnote>
  <w:endnote w:type="continuationSeparator" w:id="0">
    <w:p w:rsidR="006F6B0B" w:rsidRDefault="006F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Eras Bk BT">
    <w:altName w:val="Segoe Print"/>
    <w:charset w:val="00"/>
    <w:family w:val="swiss"/>
    <w:pitch w:val="default"/>
    <w:sig w:usb0="00000007" w:usb1="00000000" w:usb2="00000000" w:usb3="00000000" w:csb0="0000001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C9D" w:rsidRDefault="00E30C9D" w:rsidP="009B0F5A">
    <w:pPr>
      <w:pStyle w:val="ab"/>
      <w:jc w:val="center"/>
    </w:pPr>
    <w:r>
      <w:fldChar w:fldCharType="begin"/>
    </w:r>
    <w:r>
      <w:instrText xml:space="preserve"> PAGE   \* MERGEFORMAT </w:instrText>
    </w:r>
    <w:r>
      <w:fldChar w:fldCharType="separate"/>
    </w:r>
    <w:r w:rsidRPr="006A4EA3">
      <w:rPr>
        <w:noProof/>
        <w:lang w:val="zh-CN"/>
      </w:rPr>
      <w:t>2</w:t>
    </w:r>
    <w:r>
      <w:rPr>
        <w:noProof/>
        <w:lang w:val="zh-CN"/>
      </w:rPr>
      <w:fldChar w:fldCharType="end"/>
    </w:r>
  </w:p>
  <w:p w:rsidR="00E30C9D" w:rsidRDefault="00E30C9D">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C9D" w:rsidRPr="00992391" w:rsidRDefault="00E30C9D" w:rsidP="006E6CA4">
    <w:pPr>
      <w:pStyle w:val="ab"/>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61B" w:rsidRDefault="0018161B">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B9" w:rsidRDefault="007434B9" w:rsidP="00F960F8">
    <w:pPr>
      <w:pStyle w:val="ab"/>
      <w:jc w:val="center"/>
    </w:pPr>
    <w:r>
      <w:fldChar w:fldCharType="begin"/>
    </w:r>
    <w:r>
      <w:instrText xml:space="preserve"> PAGE   \* MERGEFORMAT </w:instrText>
    </w:r>
    <w:r>
      <w:fldChar w:fldCharType="separate"/>
    </w:r>
    <w:r w:rsidR="00072E6A" w:rsidRPr="00072E6A">
      <w:rPr>
        <w:noProof/>
        <w:lang w:val="zh-CN"/>
      </w:rPr>
      <w:t>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61B" w:rsidRDefault="0018161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B0B" w:rsidRDefault="006F6B0B">
      <w:r>
        <w:separator/>
      </w:r>
    </w:p>
  </w:footnote>
  <w:footnote w:type="continuationSeparator" w:id="0">
    <w:p w:rsidR="006F6B0B" w:rsidRDefault="006F6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61B" w:rsidRDefault="0018161B">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B9" w:rsidRPr="00E30C9D" w:rsidRDefault="007434B9" w:rsidP="00E30C9D">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61B" w:rsidRDefault="0018161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25"/>
    <w:multiLevelType w:val="multilevel"/>
    <w:tmpl w:val="00000025"/>
    <w:lvl w:ilvl="0">
      <w:start w:val="1"/>
      <w:numFmt w:val="none"/>
      <w:suff w:val="nothing"/>
      <w:lvlText w:val="%1"/>
      <w:lvlJc w:val="left"/>
      <w:pPr>
        <w:ind w:left="0" w:firstLine="0"/>
      </w:pPr>
      <w:rPr>
        <w:rFonts w:ascii="Times New Roman" w:hAnsi="Times New Roman" w:hint="default"/>
        <w:b/>
        <w:i w:val="0"/>
        <w:sz w:val="21"/>
      </w:rPr>
    </w:lvl>
    <w:lvl w:ilvl="1">
      <w:start w:val="1"/>
      <w:numFmt w:val="decimal"/>
      <w:lvlText w:val="%2"/>
      <w:lvlJc w:val="left"/>
      <w:pPr>
        <w:tabs>
          <w:tab w:val="num" w:pos="420"/>
        </w:tabs>
        <w:ind w:left="420" w:hanging="42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caps w:val="0"/>
        <w:smallCaps w:val="0"/>
        <w:strike w:val="0"/>
        <w:dstrike w:val="0"/>
        <w:snapToGrid w:val="0"/>
        <w:vanish w:val="0"/>
        <w:color w:val="auto"/>
        <w:spacing w:val="0"/>
        <w:w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
      <w:lvlJc w:val="left"/>
      <w:pPr>
        <w:ind w:left="840" w:firstLine="0"/>
      </w:pPr>
      <w:rPr>
        <w:rFonts w:ascii="黑体" w:eastAsia="黑体" w:hint="eastAsia"/>
        <w:b w:val="0"/>
        <w:i w:val="0"/>
        <w:sz w:val="21"/>
      </w:rPr>
    </w:lvl>
    <w:lvl w:ilvl="6">
      <w:start w:val="1"/>
      <w:numFmt w:val="decimal"/>
      <w:pStyle w:val="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2835"/>
        </w:tabs>
        <w:ind w:left="0" w:firstLine="0"/>
      </w:pPr>
      <w:rPr>
        <w:rFonts w:ascii="黑体" w:eastAsia="黑体" w:hint="eastAsia"/>
        <w:b w:val="0"/>
      </w:rPr>
    </w:lvl>
    <w:lvl w:ilvl="8">
      <w:start w:val="1"/>
      <w:numFmt w:val="decimal"/>
      <w:lvlText w:val="%1.%2.%3.%4.%5.%6.%7.%8.%9"/>
      <w:lvlJc w:val="left"/>
      <w:pPr>
        <w:tabs>
          <w:tab w:val="num" w:pos="4777"/>
        </w:tabs>
        <w:ind w:left="4677" w:hanging="1700"/>
      </w:pPr>
      <w:rPr>
        <w:rFonts w:hint="eastAsia"/>
      </w:rPr>
    </w:lvl>
  </w:abstractNum>
  <w:abstractNum w:abstractNumId="2">
    <w:nsid w:val="0E452A87"/>
    <w:multiLevelType w:val="hybridMultilevel"/>
    <w:tmpl w:val="B262F886"/>
    <w:lvl w:ilvl="0" w:tplc="08AE6C5E">
      <w:start w:val="1"/>
      <w:numFmt w:val="decimalEnclosedCircle"/>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
    <w:nsid w:val="11872D47"/>
    <w:multiLevelType w:val="multilevel"/>
    <w:tmpl w:val="BCB61CEC"/>
    <w:lvl w:ilvl="0">
      <w:start w:val="1"/>
      <w:numFmt w:val="chineseCountingThousand"/>
      <w:lvlText w:val="第%1条"/>
      <w:lvlJc w:val="left"/>
      <w:pPr>
        <w:ind w:left="284" w:firstLine="0"/>
      </w:pPr>
      <w:rPr>
        <w:rFonts w:cs="Times New Roman" w:hint="default"/>
        <w:b w:val="0"/>
        <w:sz w:val="21"/>
        <w:szCs w:val="21"/>
        <w:lang w:val="en-US"/>
      </w:rPr>
    </w:lvl>
    <w:lvl w:ilvl="1">
      <w:start w:val="1"/>
      <w:numFmt w:val="none"/>
      <w:suff w:val="nothing"/>
      <w:lvlText w:val=""/>
      <w:lvlJc w:val="left"/>
      <w:pPr>
        <w:ind w:left="284" w:firstLine="0"/>
      </w:pPr>
    </w:lvl>
    <w:lvl w:ilvl="2">
      <w:start w:val="1"/>
      <w:numFmt w:val="none"/>
      <w:suff w:val="nothing"/>
      <w:lvlText w:val=""/>
      <w:lvlJc w:val="left"/>
      <w:pPr>
        <w:ind w:left="284" w:firstLine="0"/>
      </w:pPr>
    </w:lvl>
    <w:lvl w:ilvl="3">
      <w:start w:val="1"/>
      <w:numFmt w:val="none"/>
      <w:suff w:val="nothing"/>
      <w:lvlText w:val=""/>
      <w:lvlJc w:val="left"/>
      <w:pPr>
        <w:ind w:left="284" w:firstLine="0"/>
      </w:pPr>
    </w:lvl>
    <w:lvl w:ilvl="4">
      <w:start w:val="1"/>
      <w:numFmt w:val="none"/>
      <w:suff w:val="nothing"/>
      <w:lvlText w:val=""/>
      <w:lvlJc w:val="left"/>
      <w:pPr>
        <w:ind w:left="284" w:firstLine="0"/>
      </w:pPr>
    </w:lvl>
    <w:lvl w:ilvl="5">
      <w:start w:val="1"/>
      <w:numFmt w:val="none"/>
      <w:suff w:val="nothing"/>
      <w:lvlText w:val=""/>
      <w:lvlJc w:val="left"/>
      <w:pPr>
        <w:ind w:left="284" w:firstLine="0"/>
      </w:pPr>
    </w:lvl>
    <w:lvl w:ilvl="6">
      <w:start w:val="1"/>
      <w:numFmt w:val="none"/>
      <w:suff w:val="nothing"/>
      <w:lvlText w:val=""/>
      <w:lvlJc w:val="left"/>
      <w:pPr>
        <w:ind w:left="284" w:firstLine="0"/>
      </w:pPr>
    </w:lvl>
    <w:lvl w:ilvl="7">
      <w:start w:val="1"/>
      <w:numFmt w:val="none"/>
      <w:suff w:val="nothing"/>
      <w:lvlText w:val=""/>
      <w:lvlJc w:val="left"/>
      <w:pPr>
        <w:ind w:left="284" w:firstLine="0"/>
      </w:pPr>
    </w:lvl>
    <w:lvl w:ilvl="8">
      <w:start w:val="1"/>
      <w:numFmt w:val="none"/>
      <w:suff w:val="nothing"/>
      <w:lvlText w:val=""/>
      <w:lvlJc w:val="left"/>
      <w:pPr>
        <w:ind w:left="284" w:firstLine="0"/>
      </w:pPr>
    </w:lvl>
  </w:abstractNum>
  <w:abstractNum w:abstractNumId="4">
    <w:nsid w:val="12904075"/>
    <w:multiLevelType w:val="multilevel"/>
    <w:tmpl w:val="998AB73E"/>
    <w:lvl w:ilvl="0">
      <w:start w:val="1"/>
      <w:numFmt w:val="chineseCountingThousand"/>
      <w:pStyle w:val="1"/>
      <w:lvlText w:val="第%1章"/>
      <w:lvlJc w:val="left"/>
      <w:pPr>
        <w:tabs>
          <w:tab w:val="num" w:pos="1644"/>
        </w:tabs>
        <w:ind w:left="0" w:firstLine="510"/>
      </w:pPr>
      <w:rPr>
        <w:rFonts w:ascii="黑体" w:eastAsia="黑体" w:hAnsi="宋体" w:hint="eastAsia"/>
        <w:b w:val="0"/>
        <w:color w:val="000000"/>
      </w:rPr>
    </w:lvl>
    <w:lvl w:ilvl="1">
      <w:start w:val="1"/>
      <w:numFmt w:val="ideographDigital"/>
      <w:lvlText w:val="（%2）"/>
      <w:lvlJc w:val="left"/>
      <w:pPr>
        <w:tabs>
          <w:tab w:val="num" w:pos="840"/>
        </w:tabs>
        <w:ind w:left="840" w:hanging="420"/>
      </w:pPr>
      <w:rPr>
        <w:rFonts w:hint="eastAsia"/>
        <w:color w:val="000000"/>
      </w:rPr>
    </w:lvl>
    <w:lvl w:ilvl="2">
      <w:start w:val="1"/>
      <w:numFmt w:val="decimal"/>
      <w:lvlText w:val="%3."/>
      <w:lvlJc w:val="left"/>
      <w:pPr>
        <w:tabs>
          <w:tab w:val="num" w:pos="1260"/>
        </w:tabs>
        <w:ind w:left="1260" w:hanging="420"/>
      </w:pPr>
      <w:rPr>
        <w:rFonts w:ascii="宋体" w:eastAsia="宋体" w:hAnsi="宋体"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nsid w:val="215B4BF3"/>
    <w:multiLevelType w:val="hybridMultilevel"/>
    <w:tmpl w:val="A0989690"/>
    <w:lvl w:ilvl="0" w:tplc="00FC1F1A">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nsid w:val="25D45F7B"/>
    <w:multiLevelType w:val="hybridMultilevel"/>
    <w:tmpl w:val="94D8CE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527223"/>
    <w:multiLevelType w:val="hybridMultilevel"/>
    <w:tmpl w:val="0FF0CD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8E4E6A"/>
    <w:multiLevelType w:val="hybridMultilevel"/>
    <w:tmpl w:val="FD66F864"/>
    <w:lvl w:ilvl="0" w:tplc="F6EEA052">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nsid w:val="40B80541"/>
    <w:multiLevelType w:val="hybridMultilevel"/>
    <w:tmpl w:val="8C704DF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14A7160"/>
    <w:multiLevelType w:val="hybridMultilevel"/>
    <w:tmpl w:val="623AE4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3716E6"/>
    <w:multiLevelType w:val="hybridMultilevel"/>
    <w:tmpl w:val="4EA4375C"/>
    <w:lvl w:ilvl="0" w:tplc="04090019">
      <w:start w:val="1"/>
      <w:numFmt w:val="low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nsid w:val="47066705"/>
    <w:multiLevelType w:val="hybridMultilevel"/>
    <w:tmpl w:val="CB38D1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393060"/>
    <w:multiLevelType w:val="hybridMultilevel"/>
    <w:tmpl w:val="60AC1198"/>
    <w:lvl w:ilvl="0" w:tplc="AF62EE6C">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nsid w:val="53E545F4"/>
    <w:multiLevelType w:val="hybridMultilevel"/>
    <w:tmpl w:val="AD2E5990"/>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5">
    <w:nsid w:val="55027518"/>
    <w:multiLevelType w:val="hybridMultilevel"/>
    <w:tmpl w:val="E9923442"/>
    <w:lvl w:ilvl="0" w:tplc="04090019">
      <w:start w:val="1"/>
      <w:numFmt w:val="low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6">
    <w:nsid w:val="5A873515"/>
    <w:multiLevelType w:val="hybridMultilevel"/>
    <w:tmpl w:val="BE984846"/>
    <w:lvl w:ilvl="0" w:tplc="86DC510C">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
    <w:nsid w:val="5ECE3DDE"/>
    <w:multiLevelType w:val="hybridMultilevel"/>
    <w:tmpl w:val="77BAA0FA"/>
    <w:lvl w:ilvl="0" w:tplc="04090019">
      <w:start w:val="1"/>
      <w:numFmt w:val="low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8">
    <w:nsid w:val="68A428ED"/>
    <w:multiLevelType w:val="hybridMultilevel"/>
    <w:tmpl w:val="8A880D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047BAE"/>
    <w:multiLevelType w:val="hybridMultilevel"/>
    <w:tmpl w:val="4A341F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3820CC"/>
    <w:multiLevelType w:val="hybridMultilevel"/>
    <w:tmpl w:val="D42072F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lvlOverride w:ilvl="0">
      <w:startOverride w:val="1"/>
    </w:lvlOverride>
  </w:num>
  <w:num w:numId="2">
    <w:abstractNumId w:val="0"/>
    <w:lvlOverride w:ilvl="1">
      <w:startOverride w:val="1"/>
    </w:lvlOverride>
  </w:num>
  <w:num w:numId="3">
    <w:abstractNumId w:val="5"/>
  </w:num>
  <w:num w:numId="4">
    <w:abstractNumId w:val="2"/>
  </w:num>
  <w:num w:numId="5">
    <w:abstractNumId w:val="8"/>
  </w:num>
  <w:num w:numId="6">
    <w:abstractNumId w:val="16"/>
  </w:num>
  <w:num w:numId="7">
    <w:abstractNumId w:val="13"/>
  </w:num>
  <w:num w:numId="8">
    <w:abstractNumId w:val="3"/>
  </w:num>
  <w:num w:numId="9">
    <w:abstractNumId w:val="4"/>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4"/>
  </w:num>
  <w:num w:numId="18">
    <w:abstractNumId w:val="1"/>
  </w:num>
  <w:num w:numId="19">
    <w:abstractNumId w:val="1"/>
  </w:num>
  <w:num w:numId="20">
    <w:abstractNumId w:val="1"/>
  </w:num>
  <w:num w:numId="21">
    <w:abstractNumId w:val="1"/>
  </w:num>
  <w:num w:numId="22">
    <w:abstractNumId w:val="1"/>
  </w:num>
  <w:num w:numId="23">
    <w:abstractNumId w:val="6"/>
  </w:num>
  <w:num w:numId="24">
    <w:abstractNumId w:val="7"/>
  </w:num>
  <w:num w:numId="25">
    <w:abstractNumId w:val="10"/>
  </w:num>
  <w:num w:numId="26">
    <w:abstractNumId w:val="12"/>
  </w:num>
  <w:num w:numId="27">
    <w:abstractNumId w:val="20"/>
  </w:num>
  <w:num w:numId="28">
    <w:abstractNumId w:val="9"/>
  </w:num>
  <w:num w:numId="29">
    <w:abstractNumId w:val="17"/>
  </w:num>
  <w:num w:numId="30">
    <w:abstractNumId w:val="18"/>
  </w:num>
  <w:num w:numId="31">
    <w:abstractNumId w:val="19"/>
  </w:num>
  <w:num w:numId="32">
    <w:abstractNumId w:val="1"/>
  </w:num>
  <w:num w:numId="33">
    <w:abstractNumId w:val="1"/>
  </w:num>
  <w:num w:numId="34">
    <w:abstractNumId w:val="11"/>
  </w:num>
  <w:num w:numId="35">
    <w:abstractNumId w:val="1"/>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CE7"/>
    <w:rsid w:val="00031E71"/>
    <w:rsid w:val="0003244F"/>
    <w:rsid w:val="00072E6A"/>
    <w:rsid w:val="000A0D6D"/>
    <w:rsid w:val="000A17EC"/>
    <w:rsid w:val="000A5B73"/>
    <w:rsid w:val="000B2F5E"/>
    <w:rsid w:val="000E0421"/>
    <w:rsid w:val="000E7053"/>
    <w:rsid w:val="0010040C"/>
    <w:rsid w:val="001133A7"/>
    <w:rsid w:val="00171911"/>
    <w:rsid w:val="00172A27"/>
    <w:rsid w:val="0018161B"/>
    <w:rsid w:val="00197619"/>
    <w:rsid w:val="001C66A5"/>
    <w:rsid w:val="001C7ABE"/>
    <w:rsid w:val="001D2011"/>
    <w:rsid w:val="00214BAD"/>
    <w:rsid w:val="00215662"/>
    <w:rsid w:val="00291E9C"/>
    <w:rsid w:val="002B3829"/>
    <w:rsid w:val="002C2CAD"/>
    <w:rsid w:val="002C728B"/>
    <w:rsid w:val="002E6E73"/>
    <w:rsid w:val="00330DD2"/>
    <w:rsid w:val="0037517F"/>
    <w:rsid w:val="00404475"/>
    <w:rsid w:val="004479CD"/>
    <w:rsid w:val="004A59C9"/>
    <w:rsid w:val="00514CA0"/>
    <w:rsid w:val="00515DC1"/>
    <w:rsid w:val="00541EC7"/>
    <w:rsid w:val="00581F9A"/>
    <w:rsid w:val="005B00F2"/>
    <w:rsid w:val="00617D6D"/>
    <w:rsid w:val="0064381A"/>
    <w:rsid w:val="00665081"/>
    <w:rsid w:val="006F6B0B"/>
    <w:rsid w:val="00736832"/>
    <w:rsid w:val="007434B9"/>
    <w:rsid w:val="007523F2"/>
    <w:rsid w:val="00773A1C"/>
    <w:rsid w:val="00775BE4"/>
    <w:rsid w:val="00797CCA"/>
    <w:rsid w:val="007A09D5"/>
    <w:rsid w:val="007A66B2"/>
    <w:rsid w:val="007C7B01"/>
    <w:rsid w:val="00850292"/>
    <w:rsid w:val="008826EF"/>
    <w:rsid w:val="008A0E44"/>
    <w:rsid w:val="008E04C0"/>
    <w:rsid w:val="008E4672"/>
    <w:rsid w:val="0091598D"/>
    <w:rsid w:val="009201B8"/>
    <w:rsid w:val="009260EC"/>
    <w:rsid w:val="0095710F"/>
    <w:rsid w:val="00972A78"/>
    <w:rsid w:val="009D3DFF"/>
    <w:rsid w:val="00A65AC0"/>
    <w:rsid w:val="00AA6E64"/>
    <w:rsid w:val="00AB3547"/>
    <w:rsid w:val="00AB4626"/>
    <w:rsid w:val="00B14A8E"/>
    <w:rsid w:val="00B37F94"/>
    <w:rsid w:val="00B52F73"/>
    <w:rsid w:val="00B664AC"/>
    <w:rsid w:val="00BA6001"/>
    <w:rsid w:val="00BC311B"/>
    <w:rsid w:val="00BC772C"/>
    <w:rsid w:val="00BD76A6"/>
    <w:rsid w:val="00C15317"/>
    <w:rsid w:val="00CB47BD"/>
    <w:rsid w:val="00CE436A"/>
    <w:rsid w:val="00D06B26"/>
    <w:rsid w:val="00D44B61"/>
    <w:rsid w:val="00D77032"/>
    <w:rsid w:val="00D91C43"/>
    <w:rsid w:val="00DB6997"/>
    <w:rsid w:val="00DC2CEE"/>
    <w:rsid w:val="00E30C9D"/>
    <w:rsid w:val="00EF0A6C"/>
    <w:rsid w:val="00F107BF"/>
    <w:rsid w:val="00F960F8"/>
    <w:rsid w:val="00FA2BF1"/>
    <w:rsid w:val="00FB7618"/>
    <w:rsid w:val="00FC43EB"/>
    <w:rsid w:val="00FE3A04"/>
    <w:rsid w:val="00FE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CE7DE23-2D03-48F7-BA0B-4C0A7A9F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0">
    <w:name w:val="heading 1"/>
    <w:basedOn w:val="a0"/>
    <w:next w:val="a0"/>
    <w:qFormat/>
    <w:pPr>
      <w:keepNext/>
      <w:keepLines/>
      <w:spacing w:before="340" w:after="330" w:line="400" w:lineRule="exact"/>
      <w:outlineLvl w:val="0"/>
    </w:pPr>
    <w:rPr>
      <w:rFonts w:eastAsia="黑体"/>
      <w:b/>
      <w:bCs/>
      <w:kern w:val="44"/>
      <w:sz w:val="24"/>
      <w:szCs w:val="44"/>
    </w:rPr>
  </w:style>
  <w:style w:type="paragraph" w:styleId="2">
    <w:name w:val="heading 2"/>
    <w:basedOn w:val="a0"/>
    <w:next w:val="a0"/>
    <w:qFormat/>
    <w:pPr>
      <w:keepNext/>
      <w:keepLines/>
      <w:spacing w:line="400" w:lineRule="exact"/>
      <w:outlineLvl w:val="1"/>
    </w:pPr>
    <w:rPr>
      <w:rFonts w:ascii="Arial" w:eastAsia="黑体" w:hAnsi="Arial"/>
      <w:b/>
      <w:bCs/>
      <w:sz w:val="24"/>
      <w:szCs w:val="32"/>
    </w:rPr>
  </w:style>
  <w:style w:type="paragraph" w:styleId="3">
    <w:name w:val="heading 3"/>
    <w:basedOn w:val="a0"/>
    <w:next w:val="a0"/>
    <w:qFormat/>
    <w:pPr>
      <w:keepNext/>
      <w:keepLines/>
      <w:spacing w:line="400" w:lineRule="atLeast"/>
      <w:outlineLvl w:val="2"/>
    </w:pPr>
    <w:rPr>
      <w:rFonts w:eastAsia="黑体"/>
      <w:b/>
      <w:bCs/>
      <w:sz w:val="24"/>
      <w:szCs w:val="32"/>
    </w:rPr>
  </w:style>
  <w:style w:type="paragraph" w:styleId="4">
    <w:name w:val="heading 4"/>
    <w:basedOn w:val="a0"/>
    <w:next w:val="a0"/>
    <w:qFormat/>
    <w:pPr>
      <w:keepNext/>
      <w:keepLines/>
      <w:jc w:val="center"/>
      <w:outlineLvl w:val="3"/>
    </w:pPr>
    <w:rPr>
      <w:rFonts w:ascii="Arial" w:eastAsia="楷体_GB2312" w:hAnsi="Arial"/>
      <w:bCs/>
      <w:szCs w:val="28"/>
    </w:rPr>
  </w:style>
  <w:style w:type="paragraph" w:styleId="5">
    <w:name w:val="heading 5"/>
    <w:basedOn w:val="a0"/>
    <w:next w:val="a0"/>
    <w:link w:val="5Char"/>
    <w:qFormat/>
    <w:rsid w:val="00E30C9D"/>
    <w:pPr>
      <w:keepNext/>
      <w:keepLines/>
      <w:spacing w:before="280" w:after="290" w:line="376" w:lineRule="auto"/>
      <w:ind w:left="284"/>
      <w:outlineLvl w:val="4"/>
    </w:pPr>
    <w:rPr>
      <w:b/>
      <w:bCs/>
      <w:kern w:val="0"/>
      <w:sz w:val="28"/>
      <w:szCs w:val="28"/>
    </w:rPr>
  </w:style>
  <w:style w:type="paragraph" w:styleId="6">
    <w:name w:val="heading 6"/>
    <w:basedOn w:val="a0"/>
    <w:next w:val="a0"/>
    <w:link w:val="6Char"/>
    <w:qFormat/>
    <w:rsid w:val="00E30C9D"/>
    <w:pPr>
      <w:keepNext/>
      <w:keepLines/>
      <w:spacing w:before="240" w:after="64" w:line="320" w:lineRule="auto"/>
      <w:ind w:left="284"/>
      <w:outlineLvl w:val="5"/>
    </w:pPr>
    <w:rPr>
      <w:rFonts w:ascii="Cambria" w:hAnsi="Cambria"/>
      <w:b/>
      <w:bCs/>
      <w:kern w:val="0"/>
      <w:sz w:val="24"/>
    </w:rPr>
  </w:style>
  <w:style w:type="paragraph" w:styleId="7">
    <w:name w:val="heading 7"/>
    <w:basedOn w:val="a0"/>
    <w:next w:val="a0"/>
    <w:link w:val="7Char"/>
    <w:qFormat/>
    <w:rsid w:val="00E30C9D"/>
    <w:pPr>
      <w:keepNext/>
      <w:keepLines/>
      <w:spacing w:before="240" w:after="64" w:line="320" w:lineRule="auto"/>
      <w:ind w:left="284"/>
      <w:outlineLvl w:val="6"/>
    </w:pPr>
    <w:rPr>
      <w:b/>
      <w:bCs/>
      <w:kern w:val="0"/>
      <w:sz w:val="24"/>
    </w:rPr>
  </w:style>
  <w:style w:type="paragraph" w:styleId="8">
    <w:name w:val="heading 8"/>
    <w:basedOn w:val="a0"/>
    <w:next w:val="a0"/>
    <w:link w:val="8Char"/>
    <w:qFormat/>
    <w:rsid w:val="00E30C9D"/>
    <w:pPr>
      <w:keepNext/>
      <w:keepLines/>
      <w:spacing w:before="240" w:after="64" w:line="320" w:lineRule="auto"/>
      <w:ind w:left="284"/>
      <w:outlineLvl w:val="7"/>
    </w:pPr>
    <w:rPr>
      <w:rFonts w:ascii="Cambria" w:hAnsi="Cambria"/>
      <w:kern w:val="0"/>
      <w:sz w:val="24"/>
    </w:rPr>
  </w:style>
  <w:style w:type="paragraph" w:styleId="9">
    <w:name w:val="heading 9"/>
    <w:basedOn w:val="a0"/>
    <w:next w:val="a0"/>
    <w:link w:val="9Char"/>
    <w:qFormat/>
    <w:rsid w:val="00E30C9D"/>
    <w:pPr>
      <w:keepNext/>
      <w:keepLines/>
      <w:spacing w:before="240" w:after="64" w:line="320" w:lineRule="auto"/>
      <w:ind w:left="284"/>
      <w:outlineLvl w:val="8"/>
    </w:pPr>
    <w:rPr>
      <w:rFonts w:ascii="Cambria" w:hAnsi="Cambria"/>
      <w:kern w:val="0"/>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rPr>
      <w:rFonts w:eastAsia="黑体"/>
      <w:color w:val="0000FF"/>
      <w:sz w:val="24"/>
      <w:u w:val="single"/>
    </w:rPr>
  </w:style>
  <w:style w:type="character" w:customStyle="1" w:styleId="CharChar">
    <w:name w:val="页眉 Char Char"/>
    <w:rPr>
      <w:kern w:val="2"/>
      <w:sz w:val="18"/>
      <w:szCs w:val="18"/>
    </w:rPr>
  </w:style>
  <w:style w:type="character" w:customStyle="1" w:styleId="CharChar0">
    <w:name w:val="页脚 Char Char"/>
    <w:rPr>
      <w:kern w:val="2"/>
      <w:sz w:val="18"/>
      <w:szCs w:val="18"/>
    </w:rPr>
  </w:style>
  <w:style w:type="character" w:styleId="a6">
    <w:name w:val="Book Title"/>
    <w:qFormat/>
    <w:rPr>
      <w:b/>
      <w:bCs/>
      <w:smallCaps/>
      <w:spacing w:val="5"/>
    </w:rPr>
  </w:style>
  <w:style w:type="character" w:customStyle="1" w:styleId="Char">
    <w:name w:val="文档结构图 Char"/>
    <w:link w:val="a7"/>
    <w:rPr>
      <w:rFonts w:ascii="宋体"/>
      <w:kern w:val="2"/>
      <w:sz w:val="18"/>
      <w:szCs w:val="18"/>
    </w:rPr>
  </w:style>
  <w:style w:type="character" w:customStyle="1" w:styleId="CharChar1">
    <w:name w:val="表格标题 Char Char"/>
    <w:link w:val="a8"/>
    <w:rPr>
      <w:rFonts w:ascii="Arial" w:hAnsi="Arial" w:cs="Arial"/>
      <w:b/>
      <w:snapToGrid w:val="0"/>
      <w:szCs w:val="21"/>
    </w:rPr>
  </w:style>
  <w:style w:type="character" w:customStyle="1" w:styleId="CharChar2">
    <w:name w:val="标题 Char Char"/>
    <w:rPr>
      <w:rFonts w:ascii="Cambria" w:hAnsi="Cambria" w:cs="Times New Roman"/>
      <w:b/>
      <w:bCs/>
      <w:kern w:val="2"/>
      <w:sz w:val="32"/>
      <w:szCs w:val="32"/>
    </w:rPr>
  </w:style>
  <w:style w:type="character" w:customStyle="1" w:styleId="Char0">
    <w:name w:val="标题 Char"/>
    <w:link w:val="a9"/>
    <w:rPr>
      <w:rFonts w:ascii="宋体"/>
      <w:b/>
      <w:sz w:val="36"/>
      <w:szCs w:val="21"/>
    </w:rPr>
  </w:style>
  <w:style w:type="paragraph" w:styleId="aa">
    <w:name w:val="header"/>
    <w:basedOn w:val="a0"/>
    <w:pPr>
      <w:pBdr>
        <w:bottom w:val="single" w:sz="6" w:space="1" w:color="auto"/>
      </w:pBdr>
      <w:tabs>
        <w:tab w:val="center" w:pos="4153"/>
        <w:tab w:val="right" w:pos="8306"/>
      </w:tabs>
      <w:snapToGrid w:val="0"/>
      <w:jc w:val="center"/>
    </w:pPr>
    <w:rPr>
      <w:sz w:val="18"/>
      <w:szCs w:val="18"/>
    </w:rPr>
  </w:style>
  <w:style w:type="paragraph" w:styleId="a7">
    <w:name w:val="Document Map"/>
    <w:basedOn w:val="a0"/>
    <w:link w:val="Char"/>
    <w:rPr>
      <w:rFonts w:ascii="宋体"/>
      <w:sz w:val="18"/>
      <w:szCs w:val="18"/>
      <w:lang w:val="x-none" w:eastAsia="x-none"/>
    </w:rPr>
  </w:style>
  <w:style w:type="paragraph" w:styleId="20">
    <w:name w:val="toc 2"/>
    <w:basedOn w:val="a0"/>
    <w:next w:val="a0"/>
    <w:uiPriority w:val="39"/>
    <w:pPr>
      <w:ind w:leftChars="200" w:left="420"/>
    </w:pPr>
  </w:style>
  <w:style w:type="paragraph" w:styleId="a9">
    <w:name w:val="Title"/>
    <w:basedOn w:val="a0"/>
    <w:next w:val="a0"/>
    <w:link w:val="Char0"/>
    <w:qFormat/>
    <w:pPr>
      <w:snapToGrid w:val="0"/>
      <w:jc w:val="center"/>
    </w:pPr>
    <w:rPr>
      <w:rFonts w:ascii="宋体"/>
      <w:b/>
      <w:kern w:val="0"/>
      <w:sz w:val="36"/>
      <w:szCs w:val="21"/>
      <w:lang w:val="x-none" w:eastAsia="x-none"/>
    </w:rPr>
  </w:style>
  <w:style w:type="paragraph" w:styleId="11">
    <w:name w:val="toc 1"/>
    <w:basedOn w:val="a0"/>
    <w:next w:val="a0"/>
    <w:uiPriority w:val="39"/>
  </w:style>
  <w:style w:type="paragraph" w:styleId="30">
    <w:name w:val="toc 3"/>
    <w:basedOn w:val="a0"/>
    <w:next w:val="a0"/>
    <w:pPr>
      <w:ind w:leftChars="100" w:left="100" w:rightChars="100" w:right="100"/>
      <w:jc w:val="left"/>
    </w:pPr>
    <w:rPr>
      <w:iCs/>
      <w:sz w:val="24"/>
      <w:szCs w:val="20"/>
    </w:rPr>
  </w:style>
  <w:style w:type="paragraph" w:styleId="ab">
    <w:name w:val="footer"/>
    <w:basedOn w:val="a0"/>
    <w:link w:val="Char1"/>
    <w:uiPriority w:val="99"/>
    <w:pPr>
      <w:tabs>
        <w:tab w:val="center" w:pos="4153"/>
        <w:tab w:val="right" w:pos="8306"/>
      </w:tabs>
      <w:snapToGrid w:val="0"/>
      <w:jc w:val="left"/>
    </w:pPr>
    <w:rPr>
      <w:sz w:val="18"/>
      <w:szCs w:val="18"/>
    </w:rPr>
  </w:style>
  <w:style w:type="paragraph" w:styleId="ac">
    <w:name w:val="Normal (Web)"/>
    <w:basedOn w:val="a0"/>
    <w:pPr>
      <w:widowControl/>
      <w:spacing w:before="100" w:beforeAutospacing="1" w:after="100" w:afterAutospacing="1"/>
      <w:jc w:val="left"/>
    </w:pPr>
    <w:rPr>
      <w:rFonts w:eastAsia="Times New Roman"/>
      <w:kern w:val="0"/>
      <w:sz w:val="24"/>
    </w:rPr>
  </w:style>
  <w:style w:type="paragraph" w:styleId="ad">
    <w:name w:val="Normal Indent"/>
    <w:basedOn w:val="a0"/>
    <w:pPr>
      <w:ind w:firstLineChars="200" w:firstLine="420"/>
    </w:pPr>
  </w:style>
  <w:style w:type="paragraph" w:customStyle="1" w:styleId="12">
    <w:name w:val="普通(网站)1"/>
    <w:basedOn w:val="a0"/>
    <w:pPr>
      <w:spacing w:before="100" w:beforeAutospacing="1" w:after="100" w:afterAutospacing="1"/>
    </w:pPr>
    <w:rPr>
      <w:rFonts w:eastAsia="Times New Roman"/>
      <w:sz w:val="24"/>
    </w:rPr>
  </w:style>
  <w:style w:type="paragraph" w:customStyle="1" w:styleId="ae">
    <w:name w:val="文件修改历史"/>
    <w:next w:val="a0"/>
    <w:pPr>
      <w:snapToGrid w:val="0"/>
      <w:jc w:val="center"/>
    </w:pPr>
    <w:rPr>
      <w:rFonts w:ascii="宋体"/>
      <w:b/>
      <w:sz w:val="44"/>
      <w:szCs w:val="30"/>
    </w:rPr>
  </w:style>
  <w:style w:type="paragraph" w:customStyle="1" w:styleId="af">
    <w:name w:val="文件版本"/>
    <w:next w:val="a0"/>
    <w:pPr>
      <w:snapToGrid w:val="0"/>
      <w:jc w:val="right"/>
    </w:pPr>
    <w:rPr>
      <w:rFonts w:ascii="Arial" w:eastAsia="Arial" w:hAnsi="Arial"/>
      <w:b/>
      <w:sz w:val="32"/>
      <w:szCs w:val="21"/>
    </w:rPr>
  </w:style>
  <w:style w:type="paragraph" w:customStyle="1" w:styleId="af0">
    <w:name w:val="文档标题"/>
    <w:basedOn w:val="a0"/>
    <w:next w:val="ad"/>
    <w:pPr>
      <w:jc w:val="center"/>
    </w:pPr>
    <w:rPr>
      <w:rFonts w:eastAsia="楷体_GB2312"/>
      <w:b/>
      <w:kern w:val="0"/>
      <w:sz w:val="52"/>
      <w:szCs w:val="72"/>
    </w:rPr>
  </w:style>
  <w:style w:type="paragraph" w:customStyle="1" w:styleId="13">
    <w:name w:val="目录1"/>
    <w:basedOn w:val="a0"/>
    <w:pPr>
      <w:spacing w:line="360" w:lineRule="auto"/>
      <w:outlineLvl w:val="0"/>
    </w:pPr>
    <w:rPr>
      <w:rFonts w:ascii="黑体" w:eastAsia="黑体"/>
      <w:sz w:val="24"/>
    </w:rPr>
  </w:style>
  <w:style w:type="paragraph" w:customStyle="1" w:styleId="14">
    <w:name w:val="图表1"/>
    <w:basedOn w:val="a0"/>
    <w:pPr>
      <w:spacing w:line="336" w:lineRule="auto"/>
      <w:jc w:val="center"/>
    </w:pPr>
    <w:rPr>
      <w:rFonts w:ascii="楷体_GB2312" w:eastAsia="楷体_GB2312"/>
    </w:rPr>
  </w:style>
  <w:style w:type="paragraph" w:customStyle="1" w:styleId="a8">
    <w:name w:val="表格标题"/>
    <w:basedOn w:val="a0"/>
    <w:link w:val="CharChar1"/>
    <w:pPr>
      <w:snapToGrid w:val="0"/>
      <w:spacing w:beforeLines="50" w:before="156"/>
      <w:jc w:val="center"/>
    </w:pPr>
    <w:rPr>
      <w:rFonts w:ascii="Arial" w:hAnsi="Arial"/>
      <w:b/>
      <w:snapToGrid w:val="0"/>
      <w:kern w:val="0"/>
      <w:sz w:val="20"/>
      <w:szCs w:val="21"/>
      <w:lang w:val="x-none" w:eastAsia="x-none"/>
    </w:rPr>
  </w:style>
  <w:style w:type="paragraph" w:customStyle="1" w:styleId="af1">
    <w:name w:val="表格内容"/>
    <w:basedOn w:val="a8"/>
    <w:pPr>
      <w:spacing w:line="360" w:lineRule="exact"/>
      <w:jc w:val="both"/>
    </w:pPr>
    <w:rPr>
      <w:b w:val="0"/>
    </w:rPr>
  </w:style>
  <w:style w:type="paragraph" w:customStyle="1" w:styleId="af2">
    <w:name w:val="表格：居中"/>
    <w:basedOn w:val="a0"/>
    <w:rsid w:val="00F107BF"/>
    <w:pPr>
      <w:spacing w:before="120" w:after="120" w:line="360" w:lineRule="auto"/>
      <w:jc w:val="center"/>
    </w:pPr>
    <w:rPr>
      <w:rFonts w:ascii="宋体" w:hAnsi="宋体"/>
      <w:sz w:val="24"/>
      <w:szCs w:val="20"/>
    </w:rPr>
  </w:style>
  <w:style w:type="character" w:styleId="af3">
    <w:name w:val="annotation reference"/>
    <w:uiPriority w:val="99"/>
    <w:semiHidden/>
    <w:unhideWhenUsed/>
    <w:rsid w:val="008E04C0"/>
    <w:rPr>
      <w:sz w:val="21"/>
      <w:szCs w:val="21"/>
    </w:rPr>
  </w:style>
  <w:style w:type="paragraph" w:styleId="40">
    <w:name w:val="toc 4"/>
    <w:basedOn w:val="a0"/>
    <w:next w:val="a0"/>
    <w:autoRedefine/>
    <w:uiPriority w:val="39"/>
    <w:semiHidden/>
    <w:unhideWhenUsed/>
    <w:rsid w:val="00F960F8"/>
    <w:pPr>
      <w:ind w:leftChars="600" w:left="1260"/>
    </w:pPr>
  </w:style>
  <w:style w:type="paragraph" w:styleId="af4">
    <w:name w:val="annotation text"/>
    <w:basedOn w:val="a0"/>
    <w:link w:val="Char2"/>
    <w:uiPriority w:val="99"/>
    <w:semiHidden/>
    <w:unhideWhenUsed/>
    <w:rsid w:val="008E04C0"/>
    <w:pPr>
      <w:jc w:val="left"/>
    </w:pPr>
    <w:rPr>
      <w:lang w:val="x-none" w:eastAsia="x-none"/>
    </w:rPr>
  </w:style>
  <w:style w:type="character" w:customStyle="1" w:styleId="Char2">
    <w:name w:val="批注文字 Char"/>
    <w:link w:val="af4"/>
    <w:uiPriority w:val="99"/>
    <w:semiHidden/>
    <w:rsid w:val="008E04C0"/>
    <w:rPr>
      <w:kern w:val="2"/>
      <w:sz w:val="21"/>
      <w:szCs w:val="24"/>
    </w:rPr>
  </w:style>
  <w:style w:type="paragraph" w:styleId="af5">
    <w:name w:val="annotation subject"/>
    <w:basedOn w:val="af4"/>
    <w:next w:val="af4"/>
    <w:link w:val="Char3"/>
    <w:uiPriority w:val="99"/>
    <w:semiHidden/>
    <w:unhideWhenUsed/>
    <w:rsid w:val="008E04C0"/>
    <w:rPr>
      <w:b/>
      <w:bCs/>
    </w:rPr>
  </w:style>
  <w:style w:type="character" w:customStyle="1" w:styleId="Char3">
    <w:name w:val="批注主题 Char"/>
    <w:link w:val="af5"/>
    <w:uiPriority w:val="99"/>
    <w:semiHidden/>
    <w:rsid w:val="008E04C0"/>
    <w:rPr>
      <w:b/>
      <w:bCs/>
      <w:kern w:val="2"/>
      <w:sz w:val="21"/>
      <w:szCs w:val="24"/>
    </w:rPr>
  </w:style>
  <w:style w:type="paragraph" w:styleId="af6">
    <w:name w:val="Balloon Text"/>
    <w:basedOn w:val="a0"/>
    <w:link w:val="Char4"/>
    <w:uiPriority w:val="99"/>
    <w:semiHidden/>
    <w:unhideWhenUsed/>
    <w:rsid w:val="008E04C0"/>
    <w:rPr>
      <w:sz w:val="18"/>
      <w:szCs w:val="18"/>
      <w:lang w:val="x-none" w:eastAsia="x-none"/>
    </w:rPr>
  </w:style>
  <w:style w:type="character" w:customStyle="1" w:styleId="Char4">
    <w:name w:val="批注框文本 Char"/>
    <w:link w:val="af6"/>
    <w:uiPriority w:val="99"/>
    <w:semiHidden/>
    <w:rsid w:val="008E04C0"/>
    <w:rPr>
      <w:kern w:val="2"/>
      <w:sz w:val="18"/>
      <w:szCs w:val="18"/>
    </w:rPr>
  </w:style>
  <w:style w:type="character" w:customStyle="1" w:styleId="5Char">
    <w:name w:val="标题 5 Char"/>
    <w:basedOn w:val="a1"/>
    <w:link w:val="5"/>
    <w:rsid w:val="00E30C9D"/>
    <w:rPr>
      <w:b/>
      <w:bCs/>
      <w:sz w:val="28"/>
      <w:szCs w:val="28"/>
    </w:rPr>
  </w:style>
  <w:style w:type="character" w:customStyle="1" w:styleId="6Char">
    <w:name w:val="标题 6 Char"/>
    <w:basedOn w:val="a1"/>
    <w:link w:val="6"/>
    <w:rsid w:val="00E30C9D"/>
    <w:rPr>
      <w:rFonts w:ascii="Cambria" w:hAnsi="Cambria"/>
      <w:b/>
      <w:bCs/>
      <w:sz w:val="24"/>
      <w:szCs w:val="24"/>
    </w:rPr>
  </w:style>
  <w:style w:type="character" w:customStyle="1" w:styleId="7Char">
    <w:name w:val="标题 7 Char"/>
    <w:basedOn w:val="a1"/>
    <w:link w:val="7"/>
    <w:rsid w:val="00E30C9D"/>
    <w:rPr>
      <w:b/>
      <w:bCs/>
      <w:sz w:val="24"/>
      <w:szCs w:val="24"/>
    </w:rPr>
  </w:style>
  <w:style w:type="character" w:customStyle="1" w:styleId="8Char">
    <w:name w:val="标题 8 Char"/>
    <w:basedOn w:val="a1"/>
    <w:link w:val="8"/>
    <w:rsid w:val="00E30C9D"/>
    <w:rPr>
      <w:rFonts w:ascii="Cambria" w:hAnsi="Cambria"/>
      <w:sz w:val="24"/>
      <w:szCs w:val="24"/>
    </w:rPr>
  </w:style>
  <w:style w:type="character" w:customStyle="1" w:styleId="9Char">
    <w:name w:val="标题 9 Char"/>
    <w:basedOn w:val="a1"/>
    <w:link w:val="9"/>
    <w:rsid w:val="00E30C9D"/>
    <w:rPr>
      <w:rFonts w:ascii="Cambria" w:hAnsi="Cambria"/>
      <w:szCs w:val="21"/>
    </w:rPr>
  </w:style>
  <w:style w:type="character" w:customStyle="1" w:styleId="Char1">
    <w:name w:val="页脚 Char"/>
    <w:link w:val="ab"/>
    <w:uiPriority w:val="99"/>
    <w:rsid w:val="00E30C9D"/>
    <w:rPr>
      <w:kern w:val="2"/>
      <w:sz w:val="18"/>
      <w:szCs w:val="18"/>
    </w:rPr>
  </w:style>
  <w:style w:type="paragraph" w:customStyle="1" w:styleId="1">
    <w:name w:val="样式1"/>
    <w:basedOn w:val="a0"/>
    <w:rsid w:val="00E30C9D"/>
    <w:pPr>
      <w:numPr>
        <w:numId w:val="9"/>
      </w:numPr>
      <w:spacing w:line="360" w:lineRule="auto"/>
    </w:pPr>
    <w:rPr>
      <w:rFonts w:ascii="宋体" w:hAnsi="宋体"/>
      <w:kern w:val="44"/>
      <w:sz w:val="24"/>
      <w:szCs w:val="20"/>
    </w:rPr>
  </w:style>
  <w:style w:type="paragraph" w:customStyle="1" w:styleId="a">
    <w:name w:val="五级条标题"/>
    <w:basedOn w:val="a0"/>
    <w:next w:val="a0"/>
    <w:rsid w:val="00E30C9D"/>
    <w:pPr>
      <w:widowControl/>
      <w:numPr>
        <w:ilvl w:val="6"/>
        <w:numId w:val="10"/>
      </w:numPr>
      <w:ind w:rightChars="4" w:right="4"/>
      <w:jc w:val="left"/>
      <w:outlineLvl w:val="6"/>
    </w:pPr>
    <w:rPr>
      <w:rFonts w:eastAsia="仿宋_GB2312"/>
      <w:sz w:val="28"/>
      <w:szCs w:val="20"/>
    </w:rPr>
  </w:style>
  <w:style w:type="table" w:styleId="af7">
    <w:name w:val="Table Grid"/>
    <w:basedOn w:val="a2"/>
    <w:uiPriority w:val="59"/>
    <w:rsid w:val="00736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List Paragraph"/>
    <w:basedOn w:val="a0"/>
    <w:uiPriority w:val="34"/>
    <w:qFormat/>
    <w:rsid w:val="00D91C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13229">
      <w:bodyDiv w:val="1"/>
      <w:marLeft w:val="0"/>
      <w:marRight w:val="0"/>
      <w:marTop w:val="0"/>
      <w:marBottom w:val="0"/>
      <w:divBdr>
        <w:top w:val="none" w:sz="0" w:space="0" w:color="auto"/>
        <w:left w:val="none" w:sz="0" w:space="0" w:color="auto"/>
        <w:bottom w:val="none" w:sz="0" w:space="0" w:color="auto"/>
        <w:right w:val="none" w:sz="0" w:space="0" w:color="auto"/>
      </w:divBdr>
    </w:div>
    <w:div w:id="616568451">
      <w:bodyDiv w:val="1"/>
      <w:marLeft w:val="0"/>
      <w:marRight w:val="0"/>
      <w:marTop w:val="0"/>
      <w:marBottom w:val="0"/>
      <w:divBdr>
        <w:top w:val="none" w:sz="0" w:space="0" w:color="auto"/>
        <w:left w:val="none" w:sz="0" w:space="0" w:color="auto"/>
        <w:bottom w:val="none" w:sz="0" w:space="0" w:color="auto"/>
        <w:right w:val="none" w:sz="0" w:space="0" w:color="auto"/>
      </w:divBdr>
      <w:divsChild>
        <w:div w:id="534125544">
          <w:marLeft w:val="0"/>
          <w:marRight w:val="0"/>
          <w:marTop w:val="0"/>
          <w:marBottom w:val="0"/>
          <w:divBdr>
            <w:top w:val="none" w:sz="0" w:space="0" w:color="auto"/>
            <w:left w:val="none" w:sz="0" w:space="0" w:color="auto"/>
            <w:bottom w:val="none" w:sz="0" w:space="0" w:color="auto"/>
            <w:right w:val="none" w:sz="0" w:space="0" w:color="auto"/>
          </w:divBdr>
        </w:div>
      </w:divsChild>
    </w:div>
    <w:div w:id="1189829354">
      <w:bodyDiv w:val="1"/>
      <w:marLeft w:val="0"/>
      <w:marRight w:val="0"/>
      <w:marTop w:val="0"/>
      <w:marBottom w:val="0"/>
      <w:divBdr>
        <w:top w:val="none" w:sz="0" w:space="0" w:color="auto"/>
        <w:left w:val="none" w:sz="0" w:space="0" w:color="auto"/>
        <w:bottom w:val="none" w:sz="0" w:space="0" w:color="auto"/>
        <w:right w:val="none" w:sz="0" w:space="0" w:color="auto"/>
      </w:divBdr>
      <w:divsChild>
        <w:div w:id="1834763384">
          <w:marLeft w:val="0"/>
          <w:marRight w:val="0"/>
          <w:marTop w:val="0"/>
          <w:marBottom w:val="0"/>
          <w:divBdr>
            <w:top w:val="none" w:sz="0" w:space="0" w:color="auto"/>
            <w:left w:val="none" w:sz="0" w:space="0" w:color="auto"/>
            <w:bottom w:val="none" w:sz="0" w:space="0" w:color="auto"/>
            <w:right w:val="none" w:sz="0" w:space="0" w:color="auto"/>
          </w:divBdr>
        </w:div>
      </w:divsChild>
    </w:div>
    <w:div w:id="1337801437">
      <w:bodyDiv w:val="1"/>
      <w:marLeft w:val="0"/>
      <w:marRight w:val="0"/>
      <w:marTop w:val="0"/>
      <w:marBottom w:val="0"/>
      <w:divBdr>
        <w:top w:val="none" w:sz="0" w:space="0" w:color="auto"/>
        <w:left w:val="none" w:sz="0" w:space="0" w:color="auto"/>
        <w:bottom w:val="none" w:sz="0" w:space="0" w:color="auto"/>
        <w:right w:val="none" w:sz="0" w:space="0" w:color="auto"/>
      </w:divBdr>
      <w:divsChild>
        <w:div w:id="1623809333">
          <w:marLeft w:val="0"/>
          <w:marRight w:val="0"/>
          <w:marTop w:val="0"/>
          <w:marBottom w:val="0"/>
          <w:divBdr>
            <w:top w:val="none" w:sz="0" w:space="0" w:color="auto"/>
            <w:left w:val="none" w:sz="0" w:space="0" w:color="auto"/>
            <w:bottom w:val="none" w:sz="0" w:space="0" w:color="auto"/>
            <w:right w:val="none" w:sz="0" w:space="0" w:color="auto"/>
          </w:divBdr>
        </w:div>
      </w:divsChild>
    </w:div>
    <w:div w:id="1687361674">
      <w:bodyDiv w:val="1"/>
      <w:marLeft w:val="0"/>
      <w:marRight w:val="0"/>
      <w:marTop w:val="0"/>
      <w:marBottom w:val="0"/>
      <w:divBdr>
        <w:top w:val="none" w:sz="0" w:space="0" w:color="auto"/>
        <w:left w:val="none" w:sz="0" w:space="0" w:color="auto"/>
        <w:bottom w:val="none" w:sz="0" w:space="0" w:color="auto"/>
        <w:right w:val="none" w:sz="0" w:space="0" w:color="auto"/>
      </w:divBdr>
    </w:div>
    <w:div w:id="181344814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A791A-5C54-4ABB-8296-93C6E453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232</Words>
  <Characters>1323</Characters>
  <Application>Microsoft Office Word</Application>
  <DocSecurity>0</DocSecurity>
  <PresentationFormat/>
  <Lines>11</Lines>
  <Paragraphs>3</Paragraphs>
  <Slides>0</Slides>
  <Notes>0</Notes>
  <HiddenSlides>0</HiddenSlides>
  <MMClips>0</MMClips>
  <ScaleCrop>false</ScaleCrop>
  <Manager/>
  <Company>nnd</Company>
  <LinksUpToDate>false</LinksUpToDate>
  <CharactersWithSpaces>1552</CharactersWithSpaces>
  <SharedDoc>false</SharedDoc>
  <HLinks>
    <vt:vector size="30" baseType="variant">
      <vt:variant>
        <vt:i4>1835069</vt:i4>
      </vt:variant>
      <vt:variant>
        <vt:i4>26</vt:i4>
      </vt:variant>
      <vt:variant>
        <vt:i4>0</vt:i4>
      </vt:variant>
      <vt:variant>
        <vt:i4>5</vt:i4>
      </vt:variant>
      <vt:variant>
        <vt:lpwstr/>
      </vt:variant>
      <vt:variant>
        <vt:lpwstr>_Toc390269890</vt:lpwstr>
      </vt:variant>
      <vt:variant>
        <vt:i4>1900605</vt:i4>
      </vt:variant>
      <vt:variant>
        <vt:i4>20</vt:i4>
      </vt:variant>
      <vt:variant>
        <vt:i4>0</vt:i4>
      </vt:variant>
      <vt:variant>
        <vt:i4>5</vt:i4>
      </vt:variant>
      <vt:variant>
        <vt:lpwstr/>
      </vt:variant>
      <vt:variant>
        <vt:lpwstr>_Toc390269889</vt:lpwstr>
      </vt:variant>
      <vt:variant>
        <vt:i4>1900605</vt:i4>
      </vt:variant>
      <vt:variant>
        <vt:i4>14</vt:i4>
      </vt:variant>
      <vt:variant>
        <vt:i4>0</vt:i4>
      </vt:variant>
      <vt:variant>
        <vt:i4>5</vt:i4>
      </vt:variant>
      <vt:variant>
        <vt:lpwstr/>
      </vt:variant>
      <vt:variant>
        <vt:lpwstr>_Toc390269888</vt:lpwstr>
      </vt:variant>
      <vt:variant>
        <vt:i4>1900605</vt:i4>
      </vt:variant>
      <vt:variant>
        <vt:i4>8</vt:i4>
      </vt:variant>
      <vt:variant>
        <vt:i4>0</vt:i4>
      </vt:variant>
      <vt:variant>
        <vt:i4>5</vt:i4>
      </vt:variant>
      <vt:variant>
        <vt:lpwstr/>
      </vt:variant>
      <vt:variant>
        <vt:lpwstr>_Toc390269887</vt:lpwstr>
      </vt:variant>
      <vt:variant>
        <vt:i4>1900605</vt:i4>
      </vt:variant>
      <vt:variant>
        <vt:i4>2</vt:i4>
      </vt:variant>
      <vt:variant>
        <vt:i4>0</vt:i4>
      </vt:variant>
      <vt:variant>
        <vt:i4>5</vt:i4>
      </vt:variant>
      <vt:variant>
        <vt:lpwstr/>
      </vt:variant>
      <vt:variant>
        <vt:lpwstr>_Toc390269886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网络设备日志管理制度</dc:title>
  <dc:subject/>
  <dc:creator>liuyl</dc:creator>
  <cp:keywords/>
  <dc:description/>
  <cp:lastModifiedBy>Windows User</cp:lastModifiedBy>
  <cp:revision>34</cp:revision>
  <cp:lastPrinted>1899-12-31T16:00:00Z</cp:lastPrinted>
  <dcterms:created xsi:type="dcterms:W3CDTF">2020-12-16T01:12:00Z</dcterms:created>
  <dcterms:modified xsi:type="dcterms:W3CDTF">2020-12-18T04:09:00Z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2052-8.1.0.3405</vt:lpwstr>
  </property>
</Properties>
</file>