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6CC5" w:rsidRDefault="00A16CC5">
      <w:pPr>
        <w:jc w:val="center"/>
        <w:rPr>
          <w:rFonts w:ascii="微软雅黑" w:eastAsia="微软雅黑" w:hAnsi="微软雅黑"/>
          <w:b/>
          <w:sz w:val="44"/>
        </w:rPr>
      </w:pPr>
    </w:p>
    <w:p w:rsidR="00A16CC5" w:rsidRDefault="00A16CC5">
      <w:pPr>
        <w:jc w:val="center"/>
        <w:rPr>
          <w:rFonts w:ascii="微软雅黑" w:eastAsia="微软雅黑" w:hAnsi="微软雅黑"/>
          <w:b/>
          <w:sz w:val="44"/>
        </w:rPr>
      </w:pPr>
    </w:p>
    <w:p w:rsidR="00A16CC5" w:rsidRDefault="002E33BA" w:rsidP="00DE0C1A">
      <w:pPr>
        <w:jc w:val="center"/>
        <w:rPr>
          <w:rFonts w:ascii="微软雅黑" w:eastAsia="微软雅黑" w:hAnsi="微软雅黑"/>
          <w:b/>
          <w:sz w:val="36"/>
        </w:rPr>
      </w:pPr>
      <w:bookmarkStart w:id="0" w:name="OLE_LINK2"/>
      <w:r>
        <w:rPr>
          <w:rFonts w:ascii="微软雅黑" w:eastAsia="微软雅黑" w:hAnsi="微软雅黑" w:hint="eastAsia"/>
          <w:b/>
          <w:sz w:val="36"/>
        </w:rPr>
        <w:t>北京</w:t>
      </w:r>
      <w:proofErr w:type="gramStart"/>
      <w:r>
        <w:rPr>
          <w:rFonts w:ascii="微软雅黑" w:eastAsia="微软雅黑" w:hAnsi="微软雅黑" w:hint="eastAsia"/>
          <w:b/>
          <w:sz w:val="36"/>
        </w:rPr>
        <w:t>环球优路教育</w:t>
      </w:r>
      <w:proofErr w:type="gramEnd"/>
    </w:p>
    <w:p w:rsidR="00A16CC5" w:rsidRDefault="00736FE6">
      <w:pPr>
        <w:pStyle w:val="ab"/>
        <w:spacing w:line="360" w:lineRule="auto"/>
        <w:ind w:firstLineChars="0" w:firstLine="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技术协助数据</w:t>
      </w:r>
      <w:r w:rsidR="002E33BA">
        <w:rPr>
          <w:rFonts w:ascii="微软雅黑" w:eastAsia="微软雅黑" w:hAnsi="微软雅黑" w:hint="eastAsia"/>
          <w:sz w:val="52"/>
          <w:szCs w:val="52"/>
        </w:rPr>
        <w:t>变更管理规定</w:t>
      </w:r>
    </w:p>
    <w:p w:rsidR="00A16CC5" w:rsidRDefault="00A16CC5">
      <w:pPr>
        <w:spacing w:beforeLines="100" w:before="312"/>
        <w:jc w:val="center"/>
        <w:rPr>
          <w:rFonts w:ascii="微软雅黑" w:eastAsia="微软雅黑" w:hAnsi="微软雅黑"/>
          <w:b/>
          <w:color w:val="000000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2591"/>
        <w:gridCol w:w="1367"/>
        <w:gridCol w:w="2883"/>
      </w:tblGrid>
      <w:tr w:rsidR="00A16CC5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文档编号：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A16CC5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</w:p>
        </w:tc>
      </w:tr>
      <w:tr w:rsidR="00A16CC5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    写：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DE0C1A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庞海波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736FE6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19</w:t>
            </w:r>
            <w:r w:rsidR="009F2362">
              <w:rPr>
                <w:rFonts w:ascii="微软雅黑" w:eastAsia="微软雅黑" w:hAnsi="微软雅黑" w:hint="eastAsia"/>
              </w:rPr>
              <w:t>-5-5</w:t>
            </w:r>
          </w:p>
        </w:tc>
      </w:tr>
      <w:tr w:rsidR="00A16CC5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    核：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A16CC5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736FE6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19</w:t>
            </w:r>
            <w:r w:rsidR="009F2362">
              <w:rPr>
                <w:rFonts w:ascii="微软雅黑" w:eastAsia="微软雅黑" w:hAnsi="微软雅黑" w:hint="eastAsia"/>
              </w:rPr>
              <w:t>-6-13</w:t>
            </w:r>
          </w:p>
        </w:tc>
      </w:tr>
      <w:tr w:rsidR="00A16CC5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    准：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A16CC5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9F2362">
            <w:pPr>
              <w:pStyle w:val="aa"/>
              <w:spacing w:before="156"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批准日期：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C5" w:rsidRDefault="00736FE6">
            <w:pPr>
              <w:pStyle w:val="aa"/>
              <w:spacing w:before="156" w:after="0" w:line="24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19</w:t>
            </w:r>
            <w:r w:rsidR="009F2362">
              <w:rPr>
                <w:rFonts w:ascii="微软雅黑" w:eastAsia="微软雅黑" w:hAnsi="微软雅黑" w:hint="eastAsia"/>
              </w:rPr>
              <w:t>-6-17</w:t>
            </w:r>
          </w:p>
        </w:tc>
      </w:tr>
    </w:tbl>
    <w:p w:rsidR="00A16CC5" w:rsidRDefault="00A16CC5">
      <w:pPr>
        <w:pStyle w:val="11"/>
        <w:ind w:firstLine="640"/>
        <w:jc w:val="center"/>
        <w:rPr>
          <w:rFonts w:ascii="微软雅黑" w:eastAsia="微软雅黑" w:hAnsi="微软雅黑"/>
          <w:color w:val="000000"/>
          <w:sz w:val="32"/>
        </w:rPr>
      </w:pPr>
    </w:p>
    <w:p w:rsidR="00A16CC5" w:rsidRDefault="00DE0C1A">
      <w:pPr>
        <w:spacing w:line="360" w:lineRule="auto"/>
        <w:ind w:firstLine="420"/>
        <w:jc w:val="center"/>
        <w:rPr>
          <w:rFonts w:ascii="黑体" w:eastAsia="黑体" w:hAnsi="黑体"/>
          <w:b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北京环球优路教育科技股份有限公司</w:t>
      </w:r>
      <w:r w:rsidR="009F2362">
        <w:rPr>
          <w:rFonts w:ascii="黑体" w:eastAsia="黑体" w:hAnsi="黑体"/>
          <w:b/>
          <w:color w:val="000000"/>
          <w:sz w:val="32"/>
          <w:szCs w:val="32"/>
        </w:rPr>
        <w:t xml:space="preserve"> </w:t>
      </w:r>
      <w:r w:rsidR="009F2362">
        <w:rPr>
          <w:rFonts w:ascii="黑体" w:eastAsia="黑体" w:hAnsi="黑体" w:hint="eastAsia"/>
          <w:b/>
          <w:color w:val="000000"/>
          <w:sz w:val="32"/>
          <w:szCs w:val="32"/>
        </w:rPr>
        <w:t xml:space="preserve"> </w:t>
      </w:r>
    </w:p>
    <w:p w:rsidR="00A16CC5" w:rsidRDefault="00A16CC5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16CC5" w:rsidRDefault="00A16CC5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16CC5" w:rsidRDefault="00A16CC5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16CC5" w:rsidRDefault="00736FE6">
      <w:pPr>
        <w:spacing w:line="360" w:lineRule="auto"/>
        <w:jc w:val="center"/>
        <w:rPr>
          <w:color w:val="000000"/>
          <w:sz w:val="30"/>
        </w:rPr>
      </w:pPr>
      <w:r>
        <w:rPr>
          <w:rFonts w:hint="eastAsia"/>
          <w:color w:val="000000"/>
          <w:sz w:val="30"/>
        </w:rPr>
        <w:t>20</w:t>
      </w:r>
      <w:r>
        <w:rPr>
          <w:color w:val="000000"/>
          <w:sz w:val="30"/>
        </w:rPr>
        <w:t>19</w:t>
      </w:r>
      <w:r w:rsidR="009F2362">
        <w:rPr>
          <w:rFonts w:hint="eastAsia"/>
          <w:color w:val="000000"/>
          <w:sz w:val="30"/>
        </w:rPr>
        <w:t>年</w:t>
      </w:r>
      <w:r w:rsidR="009F2362">
        <w:rPr>
          <w:rFonts w:hint="eastAsia"/>
          <w:color w:val="000000"/>
          <w:sz w:val="30"/>
        </w:rPr>
        <w:t>6</w:t>
      </w:r>
      <w:r w:rsidR="009F2362">
        <w:rPr>
          <w:rFonts w:hint="eastAsia"/>
          <w:color w:val="000000"/>
          <w:sz w:val="30"/>
        </w:rPr>
        <w:t>月</w:t>
      </w:r>
    </w:p>
    <w:p w:rsidR="00A16CC5" w:rsidRDefault="00A16CC5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16CC5" w:rsidRDefault="00A16CC5">
      <w:pPr>
        <w:widowControl/>
        <w:spacing w:line="360" w:lineRule="auto"/>
        <w:jc w:val="left"/>
        <w:rPr>
          <w:rFonts w:ascii="微软雅黑" w:eastAsia="微软雅黑" w:hAnsi="微软雅黑"/>
          <w:b/>
          <w:bCs/>
          <w:sz w:val="24"/>
        </w:rPr>
        <w:sectPr w:rsidR="00A16CC5">
          <w:headerReference w:type="default" r:id="rId7"/>
          <w:footerReference w:type="default" r:id="rId8"/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A16CC5" w:rsidRDefault="00A16CC5">
      <w:pPr>
        <w:widowControl/>
        <w:jc w:val="left"/>
        <w:rPr>
          <w:rFonts w:ascii="仿宋" w:eastAsia="仿宋" w:hAnsi="仿宋" w:cs="仿宋"/>
          <w:b/>
          <w:bCs/>
          <w:sz w:val="28"/>
          <w:szCs w:val="28"/>
        </w:rPr>
      </w:pPr>
    </w:p>
    <w:p w:rsidR="00A16CC5" w:rsidRDefault="009F2362">
      <w:pPr>
        <w:spacing w:beforeLines="20" w:before="62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版本控制信息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5"/>
        <w:gridCol w:w="1418"/>
        <w:gridCol w:w="1418"/>
        <w:gridCol w:w="4362"/>
      </w:tblGrid>
      <w:tr w:rsidR="00A16CC5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c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c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日期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c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拟稿和修改</w:t>
            </w:r>
          </w:p>
        </w:tc>
        <w:tc>
          <w:tcPr>
            <w:tcW w:w="436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c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说明</w:t>
            </w: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草稿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DE0C1A" w:rsidP="00736FE6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</w:t>
            </w:r>
            <w:r w:rsidR="00736FE6">
              <w:rPr>
                <w:rFonts w:ascii="仿宋" w:eastAsia="仿宋" w:hAnsi="仿宋" w:cs="仿宋"/>
                <w:sz w:val="28"/>
                <w:szCs w:val="28"/>
              </w:rPr>
              <w:t>19</w:t>
            </w:r>
            <w:r w:rsidR="009F2362">
              <w:rPr>
                <w:rFonts w:ascii="仿宋" w:eastAsia="仿宋" w:hAnsi="仿宋" w:cs="仿宋" w:hint="eastAsia"/>
                <w:sz w:val="28"/>
                <w:szCs w:val="28"/>
              </w:rPr>
              <w:t>-05-05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拟稿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V1.0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736FE6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</w:t>
            </w:r>
            <w:r>
              <w:rPr>
                <w:rFonts w:ascii="仿宋" w:eastAsia="仿宋" w:hAnsi="仿宋" w:cs="仿宋"/>
                <w:sz w:val="28"/>
                <w:szCs w:val="28"/>
              </w:rPr>
              <w:t>19</w:t>
            </w:r>
            <w:r w:rsidR="009F2362">
              <w:rPr>
                <w:rFonts w:ascii="仿宋" w:eastAsia="仿宋" w:hAnsi="仿宋" w:cs="仿宋" w:hint="eastAsia"/>
                <w:sz w:val="28"/>
                <w:szCs w:val="28"/>
              </w:rPr>
              <w:t>-06-17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9F2362">
            <w:pPr>
              <w:pStyle w:val="ad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正式签发文档</w:t>
            </w: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jc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16CC5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3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CC5" w:rsidRDefault="00A16CC5">
            <w:pPr>
              <w:pStyle w:val="ad"/>
              <w:ind w:left="5250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A16CC5" w:rsidRDefault="00A16CC5">
      <w:pPr>
        <w:rPr>
          <w:rFonts w:ascii="仿宋" w:eastAsia="仿宋" w:hAnsi="仿宋" w:cs="仿宋"/>
          <w:sz w:val="28"/>
          <w:szCs w:val="28"/>
        </w:rPr>
      </w:pPr>
    </w:p>
    <w:p w:rsidR="00A16CC5" w:rsidRDefault="00A16CC5">
      <w:pPr>
        <w:widowControl/>
        <w:jc w:val="left"/>
        <w:rPr>
          <w:rFonts w:ascii="仿宋" w:eastAsia="仿宋" w:hAnsi="仿宋" w:cs="仿宋"/>
          <w:b/>
          <w:bCs/>
          <w:sz w:val="28"/>
          <w:szCs w:val="28"/>
        </w:rPr>
      </w:pPr>
    </w:p>
    <w:p w:rsidR="00A16CC5" w:rsidRPr="00DE0C1A" w:rsidRDefault="009F2362">
      <w:pPr>
        <w:tabs>
          <w:tab w:val="left" w:pos="6930"/>
        </w:tabs>
        <w:adjustRightInd w:val="0"/>
        <w:jc w:val="left"/>
        <w:textAlignment w:val="baseline"/>
        <w:rPr>
          <w:rFonts w:ascii="宋体" w:hAnsi="宋体" w:cs="仿宋"/>
          <w:szCs w:val="21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br w:type="page"/>
      </w:r>
    </w:p>
    <w:p w:rsidR="00A16CC5" w:rsidRPr="00DE0C1A" w:rsidRDefault="009F2362">
      <w:pPr>
        <w:jc w:val="center"/>
        <w:rPr>
          <w:rFonts w:ascii="宋体" w:hAnsi="宋体" w:cs="仿宋"/>
          <w:b/>
          <w:bCs/>
          <w:szCs w:val="21"/>
        </w:rPr>
      </w:pPr>
      <w:r w:rsidRPr="00DE0C1A">
        <w:rPr>
          <w:rFonts w:ascii="宋体" w:hAnsi="宋体" w:cs="仿宋" w:hint="eastAsia"/>
          <w:b/>
          <w:bCs/>
          <w:szCs w:val="21"/>
        </w:rPr>
        <w:t>目  录</w:t>
      </w:r>
    </w:p>
    <w:p w:rsidR="00736FE6" w:rsidRDefault="009F2362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DE0C1A">
        <w:rPr>
          <w:rFonts w:ascii="宋体" w:hAnsi="宋体" w:cs="仿宋" w:hint="eastAsia"/>
          <w:smallCaps/>
          <w:szCs w:val="21"/>
        </w:rPr>
        <w:fldChar w:fldCharType="begin"/>
      </w:r>
      <w:r w:rsidRPr="00DE0C1A">
        <w:rPr>
          <w:rFonts w:ascii="宋体" w:hAnsi="宋体" w:cs="仿宋" w:hint="eastAsia"/>
          <w:smallCaps/>
          <w:szCs w:val="21"/>
        </w:rPr>
        <w:instrText xml:space="preserve"> TOC \o "1-3" \h \z \u </w:instrText>
      </w:r>
      <w:r w:rsidRPr="00DE0C1A">
        <w:rPr>
          <w:rFonts w:ascii="宋体" w:hAnsi="宋体" w:cs="仿宋" w:hint="eastAsia"/>
          <w:smallCaps/>
          <w:szCs w:val="21"/>
        </w:rPr>
        <w:fldChar w:fldCharType="separate"/>
      </w:r>
      <w:hyperlink w:anchor="_Toc59096318" w:history="1">
        <w:r w:rsidR="00736FE6" w:rsidRPr="008A15DC">
          <w:rPr>
            <w:rStyle w:val="a3"/>
            <w:rFonts w:ascii="Arial" w:hAnsi="Arial"/>
            <w:noProof/>
          </w:rPr>
          <w:t>1</w:t>
        </w:r>
        <w:r w:rsidR="00736F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36FE6" w:rsidRPr="008A15DC">
          <w:rPr>
            <w:rStyle w:val="a3"/>
            <w:noProof/>
          </w:rPr>
          <w:t>技术协助数据变更定义</w:t>
        </w:r>
        <w:r w:rsidR="00736FE6">
          <w:rPr>
            <w:noProof/>
            <w:webHidden/>
          </w:rPr>
          <w:tab/>
        </w:r>
        <w:r w:rsidR="00736FE6">
          <w:rPr>
            <w:noProof/>
            <w:webHidden/>
          </w:rPr>
          <w:fldChar w:fldCharType="begin"/>
        </w:r>
        <w:r w:rsidR="00736FE6">
          <w:rPr>
            <w:noProof/>
            <w:webHidden/>
          </w:rPr>
          <w:instrText xml:space="preserve"> PAGEREF _Toc59096318 \h </w:instrText>
        </w:r>
        <w:r w:rsidR="00736FE6">
          <w:rPr>
            <w:noProof/>
            <w:webHidden/>
          </w:rPr>
        </w:r>
        <w:r w:rsidR="00736FE6">
          <w:rPr>
            <w:noProof/>
            <w:webHidden/>
          </w:rPr>
          <w:fldChar w:fldCharType="separate"/>
        </w:r>
        <w:r w:rsidR="00736FE6">
          <w:rPr>
            <w:noProof/>
            <w:webHidden/>
          </w:rPr>
          <w:t>4</w:t>
        </w:r>
        <w:r w:rsidR="00736FE6">
          <w:rPr>
            <w:noProof/>
            <w:webHidden/>
          </w:rPr>
          <w:fldChar w:fldCharType="end"/>
        </w:r>
      </w:hyperlink>
    </w:p>
    <w:p w:rsidR="00736FE6" w:rsidRDefault="00736FE6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096319" w:history="1">
        <w:r w:rsidRPr="008A15DC">
          <w:rPr>
            <w:rStyle w:val="a3"/>
            <w:rFonts w:ascii="Arial" w:hAnsi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A15DC">
          <w:rPr>
            <w:rStyle w:val="a3"/>
            <w:noProof/>
          </w:rPr>
          <w:t>技术协助数据变更类型及原因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6FE6" w:rsidRDefault="00736FE6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096320" w:history="1">
        <w:r w:rsidRPr="008A15DC">
          <w:rPr>
            <w:rStyle w:val="a3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A15DC">
          <w:rPr>
            <w:rStyle w:val="a3"/>
            <w:noProof/>
          </w:rPr>
          <w:t>变更流程图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6FE6" w:rsidRDefault="00736FE6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096321" w:history="1">
        <w:r w:rsidRPr="008A15DC">
          <w:rPr>
            <w:rStyle w:val="a3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A15DC">
          <w:rPr>
            <w:rStyle w:val="a3"/>
            <w:noProof/>
          </w:rPr>
          <w:t>变更角色及职责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6FE6" w:rsidRDefault="00736FE6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096322" w:history="1">
        <w:r w:rsidRPr="008A15DC">
          <w:rPr>
            <w:rStyle w:val="a3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A15DC">
          <w:rPr>
            <w:rStyle w:val="a3"/>
            <w:noProof/>
          </w:rPr>
          <w:t>变更时间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6FE6" w:rsidRDefault="00736FE6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096323" w:history="1">
        <w:r w:rsidRPr="008A15DC">
          <w:rPr>
            <w:rStyle w:val="a3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A15DC">
          <w:rPr>
            <w:rStyle w:val="a3"/>
            <w:noProof/>
          </w:rPr>
          <w:t>流程审批阶段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FE6" w:rsidRDefault="00736FE6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9096324" w:history="1">
        <w:r w:rsidRPr="008A15DC">
          <w:rPr>
            <w:rStyle w:val="a3"/>
            <w:rFonts w:ascii="Arial" w:hAnsi="Arial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8A15DC">
          <w:rPr>
            <w:rStyle w:val="a3"/>
            <w:noProof/>
          </w:rPr>
          <w:t>关闭阶段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6CC5" w:rsidRPr="00DE0C1A" w:rsidRDefault="009F2362">
      <w:pPr>
        <w:rPr>
          <w:rFonts w:ascii="宋体" w:hAnsi="宋体" w:cs="仿宋"/>
          <w:b/>
          <w:bCs/>
          <w:caps/>
          <w:smallCaps/>
          <w:szCs w:val="21"/>
        </w:rPr>
      </w:pPr>
      <w:r w:rsidRPr="00DE0C1A">
        <w:rPr>
          <w:rFonts w:ascii="宋体" w:hAnsi="宋体" w:cs="仿宋" w:hint="eastAsia"/>
          <w:b/>
          <w:bCs/>
          <w:caps/>
          <w:smallCaps/>
          <w:szCs w:val="21"/>
        </w:rPr>
        <w:fldChar w:fldCharType="end"/>
      </w:r>
      <w:bookmarkStart w:id="1" w:name="_Toc31623034"/>
    </w:p>
    <w:p w:rsidR="00A16CC5" w:rsidRPr="00DE0C1A" w:rsidRDefault="00A16CC5">
      <w:pPr>
        <w:rPr>
          <w:rFonts w:ascii="宋体" w:hAnsi="宋体" w:cs="仿宋"/>
          <w:b/>
          <w:bCs/>
          <w:caps/>
          <w:smallCaps/>
          <w:szCs w:val="21"/>
        </w:rPr>
      </w:pPr>
    </w:p>
    <w:p w:rsidR="00A16CC5" w:rsidRPr="00DE0C1A" w:rsidRDefault="00A16CC5">
      <w:pPr>
        <w:rPr>
          <w:rFonts w:ascii="宋体" w:hAnsi="宋体" w:cs="仿宋"/>
          <w:b/>
          <w:bCs/>
          <w:caps/>
          <w:smallCaps/>
          <w:szCs w:val="21"/>
        </w:rPr>
      </w:pPr>
    </w:p>
    <w:p w:rsidR="00A16CC5" w:rsidRPr="00DE0C1A" w:rsidRDefault="00A16CC5">
      <w:pPr>
        <w:rPr>
          <w:rFonts w:ascii="宋体" w:hAnsi="宋体" w:cs="仿宋"/>
          <w:b/>
          <w:bCs/>
          <w:caps/>
          <w:smallCaps/>
          <w:szCs w:val="21"/>
        </w:rPr>
      </w:pPr>
    </w:p>
    <w:p w:rsidR="00A16CC5" w:rsidRPr="00DE0C1A" w:rsidRDefault="00A16CC5">
      <w:pPr>
        <w:rPr>
          <w:rFonts w:ascii="宋体" w:hAnsi="宋体" w:cs="仿宋"/>
          <w:b/>
          <w:bCs/>
          <w:caps/>
          <w:smallCaps/>
          <w:szCs w:val="21"/>
        </w:rPr>
      </w:pPr>
    </w:p>
    <w:p w:rsidR="00A16CC5" w:rsidRPr="00DE0C1A" w:rsidRDefault="00A16CC5">
      <w:pPr>
        <w:rPr>
          <w:rFonts w:ascii="宋体" w:hAnsi="宋体" w:cs="仿宋"/>
          <w:b/>
          <w:bCs/>
          <w:caps/>
          <w:smallCaps/>
          <w:szCs w:val="21"/>
        </w:rPr>
      </w:pPr>
    </w:p>
    <w:p w:rsidR="00A16CC5" w:rsidRPr="00DE0C1A" w:rsidRDefault="00A16CC5">
      <w:pPr>
        <w:rPr>
          <w:rFonts w:ascii="宋体" w:hAnsi="宋体" w:cs="仿宋"/>
          <w:b/>
          <w:bCs/>
          <w:caps/>
          <w:smallCaps/>
          <w:szCs w:val="21"/>
        </w:rPr>
      </w:pPr>
    </w:p>
    <w:p w:rsidR="00A16CC5" w:rsidRPr="00DE0C1A" w:rsidRDefault="00DE0C1A" w:rsidP="00736FE6">
      <w:pPr>
        <w:pStyle w:val="1"/>
        <w:rPr>
          <w:sz w:val="28"/>
          <w:szCs w:val="28"/>
        </w:rPr>
      </w:pPr>
      <w:r>
        <w:rPr>
          <w:sz w:val="21"/>
          <w:szCs w:val="21"/>
        </w:rPr>
        <w:br w:type="page"/>
      </w:r>
      <w:bookmarkStart w:id="2" w:name="_Toc59096318"/>
      <w:r w:rsidR="00736FE6" w:rsidRPr="00736FE6">
        <w:rPr>
          <w:rFonts w:hint="eastAsia"/>
          <w:sz w:val="28"/>
          <w:szCs w:val="28"/>
        </w:rPr>
        <w:t>技术协助数据</w:t>
      </w:r>
      <w:r w:rsidR="009F2362" w:rsidRPr="00DE0C1A">
        <w:rPr>
          <w:rFonts w:hint="eastAsia"/>
          <w:sz w:val="28"/>
          <w:szCs w:val="28"/>
        </w:rPr>
        <w:t>变更定义</w:t>
      </w:r>
      <w:bookmarkEnd w:id="2"/>
    </w:p>
    <w:p w:rsidR="00A16CC5" w:rsidRPr="00DE0C1A" w:rsidRDefault="009F2362">
      <w:pPr>
        <w:spacing w:afterLines="50" w:after="156"/>
        <w:ind w:firstLineChars="200" w:firstLine="420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凡是对生产系统进行配置、程序、硬件等方面的改变即称之为变更，包括程序更换、补丁升级、bug修复、需求上线、配置调整、结构调整、硬件更换等。</w:t>
      </w:r>
    </w:p>
    <w:p w:rsidR="00A16CC5" w:rsidRPr="00DE0C1A" w:rsidRDefault="009F2362">
      <w:pPr>
        <w:spacing w:line="360" w:lineRule="auto"/>
        <w:ind w:firstLineChars="204" w:firstLine="428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有些操作尽管也涉及到生产系统，但对配置、程序、硬件等不做改变，或者只是按照</w:t>
      </w:r>
      <w:r w:rsidR="00736FE6">
        <w:rPr>
          <w:rFonts w:ascii="宋体" w:hAnsi="宋体" w:cs="仿宋" w:hint="eastAsia"/>
          <w:szCs w:val="21"/>
        </w:rPr>
        <w:t>分校和用户</w:t>
      </w:r>
      <w:r w:rsidRPr="00DE0C1A">
        <w:rPr>
          <w:rFonts w:ascii="宋体" w:hAnsi="宋体" w:cs="仿宋" w:hint="eastAsia"/>
          <w:szCs w:val="21"/>
        </w:rPr>
        <w:t>的要求修改特定的内容并对其他方面不构成任何风险，此类操作变更管理流程控制范围</w:t>
      </w:r>
      <w:r w:rsidR="00736FE6">
        <w:rPr>
          <w:rFonts w:ascii="宋体" w:hAnsi="宋体" w:cs="仿宋" w:hint="eastAsia"/>
          <w:szCs w:val="21"/>
        </w:rPr>
        <w:t>风险</w:t>
      </w:r>
      <w:bookmarkStart w:id="3" w:name="_GoBack"/>
      <w:bookmarkEnd w:id="3"/>
      <w:r w:rsidR="00736FE6">
        <w:rPr>
          <w:rFonts w:ascii="宋体" w:hAnsi="宋体" w:cs="仿宋" w:hint="eastAsia"/>
          <w:szCs w:val="21"/>
        </w:rPr>
        <w:t>较低</w:t>
      </w:r>
      <w:r w:rsidRPr="00DE0C1A">
        <w:rPr>
          <w:rFonts w:ascii="宋体" w:hAnsi="宋体" w:cs="仿宋" w:hint="eastAsia"/>
          <w:szCs w:val="21"/>
        </w:rPr>
        <w:t>，主要包括：</w:t>
      </w:r>
    </w:p>
    <w:p w:rsidR="00A16CC5" w:rsidRPr="00DE0C1A" w:rsidRDefault="009F2362">
      <w:pPr>
        <w:numPr>
          <w:ilvl w:val="0"/>
          <w:numId w:val="2"/>
        </w:numPr>
        <w:spacing w:line="360" w:lineRule="auto"/>
        <w:ind w:left="966" w:hanging="426"/>
        <w:jc w:val="left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数据提取、查询、备份，文件、报表下载</w:t>
      </w:r>
      <w:r w:rsidR="00736FE6">
        <w:rPr>
          <w:rFonts w:ascii="宋体" w:hAnsi="宋体" w:cs="仿宋" w:hint="eastAsia"/>
          <w:szCs w:val="21"/>
        </w:rPr>
        <w:t>；</w:t>
      </w:r>
    </w:p>
    <w:p w:rsidR="00736FE6" w:rsidRPr="00736FE6" w:rsidRDefault="009F2362" w:rsidP="00736FE6">
      <w:pPr>
        <w:numPr>
          <w:ilvl w:val="0"/>
          <w:numId w:val="2"/>
        </w:numPr>
        <w:spacing w:line="360" w:lineRule="auto"/>
        <w:ind w:left="966" w:hanging="426"/>
        <w:jc w:val="left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客户信息</w:t>
      </w:r>
      <w:r w:rsidR="00DE0C1A" w:rsidRPr="00DE0C1A">
        <w:rPr>
          <w:rFonts w:ascii="宋体" w:hAnsi="宋体" w:cs="仿宋" w:hint="eastAsia"/>
          <w:szCs w:val="21"/>
        </w:rPr>
        <w:t>、课程信息</w:t>
      </w:r>
      <w:r w:rsidR="00736FE6">
        <w:rPr>
          <w:rFonts w:ascii="宋体" w:hAnsi="宋体" w:cs="仿宋" w:hint="eastAsia"/>
          <w:szCs w:val="21"/>
        </w:rPr>
        <w:t>（开关课、延期）</w:t>
      </w:r>
      <w:r w:rsidRPr="00DE0C1A">
        <w:rPr>
          <w:rFonts w:ascii="宋体" w:hAnsi="宋体" w:cs="仿宋" w:hint="eastAsia"/>
          <w:szCs w:val="21"/>
        </w:rPr>
        <w:t>修改</w:t>
      </w:r>
    </w:p>
    <w:p w:rsidR="00A16CC5" w:rsidRPr="00736FE6" w:rsidRDefault="00736FE6" w:rsidP="00736FE6">
      <w:pPr>
        <w:pStyle w:val="1"/>
        <w:rPr>
          <w:sz w:val="28"/>
          <w:szCs w:val="28"/>
        </w:rPr>
      </w:pPr>
      <w:bookmarkStart w:id="4" w:name="_Toc59096319"/>
      <w:r w:rsidRPr="00736FE6">
        <w:rPr>
          <w:rFonts w:hint="eastAsia"/>
          <w:sz w:val="28"/>
          <w:szCs w:val="28"/>
        </w:rPr>
        <w:t>技术协助数据</w:t>
      </w:r>
      <w:r w:rsidRPr="00736FE6">
        <w:rPr>
          <w:rFonts w:hint="eastAsia"/>
          <w:sz w:val="28"/>
          <w:szCs w:val="28"/>
        </w:rPr>
        <w:t>变更类型及原因</w:t>
      </w:r>
      <w:bookmarkEnd w:id="4"/>
    </w:p>
    <w:p w:rsidR="00A16CC5" w:rsidRPr="00DE0C1A" w:rsidRDefault="00DE0C1A">
      <w:pPr>
        <w:spacing w:line="360" w:lineRule="auto"/>
        <w:ind w:firstLineChars="204" w:firstLine="428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生产系统</w:t>
      </w:r>
      <w:r w:rsidR="00736FE6">
        <w:rPr>
          <w:rFonts w:ascii="宋体" w:hAnsi="宋体" w:cs="仿宋" w:hint="eastAsia"/>
          <w:szCs w:val="21"/>
        </w:rPr>
        <w:t>技术协助数据</w:t>
      </w:r>
      <w:r w:rsidRPr="00DE0C1A">
        <w:rPr>
          <w:rFonts w:ascii="宋体" w:hAnsi="宋体" w:cs="仿宋" w:hint="eastAsia"/>
          <w:szCs w:val="21"/>
        </w:rPr>
        <w:t>变更类型分为</w:t>
      </w:r>
      <w:r w:rsidR="00736FE6">
        <w:rPr>
          <w:rFonts w:ascii="宋体" w:hAnsi="宋体" w:cs="仿宋" w:hint="eastAsia"/>
          <w:szCs w:val="21"/>
        </w:rPr>
        <w:t>数据的导出、客户基础信息的修订、客户课程信息的</w:t>
      </w:r>
      <w:proofErr w:type="gramStart"/>
      <w:r w:rsidR="00736FE6">
        <w:rPr>
          <w:rFonts w:ascii="宋体" w:hAnsi="宋体" w:cs="仿宋" w:hint="eastAsia"/>
          <w:szCs w:val="21"/>
        </w:rPr>
        <w:t>的</w:t>
      </w:r>
      <w:proofErr w:type="gramEnd"/>
      <w:r w:rsidR="00736FE6">
        <w:rPr>
          <w:rFonts w:ascii="宋体" w:hAnsi="宋体" w:cs="仿宋" w:hint="eastAsia"/>
          <w:szCs w:val="21"/>
        </w:rPr>
        <w:t>修改等</w:t>
      </w:r>
      <w:r w:rsidR="009F2362" w:rsidRPr="00DE0C1A">
        <w:rPr>
          <w:rFonts w:ascii="宋体" w:hAnsi="宋体" w:cs="仿宋" w:hint="eastAsia"/>
          <w:szCs w:val="21"/>
        </w:rPr>
        <w:t>。</w:t>
      </w:r>
    </w:p>
    <w:p w:rsidR="00A16CC5" w:rsidRPr="00DE0C1A" w:rsidRDefault="009F2362">
      <w:pPr>
        <w:spacing w:line="360" w:lineRule="auto"/>
        <w:ind w:firstLineChars="204" w:firstLine="428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变更原因分为业务需求、问题修复、</w:t>
      </w:r>
      <w:r w:rsidR="00736FE6">
        <w:rPr>
          <w:rFonts w:ascii="宋体" w:hAnsi="宋体" w:cs="仿宋" w:hint="eastAsia"/>
          <w:szCs w:val="21"/>
        </w:rPr>
        <w:t>统计需要</w:t>
      </w:r>
      <w:r w:rsidRPr="00DE0C1A">
        <w:rPr>
          <w:rFonts w:ascii="宋体" w:hAnsi="宋体" w:cs="仿宋" w:hint="eastAsia"/>
          <w:szCs w:val="21"/>
        </w:rPr>
        <w:t>等类型。</w:t>
      </w:r>
    </w:p>
    <w:p w:rsidR="00736FE6" w:rsidRDefault="00736FE6" w:rsidP="00736FE6">
      <w:pPr>
        <w:pStyle w:val="1"/>
        <w:rPr>
          <w:sz w:val="28"/>
          <w:szCs w:val="28"/>
        </w:rPr>
      </w:pPr>
      <w:bookmarkStart w:id="5" w:name="_Toc59096320"/>
      <w:r>
        <w:rPr>
          <w:rFonts w:hint="eastAsia"/>
          <w:sz w:val="28"/>
          <w:szCs w:val="28"/>
        </w:rPr>
        <w:t>变更流程图</w:t>
      </w:r>
      <w:bookmarkEnd w:id="5"/>
    </w:p>
    <w:p w:rsidR="00736FE6" w:rsidRPr="00736FE6" w:rsidRDefault="00736FE6" w:rsidP="00736FE6">
      <w:pPr>
        <w:rPr>
          <w:rFonts w:hint="eastAsia"/>
        </w:rPr>
      </w:pPr>
      <w:r>
        <w:rPr>
          <w:noProof/>
        </w:rPr>
        <w:drawing>
          <wp:inline distT="0" distB="0" distL="0" distR="0" wp14:anchorId="06F83F7E" wp14:editId="3B61BF94">
            <wp:extent cx="5274310" cy="1355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C5" w:rsidRPr="00736FE6" w:rsidRDefault="00736FE6" w:rsidP="00736FE6">
      <w:pPr>
        <w:pStyle w:val="1"/>
        <w:rPr>
          <w:sz w:val="28"/>
          <w:szCs w:val="28"/>
        </w:rPr>
      </w:pPr>
      <w:bookmarkStart w:id="6" w:name="_Toc59096321"/>
      <w:r w:rsidRPr="00736FE6">
        <w:rPr>
          <w:rFonts w:hint="eastAsia"/>
          <w:sz w:val="28"/>
          <w:szCs w:val="28"/>
        </w:rPr>
        <w:t>变更角色及职责</w:t>
      </w:r>
      <w:bookmarkEnd w:id="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5"/>
        <w:gridCol w:w="5120"/>
      </w:tblGrid>
      <w:tr w:rsidR="00A16CC5" w:rsidRPr="00DE0C1A">
        <w:trPr>
          <w:jc w:val="center"/>
        </w:trPr>
        <w:tc>
          <w:tcPr>
            <w:tcW w:w="2255" w:type="dxa"/>
          </w:tcPr>
          <w:p w:rsidR="00A16CC5" w:rsidRPr="00DE0C1A" w:rsidRDefault="009F2362">
            <w:pPr>
              <w:pStyle w:val="ac"/>
              <w:rPr>
                <w:rFonts w:eastAsia="宋体" w:hAnsi="宋体" w:cs="仿宋"/>
                <w:szCs w:val="21"/>
              </w:rPr>
            </w:pPr>
            <w:r w:rsidRPr="00DE0C1A">
              <w:rPr>
                <w:rFonts w:eastAsia="宋体" w:hAnsi="宋体" w:cs="仿宋" w:hint="eastAsia"/>
                <w:szCs w:val="21"/>
              </w:rPr>
              <w:t>角色</w:t>
            </w:r>
          </w:p>
        </w:tc>
        <w:tc>
          <w:tcPr>
            <w:tcW w:w="5120" w:type="dxa"/>
          </w:tcPr>
          <w:p w:rsidR="00A16CC5" w:rsidRPr="00DE0C1A" w:rsidRDefault="009F2362">
            <w:pPr>
              <w:pStyle w:val="ac"/>
              <w:rPr>
                <w:rFonts w:eastAsia="宋体" w:hAnsi="宋体" w:cs="仿宋"/>
                <w:szCs w:val="21"/>
              </w:rPr>
            </w:pPr>
            <w:r w:rsidRPr="00DE0C1A">
              <w:rPr>
                <w:rFonts w:eastAsia="宋体" w:hAnsi="宋体" w:cs="仿宋" w:hint="eastAsia"/>
                <w:szCs w:val="21"/>
              </w:rPr>
              <w:t>职责</w:t>
            </w:r>
          </w:p>
        </w:tc>
      </w:tr>
      <w:tr w:rsidR="00A16CC5" w:rsidRPr="00DE0C1A">
        <w:trPr>
          <w:jc w:val="center"/>
        </w:trPr>
        <w:tc>
          <w:tcPr>
            <w:tcW w:w="2255" w:type="dxa"/>
            <w:vAlign w:val="center"/>
          </w:tcPr>
          <w:p w:rsidR="00A16CC5" w:rsidRPr="00DE0C1A" w:rsidRDefault="009F2362">
            <w:pPr>
              <w:pStyle w:val="ad"/>
              <w:jc w:val="center"/>
              <w:rPr>
                <w:rFonts w:hAnsi="宋体" w:cs="仿宋"/>
                <w:szCs w:val="21"/>
              </w:rPr>
            </w:pPr>
            <w:r w:rsidRPr="00DE0C1A">
              <w:rPr>
                <w:rFonts w:hAnsi="宋体" w:cs="仿宋" w:hint="eastAsia"/>
                <w:szCs w:val="21"/>
              </w:rPr>
              <w:t>提交方</w:t>
            </w:r>
          </w:p>
        </w:tc>
        <w:tc>
          <w:tcPr>
            <w:tcW w:w="5120" w:type="dxa"/>
          </w:tcPr>
          <w:p w:rsidR="00A16CC5" w:rsidRPr="00DE0C1A" w:rsidRDefault="009F2362" w:rsidP="00736FE6">
            <w:pPr>
              <w:pStyle w:val="ad"/>
              <w:rPr>
                <w:rFonts w:hAnsi="宋体" w:cs="仿宋"/>
                <w:szCs w:val="21"/>
              </w:rPr>
            </w:pPr>
            <w:r w:rsidRPr="00DE0C1A">
              <w:rPr>
                <w:rFonts w:hAnsi="宋体" w:cs="仿宋" w:hint="eastAsia"/>
                <w:szCs w:val="21"/>
              </w:rPr>
              <w:t>应用变更的提交方为相应的部门</w:t>
            </w:r>
            <w:r w:rsidR="00736FE6">
              <w:rPr>
                <w:rFonts w:hAnsi="宋体" w:cs="仿宋" w:hint="eastAsia"/>
                <w:szCs w:val="21"/>
              </w:rPr>
              <w:t>或分校</w:t>
            </w:r>
            <w:r w:rsidRPr="00DE0C1A">
              <w:rPr>
                <w:rFonts w:hAnsi="宋体" w:cs="仿宋" w:hint="eastAsia"/>
                <w:szCs w:val="21"/>
              </w:rPr>
              <w:t>，负责提出变更申请。</w:t>
            </w:r>
          </w:p>
        </w:tc>
      </w:tr>
      <w:tr w:rsidR="00A16CC5" w:rsidRPr="00DE0C1A">
        <w:trPr>
          <w:trHeight w:val="580"/>
          <w:jc w:val="center"/>
        </w:trPr>
        <w:tc>
          <w:tcPr>
            <w:tcW w:w="2255" w:type="dxa"/>
            <w:vAlign w:val="center"/>
          </w:tcPr>
          <w:p w:rsidR="00A16CC5" w:rsidRPr="00DE0C1A" w:rsidRDefault="00736FE6">
            <w:pPr>
              <w:pStyle w:val="ad"/>
              <w:jc w:val="center"/>
              <w:rPr>
                <w:rFonts w:hAnsi="宋体" w:cs="仿宋" w:hint="eastAsia"/>
                <w:szCs w:val="21"/>
              </w:rPr>
            </w:pPr>
            <w:r>
              <w:rPr>
                <w:rFonts w:hAnsi="宋体" w:cs="仿宋" w:hint="eastAsia"/>
                <w:szCs w:val="21"/>
              </w:rPr>
              <w:t>部门审核</w:t>
            </w:r>
          </w:p>
        </w:tc>
        <w:tc>
          <w:tcPr>
            <w:tcW w:w="5120" w:type="dxa"/>
          </w:tcPr>
          <w:p w:rsidR="00A16CC5" w:rsidRPr="00DE0C1A" w:rsidRDefault="00736FE6" w:rsidP="00736FE6">
            <w:pPr>
              <w:pStyle w:val="ad"/>
              <w:rPr>
                <w:rFonts w:hAnsi="宋体" w:cs="仿宋" w:hint="eastAsia"/>
                <w:szCs w:val="21"/>
              </w:rPr>
            </w:pPr>
            <w:r>
              <w:rPr>
                <w:rFonts w:hAnsi="宋体" w:cs="仿宋" w:hint="eastAsia"/>
                <w:szCs w:val="21"/>
              </w:rPr>
              <w:t>本部门主管或上级审核，确认提交的信息符合可变更范围内。</w:t>
            </w:r>
          </w:p>
        </w:tc>
      </w:tr>
      <w:tr w:rsidR="00A16CC5" w:rsidRPr="00DE0C1A">
        <w:trPr>
          <w:trHeight w:val="580"/>
          <w:jc w:val="center"/>
        </w:trPr>
        <w:tc>
          <w:tcPr>
            <w:tcW w:w="2255" w:type="dxa"/>
            <w:vAlign w:val="center"/>
          </w:tcPr>
          <w:p w:rsidR="00A16CC5" w:rsidRPr="00DE0C1A" w:rsidRDefault="00736FE6">
            <w:pPr>
              <w:pStyle w:val="ad"/>
              <w:jc w:val="center"/>
              <w:rPr>
                <w:rFonts w:hAnsi="宋体" w:cs="仿宋"/>
                <w:szCs w:val="21"/>
              </w:rPr>
            </w:pPr>
            <w:r>
              <w:rPr>
                <w:rFonts w:hAnsi="宋体" w:cs="仿宋" w:hint="eastAsia"/>
                <w:szCs w:val="21"/>
              </w:rPr>
              <w:t>技术审核</w:t>
            </w:r>
          </w:p>
        </w:tc>
        <w:tc>
          <w:tcPr>
            <w:tcW w:w="5120" w:type="dxa"/>
          </w:tcPr>
          <w:p w:rsidR="00A16CC5" w:rsidRPr="00DE0C1A" w:rsidRDefault="00736FE6" w:rsidP="00736FE6">
            <w:pPr>
              <w:pStyle w:val="ad"/>
              <w:rPr>
                <w:rFonts w:hAnsi="宋体" w:cs="仿宋"/>
                <w:szCs w:val="21"/>
              </w:rPr>
            </w:pPr>
            <w:r>
              <w:rPr>
                <w:rFonts w:hAnsi="宋体" w:cs="仿宋" w:hint="eastAsia"/>
                <w:szCs w:val="21"/>
              </w:rPr>
              <w:t>技术负责人审核相关提交信息符合业务需求，不涉及其他业务系统。根据需求确认是否转发到研发部门协助处理。</w:t>
            </w:r>
          </w:p>
        </w:tc>
      </w:tr>
      <w:tr w:rsidR="00736FE6" w:rsidRPr="00736FE6">
        <w:trPr>
          <w:trHeight w:val="651"/>
          <w:jc w:val="center"/>
        </w:trPr>
        <w:tc>
          <w:tcPr>
            <w:tcW w:w="2255" w:type="dxa"/>
            <w:vAlign w:val="center"/>
          </w:tcPr>
          <w:p w:rsidR="00736FE6" w:rsidRPr="00DE0C1A" w:rsidRDefault="00736FE6" w:rsidP="00736FE6">
            <w:pPr>
              <w:pStyle w:val="ad"/>
              <w:jc w:val="center"/>
              <w:rPr>
                <w:rFonts w:hAnsi="宋体" w:cs="仿宋" w:hint="eastAsia"/>
                <w:szCs w:val="21"/>
              </w:rPr>
            </w:pPr>
            <w:r>
              <w:rPr>
                <w:rFonts w:hAnsi="宋体" w:cs="仿宋" w:hint="eastAsia"/>
                <w:szCs w:val="21"/>
              </w:rPr>
              <w:t>执行方</w:t>
            </w:r>
          </w:p>
        </w:tc>
        <w:tc>
          <w:tcPr>
            <w:tcW w:w="5120" w:type="dxa"/>
          </w:tcPr>
          <w:p w:rsidR="00736FE6" w:rsidRPr="00DE0C1A" w:rsidRDefault="00736FE6" w:rsidP="00736FE6">
            <w:pPr>
              <w:pStyle w:val="ad"/>
              <w:rPr>
                <w:rFonts w:hAnsi="宋体" w:cs="仿宋"/>
                <w:szCs w:val="21"/>
              </w:rPr>
            </w:pPr>
            <w:r w:rsidRPr="00DE0C1A">
              <w:rPr>
                <w:rFonts w:hAnsi="宋体" w:cs="仿宋" w:hint="eastAsia"/>
                <w:szCs w:val="21"/>
              </w:rPr>
              <w:t>一般为运维部</w:t>
            </w:r>
            <w:r>
              <w:rPr>
                <w:rFonts w:hAnsi="宋体" w:cs="仿宋" w:hint="eastAsia"/>
                <w:szCs w:val="21"/>
              </w:rPr>
              <w:t>DBA人员</w:t>
            </w:r>
            <w:r w:rsidRPr="00DE0C1A">
              <w:rPr>
                <w:rFonts w:hAnsi="宋体" w:cs="仿宋" w:hint="eastAsia"/>
                <w:szCs w:val="21"/>
              </w:rPr>
              <w:t>，负责审核</w:t>
            </w:r>
            <w:r>
              <w:rPr>
                <w:rFonts w:hAnsi="宋体" w:cs="仿宋" w:hint="eastAsia"/>
                <w:szCs w:val="21"/>
              </w:rPr>
              <w:t>执行</w:t>
            </w:r>
            <w:r w:rsidRPr="00DE0C1A">
              <w:rPr>
                <w:rFonts w:hAnsi="宋体" w:cs="仿宋" w:hint="eastAsia"/>
                <w:szCs w:val="21"/>
              </w:rPr>
              <w:t>实施操作的正确性，并协助</w:t>
            </w:r>
            <w:r>
              <w:rPr>
                <w:rFonts w:hAnsi="宋体" w:cs="仿宋" w:hint="eastAsia"/>
                <w:szCs w:val="21"/>
              </w:rPr>
              <w:t>提交方</w:t>
            </w:r>
            <w:r w:rsidRPr="00DE0C1A">
              <w:rPr>
                <w:rFonts w:hAnsi="宋体" w:cs="仿宋" w:hint="eastAsia"/>
                <w:szCs w:val="21"/>
              </w:rPr>
              <w:t>对变更进行验证。</w:t>
            </w:r>
          </w:p>
        </w:tc>
      </w:tr>
    </w:tbl>
    <w:p w:rsidR="00A16CC5" w:rsidRPr="00736FE6" w:rsidRDefault="009F2362" w:rsidP="00736FE6">
      <w:pPr>
        <w:pStyle w:val="1"/>
        <w:rPr>
          <w:sz w:val="28"/>
          <w:szCs w:val="28"/>
        </w:rPr>
      </w:pPr>
      <w:bookmarkStart w:id="7" w:name="_Toc59096322"/>
      <w:r w:rsidRPr="00736FE6">
        <w:rPr>
          <w:rFonts w:hint="eastAsia"/>
          <w:sz w:val="28"/>
          <w:szCs w:val="28"/>
        </w:rPr>
        <w:t>变更</w:t>
      </w:r>
      <w:r w:rsidR="00736FE6">
        <w:rPr>
          <w:rFonts w:hint="eastAsia"/>
          <w:sz w:val="28"/>
          <w:szCs w:val="28"/>
        </w:rPr>
        <w:t>时间</w:t>
      </w:r>
      <w:bookmarkEnd w:id="7"/>
    </w:p>
    <w:p w:rsidR="00A16CC5" w:rsidRDefault="00736FE6">
      <w:pPr>
        <w:numPr>
          <w:ilvl w:val="0"/>
          <w:numId w:val="6"/>
        </w:numPr>
        <w:spacing w:afterLines="50" w:after="156"/>
        <w:ind w:left="966" w:hanging="426"/>
        <w:jc w:val="left"/>
        <w:rPr>
          <w:rFonts w:ascii="宋体" w:hAnsi="宋体" w:cs="仿宋"/>
          <w:color w:val="FF0000"/>
          <w:szCs w:val="21"/>
        </w:rPr>
      </w:pPr>
      <w:r>
        <w:rPr>
          <w:rFonts w:ascii="宋体" w:hAnsi="宋体" w:cs="仿宋" w:hint="eastAsia"/>
          <w:color w:val="FF0000"/>
          <w:szCs w:val="21"/>
        </w:rPr>
        <w:t>正常变更时间</w:t>
      </w:r>
    </w:p>
    <w:p w:rsidR="00723287" w:rsidRPr="00DE0C1A" w:rsidRDefault="00736FE6" w:rsidP="00723287">
      <w:pPr>
        <w:spacing w:afterLines="50" w:after="156"/>
        <w:ind w:left="966"/>
        <w:jc w:val="left"/>
        <w:rPr>
          <w:rFonts w:ascii="宋体" w:hAnsi="宋体" w:cs="仿宋"/>
          <w:color w:val="FF0000"/>
          <w:szCs w:val="21"/>
        </w:rPr>
      </w:pPr>
      <w:r>
        <w:rPr>
          <w:rFonts w:ascii="宋体" w:hAnsi="宋体" w:cs="仿宋" w:hint="eastAsia"/>
          <w:color w:val="FF0000"/>
          <w:szCs w:val="21"/>
        </w:rPr>
        <w:t>执行变更时间为</w:t>
      </w:r>
      <w:r w:rsidR="00723287">
        <w:rPr>
          <w:rFonts w:ascii="宋体" w:hAnsi="宋体" w:cs="仿宋" w:hint="eastAsia"/>
          <w:color w:val="FF0000"/>
          <w:szCs w:val="21"/>
        </w:rPr>
        <w:t>周一到周日上午8点3</w:t>
      </w:r>
      <w:r w:rsidR="00723287">
        <w:rPr>
          <w:rFonts w:ascii="宋体" w:hAnsi="宋体" w:cs="仿宋"/>
          <w:color w:val="FF0000"/>
          <w:szCs w:val="21"/>
        </w:rPr>
        <w:t>0</w:t>
      </w:r>
      <w:r w:rsidR="00723287">
        <w:rPr>
          <w:rFonts w:ascii="宋体" w:hAnsi="宋体" w:cs="仿宋" w:hint="eastAsia"/>
          <w:color w:val="FF0000"/>
          <w:szCs w:val="21"/>
        </w:rPr>
        <w:t>分-晚上</w:t>
      </w:r>
      <w:r>
        <w:rPr>
          <w:rFonts w:ascii="宋体" w:hAnsi="宋体" w:cs="仿宋"/>
          <w:color w:val="FF0000"/>
          <w:szCs w:val="21"/>
        </w:rPr>
        <w:t>18</w:t>
      </w:r>
      <w:r w:rsidR="00723287">
        <w:rPr>
          <w:rFonts w:ascii="宋体" w:hAnsi="宋体" w:cs="仿宋" w:hint="eastAsia"/>
          <w:color w:val="FF0000"/>
          <w:szCs w:val="21"/>
        </w:rPr>
        <w:t>点</w:t>
      </w:r>
      <w:r>
        <w:rPr>
          <w:rFonts w:ascii="宋体" w:hAnsi="宋体" w:cs="仿宋" w:hint="eastAsia"/>
          <w:color w:val="FF0000"/>
          <w:szCs w:val="21"/>
        </w:rPr>
        <w:t>0</w:t>
      </w:r>
      <w:r>
        <w:rPr>
          <w:rFonts w:ascii="宋体" w:hAnsi="宋体" w:cs="仿宋"/>
          <w:color w:val="FF0000"/>
          <w:szCs w:val="21"/>
        </w:rPr>
        <w:t>0</w:t>
      </w:r>
      <w:r w:rsidR="00723287">
        <w:rPr>
          <w:rFonts w:ascii="宋体" w:hAnsi="宋体" w:cs="仿宋" w:hint="eastAsia"/>
          <w:color w:val="FF0000"/>
          <w:szCs w:val="21"/>
        </w:rPr>
        <w:t>分</w:t>
      </w:r>
      <w:r>
        <w:rPr>
          <w:rFonts w:ascii="宋体" w:hAnsi="宋体" w:cs="仿宋" w:hint="eastAsia"/>
          <w:color w:val="FF0000"/>
          <w:szCs w:val="21"/>
        </w:rPr>
        <w:t>（正常工作时间）</w:t>
      </w:r>
      <w:r w:rsidR="00723287">
        <w:rPr>
          <w:rFonts w:ascii="宋体" w:hAnsi="宋体" w:cs="仿宋" w:hint="eastAsia"/>
          <w:color w:val="FF0000"/>
          <w:szCs w:val="21"/>
        </w:rPr>
        <w:t>。</w:t>
      </w:r>
    </w:p>
    <w:p w:rsidR="00A16CC5" w:rsidRPr="00736FE6" w:rsidRDefault="00736FE6" w:rsidP="00736FE6">
      <w:pPr>
        <w:pStyle w:val="1"/>
        <w:rPr>
          <w:sz w:val="28"/>
          <w:szCs w:val="28"/>
        </w:rPr>
      </w:pPr>
      <w:bookmarkStart w:id="8" w:name="_Toc59096323"/>
      <w:r w:rsidRPr="00736FE6">
        <w:rPr>
          <w:rFonts w:hint="eastAsia"/>
          <w:sz w:val="28"/>
          <w:szCs w:val="28"/>
        </w:rPr>
        <w:t>流程审批阶段</w:t>
      </w:r>
      <w:bookmarkEnd w:id="8"/>
    </w:p>
    <w:p w:rsidR="00A16CC5" w:rsidRPr="00DE0C1A" w:rsidRDefault="009F2362">
      <w:pPr>
        <w:numPr>
          <w:ilvl w:val="0"/>
          <w:numId w:val="10"/>
        </w:numPr>
        <w:tabs>
          <w:tab w:val="left" w:pos="0"/>
          <w:tab w:val="left" w:pos="1022"/>
        </w:tabs>
        <w:spacing w:line="360" w:lineRule="auto"/>
        <w:ind w:left="0" w:firstLine="540"/>
        <w:jc w:val="left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提交方负责填写</w:t>
      </w:r>
      <w:proofErr w:type="spellStart"/>
      <w:r w:rsidR="00723287">
        <w:rPr>
          <w:rFonts w:ascii="宋体" w:hAnsi="宋体" w:cs="仿宋" w:hint="eastAsia"/>
          <w:szCs w:val="21"/>
        </w:rPr>
        <w:t>oa</w:t>
      </w:r>
      <w:proofErr w:type="spellEnd"/>
      <w:r w:rsidR="00723287">
        <w:rPr>
          <w:rFonts w:ascii="宋体" w:hAnsi="宋体" w:cs="仿宋" w:hint="eastAsia"/>
          <w:szCs w:val="21"/>
        </w:rPr>
        <w:t>流程申请《技术协助数据处理申请流程》</w:t>
      </w:r>
      <w:r w:rsidRPr="00DE0C1A">
        <w:rPr>
          <w:rFonts w:ascii="宋体" w:hAnsi="宋体" w:cs="仿宋" w:hint="eastAsia"/>
          <w:szCs w:val="21"/>
        </w:rPr>
        <w:t>，并负责完成相应的审批流程，最后</w:t>
      </w:r>
      <w:r w:rsidR="00736FE6">
        <w:rPr>
          <w:rFonts w:ascii="宋体" w:hAnsi="宋体" w:cs="仿宋" w:hint="eastAsia"/>
          <w:szCs w:val="21"/>
        </w:rPr>
        <w:t>由运维部dba人员执行并归档</w:t>
      </w:r>
      <w:r w:rsidRPr="00DE0C1A">
        <w:rPr>
          <w:rFonts w:ascii="宋体" w:hAnsi="宋体" w:cs="仿宋" w:hint="eastAsia"/>
          <w:szCs w:val="21"/>
        </w:rPr>
        <w:t>。</w:t>
      </w:r>
    </w:p>
    <w:p w:rsidR="00A16CC5" w:rsidRPr="00736FE6" w:rsidRDefault="009F2362" w:rsidP="00736FE6">
      <w:pPr>
        <w:pStyle w:val="1"/>
        <w:rPr>
          <w:sz w:val="28"/>
          <w:szCs w:val="28"/>
        </w:rPr>
      </w:pPr>
      <w:bookmarkStart w:id="9" w:name="_Toc59096324"/>
      <w:r w:rsidRPr="00736FE6">
        <w:rPr>
          <w:rFonts w:hint="eastAsia"/>
          <w:sz w:val="28"/>
          <w:szCs w:val="28"/>
        </w:rPr>
        <w:t>关闭阶段</w:t>
      </w:r>
      <w:bookmarkEnd w:id="9"/>
    </w:p>
    <w:p w:rsidR="00A16CC5" w:rsidRPr="00DE0C1A" w:rsidRDefault="009F2362">
      <w:pPr>
        <w:numPr>
          <w:ilvl w:val="0"/>
          <w:numId w:val="12"/>
        </w:numPr>
        <w:tabs>
          <w:tab w:val="left" w:pos="0"/>
          <w:tab w:val="left" w:pos="993"/>
        </w:tabs>
        <w:spacing w:line="360" w:lineRule="auto"/>
        <w:ind w:left="0" w:firstLine="540"/>
        <w:jc w:val="left"/>
        <w:rPr>
          <w:rFonts w:ascii="宋体" w:hAnsi="宋体" w:cs="仿宋"/>
          <w:szCs w:val="21"/>
        </w:rPr>
      </w:pPr>
      <w:r w:rsidRPr="00DE0C1A">
        <w:rPr>
          <w:rFonts w:ascii="宋体" w:hAnsi="宋体" w:cs="仿宋" w:hint="eastAsia"/>
          <w:szCs w:val="21"/>
        </w:rPr>
        <w:t>变更完成后的</w:t>
      </w:r>
      <w:r w:rsidR="00DE0C1A" w:rsidRPr="00DE0C1A">
        <w:rPr>
          <w:rFonts w:ascii="宋体" w:hAnsi="宋体" w:cs="仿宋" w:hint="eastAsia"/>
          <w:szCs w:val="21"/>
        </w:rPr>
        <w:t>运维部</w:t>
      </w:r>
      <w:r w:rsidRPr="00DE0C1A">
        <w:rPr>
          <w:rFonts w:ascii="宋体" w:hAnsi="宋体" w:cs="仿宋" w:hint="eastAsia"/>
          <w:szCs w:val="21"/>
        </w:rPr>
        <w:t>应安排相应的</w:t>
      </w:r>
      <w:r w:rsidR="00736FE6">
        <w:rPr>
          <w:rFonts w:ascii="宋体" w:hAnsi="宋体" w:cs="仿宋" w:hint="eastAsia"/>
          <w:szCs w:val="21"/>
        </w:rPr>
        <w:t>实施人员对变更结果进行确认，发</w:t>
      </w:r>
      <w:r w:rsidRPr="00DE0C1A">
        <w:rPr>
          <w:rFonts w:ascii="宋体" w:hAnsi="宋体" w:cs="仿宋" w:hint="eastAsia"/>
          <w:szCs w:val="21"/>
        </w:rPr>
        <w:t>现问题应及时与</w:t>
      </w:r>
      <w:r w:rsidR="00736FE6">
        <w:rPr>
          <w:rFonts w:ascii="宋体" w:hAnsi="宋体" w:cs="仿宋" w:hint="eastAsia"/>
          <w:szCs w:val="21"/>
        </w:rPr>
        <w:t>修订并</w:t>
      </w:r>
      <w:r w:rsidRPr="00DE0C1A">
        <w:rPr>
          <w:rFonts w:ascii="宋体" w:hAnsi="宋体" w:cs="仿宋" w:hint="eastAsia"/>
          <w:szCs w:val="21"/>
        </w:rPr>
        <w:t>上报相关的负责人员。</w:t>
      </w:r>
    </w:p>
    <w:bookmarkEnd w:id="1"/>
    <w:p w:rsidR="00A16CC5" w:rsidRDefault="00A16CC5">
      <w:pPr>
        <w:rPr>
          <w:rFonts w:ascii="仿宋" w:eastAsia="仿宋" w:hAnsi="仿宋" w:cs="仿宋"/>
          <w:sz w:val="28"/>
          <w:szCs w:val="28"/>
        </w:rPr>
      </w:pPr>
    </w:p>
    <w:p w:rsidR="009F2362" w:rsidRDefault="009F2362">
      <w:pPr>
        <w:rPr>
          <w:rFonts w:ascii="仿宋" w:eastAsia="仿宋" w:hAnsi="仿宋" w:cs="仿宋"/>
          <w:sz w:val="28"/>
          <w:szCs w:val="28"/>
        </w:rPr>
      </w:pPr>
    </w:p>
    <w:sectPr w:rsidR="009F236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B78" w:rsidRDefault="00730B78">
      <w:r>
        <w:separator/>
      </w:r>
    </w:p>
  </w:endnote>
  <w:endnote w:type="continuationSeparator" w:id="0">
    <w:p w:rsidR="00730B78" w:rsidRDefault="0073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CC5" w:rsidRDefault="009F2362">
    <w:pPr>
      <w:pStyle w:val="a9"/>
      <w:jc w:val="center"/>
    </w:pPr>
    <w:r>
      <w:rPr>
        <w:rFonts w:hint="eastAsia"/>
      </w:rPr>
      <w:t xml:space="preserve">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内部</w:t>
    </w:r>
  </w:p>
  <w:p w:rsidR="00A16CC5" w:rsidRDefault="00A16C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CC5" w:rsidRDefault="009F2362">
    <w:pPr>
      <w:pStyle w:val="a9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 w:rsidR="00A16CC5" w:rsidRDefault="00A16CC5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CC5" w:rsidRDefault="009F236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00F6" w:rsidRPr="005200F6">
      <w:rPr>
        <w:noProof/>
        <w:lang w:val="zh-CN"/>
      </w:rPr>
      <w:t>5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CC5" w:rsidRDefault="009F2362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2E33BA" w:rsidRPr="002E33BA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B78" w:rsidRDefault="00730B78">
      <w:r>
        <w:separator/>
      </w:r>
    </w:p>
  </w:footnote>
  <w:footnote w:type="continuationSeparator" w:id="0">
    <w:p w:rsidR="00730B78" w:rsidRDefault="00730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CC5" w:rsidRDefault="009F2362">
    <w:pPr>
      <w:pStyle w:val="a5"/>
      <w:jc w:val="left"/>
    </w:pPr>
    <w:r>
      <w:rPr>
        <w:rFonts w:hint="eastAsia"/>
      </w:rPr>
      <w:t>XXXXXXXXXXXX</w:t>
    </w:r>
    <w:r>
      <w:rPr>
        <w:rFonts w:hint="eastAsia"/>
      </w:rPr>
      <w:t>有限公司</w:t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>网络设备操作手册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CC5" w:rsidRPr="00DE0C1A" w:rsidRDefault="00A16CC5" w:rsidP="00DE0C1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CC5" w:rsidRPr="00DE0C1A" w:rsidRDefault="00A16CC5" w:rsidP="00DE0C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ind w:left="9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64961340"/>
    <w:multiLevelType w:val="multilevel"/>
    <w:tmpl w:val="00000000"/>
    <w:lvl w:ilvl="0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53B9"/>
    <w:rsid w:val="00103340"/>
    <w:rsid w:val="00172A27"/>
    <w:rsid w:val="002E33BA"/>
    <w:rsid w:val="003447CB"/>
    <w:rsid w:val="004B06F5"/>
    <w:rsid w:val="004D68C3"/>
    <w:rsid w:val="005200F6"/>
    <w:rsid w:val="006E7744"/>
    <w:rsid w:val="00723287"/>
    <w:rsid w:val="00730B78"/>
    <w:rsid w:val="00736FE6"/>
    <w:rsid w:val="00843081"/>
    <w:rsid w:val="008A1A2C"/>
    <w:rsid w:val="009378DD"/>
    <w:rsid w:val="009446B2"/>
    <w:rsid w:val="009F2362"/>
    <w:rsid w:val="00A16CC5"/>
    <w:rsid w:val="00AA4548"/>
    <w:rsid w:val="00AC313F"/>
    <w:rsid w:val="00D37E82"/>
    <w:rsid w:val="00DE0C1A"/>
    <w:rsid w:val="6259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D2B1DFF"/>
  <w15:chartTrackingRefBased/>
  <w15:docId w15:val="{91F438CC-ED83-4904-BEA7-8B4E37A7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before="360" w:line="360" w:lineRule="atLeast"/>
      <w:jc w:val="left"/>
      <w:outlineLvl w:val="0"/>
    </w:pPr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adjustRightInd w:val="0"/>
      <w:snapToGrid w:val="0"/>
      <w:spacing w:before="240" w:line="360" w:lineRule="atLeast"/>
      <w:jc w:val="left"/>
      <w:outlineLvl w:val="1"/>
    </w:pPr>
    <w:rPr>
      <w:rFonts w:ascii="Arial" w:eastAsia="黑体" w:hAnsi="Arial" w:cs="Times New Roman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clear" w:pos="720"/>
        <w:tab w:val="left" w:pos="432"/>
      </w:tabs>
      <w:adjustRightInd w:val="0"/>
      <w:snapToGrid w:val="0"/>
      <w:spacing w:before="240" w:line="360" w:lineRule="atLeast"/>
      <w:jc w:val="left"/>
      <w:outlineLvl w:val="2"/>
    </w:pPr>
    <w:rPr>
      <w:rFonts w:ascii="黑体" w:eastAsia="黑体" w:hAnsi="Times New Roman" w:cs="Times New Roman"/>
      <w:b/>
      <w:bCs/>
      <w:kern w:val="0"/>
      <w:sz w:val="24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clear" w:pos="1008"/>
        <w:tab w:val="left" w:pos="432"/>
      </w:tabs>
      <w:adjustRightInd w:val="0"/>
      <w:snapToGrid w:val="0"/>
      <w:spacing w:before="240" w:line="360" w:lineRule="atLeast"/>
      <w:jc w:val="left"/>
      <w:outlineLvl w:val="4"/>
    </w:pPr>
    <w:rPr>
      <w:rFonts w:ascii="楷体_GB2312" w:eastAsia="楷体_GB2312" w:hAnsi="Times New Roman" w:cs="Times New Roman"/>
      <w:kern w:val="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a4">
    <w:name w:val="页眉 字符"/>
    <w:link w:val="a5"/>
    <w:rPr>
      <w:sz w:val="18"/>
      <w:szCs w:val="18"/>
    </w:rPr>
  </w:style>
  <w:style w:type="character" w:customStyle="1" w:styleId="a6">
    <w:name w:val="文档结构图 字符"/>
    <w:link w:val="a7"/>
    <w:rPr>
      <w:rFonts w:ascii="宋体" w:hAnsi="Calibri" w:cs="黑体"/>
      <w:kern w:val="2"/>
      <w:sz w:val="18"/>
      <w:szCs w:val="18"/>
    </w:rPr>
  </w:style>
  <w:style w:type="character" w:customStyle="1" w:styleId="a8">
    <w:name w:val="页脚 字符"/>
    <w:link w:val="a9"/>
    <w:uiPriority w:val="99"/>
    <w:rPr>
      <w:sz w:val="18"/>
      <w:szCs w:val="18"/>
    </w:rPr>
  </w:style>
  <w:style w:type="character" w:customStyle="1" w:styleId="50">
    <w:name w:val="标题 5 字符"/>
    <w:link w:val="5"/>
    <w:rPr>
      <w:rFonts w:ascii="楷体_GB2312" w:eastAsia="楷体_GB2312" w:hAnsi="Times New Roman" w:cs="Times New Roman"/>
      <w:szCs w:val="28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28"/>
      <w:szCs w:val="32"/>
    </w:rPr>
  </w:style>
  <w:style w:type="character" w:customStyle="1" w:styleId="Char">
    <w:name w:val="正文缩进 Char"/>
    <w:link w:val="11"/>
    <w:rPr>
      <w:rFonts w:ascii="宋体"/>
      <w:kern w:val="2"/>
      <w:sz w:val="21"/>
      <w:szCs w:val="24"/>
    </w:rPr>
  </w:style>
  <w:style w:type="character" w:customStyle="1" w:styleId="12">
    <w:name w:val="页码1"/>
    <w:basedOn w:val="a0"/>
  </w:style>
  <w:style w:type="character" w:customStyle="1" w:styleId="10">
    <w:name w:val="标题 1 字符"/>
    <w:link w:val="1"/>
    <w:rPr>
      <w:rFonts w:ascii="宋体" w:eastAsia="黑体"/>
      <w:b/>
      <w:bCs/>
      <w:kern w:val="44"/>
      <w:sz w:val="30"/>
      <w:szCs w:val="44"/>
    </w:rPr>
  </w:style>
  <w:style w:type="character" w:customStyle="1" w:styleId="30">
    <w:name w:val="标题 3 字符"/>
    <w:link w:val="3"/>
    <w:rPr>
      <w:rFonts w:ascii="黑体" w:eastAsia="黑体" w:hAnsi="Times New Roman" w:cs="Times New Roman"/>
      <w:b/>
      <w:bCs/>
      <w:sz w:val="24"/>
      <w:szCs w:val="32"/>
    </w:rPr>
  </w:style>
  <w:style w:type="paragraph" w:styleId="13">
    <w:name w:val="toc 1"/>
    <w:basedOn w:val="a"/>
    <w:next w:val="a"/>
    <w:uiPriority w:val="39"/>
    <w:pPr>
      <w:tabs>
        <w:tab w:val="left" w:pos="420"/>
        <w:tab w:val="right" w:leader="dot" w:pos="8453"/>
      </w:tabs>
      <w:spacing w:before="120" w:after="120"/>
      <w:jc w:val="left"/>
    </w:pPr>
    <w:rPr>
      <w:rFonts w:ascii="Times New Roman" w:hAnsi="Times New Roman" w:cs="Times New Roman"/>
      <w:b/>
      <w:bCs/>
      <w:caps/>
      <w:szCs w:val="24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Times New Roman" w:hAnsi="Times New Roman" w:cs="Times New Roman"/>
      <w:smallCaps/>
      <w:szCs w:val="24"/>
    </w:rPr>
  </w:style>
  <w:style w:type="paragraph" w:styleId="a7">
    <w:name w:val="Document Map"/>
    <w:basedOn w:val="a"/>
    <w:link w:val="a6"/>
    <w:rPr>
      <w:rFonts w:ascii="宋体" w:cs="Times New Roman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a9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aa">
    <w:name w:val="表格：居中"/>
    <w:basedOn w:val="a"/>
    <w:pPr>
      <w:spacing w:before="120" w:after="120" w:line="360" w:lineRule="auto"/>
      <w:jc w:val="center"/>
    </w:pPr>
    <w:rPr>
      <w:rFonts w:ascii="宋体" w:hAnsi="宋体" w:cs="Times New Roman"/>
      <w:sz w:val="24"/>
      <w:szCs w:val="20"/>
    </w:rPr>
  </w:style>
  <w:style w:type="paragraph" w:customStyle="1" w:styleId="TABLE">
    <w:name w:val="TABLE"/>
    <w:basedOn w:val="a"/>
    <w:pPr>
      <w:jc w:val="left"/>
    </w:pPr>
    <w:rPr>
      <w:rFonts w:ascii="Microsoft Sans Serif" w:hAnsi="Microsoft Sans Serif" w:cs="Times New Roman"/>
      <w:szCs w:val="21"/>
    </w:rPr>
  </w:style>
  <w:style w:type="paragraph" w:customStyle="1" w:styleId="ab">
    <w:name w:val="主标题"/>
    <w:basedOn w:val="a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customStyle="1" w:styleId="ac">
    <w:name w:val="表格栏目"/>
    <w:basedOn w:val="a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d">
    <w:name w:val="表格单元"/>
    <w:basedOn w:val="a"/>
    <w:pPr>
      <w:adjustRightInd w:val="0"/>
      <w:snapToGrid w:val="0"/>
      <w:spacing w:before="45" w:after="45"/>
      <w:jc w:val="left"/>
    </w:pPr>
    <w:rPr>
      <w:rFonts w:ascii="宋体" w:hAnsi="Times New Roman" w:cs="Times New Roman"/>
      <w:szCs w:val="24"/>
    </w:rPr>
  </w:style>
  <w:style w:type="paragraph" w:customStyle="1" w:styleId="11">
    <w:name w:val="正文缩进1"/>
    <w:basedOn w:val="a"/>
    <w:link w:val="Char"/>
    <w:pPr>
      <w:ind w:firstLineChars="200" w:firstLine="420"/>
      <w:jc w:val="left"/>
    </w:pPr>
    <w:rPr>
      <w:rFonts w:ascii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222</Words>
  <Characters>1268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wxsmk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yyp</dc:title>
  <dc:subject/>
  <dc:creator>jf</dc:creator>
  <cp:keywords/>
  <dc:description/>
  <cp:lastModifiedBy>panghaibo</cp:lastModifiedBy>
  <cp:revision>2</cp:revision>
  <dcterms:created xsi:type="dcterms:W3CDTF">2020-12-16T13:08:00Z</dcterms:created>
  <dcterms:modified xsi:type="dcterms:W3CDTF">2020-12-17T03:21:00Z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