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7" w:type="dxa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572C4F" w14:paraId="2092BFCC" w14:textId="77777777" w:rsidTr="00572C4F">
        <w:trPr>
          <w:trHeight w:val="5233"/>
        </w:trPr>
        <w:tc>
          <w:tcPr>
            <w:tcW w:w="9507" w:type="dxa"/>
          </w:tcPr>
          <w:tbl>
            <w:tblPr>
              <w:tblStyle w:val="a3"/>
              <w:tblW w:w="9344" w:type="dxa"/>
              <w:tblInd w:w="74" w:type="dxa"/>
              <w:tblLook w:val="04A0" w:firstRow="1" w:lastRow="0" w:firstColumn="1" w:lastColumn="0" w:noHBand="0" w:noVBand="1"/>
            </w:tblPr>
            <w:tblGrid>
              <w:gridCol w:w="3114"/>
              <w:gridCol w:w="3115"/>
              <w:gridCol w:w="3115"/>
            </w:tblGrid>
            <w:tr w:rsidR="00572C4F" w:rsidRPr="00384E95" w14:paraId="71C5CBA7" w14:textId="77777777" w:rsidTr="00572C4F">
              <w:tc>
                <w:tcPr>
                  <w:tcW w:w="3114" w:type="dxa"/>
                </w:tcPr>
                <w:p w14:paraId="5A325DC1" w14:textId="103773A9" w:rsidR="00384E95" w:rsidRDefault="00572C4F" w:rsidP="00384E95">
                  <w:pPr>
                    <w:jc w:val="center"/>
                    <w:rPr>
                      <w:rFonts w:cs="Times New Roman"/>
                      <w:b/>
                      <w:bCs/>
                      <w:sz w:val="24"/>
                      <w:szCs w:val="24"/>
                    </w:rPr>
                  </w:pPr>
                  <w:r w:rsidRPr="00384E95">
                    <w:rPr>
                      <w:rFonts w:cs="Times New Roman"/>
                      <w:b/>
                      <w:bCs/>
                      <w:sz w:val="24"/>
                      <w:szCs w:val="24"/>
                    </w:rPr>
                    <w:t>Фамилия,</w:t>
                  </w:r>
                </w:p>
                <w:p w14:paraId="38D4BC38" w14:textId="594391A6" w:rsidR="00572C4F" w:rsidRPr="00384E95" w:rsidRDefault="00572C4F" w:rsidP="00384E95">
                  <w:pPr>
                    <w:jc w:val="center"/>
                    <w:rPr>
                      <w:rFonts w:cs="Times New Roman"/>
                      <w:b/>
                      <w:bCs/>
                      <w:sz w:val="24"/>
                      <w:szCs w:val="24"/>
                    </w:rPr>
                  </w:pPr>
                  <w:r w:rsidRPr="00384E95">
                    <w:rPr>
                      <w:rFonts w:cs="Times New Roman"/>
                      <w:b/>
                      <w:bCs/>
                      <w:sz w:val="24"/>
                      <w:szCs w:val="24"/>
                    </w:rPr>
                    <w:t>имя, отчество</w:t>
                  </w:r>
                </w:p>
              </w:tc>
              <w:tc>
                <w:tcPr>
                  <w:tcW w:w="3115" w:type="dxa"/>
                </w:tcPr>
                <w:p w14:paraId="54457248" w14:textId="77777777" w:rsidR="00572C4F" w:rsidRPr="00384E95" w:rsidRDefault="00572C4F" w:rsidP="00384E95">
                  <w:pPr>
                    <w:jc w:val="center"/>
                    <w:rPr>
                      <w:rFonts w:cs="Times New Roman"/>
                      <w:b/>
                      <w:bCs/>
                      <w:sz w:val="24"/>
                      <w:szCs w:val="24"/>
                    </w:rPr>
                  </w:pPr>
                  <w:r w:rsidRPr="00384E95">
                    <w:rPr>
                      <w:rFonts w:cs="Times New Roman"/>
                      <w:b/>
                      <w:bCs/>
                      <w:sz w:val="24"/>
                      <w:szCs w:val="24"/>
                    </w:rPr>
                    <w:t>Маршрут экспедиции</w:t>
                  </w:r>
                </w:p>
              </w:tc>
              <w:tc>
                <w:tcPr>
                  <w:tcW w:w="3115" w:type="dxa"/>
                </w:tcPr>
                <w:p w14:paraId="073E0801" w14:textId="685B03CB" w:rsidR="00572C4F" w:rsidRPr="00384E95" w:rsidRDefault="00572C4F" w:rsidP="00384E95">
                  <w:pPr>
                    <w:ind w:left="283"/>
                    <w:jc w:val="center"/>
                    <w:rPr>
                      <w:rFonts w:cs="Times New Roman"/>
                      <w:b/>
                      <w:bCs/>
                      <w:sz w:val="24"/>
                      <w:szCs w:val="24"/>
                    </w:rPr>
                  </w:pPr>
                  <w:r w:rsidRPr="00384E95">
                    <w:rPr>
                      <w:rFonts w:cs="Times New Roman"/>
                      <w:b/>
                      <w:bCs/>
                      <w:sz w:val="24"/>
                      <w:szCs w:val="24"/>
                    </w:rPr>
                    <w:t>Память</w:t>
                  </w:r>
                </w:p>
              </w:tc>
            </w:tr>
            <w:tr w:rsidR="00572C4F" w:rsidRPr="00384E95" w14:paraId="528CD9FE" w14:textId="77777777" w:rsidTr="00572C4F">
              <w:tc>
                <w:tcPr>
                  <w:tcW w:w="3114" w:type="dxa"/>
                </w:tcPr>
                <w:p w14:paraId="4C22B5D6" w14:textId="69BB185E" w:rsidR="00572C4F" w:rsidRPr="00384E95" w:rsidRDefault="00572C4F" w:rsidP="00384E95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384E95">
                    <w:rPr>
                      <w:rFonts w:cs="Times New Roman"/>
                      <w:sz w:val="24"/>
                      <w:szCs w:val="24"/>
                    </w:rPr>
                    <w:t>Хабаров</w:t>
                  </w:r>
                </w:p>
                <w:p w14:paraId="6AA6A96F" w14:textId="77777777" w:rsidR="00572C4F" w:rsidRPr="00384E95" w:rsidRDefault="00572C4F" w:rsidP="00384E95">
                  <w:pPr>
                    <w:rPr>
                      <w:rFonts w:cs="Times New Roman"/>
                      <w:i/>
                      <w:iCs/>
                      <w:sz w:val="24"/>
                      <w:szCs w:val="24"/>
                      <w:vertAlign w:val="subscript"/>
                    </w:rPr>
                  </w:pPr>
                  <w:r w:rsidRPr="00384E95">
                    <w:rPr>
                      <w:rFonts w:cs="Times New Roman"/>
                      <w:sz w:val="24"/>
                      <w:szCs w:val="24"/>
                    </w:rPr>
                    <w:t xml:space="preserve">Ерофей Павлович </w:t>
                  </w:r>
                  <w:r w:rsidRPr="00384E95">
                    <w:rPr>
                      <w:rFonts w:cs="Times New Roman"/>
                      <w:i/>
                      <w:iCs/>
                      <w:sz w:val="24"/>
                      <w:szCs w:val="24"/>
                    </w:rPr>
                    <w:t>(родился на территории Нюксенского района)</w:t>
                  </w:r>
                </w:p>
              </w:tc>
              <w:tc>
                <w:tcPr>
                  <w:tcW w:w="3115" w:type="dxa"/>
                </w:tcPr>
                <w:p w14:paraId="16BEE73C" w14:textId="356C2307" w:rsidR="00572C4F" w:rsidRPr="00384E95" w:rsidRDefault="00572C4F" w:rsidP="00384E95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384E95">
                    <w:rPr>
                      <w:rFonts w:cs="Times New Roman"/>
                      <w:sz w:val="24"/>
                      <w:szCs w:val="24"/>
                    </w:rPr>
                    <w:t>Участок вдоль реки Амур</w:t>
                  </w:r>
                  <w:r w:rsidR="00384E95" w:rsidRPr="00384E9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r w:rsidRPr="00384E95">
                    <w:rPr>
                      <w:rFonts w:cs="Times New Roman"/>
                      <w:sz w:val="24"/>
                      <w:szCs w:val="24"/>
                    </w:rPr>
                    <w:t>(Сибирь, Дальний Восток)</w:t>
                  </w:r>
                </w:p>
              </w:tc>
              <w:tc>
                <w:tcPr>
                  <w:tcW w:w="3115" w:type="dxa"/>
                </w:tcPr>
                <w:p w14:paraId="34B9AF75" w14:textId="685D06E6" w:rsidR="00572C4F" w:rsidRPr="00384E95" w:rsidRDefault="00572C4F" w:rsidP="00384E95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384E95">
                    <w:rPr>
                      <w:rFonts w:cs="Times New Roman"/>
                      <w:sz w:val="24"/>
                      <w:szCs w:val="24"/>
                    </w:rPr>
                    <w:t>Горд Хабаровск,</w:t>
                  </w:r>
                  <w:r w:rsidR="00384E95" w:rsidRPr="00384E9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r w:rsidRPr="00384E95">
                    <w:rPr>
                      <w:rFonts w:cs="Times New Roman"/>
                      <w:sz w:val="24"/>
                      <w:szCs w:val="24"/>
                    </w:rPr>
                    <w:t>ж/д станция Ерофей Павлович</w:t>
                  </w:r>
                </w:p>
              </w:tc>
            </w:tr>
            <w:tr w:rsidR="00572C4F" w:rsidRPr="00384E95" w14:paraId="5678D7B7" w14:textId="77777777" w:rsidTr="00572C4F">
              <w:tc>
                <w:tcPr>
                  <w:tcW w:w="3114" w:type="dxa"/>
                </w:tcPr>
                <w:p w14:paraId="6BAAE7C0" w14:textId="77777777" w:rsidR="00384E95" w:rsidRDefault="00572C4F" w:rsidP="00384E95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384E95">
                    <w:rPr>
                      <w:rFonts w:cs="Times New Roman"/>
                      <w:sz w:val="24"/>
                      <w:szCs w:val="24"/>
                    </w:rPr>
                    <w:t>Лаптев</w:t>
                  </w:r>
                </w:p>
                <w:p w14:paraId="41E62CE0" w14:textId="3C10CD90" w:rsidR="00572C4F" w:rsidRPr="00384E95" w:rsidRDefault="00572C4F" w:rsidP="00384E95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384E95">
                    <w:rPr>
                      <w:rFonts w:cs="Times New Roman"/>
                      <w:sz w:val="24"/>
                      <w:szCs w:val="24"/>
                    </w:rPr>
                    <w:t>Харитон Прокофьевич</w:t>
                  </w:r>
                </w:p>
              </w:tc>
              <w:tc>
                <w:tcPr>
                  <w:tcW w:w="3115" w:type="dxa"/>
                </w:tcPr>
                <w:p w14:paraId="5FCBFD52" w14:textId="0FE8D72B" w:rsidR="00572C4F" w:rsidRPr="00384E95" w:rsidRDefault="00572C4F" w:rsidP="00384E95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384E95">
                    <w:rPr>
                      <w:rFonts w:cs="Times New Roman"/>
                      <w:sz w:val="24"/>
                      <w:szCs w:val="24"/>
                    </w:rPr>
                    <w:t>Переход из реки Лены в Енисей на корабле «Якутск», открыли полуостров Таймыр</w:t>
                  </w:r>
                  <w:r w:rsidR="00384E95" w:rsidRPr="00384E9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r w:rsidRPr="00384E95">
                    <w:rPr>
                      <w:rFonts w:cs="Times New Roman"/>
                      <w:sz w:val="24"/>
                      <w:szCs w:val="24"/>
                    </w:rPr>
                    <w:t>(Крайний Север)</w:t>
                  </w:r>
                </w:p>
              </w:tc>
              <w:tc>
                <w:tcPr>
                  <w:tcW w:w="3115" w:type="dxa"/>
                </w:tcPr>
                <w:p w14:paraId="2FC21ED6" w14:textId="77777777" w:rsidR="00572C4F" w:rsidRPr="00384E95" w:rsidRDefault="00572C4F" w:rsidP="00384E95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384E95">
                    <w:rPr>
                      <w:rFonts w:cs="Times New Roman"/>
                      <w:sz w:val="24"/>
                      <w:szCs w:val="24"/>
                    </w:rPr>
                    <w:t>Море Лаптевых</w:t>
                  </w:r>
                </w:p>
                <w:p w14:paraId="4525CEBC" w14:textId="77777777" w:rsidR="00572C4F" w:rsidRPr="00384E95" w:rsidRDefault="00572C4F" w:rsidP="00384E95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384E95">
                    <w:rPr>
                      <w:rFonts w:cs="Times New Roman"/>
                      <w:sz w:val="24"/>
                      <w:szCs w:val="24"/>
                    </w:rPr>
                    <w:t>(в честь братьев)</w:t>
                  </w:r>
                </w:p>
              </w:tc>
            </w:tr>
            <w:tr w:rsidR="00572C4F" w:rsidRPr="00384E95" w14:paraId="5CB1BD94" w14:textId="77777777" w:rsidTr="00572C4F">
              <w:tc>
                <w:tcPr>
                  <w:tcW w:w="3114" w:type="dxa"/>
                </w:tcPr>
                <w:p w14:paraId="262EBAA5" w14:textId="77777777" w:rsidR="00384E95" w:rsidRDefault="00572C4F" w:rsidP="00384E95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384E95">
                    <w:rPr>
                      <w:rFonts w:cs="Times New Roman"/>
                      <w:sz w:val="24"/>
                      <w:szCs w:val="24"/>
                    </w:rPr>
                    <w:t>Крузенштерн</w:t>
                  </w:r>
                </w:p>
                <w:p w14:paraId="7821D3CD" w14:textId="281419CE" w:rsidR="00572C4F" w:rsidRPr="00384E95" w:rsidRDefault="00572C4F" w:rsidP="00384E95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384E95">
                    <w:rPr>
                      <w:rFonts w:cs="Times New Roman"/>
                      <w:sz w:val="24"/>
                      <w:szCs w:val="24"/>
                    </w:rPr>
                    <w:t>Иван Фёдорович</w:t>
                  </w:r>
                </w:p>
              </w:tc>
              <w:tc>
                <w:tcPr>
                  <w:tcW w:w="3115" w:type="dxa"/>
                </w:tcPr>
                <w:p w14:paraId="44C76478" w14:textId="77777777" w:rsidR="00572C4F" w:rsidRPr="00384E95" w:rsidRDefault="00572C4F" w:rsidP="00384E95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384E95">
                    <w:rPr>
                      <w:rFonts w:cs="Times New Roman"/>
                      <w:sz w:val="24"/>
                      <w:szCs w:val="24"/>
                    </w:rPr>
                    <w:t xml:space="preserve">В 1803г.экспедиции на кораблях «Нева» и «Надежда» совершили кругосветное путешествие </w:t>
                  </w:r>
                </w:p>
              </w:tc>
              <w:tc>
                <w:tcPr>
                  <w:tcW w:w="3115" w:type="dxa"/>
                </w:tcPr>
                <w:p w14:paraId="30663952" w14:textId="77777777" w:rsidR="00572C4F" w:rsidRPr="00384E95" w:rsidRDefault="00572C4F" w:rsidP="00384E95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384E95">
                    <w:rPr>
                      <w:rFonts w:cs="Times New Roman"/>
                      <w:sz w:val="24"/>
                      <w:szCs w:val="24"/>
                    </w:rPr>
                    <w:t>Названы проливы, мысы и горы в Тихом океане</w:t>
                  </w:r>
                </w:p>
              </w:tc>
            </w:tr>
            <w:tr w:rsidR="00572C4F" w:rsidRPr="00384E95" w14:paraId="4F5164D4" w14:textId="77777777" w:rsidTr="00572C4F">
              <w:tc>
                <w:tcPr>
                  <w:tcW w:w="3114" w:type="dxa"/>
                </w:tcPr>
                <w:p w14:paraId="59A14FC4" w14:textId="77777777" w:rsidR="00384E95" w:rsidRDefault="00572C4F" w:rsidP="00384E95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384E95">
                    <w:rPr>
                      <w:rFonts w:cs="Times New Roman"/>
                      <w:sz w:val="24"/>
                      <w:szCs w:val="24"/>
                    </w:rPr>
                    <w:t>Папин</w:t>
                  </w:r>
                </w:p>
                <w:p w14:paraId="2E3A2DC2" w14:textId="7BCF4545" w:rsidR="00572C4F" w:rsidRPr="00384E95" w:rsidRDefault="00572C4F" w:rsidP="00384E95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384E95">
                    <w:rPr>
                      <w:rFonts w:cs="Times New Roman"/>
                      <w:sz w:val="24"/>
                      <w:szCs w:val="24"/>
                    </w:rPr>
                    <w:t>Иван Дмитриевич</w:t>
                  </w:r>
                </w:p>
              </w:tc>
              <w:tc>
                <w:tcPr>
                  <w:tcW w:w="3115" w:type="dxa"/>
                </w:tcPr>
                <w:p w14:paraId="08FA258D" w14:textId="2BF6C83A" w:rsidR="00572C4F" w:rsidRPr="00384E95" w:rsidRDefault="00572C4F" w:rsidP="00384E95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384E95">
                    <w:rPr>
                      <w:rFonts w:cs="Times New Roman"/>
                      <w:sz w:val="24"/>
                      <w:szCs w:val="24"/>
                    </w:rPr>
                    <w:t>В Арктику</w:t>
                  </w:r>
                  <w:r w:rsidR="00384E95" w:rsidRPr="00384E9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r w:rsidRPr="00384E95">
                    <w:rPr>
                      <w:rFonts w:cs="Times New Roman"/>
                      <w:sz w:val="24"/>
                      <w:szCs w:val="24"/>
                    </w:rPr>
                    <w:t>(Земля Франца-Иосифа, дрейфующая станция на Северном полюсе)</w:t>
                  </w:r>
                </w:p>
              </w:tc>
              <w:tc>
                <w:tcPr>
                  <w:tcW w:w="3115" w:type="dxa"/>
                </w:tcPr>
                <w:p w14:paraId="7F7F3CEE" w14:textId="77777777" w:rsidR="00572C4F" w:rsidRPr="00384E95" w:rsidRDefault="00572C4F" w:rsidP="00384E95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384E95">
                    <w:rPr>
                      <w:rFonts w:cs="Times New Roman"/>
                      <w:sz w:val="24"/>
                      <w:szCs w:val="24"/>
                    </w:rPr>
                    <w:t>Награждён двумя Золотыми Звёздами Героя Советского Союза, многими орденами и медалями.</w:t>
                  </w:r>
                </w:p>
              </w:tc>
            </w:tr>
          </w:tbl>
          <w:p w14:paraId="0DE4E0DA" w14:textId="77777777" w:rsidR="00572C4F" w:rsidRPr="00384E95" w:rsidRDefault="00572C4F" w:rsidP="00572C4F">
            <w:pPr>
              <w:spacing w:after="0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</w:tbl>
    <w:p w14:paraId="1F125EDA" w14:textId="1ECD886C" w:rsidR="00C55E25" w:rsidRDefault="00384E95" w:rsidP="00572C4F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-6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55E25" w14:paraId="63B57D55" w14:textId="77777777" w:rsidTr="005B4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3B2A287" w14:textId="07AC6AA2" w:rsidR="00C55E25" w:rsidRPr="00C55E25" w:rsidRDefault="00C55E25" w:rsidP="00384E95">
            <w:pPr>
              <w:spacing w:line="259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Фамилия, имя, отчество</w:t>
            </w:r>
          </w:p>
        </w:tc>
        <w:tc>
          <w:tcPr>
            <w:tcW w:w="2336" w:type="dxa"/>
          </w:tcPr>
          <w:p w14:paraId="3711F780" w14:textId="632FAB10" w:rsidR="00C55E25" w:rsidRPr="00C55E25" w:rsidRDefault="00C55E25" w:rsidP="00384E95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C55E25">
              <w:rPr>
                <w:sz w:val="24"/>
                <w:szCs w:val="24"/>
              </w:rPr>
              <w:t>Годы жизни</w:t>
            </w:r>
          </w:p>
        </w:tc>
        <w:tc>
          <w:tcPr>
            <w:tcW w:w="2336" w:type="dxa"/>
          </w:tcPr>
          <w:p w14:paraId="4750B6E7" w14:textId="23F29E9B" w:rsidR="00C55E25" w:rsidRPr="00C55E25" w:rsidRDefault="00C55E25" w:rsidP="00384E95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C55E25">
              <w:rPr>
                <w:sz w:val="24"/>
                <w:szCs w:val="24"/>
              </w:rPr>
              <w:t>Маршрут экспедиции</w:t>
            </w:r>
          </w:p>
        </w:tc>
        <w:tc>
          <w:tcPr>
            <w:tcW w:w="2336" w:type="dxa"/>
          </w:tcPr>
          <w:p w14:paraId="7E8587BE" w14:textId="71A1F071" w:rsidR="00C55E25" w:rsidRPr="00C55E25" w:rsidRDefault="00C55E25" w:rsidP="00384E95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C55E25">
              <w:rPr>
                <w:sz w:val="24"/>
                <w:szCs w:val="24"/>
              </w:rPr>
              <w:t>Память</w:t>
            </w:r>
          </w:p>
        </w:tc>
      </w:tr>
      <w:tr w:rsidR="005B48B8" w14:paraId="7CA468DF" w14:textId="77777777" w:rsidTr="005B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FDE52F" w14:textId="77777777" w:rsidR="005B48B8" w:rsidRDefault="005B48B8" w:rsidP="00E0163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Хабаров Ерофей Павлович </w:t>
            </w:r>
          </w:p>
        </w:tc>
        <w:tc>
          <w:tcPr>
            <w:tcW w:w="2336" w:type="dxa"/>
          </w:tcPr>
          <w:p w14:paraId="3E4DF83E" w14:textId="77777777" w:rsidR="005B48B8" w:rsidRDefault="005B48B8" w:rsidP="00E0163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Ок. 1610-после 1667</w:t>
            </w:r>
          </w:p>
        </w:tc>
        <w:tc>
          <w:tcPr>
            <w:tcW w:w="2336" w:type="dxa"/>
          </w:tcPr>
          <w:p w14:paraId="503936E4" w14:textId="77777777" w:rsidR="005B48B8" w:rsidRDefault="005B48B8" w:rsidP="00E0163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Участок вдоль реки Амур</w:t>
            </w:r>
            <w:r w:rsidRPr="00384E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(Сибирь, Дальний Восток)</w:t>
            </w:r>
          </w:p>
        </w:tc>
        <w:tc>
          <w:tcPr>
            <w:tcW w:w="2336" w:type="dxa"/>
          </w:tcPr>
          <w:p w14:paraId="3DFBB6E6" w14:textId="77777777" w:rsidR="005B48B8" w:rsidRDefault="005B48B8" w:rsidP="00E0163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 Хабаровск, ж/д станция Ерофей Павлович</w:t>
            </w:r>
          </w:p>
        </w:tc>
      </w:tr>
      <w:tr w:rsidR="00C55E25" w14:paraId="1471648A" w14:textId="77777777" w:rsidTr="005B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B0F469B" w14:textId="3F834969" w:rsidR="00C55E25" w:rsidRDefault="00C55E25" w:rsidP="00572C4F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Лаптев Харитон Прокофьевич</w:t>
            </w:r>
          </w:p>
        </w:tc>
        <w:tc>
          <w:tcPr>
            <w:tcW w:w="2336" w:type="dxa"/>
          </w:tcPr>
          <w:p w14:paraId="74148764" w14:textId="7018022D" w:rsidR="00C55E25" w:rsidRDefault="009D423B" w:rsidP="00572C4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1700-1763 г.</w:t>
            </w:r>
          </w:p>
        </w:tc>
        <w:tc>
          <w:tcPr>
            <w:tcW w:w="2336" w:type="dxa"/>
          </w:tcPr>
          <w:p w14:paraId="529AF46C" w14:textId="3ED96218" w:rsidR="00C55E25" w:rsidRDefault="009D423B" w:rsidP="00572C4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из реки Лены в Енисей на корабле «Якутск», открыли полуостров Таймыр</w:t>
            </w:r>
          </w:p>
        </w:tc>
        <w:tc>
          <w:tcPr>
            <w:tcW w:w="2336" w:type="dxa"/>
          </w:tcPr>
          <w:p w14:paraId="1D9FBF0F" w14:textId="0814C05E" w:rsidR="00C55E25" w:rsidRDefault="0013478D" w:rsidP="00572C4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Море Лаптевых (в честь братьев)</w:t>
            </w:r>
          </w:p>
        </w:tc>
      </w:tr>
      <w:tr w:rsidR="00C55E25" w14:paraId="3F5D842C" w14:textId="77777777" w:rsidTr="005B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D2ABD8D" w14:textId="41242BE4" w:rsidR="00C55E25" w:rsidRDefault="00C55E25" w:rsidP="00572C4F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9D423B">
              <w:rPr>
                <w:sz w:val="24"/>
                <w:szCs w:val="24"/>
              </w:rPr>
              <w:t>рузенштерн Иван Фёдорович</w:t>
            </w:r>
          </w:p>
        </w:tc>
        <w:tc>
          <w:tcPr>
            <w:tcW w:w="2336" w:type="dxa"/>
          </w:tcPr>
          <w:p w14:paraId="4BB6A5A3" w14:textId="62D35D56" w:rsidR="00C55E25" w:rsidRDefault="0013478D" w:rsidP="00572C4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1770-1846 г.</w:t>
            </w:r>
          </w:p>
        </w:tc>
        <w:tc>
          <w:tcPr>
            <w:tcW w:w="2336" w:type="dxa"/>
          </w:tcPr>
          <w:p w14:paraId="38FD28C5" w14:textId="3141D9A1" w:rsidR="00C55E25" w:rsidRDefault="0013478D" w:rsidP="00572C4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1803г. Экспедиция на кораблях «Нева» и «Надежда» совершили кругосветное путешествие </w:t>
            </w:r>
          </w:p>
        </w:tc>
        <w:tc>
          <w:tcPr>
            <w:tcW w:w="2336" w:type="dxa"/>
          </w:tcPr>
          <w:p w14:paraId="6311DD23" w14:textId="51496782" w:rsidR="00C55E25" w:rsidRDefault="0013478D" w:rsidP="00572C4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Названы проливы,</w:t>
            </w:r>
            <w:r w:rsidR="00384E95" w:rsidRPr="00384E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мысы и горы в Тихом океане </w:t>
            </w:r>
          </w:p>
        </w:tc>
      </w:tr>
      <w:tr w:rsidR="00C55E25" w14:paraId="213D8864" w14:textId="77777777" w:rsidTr="005B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1A45A83" w14:textId="0686D5DB" w:rsidR="00C55E25" w:rsidRDefault="009D423B" w:rsidP="00572C4F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Беллинсгаузен Фаддей </w:t>
            </w:r>
            <w:proofErr w:type="spellStart"/>
            <w:r>
              <w:rPr>
                <w:sz w:val="24"/>
                <w:szCs w:val="24"/>
              </w:rPr>
              <w:t>Фаддеевич</w:t>
            </w:r>
            <w:proofErr w:type="spellEnd"/>
          </w:p>
        </w:tc>
        <w:tc>
          <w:tcPr>
            <w:tcW w:w="2336" w:type="dxa"/>
          </w:tcPr>
          <w:p w14:paraId="193114DB" w14:textId="6A100D3C" w:rsidR="00C55E25" w:rsidRDefault="0013478D" w:rsidP="00572C4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1778-1852 г.</w:t>
            </w:r>
          </w:p>
        </w:tc>
        <w:tc>
          <w:tcPr>
            <w:tcW w:w="2336" w:type="dxa"/>
          </w:tcPr>
          <w:p w14:paraId="0AF9D10E" w14:textId="725CCECC" w:rsidR="00C55E25" w:rsidRDefault="0013478D" w:rsidP="00572C4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Экспедиция </w:t>
            </w:r>
            <w:r w:rsidR="00384E95">
              <w:rPr>
                <w:sz w:val="24"/>
                <w:szCs w:val="24"/>
              </w:rPr>
              <w:t>отправилась на кораблях «Восток» и «Мирный» в Антарктику. В 1820 г. командой была открыта Антарктида.</w:t>
            </w:r>
          </w:p>
        </w:tc>
        <w:tc>
          <w:tcPr>
            <w:tcW w:w="2336" w:type="dxa"/>
          </w:tcPr>
          <w:p w14:paraId="2CD5CD9B" w14:textId="7B9438DD" w:rsidR="00C55E25" w:rsidRDefault="00384E95" w:rsidP="00572C4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Мореплаватель с командой открыл 29 островов, длительность экспедиции</w:t>
            </w:r>
            <w:r w:rsidR="005B48B8">
              <w:rPr>
                <w:sz w:val="24"/>
                <w:szCs w:val="24"/>
              </w:rPr>
              <w:t xml:space="preserve"> 751 день, прошли 49868 морских миль</w:t>
            </w:r>
          </w:p>
        </w:tc>
      </w:tr>
      <w:tr w:rsidR="00C55E25" w14:paraId="4052BBAE" w14:textId="77777777" w:rsidTr="005B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0A634B0" w14:textId="04208F12" w:rsidR="00C55E25" w:rsidRDefault="009D423B" w:rsidP="00572C4F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Папин Иван Дмитриевич</w:t>
            </w:r>
          </w:p>
        </w:tc>
        <w:tc>
          <w:tcPr>
            <w:tcW w:w="2336" w:type="dxa"/>
          </w:tcPr>
          <w:p w14:paraId="134029A8" w14:textId="29125025" w:rsidR="00C55E25" w:rsidRDefault="005B48B8" w:rsidP="00572C4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1894-1986г.г</w:t>
            </w:r>
          </w:p>
        </w:tc>
        <w:tc>
          <w:tcPr>
            <w:tcW w:w="2336" w:type="dxa"/>
          </w:tcPr>
          <w:p w14:paraId="1F8AC86E" w14:textId="6FDFC0F3" w:rsidR="00C55E25" w:rsidRDefault="005B48B8" w:rsidP="00572C4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Арктику (Земля Франция-Иосифа дрейфующая станция на Северном полюсе)</w:t>
            </w:r>
          </w:p>
        </w:tc>
        <w:tc>
          <w:tcPr>
            <w:tcW w:w="2336" w:type="dxa"/>
          </w:tcPr>
          <w:p w14:paraId="2A37F8DB" w14:textId="52B87031" w:rsidR="00C55E25" w:rsidRDefault="005B48B8" w:rsidP="00572C4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Награждён двумя Золотыми Звёздами Героя Советского Союза, многими орденами и медалями.</w:t>
            </w:r>
          </w:p>
        </w:tc>
      </w:tr>
    </w:tbl>
    <w:p w14:paraId="3092B71F" w14:textId="7235F970" w:rsidR="005B48B8" w:rsidRDefault="005B48B8" w:rsidP="00572C4F">
      <w:pPr>
        <w:spacing w:line="259" w:lineRule="auto"/>
        <w:rPr>
          <w:sz w:val="24"/>
          <w:szCs w:val="24"/>
        </w:rPr>
      </w:pPr>
    </w:p>
    <w:p w14:paraId="1BAF2BAF" w14:textId="77777777" w:rsidR="005B48B8" w:rsidRDefault="005B48B8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3"/>
        <w:tblW w:w="912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410"/>
        <w:gridCol w:w="4732"/>
      </w:tblGrid>
      <w:tr w:rsidR="00F41994" w:rsidRPr="00500953" w14:paraId="6FA1E495" w14:textId="77777777" w:rsidTr="00AA6ADB">
        <w:tc>
          <w:tcPr>
            <w:tcW w:w="1980" w:type="dxa"/>
            <w:tcBorders>
              <w:right w:val="single" w:sz="4" w:space="0" w:color="auto"/>
            </w:tcBorders>
          </w:tcPr>
          <w:p w14:paraId="4A235118" w14:textId="6A2CEE8A" w:rsidR="00500953" w:rsidRPr="00500953" w:rsidRDefault="00500953" w:rsidP="00500953">
            <w:pPr>
              <w:spacing w:line="259" w:lineRule="auto"/>
              <w:rPr>
                <w:b/>
                <w:bCs/>
                <w:sz w:val="22"/>
              </w:rPr>
            </w:pPr>
            <w:r w:rsidRPr="00500953">
              <w:rPr>
                <w:b/>
                <w:bCs/>
                <w:sz w:val="22"/>
              </w:rPr>
              <w:lastRenderedPageBreak/>
              <w:t>Научная сфера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C0138F" w14:textId="612A05C5" w:rsidR="00500953" w:rsidRPr="00500953" w:rsidRDefault="00500953" w:rsidP="00500953">
            <w:pPr>
              <w:spacing w:line="259" w:lineRule="auto"/>
              <w:rPr>
                <w:b/>
                <w:bCs/>
                <w:sz w:val="22"/>
              </w:rPr>
            </w:pPr>
            <w:r w:rsidRPr="00500953">
              <w:rPr>
                <w:b/>
                <w:bCs/>
                <w:sz w:val="22"/>
              </w:rPr>
              <w:t>Имя, годы жизни</w:t>
            </w:r>
          </w:p>
        </w:tc>
        <w:tc>
          <w:tcPr>
            <w:tcW w:w="4732" w:type="dxa"/>
            <w:tcBorders>
              <w:left w:val="single" w:sz="4" w:space="0" w:color="auto"/>
            </w:tcBorders>
          </w:tcPr>
          <w:p w14:paraId="62BB129D" w14:textId="421F9247" w:rsidR="00500953" w:rsidRPr="00500953" w:rsidRDefault="00500953" w:rsidP="00500953">
            <w:pPr>
              <w:spacing w:line="259" w:lineRule="auto"/>
              <w:ind w:left="1134"/>
              <w:rPr>
                <w:b/>
                <w:bCs/>
                <w:sz w:val="22"/>
              </w:rPr>
            </w:pPr>
            <w:r w:rsidRPr="00500953">
              <w:rPr>
                <w:b/>
                <w:bCs/>
                <w:sz w:val="22"/>
              </w:rPr>
              <w:t>Вклад в науку</w:t>
            </w:r>
          </w:p>
        </w:tc>
      </w:tr>
      <w:tr w:rsidR="00F41994" w14:paraId="6696800B" w14:textId="77777777" w:rsidTr="00AA6ADB">
        <w:tc>
          <w:tcPr>
            <w:tcW w:w="1980" w:type="dxa"/>
            <w:tcBorders>
              <w:right w:val="single" w:sz="4" w:space="0" w:color="auto"/>
            </w:tcBorders>
          </w:tcPr>
          <w:p w14:paraId="1B975FB5" w14:textId="229974EC" w:rsidR="00500953" w:rsidRPr="00500953" w:rsidRDefault="00500953" w:rsidP="00500953">
            <w:pPr>
              <w:spacing w:line="259" w:lineRule="auto"/>
              <w:jc w:val="center"/>
              <w:rPr>
                <w:b/>
                <w:bCs/>
                <w:sz w:val="22"/>
              </w:rPr>
            </w:pPr>
            <w:r w:rsidRPr="00500953">
              <w:rPr>
                <w:b/>
                <w:bCs/>
                <w:sz w:val="22"/>
              </w:rPr>
              <w:t>Естественные науки,</w:t>
            </w:r>
            <w:r w:rsidRPr="00500953">
              <w:rPr>
                <w:b/>
                <w:bCs/>
                <w:sz w:val="22"/>
              </w:rPr>
              <w:t xml:space="preserve"> </w:t>
            </w:r>
            <w:r w:rsidRPr="00500953">
              <w:rPr>
                <w:b/>
                <w:bCs/>
                <w:sz w:val="22"/>
              </w:rPr>
              <w:t>философ,</w:t>
            </w:r>
            <w:r w:rsidRPr="00500953">
              <w:rPr>
                <w:b/>
                <w:bCs/>
                <w:sz w:val="22"/>
              </w:rPr>
              <w:t xml:space="preserve"> </w:t>
            </w:r>
            <w:r w:rsidRPr="00500953">
              <w:rPr>
                <w:b/>
                <w:bCs/>
                <w:sz w:val="22"/>
              </w:rPr>
              <w:t>поэт, филология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CB294E" w14:textId="62927C10" w:rsidR="00500953" w:rsidRPr="00500953" w:rsidRDefault="00500953" w:rsidP="00500953">
            <w:pPr>
              <w:spacing w:line="259" w:lineRule="auto"/>
              <w:ind w:left="397"/>
              <w:jc w:val="center"/>
              <w:rPr>
                <w:sz w:val="24"/>
                <w:szCs w:val="24"/>
              </w:rPr>
            </w:pPr>
            <w:r w:rsidRPr="00500953">
              <w:rPr>
                <w:sz w:val="24"/>
                <w:szCs w:val="24"/>
              </w:rPr>
              <w:t>Ломоносов</w:t>
            </w:r>
            <w:r>
              <w:rPr>
                <w:sz w:val="24"/>
                <w:szCs w:val="24"/>
              </w:rPr>
              <w:t xml:space="preserve"> </w:t>
            </w:r>
            <w:r w:rsidRPr="00500953">
              <w:rPr>
                <w:sz w:val="24"/>
                <w:szCs w:val="24"/>
              </w:rPr>
              <w:t>Михаил Васильевич</w:t>
            </w:r>
            <w:r>
              <w:rPr>
                <w:sz w:val="24"/>
                <w:szCs w:val="24"/>
              </w:rPr>
              <w:t xml:space="preserve"> </w:t>
            </w:r>
            <w:r w:rsidRPr="00500953">
              <w:rPr>
                <w:sz w:val="24"/>
                <w:szCs w:val="24"/>
              </w:rPr>
              <w:t>(1711-1765)</w:t>
            </w:r>
          </w:p>
        </w:tc>
        <w:tc>
          <w:tcPr>
            <w:tcW w:w="4732" w:type="dxa"/>
            <w:tcBorders>
              <w:left w:val="single" w:sz="4" w:space="0" w:color="auto"/>
            </w:tcBorders>
          </w:tcPr>
          <w:p w14:paraId="7CFC74DE" w14:textId="14F03800" w:rsidR="00500953" w:rsidRDefault="00500953" w:rsidP="0050095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первой химической лаборатории, занимается физикой и оптикой, химией, геологией и астрономией, сформулировал закон «сохранения вещества и движения», по его инициативе был основан Московский университет (МГУ) и др.</w:t>
            </w:r>
          </w:p>
        </w:tc>
      </w:tr>
      <w:tr w:rsidR="00F41994" w14:paraId="33E67E52" w14:textId="77777777" w:rsidTr="00AA6ADB">
        <w:trPr>
          <w:trHeight w:val="644"/>
        </w:trPr>
        <w:tc>
          <w:tcPr>
            <w:tcW w:w="1980" w:type="dxa"/>
            <w:vMerge w:val="restart"/>
            <w:tcBorders>
              <w:right w:val="single" w:sz="4" w:space="0" w:color="auto"/>
            </w:tcBorders>
          </w:tcPr>
          <w:p w14:paraId="47146A61" w14:textId="77777777" w:rsidR="00500953" w:rsidRDefault="00500953" w:rsidP="00500953">
            <w:pPr>
              <w:spacing w:line="259" w:lineRule="auto"/>
              <w:jc w:val="center"/>
              <w:rPr>
                <w:b/>
                <w:bCs/>
                <w:sz w:val="22"/>
              </w:rPr>
            </w:pPr>
            <w:r w:rsidRPr="00500953">
              <w:rPr>
                <w:b/>
                <w:bCs/>
                <w:sz w:val="22"/>
              </w:rPr>
              <w:t>Физика</w:t>
            </w:r>
          </w:p>
          <w:p w14:paraId="2DC4E824" w14:textId="6ED4E7CE" w:rsidR="00F41994" w:rsidRPr="00F41994" w:rsidRDefault="00411A9E" w:rsidP="00F41994">
            <w:pPr>
              <w:spacing w:line="259" w:lineRule="auto"/>
              <w:jc w:val="center"/>
              <w:rPr>
                <w:rFonts w:eastAsiaTheme="minorEastAsia"/>
                <w:b/>
                <w:bCs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ϑ=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с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√ε∙μ</m:t>
                    </m:r>
                  </m:den>
                </m:f>
              </m:oMath>
            </m:oMathPara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BB1EB5" w14:textId="7D7E7A17" w:rsidR="00500953" w:rsidRPr="00500953" w:rsidRDefault="00500953" w:rsidP="00500953">
            <w:pPr>
              <w:spacing w:line="259" w:lineRule="auto"/>
              <w:jc w:val="center"/>
              <w:rPr>
                <w:sz w:val="24"/>
                <w:szCs w:val="24"/>
              </w:rPr>
            </w:pPr>
            <w:proofErr w:type="spellStart"/>
            <w:r w:rsidRPr="00500953">
              <w:rPr>
                <w:sz w:val="24"/>
                <w:szCs w:val="24"/>
              </w:rPr>
              <w:t>Циолковкий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00953">
              <w:rPr>
                <w:sz w:val="24"/>
                <w:szCs w:val="24"/>
              </w:rPr>
              <w:t>Константин Эдуардович</w:t>
            </w:r>
            <w:r>
              <w:rPr>
                <w:sz w:val="24"/>
                <w:szCs w:val="24"/>
              </w:rPr>
              <w:t xml:space="preserve"> </w:t>
            </w:r>
            <w:r w:rsidRPr="00500953">
              <w:rPr>
                <w:sz w:val="24"/>
                <w:szCs w:val="24"/>
              </w:rPr>
              <w:t>(1857-1935)</w:t>
            </w:r>
          </w:p>
        </w:tc>
        <w:tc>
          <w:tcPr>
            <w:tcW w:w="4732" w:type="dxa"/>
            <w:tcBorders>
              <w:left w:val="single" w:sz="4" w:space="0" w:color="auto"/>
            </w:tcBorders>
          </w:tcPr>
          <w:p w14:paraId="4395D122" w14:textId="10716AEF" w:rsidR="00500953" w:rsidRDefault="00500953" w:rsidP="0050095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Автор проектов дирижаблей, </w:t>
            </w:r>
            <w:proofErr w:type="spellStart"/>
            <w:r>
              <w:rPr>
                <w:sz w:val="24"/>
                <w:szCs w:val="24"/>
              </w:rPr>
              <w:t>ракетнокосмической</w:t>
            </w:r>
            <w:proofErr w:type="spellEnd"/>
            <w:r>
              <w:rPr>
                <w:sz w:val="24"/>
                <w:szCs w:val="24"/>
              </w:rPr>
              <w:t xml:space="preserve"> техники. Основоположник космонавтики: высказал идею об искусственном спутнике, о создании межпланетных космических станций…</w:t>
            </w:r>
          </w:p>
        </w:tc>
      </w:tr>
      <w:tr w:rsidR="00F41994" w14:paraId="29B94CAE" w14:textId="77777777" w:rsidTr="00AA6ADB">
        <w:trPr>
          <w:trHeight w:val="764"/>
        </w:trPr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119D9E2F" w14:textId="77777777" w:rsidR="00500953" w:rsidRPr="00500953" w:rsidRDefault="00500953" w:rsidP="00500953">
            <w:pPr>
              <w:spacing w:line="259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CA2B4B" w14:textId="43EEFC71" w:rsidR="00500953" w:rsidRPr="00500953" w:rsidRDefault="00500953" w:rsidP="00500953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500953">
              <w:rPr>
                <w:sz w:val="24"/>
                <w:szCs w:val="24"/>
              </w:rPr>
              <w:t>Попов</w:t>
            </w:r>
            <w:r>
              <w:rPr>
                <w:sz w:val="24"/>
                <w:szCs w:val="24"/>
              </w:rPr>
              <w:t xml:space="preserve"> </w:t>
            </w:r>
            <w:r w:rsidRPr="00500953">
              <w:rPr>
                <w:sz w:val="24"/>
                <w:szCs w:val="24"/>
              </w:rPr>
              <w:t>Александр Степанович</w:t>
            </w:r>
            <w:r>
              <w:rPr>
                <w:sz w:val="24"/>
                <w:szCs w:val="24"/>
              </w:rPr>
              <w:t xml:space="preserve"> </w:t>
            </w:r>
            <w:r w:rsidRPr="00500953">
              <w:rPr>
                <w:sz w:val="24"/>
                <w:szCs w:val="24"/>
              </w:rPr>
              <w:t>(1859-1905)</w:t>
            </w:r>
          </w:p>
        </w:tc>
        <w:tc>
          <w:tcPr>
            <w:tcW w:w="4732" w:type="dxa"/>
            <w:tcBorders>
              <w:left w:val="single" w:sz="4" w:space="0" w:color="auto"/>
            </w:tcBorders>
          </w:tcPr>
          <w:p w14:paraId="74EBBB41" w14:textId="3B7CAE22" w:rsidR="00500953" w:rsidRDefault="00500953" w:rsidP="0050095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Родоначальник радио. 7мая (25 апреля) 1895 году демонстрировал свой аппарат для приёма радиосигналов, а в 1896г. впервые была передана радиограмма со словами «Генрих Герц»</w:t>
            </w:r>
          </w:p>
        </w:tc>
      </w:tr>
      <w:tr w:rsidR="00F41994" w14:paraId="0A748048" w14:textId="77777777" w:rsidTr="00AA6ADB">
        <w:tc>
          <w:tcPr>
            <w:tcW w:w="1980" w:type="dxa"/>
            <w:tcBorders>
              <w:right w:val="single" w:sz="4" w:space="0" w:color="auto"/>
            </w:tcBorders>
          </w:tcPr>
          <w:p w14:paraId="0C068122" w14:textId="20AA956B" w:rsidR="00500953" w:rsidRPr="00500953" w:rsidRDefault="00500953" w:rsidP="00500953">
            <w:pPr>
              <w:spacing w:line="259" w:lineRule="auto"/>
              <w:jc w:val="center"/>
              <w:rPr>
                <w:sz w:val="22"/>
              </w:rPr>
            </w:pPr>
            <w:r w:rsidRPr="00500953">
              <w:rPr>
                <w:b/>
                <w:bCs/>
                <w:sz w:val="22"/>
              </w:rPr>
              <w:t>Судостроение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88E270" w14:textId="2BDEFF27" w:rsidR="00500953" w:rsidRPr="00500953" w:rsidRDefault="00500953" w:rsidP="00500953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500953">
              <w:rPr>
                <w:sz w:val="24"/>
                <w:szCs w:val="24"/>
              </w:rPr>
              <w:t>Алексеев</w:t>
            </w:r>
            <w:r>
              <w:rPr>
                <w:sz w:val="24"/>
                <w:szCs w:val="24"/>
              </w:rPr>
              <w:t xml:space="preserve"> </w:t>
            </w:r>
            <w:r w:rsidRPr="00500953">
              <w:rPr>
                <w:sz w:val="24"/>
                <w:szCs w:val="24"/>
              </w:rPr>
              <w:t>Ростислав Евгеньевич</w:t>
            </w:r>
            <w:r>
              <w:rPr>
                <w:sz w:val="24"/>
                <w:szCs w:val="24"/>
              </w:rPr>
              <w:t xml:space="preserve"> </w:t>
            </w:r>
            <w:r w:rsidRPr="00500953">
              <w:rPr>
                <w:sz w:val="24"/>
                <w:szCs w:val="24"/>
              </w:rPr>
              <w:t>(1916-1980)</w:t>
            </w:r>
          </w:p>
        </w:tc>
        <w:tc>
          <w:tcPr>
            <w:tcW w:w="4732" w:type="dxa"/>
            <w:tcBorders>
              <w:left w:val="single" w:sz="4" w:space="0" w:color="auto"/>
            </w:tcBorders>
          </w:tcPr>
          <w:p w14:paraId="1A63A394" w14:textId="57EDB9DA" w:rsidR="00500953" w:rsidRPr="008C43AE" w:rsidRDefault="00500953" w:rsidP="0050095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«Эффект Алексеева». Кораблестроитель, создатель судов на подводных крыльях, экранопланов и экранолётов. В библиотеке Конгресса США в галерее выдающихся деятелей </w:t>
            </w:r>
            <w:r>
              <w:rPr>
                <w:sz w:val="24"/>
                <w:szCs w:val="24"/>
                <w:lang w:val="en-US"/>
              </w:rPr>
              <w:t>XX</w:t>
            </w:r>
            <w:r>
              <w:rPr>
                <w:sz w:val="24"/>
                <w:szCs w:val="24"/>
              </w:rPr>
              <w:t xml:space="preserve"> в размещён портрет Алексеева Р.Е.</w:t>
            </w:r>
          </w:p>
        </w:tc>
      </w:tr>
      <w:tr w:rsidR="00F41994" w14:paraId="34E32DFF" w14:textId="77777777" w:rsidTr="00AA6ADB">
        <w:trPr>
          <w:trHeight w:val="567"/>
        </w:trPr>
        <w:tc>
          <w:tcPr>
            <w:tcW w:w="1980" w:type="dxa"/>
            <w:vMerge w:val="restart"/>
            <w:tcBorders>
              <w:right w:val="single" w:sz="4" w:space="0" w:color="auto"/>
            </w:tcBorders>
          </w:tcPr>
          <w:p w14:paraId="06689A71" w14:textId="77777777" w:rsidR="00500953" w:rsidRDefault="00500953" w:rsidP="00500953">
            <w:pPr>
              <w:spacing w:line="259" w:lineRule="auto"/>
              <w:jc w:val="center"/>
              <w:rPr>
                <w:b/>
                <w:bCs/>
                <w:sz w:val="22"/>
              </w:rPr>
            </w:pPr>
            <w:r w:rsidRPr="00500953">
              <w:rPr>
                <w:b/>
                <w:bCs/>
                <w:sz w:val="22"/>
              </w:rPr>
              <w:t>Математика</w:t>
            </w:r>
          </w:p>
          <w:p w14:paraId="143A0661" w14:textId="7E406BB3" w:rsidR="00F41994" w:rsidRPr="00500953" w:rsidRDefault="00F41994" w:rsidP="00500953">
            <w:pPr>
              <w:spacing w:line="259" w:lineRule="auto"/>
              <w:jc w:val="center"/>
              <w:rPr>
                <w:b/>
                <w:bCs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α+β+γ≠180°</m:t>
                </m:r>
              </m:oMath>
            </m:oMathPara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6A0EB7" w14:textId="5727901A" w:rsidR="00500953" w:rsidRPr="00500953" w:rsidRDefault="00500953" w:rsidP="00500953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500953">
              <w:rPr>
                <w:sz w:val="24"/>
                <w:szCs w:val="24"/>
              </w:rPr>
              <w:t>Лобачевский</w:t>
            </w:r>
            <w:r>
              <w:rPr>
                <w:sz w:val="24"/>
                <w:szCs w:val="24"/>
              </w:rPr>
              <w:t xml:space="preserve"> </w:t>
            </w:r>
            <w:r w:rsidRPr="00500953">
              <w:rPr>
                <w:sz w:val="24"/>
                <w:szCs w:val="24"/>
              </w:rPr>
              <w:t>Николай Иванович</w:t>
            </w:r>
            <w:r>
              <w:rPr>
                <w:sz w:val="24"/>
                <w:szCs w:val="24"/>
              </w:rPr>
              <w:t xml:space="preserve"> </w:t>
            </w:r>
            <w:r w:rsidRPr="00500953">
              <w:rPr>
                <w:sz w:val="24"/>
                <w:szCs w:val="24"/>
              </w:rPr>
              <w:t>(1792-1925)</w:t>
            </w:r>
          </w:p>
        </w:tc>
        <w:tc>
          <w:tcPr>
            <w:tcW w:w="4732" w:type="dxa"/>
            <w:tcBorders>
              <w:left w:val="single" w:sz="4" w:space="0" w:color="auto"/>
            </w:tcBorders>
          </w:tcPr>
          <w:p w14:paraId="29C3640A" w14:textId="54723E9F" w:rsidR="00500953" w:rsidRDefault="00500953" w:rsidP="0050095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Создатель неевклидовой геометрии «Сжатое изложение начал геометрии со строгим доказательством теоремы о параллельных линиях»</w:t>
            </w:r>
          </w:p>
        </w:tc>
      </w:tr>
      <w:tr w:rsidR="00F41994" w14:paraId="52C47273" w14:textId="77777777" w:rsidTr="00AA6ADB">
        <w:trPr>
          <w:trHeight w:val="665"/>
        </w:trPr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5B292C27" w14:textId="77777777" w:rsidR="00500953" w:rsidRPr="00500953" w:rsidRDefault="00500953" w:rsidP="00500953">
            <w:pPr>
              <w:spacing w:line="259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8FAE4E" w14:textId="53DBCDC7" w:rsidR="00500953" w:rsidRPr="00500953" w:rsidRDefault="00500953" w:rsidP="00500953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500953">
              <w:rPr>
                <w:sz w:val="24"/>
                <w:szCs w:val="24"/>
              </w:rPr>
              <w:t>Фридман</w:t>
            </w:r>
            <w:r>
              <w:rPr>
                <w:sz w:val="24"/>
                <w:szCs w:val="24"/>
              </w:rPr>
              <w:t xml:space="preserve"> </w:t>
            </w:r>
            <w:r w:rsidRPr="00500953">
              <w:rPr>
                <w:sz w:val="24"/>
                <w:szCs w:val="24"/>
              </w:rPr>
              <w:t>Александр</w:t>
            </w:r>
            <w:r>
              <w:rPr>
                <w:sz w:val="24"/>
                <w:szCs w:val="24"/>
              </w:rPr>
              <w:t xml:space="preserve"> </w:t>
            </w:r>
            <w:r w:rsidRPr="00500953">
              <w:rPr>
                <w:sz w:val="24"/>
                <w:szCs w:val="24"/>
              </w:rPr>
              <w:t>Александрович</w:t>
            </w:r>
            <w:r>
              <w:rPr>
                <w:sz w:val="24"/>
                <w:szCs w:val="24"/>
              </w:rPr>
              <w:t xml:space="preserve"> </w:t>
            </w:r>
            <w:r w:rsidRPr="00500953">
              <w:rPr>
                <w:sz w:val="24"/>
                <w:szCs w:val="24"/>
              </w:rPr>
              <w:t>(1888-1925)</w:t>
            </w:r>
          </w:p>
        </w:tc>
        <w:tc>
          <w:tcPr>
            <w:tcW w:w="4732" w:type="dxa"/>
            <w:tcBorders>
              <w:left w:val="single" w:sz="4" w:space="0" w:color="auto"/>
            </w:tcBorders>
          </w:tcPr>
          <w:p w14:paraId="041ED3E3" w14:textId="607F82C4" w:rsidR="00500953" w:rsidRDefault="00500953" w:rsidP="0050095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Создатель теории нестационарной Вселенной, сделал вывод, что теория относительности Эйнштейна применима, как частный случай в сложной картине меняющейся Вселенной</w:t>
            </w:r>
          </w:p>
        </w:tc>
      </w:tr>
      <w:tr w:rsidR="00F41994" w14:paraId="4EDCFC29" w14:textId="77777777" w:rsidTr="00AA6ADB">
        <w:tc>
          <w:tcPr>
            <w:tcW w:w="1980" w:type="dxa"/>
            <w:tcBorders>
              <w:right w:val="single" w:sz="4" w:space="0" w:color="auto"/>
            </w:tcBorders>
          </w:tcPr>
          <w:p w14:paraId="2FC6CD9A" w14:textId="7E647752" w:rsidR="00500953" w:rsidRPr="00500953" w:rsidRDefault="00500953" w:rsidP="00500953">
            <w:pPr>
              <w:spacing w:line="259" w:lineRule="auto"/>
              <w:jc w:val="center"/>
              <w:rPr>
                <w:b/>
                <w:bCs/>
                <w:sz w:val="22"/>
              </w:rPr>
            </w:pPr>
            <w:r w:rsidRPr="00500953">
              <w:rPr>
                <w:b/>
                <w:bCs/>
                <w:sz w:val="22"/>
              </w:rPr>
              <w:t>Химия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685E17" w14:textId="49F5D350" w:rsidR="00500953" w:rsidRPr="00500953" w:rsidRDefault="00500953" w:rsidP="00500953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500953">
              <w:rPr>
                <w:sz w:val="24"/>
                <w:szCs w:val="24"/>
              </w:rPr>
              <w:t>Менделеев</w:t>
            </w:r>
            <w:r>
              <w:rPr>
                <w:sz w:val="24"/>
                <w:szCs w:val="24"/>
              </w:rPr>
              <w:t xml:space="preserve"> </w:t>
            </w:r>
            <w:r w:rsidRPr="00500953">
              <w:rPr>
                <w:sz w:val="24"/>
                <w:szCs w:val="24"/>
              </w:rPr>
              <w:t>Дмитрий Иванович</w:t>
            </w:r>
            <w:r>
              <w:rPr>
                <w:sz w:val="24"/>
                <w:szCs w:val="24"/>
              </w:rPr>
              <w:t xml:space="preserve"> </w:t>
            </w:r>
            <w:r w:rsidRPr="00500953">
              <w:rPr>
                <w:sz w:val="24"/>
                <w:szCs w:val="24"/>
              </w:rPr>
              <w:t>(1834-1907)</w:t>
            </w:r>
          </w:p>
        </w:tc>
        <w:tc>
          <w:tcPr>
            <w:tcW w:w="4732" w:type="dxa"/>
            <w:tcBorders>
              <w:left w:val="single" w:sz="4" w:space="0" w:color="auto"/>
            </w:tcBorders>
          </w:tcPr>
          <w:p w14:paraId="60EE52A6" w14:textId="0710E48D" w:rsidR="00500953" w:rsidRDefault="00500953" w:rsidP="0050095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Открыл периодический закон химических элементов. Изучал нефть и занимался развитием нефтеперерабатывающей промышленности.</w:t>
            </w:r>
          </w:p>
        </w:tc>
      </w:tr>
      <w:tr w:rsidR="00F41994" w14:paraId="22BECE1B" w14:textId="77777777" w:rsidTr="00AA6ADB">
        <w:tc>
          <w:tcPr>
            <w:tcW w:w="1980" w:type="dxa"/>
            <w:tcBorders>
              <w:right w:val="single" w:sz="4" w:space="0" w:color="auto"/>
            </w:tcBorders>
          </w:tcPr>
          <w:p w14:paraId="08C1B417" w14:textId="6F4287FC" w:rsidR="00500953" w:rsidRPr="00500953" w:rsidRDefault="00500953" w:rsidP="00500953">
            <w:pPr>
              <w:spacing w:line="259" w:lineRule="auto"/>
              <w:jc w:val="center"/>
              <w:rPr>
                <w:b/>
                <w:bCs/>
                <w:sz w:val="22"/>
              </w:rPr>
            </w:pPr>
            <w:r w:rsidRPr="00500953">
              <w:rPr>
                <w:b/>
                <w:bCs/>
                <w:sz w:val="22"/>
              </w:rPr>
              <w:t>Биология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EC2A137" w14:textId="68129422" w:rsidR="00500953" w:rsidRPr="00500953" w:rsidRDefault="00500953" w:rsidP="00500953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500953">
              <w:rPr>
                <w:sz w:val="24"/>
                <w:szCs w:val="24"/>
              </w:rPr>
              <w:t>Тимирязев</w:t>
            </w:r>
            <w:r>
              <w:rPr>
                <w:sz w:val="24"/>
                <w:szCs w:val="24"/>
              </w:rPr>
              <w:t xml:space="preserve"> </w:t>
            </w:r>
            <w:r w:rsidRPr="00500953">
              <w:rPr>
                <w:sz w:val="24"/>
                <w:szCs w:val="24"/>
              </w:rPr>
              <w:t>Климент Аркадьевич</w:t>
            </w:r>
            <w:r>
              <w:rPr>
                <w:sz w:val="24"/>
                <w:szCs w:val="24"/>
              </w:rPr>
              <w:t xml:space="preserve"> </w:t>
            </w:r>
            <w:r w:rsidRPr="00500953">
              <w:rPr>
                <w:sz w:val="24"/>
                <w:szCs w:val="24"/>
              </w:rPr>
              <w:t>(1843-1920)</w:t>
            </w:r>
          </w:p>
        </w:tc>
        <w:tc>
          <w:tcPr>
            <w:tcW w:w="4732" w:type="dxa"/>
            <w:tcBorders>
              <w:left w:val="single" w:sz="4" w:space="0" w:color="auto"/>
            </w:tcBorders>
          </w:tcPr>
          <w:p w14:paraId="5BAF792B" w14:textId="03F97723" w:rsidR="00500953" w:rsidRDefault="00500953" w:rsidP="0050095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Основоположник научной школы физиологии растений. Возглавлял кафедру Московского университета. Читал лекции в Лондонском королевском обществе. Автор книг «Солнце, жизнь и хлорофилл», «Жизнь растений», «Чарлз Дарвин и его учение»</w:t>
            </w:r>
          </w:p>
        </w:tc>
      </w:tr>
    </w:tbl>
    <w:p w14:paraId="3709134B" w14:textId="77777777" w:rsidR="00C55E25" w:rsidRPr="00014A27" w:rsidRDefault="00C55E25" w:rsidP="00572C4F">
      <w:pPr>
        <w:spacing w:line="259" w:lineRule="auto"/>
        <w:rPr>
          <w:sz w:val="24"/>
          <w:szCs w:val="24"/>
        </w:rPr>
      </w:pPr>
    </w:p>
    <w:sectPr w:rsidR="00C55E25" w:rsidRPr="00014A2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09FCE" w14:textId="77777777" w:rsidR="007F68FC" w:rsidRDefault="007F68FC" w:rsidP="00384E95">
      <w:pPr>
        <w:spacing w:after="0"/>
      </w:pPr>
      <w:r>
        <w:separator/>
      </w:r>
    </w:p>
  </w:endnote>
  <w:endnote w:type="continuationSeparator" w:id="0">
    <w:p w14:paraId="4FEB2808" w14:textId="77777777" w:rsidR="007F68FC" w:rsidRDefault="007F68FC" w:rsidP="00384E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FAE3A" w14:textId="77777777" w:rsidR="007F68FC" w:rsidRDefault="007F68FC" w:rsidP="00384E95">
      <w:pPr>
        <w:spacing w:after="0"/>
      </w:pPr>
      <w:r>
        <w:separator/>
      </w:r>
    </w:p>
  </w:footnote>
  <w:footnote w:type="continuationSeparator" w:id="0">
    <w:p w14:paraId="78AED787" w14:textId="77777777" w:rsidR="007F68FC" w:rsidRDefault="007F68FC" w:rsidP="00384E9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66"/>
    <w:rsid w:val="00014A27"/>
    <w:rsid w:val="00032099"/>
    <w:rsid w:val="00090D66"/>
    <w:rsid w:val="0013478D"/>
    <w:rsid w:val="00384E95"/>
    <w:rsid w:val="00411A9E"/>
    <w:rsid w:val="00500953"/>
    <w:rsid w:val="00572C4F"/>
    <w:rsid w:val="005A1CEA"/>
    <w:rsid w:val="005B48B8"/>
    <w:rsid w:val="006C0B77"/>
    <w:rsid w:val="007F68FC"/>
    <w:rsid w:val="008242FF"/>
    <w:rsid w:val="00870751"/>
    <w:rsid w:val="008C43AE"/>
    <w:rsid w:val="00922C48"/>
    <w:rsid w:val="009D423B"/>
    <w:rsid w:val="00AA6ADB"/>
    <w:rsid w:val="00B915B7"/>
    <w:rsid w:val="00C55E25"/>
    <w:rsid w:val="00C83741"/>
    <w:rsid w:val="00EA59DF"/>
    <w:rsid w:val="00EE4070"/>
    <w:rsid w:val="00F12C76"/>
    <w:rsid w:val="00F4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ED6B8"/>
  <w15:chartTrackingRefBased/>
  <w15:docId w15:val="{A3ED0649-BFB0-442D-BE44-E0FF52D4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4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84E95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384E95"/>
    <w:rPr>
      <w:rFonts w:ascii="Times New Roman" w:hAnsi="Times New Roman"/>
      <w:kern w:val="0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384E95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384E95"/>
    <w:rPr>
      <w:rFonts w:ascii="Times New Roman" w:hAnsi="Times New Roman"/>
      <w:kern w:val="0"/>
      <w:sz w:val="28"/>
      <w14:ligatures w14:val="none"/>
    </w:rPr>
  </w:style>
  <w:style w:type="table" w:styleId="-62">
    <w:name w:val="Grid Table 6 Colorful Accent 2"/>
    <w:basedOn w:val="a1"/>
    <w:uiPriority w:val="51"/>
    <w:rsid w:val="005B48B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a8">
    <w:name w:val="Placeholder Text"/>
    <w:basedOn w:val="a0"/>
    <w:uiPriority w:val="99"/>
    <w:semiHidden/>
    <w:rsid w:val="00411A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4</cp:revision>
  <dcterms:created xsi:type="dcterms:W3CDTF">2023-11-07T10:46:00Z</dcterms:created>
  <dcterms:modified xsi:type="dcterms:W3CDTF">2023-11-14T23:45:00Z</dcterms:modified>
</cp:coreProperties>
</file>