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Артем"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Построить модель «хищник - жертва» Лотки - Вольтерры:</w:t>
      </w:r>
    </w:p>
    <w:p>
      <w:pPr>
        <w:numPr>
          <w:ilvl w:val="1"/>
          <w:numId w:val="1002"/>
        </w:numPr>
      </w:pPr>
      <w:r>
        <w:t xml:space="preserve">Построить следующие графики зависимости:</w:t>
      </w:r>
    </w:p>
    <w:p>
      <w:pPr>
        <w:numPr>
          <w:ilvl w:val="2"/>
          <w:numId w:val="1003"/>
        </w:numPr>
      </w:pPr>
      <w:r>
        <w:t xml:space="preserve">x от y.</w:t>
      </w:r>
    </w:p>
    <w:p>
      <w:pPr>
        <w:numPr>
          <w:ilvl w:val="2"/>
          <w:numId w:val="1003"/>
        </w:numPr>
      </w:pPr>
      <w:r>
        <w:t xml:space="preserve">x(t), y(t).</w:t>
      </w:r>
    </w:p>
    <w:p>
      <w:pPr>
        <w:numPr>
          <w:ilvl w:val="1"/>
          <w:numId w:val="1002"/>
        </w:numPr>
      </w:pPr>
      <w:r>
        <w:t xml:space="preserve">Найти стационарное состояние системы</w:t>
      </w:r>
    </w:p>
    <w:bookmarkEnd w:id="20"/>
    <w:bookmarkStart w:id="21" w:name="задание-№43"/>
    <w:p>
      <w:pPr>
        <w:pStyle w:val="Heading1"/>
      </w:pPr>
      <w:r>
        <w:t xml:space="preserve">Задание №43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</w:p>
    <w:p>
      <w:pPr>
        <w:pStyle w:val="BodyText"/>
      </w:pPr>
      <w:r>
        <w:t xml:space="preserve">$$x_0 = 7 \\
y_0 = 21$$</w:t>
      </w:r>
    </w:p>
    <w:p>
      <w:pPr>
        <w:pStyle w:val="FirstParagraph"/>
      </w:pPr>
      <w:r>
        <w:t xml:space="preserve">Найдите стационарное состояние системы.</w:t>
      </w:r>
    </w:p>
    <w:bookmarkEnd w:id="21"/>
    <w:bookmarkStart w:id="22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—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4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4"/>
        </w:numPr>
      </w:pPr>
      <w:r>
        <w:t xml:space="preserve">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</w:t>
      </w:r>
    </w:p>
    <w:p>
      <w:pPr>
        <w:numPr>
          <w:ilvl w:val="0"/>
          <w:numId w:val="1004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4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4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c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xy.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(положение равновесия, не зависящее от времени решения). Если начальное состояние будет другим, то это приведет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 Стационарное состояние системы будет в точке: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работы</w:t>
      </w:r>
    </w:p>
    <w:p>
      <w:pPr>
        <w:pStyle w:val="BodyText"/>
      </w:pPr>
      <w:r>
        <w:t xml:space="preserve">model lab05</w:t>
      </w:r>
    </w:p>
    <w:p>
      <w:pPr>
        <w:pStyle w:val="BodyText"/>
      </w:pPr>
      <w:r>
        <w:t xml:space="preserve">constant Real a = 0.28; //сметность хищников</w:t>
      </w:r>
      <w:r>
        <w:br/>
      </w:r>
      <w:r>
        <w:t xml:space="preserve">constant Real b = 0.028; // прирост жертв</w:t>
      </w:r>
      <w:r>
        <w:br/>
      </w:r>
      <w:r>
        <w:t xml:space="preserve">constant Real c = 0.29; // прирост хищников</w:t>
      </w:r>
      <w:r>
        <w:br/>
      </w:r>
      <w:r>
        <w:t xml:space="preserve">constant Real d = 0.032; // смртность жертв</w:t>
      </w:r>
      <w:r>
        <w:br/>
      </w:r>
      <w:r>
        <w:t xml:space="preserve">Real x;</w:t>
      </w:r>
      <w:r>
        <w:br/>
      </w:r>
      <w:r>
        <w:t xml:space="preserve">Real y;</w:t>
      </w:r>
    </w:p>
    <w:p>
      <w:pPr>
        <w:pStyle w:val="BodyText"/>
      </w:pPr>
      <w:r>
        <w:t xml:space="preserve">initial equation // начальные условия</w:t>
      </w:r>
      <w:r>
        <w:br/>
      </w:r>
      <w:r>
        <w:t xml:space="preserve">x = 7;</w:t>
      </w:r>
      <w:r>
        <w:br/>
      </w:r>
      <w:r>
        <w:t xml:space="preserve">y = 21;</w:t>
      </w:r>
    </w:p>
    <w:p>
      <w:pPr>
        <w:pStyle w:val="BodyText"/>
      </w:pPr>
      <w:r>
        <w:t xml:space="preserve">equation</w:t>
      </w:r>
      <w:r>
        <w:br/>
      </w:r>
      <w:r>
        <w:t xml:space="preserve">der(x) = -a</w:t>
      </w:r>
      <w:r>
        <w:rPr>
          <w:iCs/>
          <w:i/>
        </w:rPr>
        <w:t xml:space="preserve">x + b</w:t>
      </w:r>
      <w:r>
        <w:t xml:space="preserve">x</w:t>
      </w:r>
      <w:r>
        <w:rPr>
          <w:iCs/>
          <w:i/>
        </w:rPr>
        <w:t xml:space="preserve">y;</w:t>
      </w:r>
      <w:r>
        <w:br/>
      </w:r>
      <w:r>
        <w:rPr>
          <w:iCs/>
          <w:i/>
        </w:rPr>
        <w:t xml:space="preserve">der(y) = c</w:t>
      </w:r>
      <w:r>
        <w:t xml:space="preserve">y - d</w:t>
      </w:r>
      <w:r>
        <w:rPr>
          <w:iCs/>
          <w:i/>
        </w:rPr>
        <w:t xml:space="preserve">x</w:t>
      </w:r>
      <w:r>
        <w:t xml:space="preserve">y;</w:t>
      </w:r>
    </w:p>
    <w:p>
      <w:pPr>
        <w:pStyle w:val="BodyText"/>
      </w:pPr>
      <w:r>
        <w:t xml:space="preserve">end lab05;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Стационарное состояние системы</w:t>
      </w:r>
    </w:p>
    <w:p>
      <w:pPr>
        <w:pStyle w:val="BodyText"/>
      </w:pPr>
      <w:r>
        <w:t xml:space="preserve">$$x_0=\frac{0.29}{0.029}
\\
y_0=\frac{0.28}{0.028}$$</w:t>
      </w:r>
    </w:p>
    <w:p>
      <w:pPr>
        <w:pStyle w:val="FirstParagraph"/>
      </w:pPr>
      <w:r>
        <w:rPr>
          <w:bCs/>
          <w:b/>
        </w:rPr>
        <w:t xml:space="preserve">Графики</w:t>
      </w:r>
    </w:p>
    <w:p>
      <w:pPr>
        <w:pStyle w:val="BodyText"/>
      </w:pPr>
      <w:r>
        <w:rPr>
          <w:iCs/>
          <w:i/>
        </w:rPr>
        <w:t xml:space="preserve">Зависимость изменения численности хищников от изменения численности жертв (рис.01).</w:t>
      </w:r>
    </w:p>
    <w:p>
      <w:pPr>
        <w:pStyle w:val="BodyText"/>
      </w:pPr>
      <w:r>
        <w:t xml:space="preserve">
    рис.01
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Зависимость численности хищиников и жертв от времени (рис.02).</w:t>
      </w:r>
    </w:p>
    <w:p>
      <w:pPr>
        <w:pStyle w:val="BodyText"/>
      </w:pPr>
      <w:r>
        <w:t xml:space="preserve">
    рис.02
</w:t>
      </w:r>
    </w:p>
    <w:p>
      <w:pPr>
        <w:pStyle w:val="BodyText"/>
      </w:pPr>
    </w:p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модель «хищник - жертва» Лотки - Вольтерры.</w:t>
      </w:r>
    </w:p>
    <w:p>
      <w:pPr>
        <w:pStyle w:val="BodyText"/>
      </w:pPr>
      <w:r>
        <w:t xml:space="preserve">Построили следующие графики зависимостей: x от y и x(t), y(t).</w:t>
      </w:r>
    </w:p>
    <w:p>
      <w:pPr>
        <w:pStyle w:val="BodyText"/>
      </w:pPr>
      <w:r>
        <w:t xml:space="preserve">Нашли стационарное состояние системы.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№5":</w:t>
      </w:r>
      <w:r>
        <w:t xml:space="preserve"> </w:t>
      </w:r>
      <w:hyperlink r:id="rId25">
        <w:r>
          <w:rPr>
            <w:rStyle w:val="Hyperlink"/>
          </w:rPr>
          <w:t xml:space="preserve">https://esystem.rudn.ru/pluginfile.php/1343813/mod_resource/content/2/</w:t>
        </w:r>
      </w:hyperlink>
      <w:r>
        <w:t xml:space="preserve">Лабораторная%20работа%20№%204.pdf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esystem.rudn.ru/pluginfile.php/1343813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pluginfile.php/1343813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Смирнов Артем" </dc:creator>
  <dc:language>ru-RU</dc:language>
  <cp:keywords/>
  <dcterms:created xsi:type="dcterms:W3CDTF">2022-03-11T14:45:39Z</dcterms:created>
  <dcterms:modified xsi:type="dcterms:W3CDTF">2022-03-11T14:45:39Z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