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DDF" w:rsidRDefault="00766DDF" w:rsidP="00766DDF">
      <w:pPr>
        <w:spacing w:line="288" w:lineRule="auto"/>
        <w:jc w:val="center"/>
        <w:rPr>
          <w:b/>
          <w:sz w:val="32"/>
          <w:szCs w:val="32"/>
          <w:lang w:val="en-GB"/>
        </w:rPr>
      </w:pPr>
      <w:r w:rsidRPr="00484D52">
        <w:rPr>
          <w:b/>
          <w:sz w:val="32"/>
          <w:szCs w:val="32"/>
        </w:rPr>
        <w:t xml:space="preserve">AGE 200: </w:t>
      </w:r>
      <w:r w:rsidRPr="00484D52">
        <w:rPr>
          <w:b/>
          <w:sz w:val="32"/>
          <w:szCs w:val="32"/>
          <w:lang w:val="en-GB"/>
        </w:rPr>
        <w:t>Qualitative and Quantitative Techniques in Geography</w:t>
      </w:r>
    </w:p>
    <w:p w:rsidR="00766DDF" w:rsidRPr="00484D52" w:rsidRDefault="00766DDF" w:rsidP="00766DDF">
      <w:pPr>
        <w:spacing w:line="288" w:lineRule="auto"/>
        <w:jc w:val="center"/>
        <w:rPr>
          <w:sz w:val="24"/>
          <w:szCs w:val="24"/>
          <w:lang w:val="en-GB"/>
        </w:rPr>
      </w:pPr>
      <w:r w:rsidRPr="00484D52">
        <w:rPr>
          <w:sz w:val="24"/>
          <w:szCs w:val="24"/>
          <w:lang w:val="en-GB"/>
        </w:rPr>
        <w:t>By Dr Mary Makokha</w:t>
      </w:r>
    </w:p>
    <w:p w:rsidR="00766DDF" w:rsidRPr="00ED29A7" w:rsidRDefault="00766DDF" w:rsidP="00766DDF">
      <w:pPr>
        <w:pStyle w:val="BodyText"/>
        <w:rPr>
          <w:b/>
          <w:sz w:val="28"/>
          <w:u w:val="single"/>
        </w:rPr>
      </w:pPr>
      <w:r w:rsidRPr="00ED29A7">
        <w:rPr>
          <w:b/>
          <w:sz w:val="28"/>
          <w:u w:val="single"/>
        </w:rPr>
        <w:t>Course outline</w:t>
      </w:r>
    </w:p>
    <w:p w:rsidR="00766DDF" w:rsidRPr="00ED29A7" w:rsidRDefault="00766DDF" w:rsidP="00766DDF">
      <w:pPr>
        <w:pStyle w:val="BodyText"/>
        <w:numPr>
          <w:ilvl w:val="0"/>
          <w:numId w:val="18"/>
        </w:numPr>
        <w:rPr>
          <w:sz w:val="28"/>
        </w:rPr>
      </w:pPr>
      <w:r>
        <w:rPr>
          <w:sz w:val="28"/>
        </w:rPr>
        <w:t>I</w:t>
      </w:r>
      <w:r w:rsidRPr="00ED29A7">
        <w:rPr>
          <w:sz w:val="28"/>
        </w:rPr>
        <w:t>ntroduction to qualitative techniques in geography; definition, characteristics of qualitative techniques, designs in qualitative techniques, data collection methods, data analysis methods, advantages and disadvantages of qualitative techniques</w:t>
      </w:r>
    </w:p>
    <w:p w:rsidR="00766DDF" w:rsidRPr="00ED29A7" w:rsidRDefault="00766DDF" w:rsidP="00766DDF">
      <w:pPr>
        <w:pStyle w:val="BodyText"/>
        <w:numPr>
          <w:ilvl w:val="0"/>
          <w:numId w:val="18"/>
        </w:numPr>
        <w:rPr>
          <w:sz w:val="28"/>
        </w:rPr>
      </w:pPr>
      <w:r w:rsidRPr="00ED29A7">
        <w:rPr>
          <w:sz w:val="28"/>
        </w:rPr>
        <w:t xml:space="preserve"> Quantitative techniques in Geography; introduction, characteristics, introduction to statistics in geography</w:t>
      </w:r>
    </w:p>
    <w:p w:rsidR="00766DDF" w:rsidRPr="00ED29A7" w:rsidRDefault="00766DDF" w:rsidP="00766DDF">
      <w:pPr>
        <w:pStyle w:val="BodyText"/>
        <w:numPr>
          <w:ilvl w:val="0"/>
          <w:numId w:val="18"/>
        </w:numPr>
        <w:rPr>
          <w:sz w:val="28"/>
        </w:rPr>
      </w:pPr>
      <w:r w:rsidRPr="00ED29A7">
        <w:rPr>
          <w:sz w:val="28"/>
        </w:rPr>
        <w:t>Statistical concepts and levels of measurement, statistical terms, sources of data in quantitative analysis</w:t>
      </w:r>
    </w:p>
    <w:p w:rsidR="00766DDF" w:rsidRPr="00ED29A7" w:rsidRDefault="00766DDF" w:rsidP="00766DDF">
      <w:pPr>
        <w:pStyle w:val="BodyText"/>
        <w:numPr>
          <w:ilvl w:val="0"/>
          <w:numId w:val="18"/>
        </w:numPr>
        <w:rPr>
          <w:sz w:val="28"/>
        </w:rPr>
      </w:pPr>
      <w:r w:rsidRPr="00ED29A7">
        <w:rPr>
          <w:sz w:val="28"/>
        </w:rPr>
        <w:t>Measures of central tendency, calculations and graphs</w:t>
      </w:r>
    </w:p>
    <w:p w:rsidR="00766DDF" w:rsidRPr="00ED29A7" w:rsidRDefault="00766DDF" w:rsidP="00766DDF">
      <w:pPr>
        <w:pStyle w:val="BodyText"/>
        <w:numPr>
          <w:ilvl w:val="0"/>
          <w:numId w:val="18"/>
        </w:numPr>
        <w:rPr>
          <w:sz w:val="28"/>
        </w:rPr>
      </w:pPr>
      <w:r w:rsidRPr="00ED29A7">
        <w:rPr>
          <w:sz w:val="28"/>
        </w:rPr>
        <w:t xml:space="preserve"> Measures of dispersion; Different measures, interpretation, Skewness and Kurtosis</w:t>
      </w:r>
    </w:p>
    <w:p w:rsidR="00766DDF" w:rsidRPr="00ED29A7" w:rsidRDefault="00766DDF" w:rsidP="00766DDF">
      <w:pPr>
        <w:pStyle w:val="BodyText"/>
        <w:numPr>
          <w:ilvl w:val="0"/>
          <w:numId w:val="18"/>
        </w:numPr>
        <w:rPr>
          <w:sz w:val="28"/>
        </w:rPr>
      </w:pPr>
      <w:r>
        <w:rPr>
          <w:sz w:val="28"/>
        </w:rPr>
        <w:t>P</w:t>
      </w:r>
      <w:r w:rsidRPr="00ED29A7">
        <w:rPr>
          <w:sz w:val="28"/>
        </w:rPr>
        <w:t>robability in geography, concepts of probability, laws of probability, types of probability distributions</w:t>
      </w:r>
    </w:p>
    <w:p w:rsidR="00766DDF" w:rsidRPr="00ED29A7" w:rsidRDefault="00766DDF" w:rsidP="00766DDF">
      <w:pPr>
        <w:pStyle w:val="BodyText"/>
        <w:numPr>
          <w:ilvl w:val="0"/>
          <w:numId w:val="18"/>
        </w:numPr>
        <w:rPr>
          <w:sz w:val="28"/>
        </w:rPr>
      </w:pPr>
      <w:r>
        <w:rPr>
          <w:sz w:val="28"/>
        </w:rPr>
        <w:t>S</w:t>
      </w:r>
      <w:r w:rsidRPr="00ED29A7">
        <w:rPr>
          <w:sz w:val="28"/>
        </w:rPr>
        <w:t>ampling methods; random sampling, systematic, stratified sampling</w:t>
      </w:r>
    </w:p>
    <w:p w:rsidR="00766DDF" w:rsidRPr="00ED29A7" w:rsidRDefault="00766DDF" w:rsidP="00766DDF">
      <w:pPr>
        <w:pStyle w:val="BodyText"/>
        <w:numPr>
          <w:ilvl w:val="0"/>
          <w:numId w:val="18"/>
        </w:numPr>
        <w:rPr>
          <w:sz w:val="28"/>
        </w:rPr>
      </w:pPr>
      <w:r w:rsidRPr="00ED29A7">
        <w:rPr>
          <w:sz w:val="28"/>
        </w:rPr>
        <w:t>Relationship between variables using correlation and regression analysis</w:t>
      </w:r>
    </w:p>
    <w:p w:rsidR="00766DDF" w:rsidRDefault="00766DDF" w:rsidP="00766DDF">
      <w:pPr>
        <w:pStyle w:val="BodyText"/>
        <w:numPr>
          <w:ilvl w:val="0"/>
          <w:numId w:val="18"/>
        </w:numPr>
        <w:rPr>
          <w:sz w:val="28"/>
        </w:rPr>
      </w:pPr>
      <w:r w:rsidRPr="00ED29A7">
        <w:rPr>
          <w:sz w:val="28"/>
        </w:rPr>
        <w:t>Hypothesis testing; Null and alternative hypothesis</w:t>
      </w:r>
    </w:p>
    <w:p w:rsidR="00766DDF" w:rsidRDefault="00766DDF" w:rsidP="00766DDF">
      <w:pPr>
        <w:pStyle w:val="BodyText"/>
        <w:rPr>
          <w:sz w:val="28"/>
        </w:rPr>
      </w:pPr>
    </w:p>
    <w:p w:rsidR="00766DDF" w:rsidRDefault="00766DDF" w:rsidP="00766DDF">
      <w:pPr>
        <w:pStyle w:val="BodyText"/>
        <w:rPr>
          <w:b/>
          <w:sz w:val="28"/>
          <w:u w:val="single"/>
        </w:rPr>
      </w:pPr>
      <w:r w:rsidRPr="009D27BD">
        <w:rPr>
          <w:b/>
          <w:sz w:val="28"/>
          <w:u w:val="single"/>
        </w:rPr>
        <w:t>Assessment</w:t>
      </w:r>
    </w:p>
    <w:p w:rsidR="00766DDF" w:rsidRPr="009D27BD" w:rsidRDefault="00766DDF" w:rsidP="00766DDF">
      <w:pPr>
        <w:pStyle w:val="BodyText"/>
        <w:rPr>
          <w:b/>
          <w:sz w:val="28"/>
          <w:u w:val="single"/>
        </w:rPr>
      </w:pPr>
    </w:p>
    <w:p w:rsidR="00766DDF" w:rsidRPr="009D27BD" w:rsidRDefault="00766DDF" w:rsidP="00766DDF">
      <w:pPr>
        <w:pStyle w:val="BodyText"/>
        <w:rPr>
          <w:sz w:val="28"/>
        </w:rPr>
      </w:pPr>
      <w:r w:rsidRPr="009D27BD">
        <w:rPr>
          <w:sz w:val="28"/>
        </w:rPr>
        <w:t>Two CATS- 30%</w:t>
      </w:r>
    </w:p>
    <w:p w:rsidR="00766DDF" w:rsidRPr="009D27BD" w:rsidRDefault="00766DDF" w:rsidP="00766DDF">
      <w:pPr>
        <w:pStyle w:val="BodyText"/>
        <w:rPr>
          <w:sz w:val="28"/>
        </w:rPr>
      </w:pPr>
      <w:r w:rsidRPr="009D27BD">
        <w:rPr>
          <w:sz w:val="28"/>
        </w:rPr>
        <w:t>Exam – 70%</w:t>
      </w:r>
    </w:p>
    <w:p w:rsidR="00766DDF" w:rsidRPr="009D27BD" w:rsidRDefault="00766DDF" w:rsidP="00766DDF">
      <w:pPr>
        <w:pStyle w:val="BodyText"/>
        <w:rPr>
          <w:b/>
          <w:sz w:val="28"/>
        </w:rPr>
      </w:pPr>
    </w:p>
    <w:p w:rsidR="00766DDF" w:rsidRPr="009D27BD" w:rsidRDefault="00766DDF" w:rsidP="00766DDF">
      <w:pPr>
        <w:pStyle w:val="BodyText"/>
        <w:rPr>
          <w:b/>
          <w:sz w:val="28"/>
          <w:u w:val="single"/>
        </w:rPr>
      </w:pPr>
      <w:r w:rsidRPr="009D27BD">
        <w:rPr>
          <w:b/>
          <w:sz w:val="28"/>
          <w:u w:val="single"/>
        </w:rPr>
        <w:t>Reading List</w:t>
      </w:r>
    </w:p>
    <w:p w:rsidR="00766DDF" w:rsidRDefault="00766DDF" w:rsidP="00766DDF">
      <w:pPr>
        <w:pStyle w:val="BodyText"/>
        <w:rPr>
          <w:rStyle w:val="fontstyle01"/>
        </w:rPr>
      </w:pPr>
      <w:r>
        <w:rPr>
          <w:rStyle w:val="fontstyle01"/>
        </w:rPr>
        <w:t xml:space="preserve">Salkind, N. J. (2017). </w:t>
      </w:r>
      <w:r>
        <w:rPr>
          <w:rStyle w:val="fontstyle21"/>
        </w:rPr>
        <w:t>Statistics for People who hate statistics</w:t>
      </w:r>
      <w:r>
        <w:rPr>
          <w:rStyle w:val="fontstyle01"/>
        </w:rPr>
        <w:t>. Los Angels: Sage.</w:t>
      </w:r>
      <w:r>
        <w:rPr>
          <w:color w:val="000000"/>
        </w:rPr>
        <w:br/>
      </w:r>
      <w:r>
        <w:rPr>
          <w:rStyle w:val="fontstyle01"/>
        </w:rPr>
        <w:t xml:space="preserve">Statistics can be misleading </w:t>
      </w:r>
      <w:r>
        <w:rPr>
          <w:rStyle w:val="fontstyle01"/>
          <w:color w:val="0563C1"/>
        </w:rPr>
        <w:t xml:space="preserve">https://www.youtube.com/watch?v=sxYrzzy3cq8 </w:t>
      </w:r>
      <w:r>
        <w:rPr>
          <w:rStyle w:val="fontstyle01"/>
        </w:rPr>
        <w:t>Statistics can be misleading.</w:t>
      </w:r>
    </w:p>
    <w:p w:rsidR="00766DDF" w:rsidRDefault="00766DDF" w:rsidP="00766DDF">
      <w:pPr>
        <w:pStyle w:val="BodyText"/>
      </w:pPr>
    </w:p>
    <w:p w:rsidR="00766DDF" w:rsidRDefault="00766DDF" w:rsidP="00766DDF">
      <w:pPr>
        <w:pStyle w:val="BodyText"/>
      </w:pPr>
      <w:r>
        <w:t>Atkinson,</w:t>
      </w:r>
      <w:r>
        <w:rPr>
          <w:spacing w:val="56"/>
        </w:rPr>
        <w:t xml:space="preserve"> </w:t>
      </w:r>
      <w:r>
        <w:t>P.,</w:t>
      </w:r>
      <w:r>
        <w:rPr>
          <w:spacing w:val="57"/>
        </w:rPr>
        <w:t xml:space="preserve"> </w:t>
      </w:r>
      <w:r>
        <w:t>Coffey,</w:t>
      </w:r>
      <w:r>
        <w:rPr>
          <w:spacing w:val="58"/>
        </w:rPr>
        <w:t xml:space="preserve"> </w:t>
      </w:r>
      <w:r>
        <w:t>A.,</w:t>
      </w:r>
      <w:r>
        <w:rPr>
          <w:spacing w:val="57"/>
        </w:rPr>
        <w:t xml:space="preserve"> </w:t>
      </w:r>
      <w:r>
        <w:t>&amp;</w:t>
      </w:r>
      <w:r>
        <w:rPr>
          <w:spacing w:val="54"/>
        </w:rPr>
        <w:t xml:space="preserve"> </w:t>
      </w:r>
      <w:r>
        <w:t>Delamont,</w:t>
      </w:r>
      <w:r>
        <w:rPr>
          <w:spacing w:val="57"/>
        </w:rPr>
        <w:t xml:space="preserve"> </w:t>
      </w:r>
      <w:r>
        <w:t>S.</w:t>
      </w:r>
      <w:r>
        <w:rPr>
          <w:spacing w:val="56"/>
        </w:rPr>
        <w:t xml:space="preserve"> </w:t>
      </w:r>
      <w:r>
        <w:t>(2001).</w:t>
      </w:r>
      <w:r>
        <w:rPr>
          <w:spacing w:val="56"/>
        </w:rPr>
        <w:t xml:space="preserve"> </w:t>
      </w:r>
      <w:r>
        <w:t>A</w:t>
      </w:r>
      <w:r>
        <w:rPr>
          <w:spacing w:val="55"/>
        </w:rPr>
        <w:t xml:space="preserve"> </w:t>
      </w:r>
      <w:r>
        <w:t>Debate</w:t>
      </w:r>
      <w:r>
        <w:rPr>
          <w:spacing w:val="59"/>
        </w:rPr>
        <w:t xml:space="preserve"> </w:t>
      </w:r>
      <w:r>
        <w:t>about</w:t>
      </w:r>
      <w:r>
        <w:rPr>
          <w:spacing w:val="56"/>
        </w:rPr>
        <w:t xml:space="preserve"> </w:t>
      </w:r>
      <w:r>
        <w:t>Our</w:t>
      </w:r>
      <w:r>
        <w:rPr>
          <w:spacing w:val="56"/>
        </w:rPr>
        <w:t xml:space="preserve"> </w:t>
      </w:r>
      <w:r>
        <w:t>Canon.</w:t>
      </w:r>
      <w:r>
        <w:rPr>
          <w:spacing w:val="4"/>
        </w:rPr>
        <w:t xml:space="preserve"> </w:t>
      </w:r>
      <w:r>
        <w:rPr>
          <w:i/>
        </w:rPr>
        <w:t>Qualitative</w:t>
      </w:r>
      <w:r>
        <w:rPr>
          <w:i/>
          <w:spacing w:val="-57"/>
        </w:rPr>
        <w:t xml:space="preserve"> </w:t>
      </w:r>
      <w:r>
        <w:rPr>
          <w:i/>
        </w:rPr>
        <w:t>Research</w:t>
      </w:r>
      <w:r>
        <w:t>,</w:t>
      </w:r>
      <w:r>
        <w:rPr>
          <w:spacing w:val="-1"/>
        </w:rPr>
        <w:t xml:space="preserve"> </w:t>
      </w:r>
      <w:r>
        <w:t>1(1), 5–21.</w:t>
      </w:r>
    </w:p>
    <w:p w:rsidR="00766DDF" w:rsidRDefault="00766DDF" w:rsidP="00766DDF">
      <w:pPr>
        <w:pStyle w:val="BodyText"/>
      </w:pPr>
    </w:p>
    <w:p w:rsidR="00766DDF" w:rsidRDefault="00766DDF" w:rsidP="00766DDF">
      <w:pPr>
        <w:pStyle w:val="BodyText"/>
        <w:rPr>
          <w:rFonts w:ascii="Calibri"/>
          <w:sz w:val="28"/>
        </w:rPr>
      </w:pPr>
      <w:r>
        <w:t>Berg,</w:t>
      </w:r>
      <w:r>
        <w:rPr>
          <w:spacing w:val="14"/>
        </w:rPr>
        <w:t xml:space="preserve"> </w:t>
      </w:r>
      <w:r>
        <w:t>B.</w:t>
      </w:r>
      <w:r>
        <w:rPr>
          <w:spacing w:val="14"/>
        </w:rPr>
        <w:t xml:space="preserve"> </w:t>
      </w:r>
      <w:r>
        <w:t>L.</w:t>
      </w:r>
      <w:r>
        <w:rPr>
          <w:spacing w:val="13"/>
        </w:rPr>
        <w:t xml:space="preserve"> </w:t>
      </w:r>
      <w:r>
        <w:t>(2012).</w:t>
      </w:r>
      <w:r>
        <w:rPr>
          <w:spacing w:val="12"/>
        </w:rPr>
        <w:t xml:space="preserve"> </w:t>
      </w:r>
      <w:r>
        <w:rPr>
          <w:i/>
        </w:rPr>
        <w:t>Qualitative</w:t>
      </w:r>
      <w:r>
        <w:rPr>
          <w:i/>
          <w:spacing w:val="12"/>
        </w:rPr>
        <w:t xml:space="preserve"> </w:t>
      </w:r>
      <w:r>
        <w:rPr>
          <w:i/>
        </w:rPr>
        <w:t>Research</w:t>
      </w:r>
      <w:r>
        <w:rPr>
          <w:i/>
          <w:spacing w:val="12"/>
        </w:rPr>
        <w:t xml:space="preserve"> </w:t>
      </w:r>
      <w:r>
        <w:rPr>
          <w:i/>
        </w:rPr>
        <w:t>Methods</w:t>
      </w:r>
      <w:r>
        <w:rPr>
          <w:i/>
          <w:spacing w:val="12"/>
        </w:rPr>
        <w:t xml:space="preserve"> </w:t>
      </w:r>
      <w:r>
        <w:rPr>
          <w:i/>
        </w:rPr>
        <w:t>for</w:t>
      </w:r>
      <w:r>
        <w:rPr>
          <w:i/>
          <w:spacing w:val="13"/>
        </w:rPr>
        <w:t xml:space="preserve"> </w:t>
      </w:r>
      <w:r>
        <w:rPr>
          <w:i/>
        </w:rPr>
        <w:t>the</w:t>
      </w:r>
      <w:r>
        <w:rPr>
          <w:i/>
          <w:spacing w:val="11"/>
        </w:rPr>
        <w:t xml:space="preserve"> </w:t>
      </w:r>
      <w:r>
        <w:rPr>
          <w:i/>
        </w:rPr>
        <w:t>Social</w:t>
      </w:r>
      <w:r>
        <w:rPr>
          <w:i/>
          <w:spacing w:val="13"/>
        </w:rPr>
        <w:t xml:space="preserve"> </w:t>
      </w:r>
      <w:r>
        <w:rPr>
          <w:i/>
        </w:rPr>
        <w:t>Science</w:t>
      </w:r>
      <w:r>
        <w:rPr>
          <w:i/>
          <w:spacing w:val="15"/>
        </w:rPr>
        <w:t xml:space="preserve"> </w:t>
      </w:r>
      <w:r>
        <w:t>(8</w:t>
      </w:r>
      <w:r>
        <w:rPr>
          <w:vertAlign w:val="superscript"/>
        </w:rPr>
        <w:t>th</w:t>
      </w:r>
      <w:r>
        <w:rPr>
          <w:spacing w:val="13"/>
        </w:rPr>
        <w:t xml:space="preserve"> </w:t>
      </w:r>
      <w:r>
        <w:t>Ed.).</w:t>
      </w:r>
      <w:r>
        <w:rPr>
          <w:spacing w:val="13"/>
        </w:rPr>
        <w:t xml:space="preserve"> </w:t>
      </w:r>
      <w:r>
        <w:t>Long</w:t>
      </w:r>
      <w:r>
        <w:rPr>
          <w:spacing w:val="12"/>
        </w:rPr>
        <w:t xml:space="preserve"> </w:t>
      </w:r>
      <w:r>
        <w:t>Beach:</w:t>
      </w:r>
      <w:r>
        <w:rPr>
          <w:spacing w:val="-57"/>
        </w:rPr>
        <w:t xml:space="preserve"> </w:t>
      </w:r>
      <w:r>
        <w:t>Allyn</w:t>
      </w:r>
      <w:r>
        <w:rPr>
          <w:spacing w:val="-1"/>
        </w:rPr>
        <w:t xml:space="preserve"> </w:t>
      </w:r>
      <w:r>
        <w:t>and</w:t>
      </w:r>
    </w:p>
    <w:p w:rsidR="00766DDF" w:rsidRDefault="00766DDF" w:rsidP="00766DDF">
      <w:pPr>
        <w:pStyle w:val="BodyText"/>
        <w:rPr>
          <w:rFonts w:ascii="Calibri"/>
          <w:sz w:val="28"/>
        </w:rPr>
      </w:pPr>
    </w:p>
    <w:p w:rsidR="00766DDF" w:rsidRDefault="00766DDF" w:rsidP="00766DDF">
      <w:pPr>
        <w:pStyle w:val="BodyText"/>
        <w:rPr>
          <w:rFonts w:ascii="Calibri"/>
          <w:sz w:val="28"/>
        </w:rPr>
      </w:pPr>
    </w:p>
    <w:p w:rsidR="00766DDF" w:rsidRDefault="00766DDF" w:rsidP="00766DDF">
      <w:pPr>
        <w:pStyle w:val="BodyText"/>
        <w:rPr>
          <w:rFonts w:ascii="Calibri"/>
          <w:sz w:val="28"/>
        </w:rPr>
      </w:pPr>
    </w:p>
    <w:p w:rsidR="00766DDF" w:rsidRDefault="00766DDF" w:rsidP="00766DDF">
      <w:pPr>
        <w:pStyle w:val="BodyText"/>
        <w:rPr>
          <w:rFonts w:ascii="Calibri"/>
          <w:sz w:val="28"/>
        </w:rPr>
      </w:pPr>
    </w:p>
    <w:p w:rsidR="00766DDF" w:rsidRDefault="00766DDF" w:rsidP="00766DDF">
      <w:pPr>
        <w:pStyle w:val="BodyText"/>
        <w:rPr>
          <w:rFonts w:ascii="Calibri"/>
          <w:sz w:val="28"/>
        </w:rPr>
      </w:pPr>
    </w:p>
    <w:p w:rsidR="00766DDF" w:rsidRDefault="00766DDF" w:rsidP="00766DDF">
      <w:pPr>
        <w:pStyle w:val="BodyText"/>
        <w:spacing w:before="11"/>
        <w:rPr>
          <w:rFonts w:ascii="Calibri"/>
          <w:sz w:val="38"/>
        </w:rPr>
      </w:pPr>
    </w:p>
    <w:p w:rsidR="00766DDF" w:rsidRDefault="00766DDF" w:rsidP="00766DDF">
      <w:pPr>
        <w:rPr>
          <w:rFonts w:ascii="Calibri"/>
          <w:sz w:val="28"/>
        </w:rPr>
        <w:sectPr w:rsidR="00766DDF" w:rsidSect="00766DDF">
          <w:pgSz w:w="11910" w:h="16840"/>
          <w:pgMar w:top="1580" w:right="1680" w:bottom="280" w:left="1520" w:header="720" w:footer="720" w:gutter="0"/>
          <w:cols w:space="720"/>
        </w:sectPr>
      </w:pPr>
    </w:p>
    <w:p w:rsidR="00766DDF" w:rsidRDefault="00766DDF" w:rsidP="00766DDF">
      <w:pPr>
        <w:pStyle w:val="BodyText"/>
        <w:rPr>
          <w:rFonts w:ascii="Calibri"/>
          <w:sz w:val="20"/>
        </w:rPr>
      </w:pPr>
    </w:p>
    <w:p w:rsidR="00766DDF" w:rsidRDefault="00766DDF" w:rsidP="00766DDF">
      <w:pPr>
        <w:spacing w:before="178"/>
        <w:ind w:left="390" w:right="408"/>
        <w:jc w:val="center"/>
        <w:rPr>
          <w:b/>
          <w:sz w:val="36"/>
        </w:rPr>
      </w:pPr>
      <w:r>
        <w:rPr>
          <w:b/>
          <w:sz w:val="36"/>
        </w:rPr>
        <w:t>Qualitative Research Methodology in Social Sciences and</w:t>
      </w:r>
      <w:r>
        <w:rPr>
          <w:b/>
          <w:spacing w:val="-88"/>
          <w:sz w:val="36"/>
        </w:rPr>
        <w:t xml:space="preserve"> </w:t>
      </w:r>
      <w:r>
        <w:rPr>
          <w:b/>
          <w:sz w:val="36"/>
        </w:rPr>
        <w:t>Related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Subjects</w:t>
      </w:r>
    </w:p>
    <w:p w:rsidR="00766DDF" w:rsidRDefault="00766DDF" w:rsidP="00766DDF">
      <w:pPr>
        <w:pStyle w:val="BodyText"/>
        <w:rPr>
          <w:b/>
          <w:sz w:val="36"/>
        </w:rPr>
      </w:pPr>
    </w:p>
    <w:p w:rsidR="00766DDF" w:rsidRDefault="00766DDF" w:rsidP="00766DDF">
      <w:pPr>
        <w:pStyle w:val="Heading1"/>
        <w:jc w:val="left"/>
      </w:pPr>
      <w:r>
        <w:t>Introduction</w:t>
      </w:r>
    </w:p>
    <w:p w:rsidR="00766DDF" w:rsidRDefault="00766DDF" w:rsidP="00766DDF">
      <w:pPr>
        <w:pStyle w:val="BodyText"/>
        <w:rPr>
          <w:b/>
        </w:rPr>
      </w:pPr>
    </w:p>
    <w:p w:rsidR="00766DDF" w:rsidRDefault="00766DDF" w:rsidP="00766DDF">
      <w:pPr>
        <w:pStyle w:val="BodyText"/>
        <w:spacing w:before="1"/>
        <w:ind w:left="100" w:right="114"/>
        <w:jc w:val="both"/>
        <w:rPr>
          <w:u w:val="single"/>
        </w:rPr>
      </w:pPr>
      <w:r>
        <w:t xml:space="preserve">Every research must </w:t>
      </w:r>
      <w:r w:rsidRPr="00D305C7">
        <w:rPr>
          <w:u w:val="single"/>
        </w:rPr>
        <w:t>involve an explicit, disciplined, systematic (planned, ordered, and public)</w:t>
      </w:r>
      <w:r w:rsidRPr="00D305C7">
        <w:rPr>
          <w:spacing w:val="1"/>
          <w:u w:val="single"/>
        </w:rPr>
        <w:t xml:space="preserve"> </w:t>
      </w:r>
      <w:r w:rsidRPr="00D305C7">
        <w:rPr>
          <w:u w:val="single"/>
        </w:rPr>
        <w:t xml:space="preserve">approach to find out most appropriate results. </w:t>
      </w:r>
    </w:p>
    <w:p w:rsidR="00766DDF" w:rsidRDefault="00766DDF" w:rsidP="00766DDF">
      <w:pPr>
        <w:pStyle w:val="BodyText"/>
        <w:spacing w:before="1"/>
        <w:ind w:left="100" w:right="114"/>
        <w:jc w:val="both"/>
        <w:rPr>
          <w:u w:val="single"/>
        </w:rPr>
      </w:pPr>
    </w:p>
    <w:p w:rsidR="00766DDF" w:rsidRDefault="00766DDF" w:rsidP="00766DDF">
      <w:pPr>
        <w:pStyle w:val="BodyText"/>
        <w:spacing w:before="1"/>
        <w:ind w:left="100" w:right="114"/>
        <w:jc w:val="both"/>
        <w:rPr>
          <w:rStyle w:val="markedcontent"/>
        </w:rPr>
      </w:pPr>
      <w:r w:rsidRPr="0071169E">
        <w:rPr>
          <w:rStyle w:val="markedcontent"/>
        </w:rPr>
        <w:t xml:space="preserve">Qualitative research is concerned with developing explanations of social phenomena. That is to say, it </w:t>
      </w:r>
      <w:r w:rsidRPr="0071169E">
        <w:br/>
      </w:r>
      <w:r w:rsidRPr="0071169E">
        <w:rPr>
          <w:rStyle w:val="markedcontent"/>
        </w:rPr>
        <w:t xml:space="preserve">aims to help us to understand the world in which we live and why things are the way they are. It is </w:t>
      </w:r>
      <w:r w:rsidRPr="0071169E">
        <w:br/>
      </w:r>
      <w:r w:rsidRPr="0071169E">
        <w:rPr>
          <w:rStyle w:val="markedcontent"/>
        </w:rPr>
        <w:t xml:space="preserve">concerned with the social aspects of our world and </w:t>
      </w:r>
      <w:r>
        <w:rPr>
          <w:rStyle w:val="markedcontent"/>
        </w:rPr>
        <w:t>seeks to answer questions about:</w:t>
      </w:r>
    </w:p>
    <w:p w:rsidR="00766DDF" w:rsidRDefault="00766DDF" w:rsidP="00766DDF">
      <w:pPr>
        <w:pStyle w:val="BodyText"/>
        <w:numPr>
          <w:ilvl w:val="0"/>
          <w:numId w:val="19"/>
        </w:numPr>
        <w:spacing w:before="1"/>
        <w:ind w:right="114"/>
        <w:jc w:val="both"/>
        <w:rPr>
          <w:rStyle w:val="markedcontent"/>
        </w:rPr>
      </w:pPr>
      <w:r w:rsidRPr="0071169E">
        <w:br/>
      </w:r>
      <w:r w:rsidRPr="0071169E">
        <w:rPr>
          <w:rStyle w:val="markedcontent"/>
        </w:rPr>
        <w:t xml:space="preserve">Why people behave the way they do </w:t>
      </w:r>
    </w:p>
    <w:p w:rsidR="00766DDF" w:rsidRDefault="00766DDF" w:rsidP="00766DDF">
      <w:pPr>
        <w:pStyle w:val="BodyText"/>
        <w:numPr>
          <w:ilvl w:val="0"/>
          <w:numId w:val="19"/>
        </w:numPr>
        <w:spacing w:before="1"/>
        <w:ind w:right="114"/>
        <w:jc w:val="both"/>
        <w:rPr>
          <w:rStyle w:val="markedcontent"/>
        </w:rPr>
      </w:pPr>
      <w:r w:rsidRPr="0071169E">
        <w:rPr>
          <w:rStyle w:val="markedcontent"/>
        </w:rPr>
        <w:t xml:space="preserve">How opinions and attitudes are formed </w:t>
      </w:r>
    </w:p>
    <w:p w:rsidR="00766DDF" w:rsidRDefault="00766DDF" w:rsidP="00766DDF">
      <w:pPr>
        <w:pStyle w:val="BodyText"/>
        <w:numPr>
          <w:ilvl w:val="0"/>
          <w:numId w:val="19"/>
        </w:numPr>
        <w:spacing w:before="1"/>
        <w:ind w:right="114"/>
        <w:jc w:val="both"/>
        <w:rPr>
          <w:rStyle w:val="markedcontent"/>
        </w:rPr>
      </w:pPr>
      <w:r w:rsidRPr="0071169E">
        <w:rPr>
          <w:rStyle w:val="markedcontent"/>
        </w:rPr>
        <w:t xml:space="preserve">How people are affected by the events that go on around them </w:t>
      </w:r>
    </w:p>
    <w:p w:rsidR="00766DDF" w:rsidRPr="0071169E" w:rsidRDefault="00766DDF" w:rsidP="00766DDF">
      <w:pPr>
        <w:pStyle w:val="BodyText"/>
        <w:numPr>
          <w:ilvl w:val="0"/>
          <w:numId w:val="19"/>
        </w:numPr>
        <w:spacing w:before="1"/>
        <w:ind w:right="114"/>
        <w:jc w:val="both"/>
        <w:rPr>
          <w:u w:val="single"/>
        </w:rPr>
      </w:pPr>
      <w:r w:rsidRPr="0071169E">
        <w:rPr>
          <w:rStyle w:val="markedcontent"/>
        </w:rPr>
        <w:t xml:space="preserve">How and why cultures have developed in the way they have </w:t>
      </w:r>
      <w:r>
        <w:rPr>
          <w:rStyle w:val="markedcontent"/>
        </w:rPr>
        <w:t>etc</w:t>
      </w:r>
    </w:p>
    <w:p w:rsidR="00766DDF" w:rsidRDefault="00766DDF" w:rsidP="00766DDF">
      <w:pPr>
        <w:pStyle w:val="BodyText"/>
        <w:spacing w:before="1"/>
        <w:ind w:left="100" w:right="114"/>
        <w:jc w:val="both"/>
        <w:rPr>
          <w:u w:val="single"/>
        </w:rPr>
      </w:pPr>
    </w:p>
    <w:p w:rsidR="00766DDF" w:rsidRPr="0071169E" w:rsidRDefault="00766DDF" w:rsidP="00766DDF">
      <w:pPr>
        <w:pStyle w:val="BodyText"/>
        <w:spacing w:before="1"/>
        <w:ind w:left="100" w:right="114"/>
        <w:jc w:val="both"/>
        <w:rPr>
          <w:spacing w:val="60"/>
        </w:rPr>
      </w:pPr>
      <w:r w:rsidRPr="0071169E">
        <w:t>Qualitative research is inductive in nature, and the</w:t>
      </w:r>
      <w:r w:rsidRPr="0071169E">
        <w:rPr>
          <w:spacing w:val="1"/>
        </w:rPr>
        <w:t xml:space="preserve"> </w:t>
      </w:r>
      <w:r w:rsidRPr="0071169E">
        <w:t>researcher generally explores meanings and insights in a given situation</w:t>
      </w:r>
      <w:r w:rsidRPr="0071169E">
        <w:rPr>
          <w:spacing w:val="60"/>
        </w:rPr>
        <w:t xml:space="preserve"> </w:t>
      </w:r>
    </w:p>
    <w:p w:rsidR="00766DDF" w:rsidRPr="00404468" w:rsidRDefault="00766DDF" w:rsidP="00766DDF">
      <w:pPr>
        <w:pStyle w:val="BodyText"/>
        <w:numPr>
          <w:ilvl w:val="0"/>
          <w:numId w:val="16"/>
        </w:numPr>
        <w:spacing w:before="1"/>
        <w:ind w:right="114"/>
        <w:jc w:val="both"/>
      </w:pPr>
      <w:r w:rsidRPr="00404468">
        <w:t>It refers to a range of data collection and analysis techniques that use</w:t>
      </w:r>
      <w:r w:rsidRPr="00404468">
        <w:rPr>
          <w:spacing w:val="1"/>
        </w:rPr>
        <w:t xml:space="preserve"> </w:t>
      </w:r>
      <w:r w:rsidRPr="00404468">
        <w:t>purposive</w:t>
      </w:r>
      <w:r w:rsidRPr="00404468">
        <w:rPr>
          <w:spacing w:val="1"/>
        </w:rPr>
        <w:t xml:space="preserve"> </w:t>
      </w:r>
      <w:r w:rsidRPr="00404468">
        <w:t>sampling</w:t>
      </w:r>
      <w:r w:rsidRPr="00404468">
        <w:rPr>
          <w:spacing w:val="1"/>
        </w:rPr>
        <w:t xml:space="preserve"> </w:t>
      </w:r>
      <w:r w:rsidRPr="00404468">
        <w:t>and</w:t>
      </w:r>
      <w:r w:rsidRPr="00404468">
        <w:rPr>
          <w:spacing w:val="1"/>
        </w:rPr>
        <w:t xml:space="preserve"> </w:t>
      </w:r>
      <w:r w:rsidRPr="00404468">
        <w:t>semi-structured,</w:t>
      </w:r>
      <w:r w:rsidRPr="00404468">
        <w:rPr>
          <w:spacing w:val="1"/>
        </w:rPr>
        <w:t xml:space="preserve"> </w:t>
      </w:r>
      <w:r w:rsidRPr="00404468">
        <w:t>open-ended</w:t>
      </w:r>
      <w:r w:rsidRPr="00404468">
        <w:rPr>
          <w:spacing w:val="1"/>
        </w:rPr>
        <w:t xml:space="preserve"> </w:t>
      </w:r>
      <w:r w:rsidRPr="00404468">
        <w:t>interviews</w:t>
      </w:r>
      <w:r w:rsidRPr="00404468">
        <w:rPr>
          <w:spacing w:val="1"/>
        </w:rPr>
        <w:t xml:space="preserve"> </w:t>
      </w:r>
    </w:p>
    <w:p w:rsidR="00766DDF" w:rsidRDefault="00766DDF" w:rsidP="00766DDF">
      <w:pPr>
        <w:pStyle w:val="BodyText"/>
        <w:numPr>
          <w:ilvl w:val="0"/>
          <w:numId w:val="14"/>
        </w:numPr>
        <w:spacing w:before="81"/>
        <w:ind w:right="111"/>
        <w:jc w:val="both"/>
      </w:pPr>
      <w:r>
        <w:t>It consists of a set of interpretive material practices that makes the world visible. It is multi-method</w:t>
      </w:r>
      <w:r>
        <w:rPr>
          <w:spacing w:val="-57"/>
        </w:rPr>
        <w:t xml:space="preserve"> </w:t>
      </w:r>
      <w:r>
        <w:t xml:space="preserve">in focus, involving an interpretive, naturalistic approach to its subject matter </w:t>
      </w:r>
    </w:p>
    <w:p w:rsidR="00766DDF" w:rsidRDefault="00766DDF" w:rsidP="00766DDF">
      <w:pPr>
        <w:pStyle w:val="BodyText"/>
        <w:numPr>
          <w:ilvl w:val="0"/>
          <w:numId w:val="14"/>
        </w:numPr>
        <w:spacing w:before="81"/>
        <w:ind w:right="111"/>
        <w:jc w:val="both"/>
      </w:pPr>
      <w:r>
        <w:t>It is a type of social science research that collects and works with non-numerical data that</w:t>
      </w:r>
      <w:r>
        <w:rPr>
          <w:spacing w:val="1"/>
        </w:rPr>
        <w:t xml:space="preserve"> </w:t>
      </w:r>
      <w:r>
        <w:t>seeks to interpret meaning from these data that help us to understand social life through the study</w:t>
      </w:r>
      <w:r>
        <w:rPr>
          <w:spacing w:val="-57"/>
        </w:rPr>
        <w:t xml:space="preserve"> </w:t>
      </w:r>
      <w:r>
        <w:t xml:space="preserve">of targeted populations or places </w:t>
      </w:r>
    </w:p>
    <w:p w:rsidR="00766DDF" w:rsidRDefault="00766DDF" w:rsidP="00766DDF">
      <w:pPr>
        <w:pStyle w:val="BodyText"/>
        <w:numPr>
          <w:ilvl w:val="0"/>
          <w:numId w:val="14"/>
        </w:numPr>
        <w:spacing w:before="81"/>
        <w:ind w:right="111"/>
        <w:jc w:val="both"/>
      </w:pPr>
      <w:r>
        <w:t>It is the observations and interpretations of</w:t>
      </w:r>
      <w:r>
        <w:rPr>
          <w:spacing w:val="1"/>
        </w:rPr>
        <w:t xml:space="preserve"> </w:t>
      </w:r>
      <w:r>
        <w:t>people’s perception of different events, and it takes the snapshot of the people’s perception in a</w:t>
      </w:r>
      <w:r>
        <w:rPr>
          <w:spacing w:val="1"/>
        </w:rPr>
        <w:t xml:space="preserve"> </w:t>
      </w:r>
      <w:r>
        <w:t>natural setting</w:t>
      </w:r>
    </w:p>
    <w:p w:rsidR="00766DDF" w:rsidRDefault="00766DDF" w:rsidP="00766DDF">
      <w:pPr>
        <w:pStyle w:val="BodyText"/>
        <w:numPr>
          <w:ilvl w:val="0"/>
          <w:numId w:val="14"/>
        </w:numPr>
        <w:spacing w:before="81"/>
        <w:ind w:right="111"/>
        <w:jc w:val="both"/>
      </w:pPr>
      <w:r>
        <w:t>It investigates local knowledge and understanding of a</w:t>
      </w:r>
      <w:r>
        <w:rPr>
          <w:spacing w:val="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program,</w:t>
      </w:r>
      <w:r>
        <w:rPr>
          <w:spacing w:val="1"/>
        </w:rPr>
        <w:t xml:space="preserve"> </w:t>
      </w:r>
      <w:r>
        <w:t>people’s</w:t>
      </w:r>
      <w:r>
        <w:rPr>
          <w:spacing w:val="1"/>
        </w:rPr>
        <w:t xml:space="preserve"> </w:t>
      </w:r>
      <w:r>
        <w:t>experiences,</w:t>
      </w:r>
      <w:r>
        <w:rPr>
          <w:spacing w:val="1"/>
        </w:rPr>
        <w:t xml:space="preserve"> </w:t>
      </w:r>
      <w:r>
        <w:t>meanings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relationships,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social</w:t>
      </w:r>
      <w:r>
        <w:rPr>
          <w:spacing w:val="1"/>
        </w:rPr>
        <w:t xml:space="preserve"> </w:t>
      </w:r>
      <w:r>
        <w:t>processes</w:t>
      </w:r>
      <w:r>
        <w:rPr>
          <w:spacing w:val="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contextual factors that marginalize a group of people. It is less structured in description, because</w:t>
      </w:r>
      <w:r>
        <w:rPr>
          <w:spacing w:val="1"/>
        </w:rPr>
        <w:t xml:space="preserve"> </w:t>
      </w:r>
      <w:r>
        <w:t>it formulates and builds new theories.</w:t>
      </w:r>
    </w:p>
    <w:p w:rsidR="00766DDF" w:rsidRDefault="00766DDF" w:rsidP="00766DDF">
      <w:pPr>
        <w:pStyle w:val="BodyText"/>
        <w:numPr>
          <w:ilvl w:val="0"/>
          <w:numId w:val="14"/>
        </w:numPr>
        <w:spacing w:before="81"/>
        <w:ind w:right="111"/>
        <w:jc w:val="both"/>
      </w:pPr>
      <w:r>
        <w:t xml:space="preserve"> It focuses on words rather than</w:t>
      </w:r>
      <w:r>
        <w:rPr>
          <w:spacing w:val="1"/>
        </w:rPr>
        <w:t xml:space="preserve"> </w:t>
      </w:r>
      <w:r>
        <w:t>numbers, this type of research observes the world in its natural setting, interpreting situations to</w:t>
      </w:r>
      <w:r>
        <w:rPr>
          <w:spacing w:val="1"/>
        </w:rPr>
        <w:t xml:space="preserve"> </w:t>
      </w:r>
      <w:r>
        <w:t>understand the meanings</w:t>
      </w:r>
      <w:r>
        <w:rPr>
          <w:spacing w:val="2"/>
        </w:rPr>
        <w:t xml:space="preserve"> </w:t>
      </w:r>
      <w:r>
        <w:t>that people make</w:t>
      </w:r>
      <w:r>
        <w:rPr>
          <w:spacing w:val="-1"/>
        </w:rPr>
        <w:t xml:space="preserve"> </w:t>
      </w:r>
      <w:r>
        <w:t>from day</w:t>
      </w:r>
      <w:r>
        <w:rPr>
          <w:spacing w:val="-3"/>
        </w:rPr>
        <w:t xml:space="preserve"> </w:t>
      </w:r>
      <w:r>
        <w:t>to day</w:t>
      </w:r>
      <w:r>
        <w:rPr>
          <w:spacing w:val="-5"/>
        </w:rPr>
        <w:t xml:space="preserve"> </w:t>
      </w:r>
      <w:r>
        <w:t>life.</w:t>
      </w:r>
    </w:p>
    <w:p w:rsidR="00766DDF" w:rsidRDefault="00766DDF" w:rsidP="00766DDF">
      <w:pPr>
        <w:pStyle w:val="BodyText"/>
        <w:spacing w:before="1"/>
        <w:ind w:left="100" w:right="116"/>
        <w:jc w:val="both"/>
      </w:pPr>
      <w:r>
        <w:rPr>
          <w:spacing w:val="1"/>
        </w:rPr>
        <w:t xml:space="preserve"> </w:t>
      </w:r>
    </w:p>
    <w:p w:rsidR="00766DDF" w:rsidRDefault="00766DDF" w:rsidP="00766DDF">
      <w:pPr>
        <w:pStyle w:val="BodyText"/>
      </w:pPr>
    </w:p>
    <w:p w:rsidR="00766DDF" w:rsidRDefault="00766DDF" w:rsidP="00766DDF">
      <w:pPr>
        <w:pStyle w:val="BodyText"/>
        <w:ind w:left="100" w:right="117"/>
        <w:jc w:val="both"/>
      </w:pPr>
      <w:r>
        <w:t>Qualitative researchers are interested in people’s belief, experience, and meaning systems from</w:t>
      </w:r>
      <w:r>
        <w:rPr>
          <w:spacing w:val="1"/>
        </w:rPr>
        <w:t xml:space="preserve"> </w:t>
      </w:r>
      <w:r>
        <w:lastRenderedPageBreak/>
        <w:t>the</w:t>
      </w:r>
      <w:r>
        <w:rPr>
          <w:spacing w:val="57"/>
        </w:rPr>
        <w:t xml:space="preserve"> </w:t>
      </w:r>
      <w:r>
        <w:t>perspective</w:t>
      </w:r>
      <w:r>
        <w:rPr>
          <w:spacing w:val="57"/>
        </w:rPr>
        <w:t xml:space="preserve"> </w:t>
      </w:r>
      <w:r>
        <w:t>of</w:t>
      </w:r>
      <w:r>
        <w:rPr>
          <w:spacing w:val="58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people.</w:t>
      </w:r>
      <w:r>
        <w:rPr>
          <w:spacing w:val="60"/>
        </w:rPr>
        <w:t xml:space="preserve"> </w:t>
      </w:r>
      <w:r>
        <w:t>Qualitative</w:t>
      </w:r>
      <w:r>
        <w:rPr>
          <w:spacing w:val="58"/>
        </w:rPr>
        <w:t xml:space="preserve"> </w:t>
      </w:r>
      <w:r>
        <w:t>research</w:t>
      </w:r>
      <w:r>
        <w:rPr>
          <w:spacing w:val="60"/>
        </w:rPr>
        <w:t xml:space="preserve"> </w:t>
      </w:r>
      <w:r>
        <w:t>does</w:t>
      </w:r>
      <w:r>
        <w:rPr>
          <w:spacing w:val="59"/>
        </w:rPr>
        <w:t xml:space="preserve"> </w:t>
      </w:r>
      <w:r>
        <w:t>not</w:t>
      </w:r>
      <w:r>
        <w:rPr>
          <w:spacing w:val="59"/>
        </w:rPr>
        <w:t xml:space="preserve"> </w:t>
      </w:r>
      <w:r>
        <w:t>include</w:t>
      </w:r>
      <w:r>
        <w:rPr>
          <w:spacing w:val="57"/>
        </w:rPr>
        <w:t xml:space="preserve"> </w:t>
      </w:r>
      <w:r>
        <w:t>statistical</w:t>
      </w:r>
      <w:r>
        <w:rPr>
          <w:spacing w:val="59"/>
        </w:rPr>
        <w:t xml:space="preserve"> </w:t>
      </w:r>
      <w:r>
        <w:t>analysis</w:t>
      </w:r>
      <w:r>
        <w:rPr>
          <w:spacing w:val="59"/>
        </w:rPr>
        <w:t>.</w:t>
      </w:r>
    </w:p>
    <w:p w:rsidR="00766DDF" w:rsidRDefault="00766DDF" w:rsidP="00766DDF">
      <w:pPr>
        <w:pStyle w:val="Heading1"/>
      </w:pPr>
    </w:p>
    <w:p w:rsidR="00766DDF" w:rsidRDefault="00766DDF" w:rsidP="00766DDF">
      <w:pPr>
        <w:pStyle w:val="Heading1"/>
      </w:pPr>
      <w:r>
        <w:t>Characteristics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Qualitative</w:t>
      </w:r>
      <w:r>
        <w:rPr>
          <w:spacing w:val="-2"/>
        </w:rPr>
        <w:t xml:space="preserve"> </w:t>
      </w:r>
      <w:r>
        <w:t>Research</w:t>
      </w:r>
    </w:p>
    <w:p w:rsidR="00766DDF" w:rsidRDefault="00766DDF" w:rsidP="00766DDF">
      <w:pPr>
        <w:pStyle w:val="BodyText"/>
        <w:rPr>
          <w:b/>
        </w:rPr>
      </w:pPr>
    </w:p>
    <w:p w:rsidR="00766DDF" w:rsidRDefault="00766DDF" w:rsidP="00766DDF">
      <w:pPr>
        <w:pStyle w:val="BodyText"/>
        <w:ind w:left="100" w:right="112"/>
        <w:jc w:val="both"/>
      </w:pPr>
      <w:r>
        <w:t>Qualitative research does not include statistical or empirical calculations]. The</w:t>
      </w:r>
      <w:r>
        <w:rPr>
          <w:spacing w:val="1"/>
        </w:rPr>
        <w:t xml:space="preserve"> </w:t>
      </w:r>
      <w:r>
        <w:t>researcher is the primary instrument for data collection and analysis. It is usually involved with</w:t>
      </w:r>
      <w:r>
        <w:rPr>
          <w:spacing w:val="1"/>
        </w:rPr>
        <w:t xml:space="preserve"> </w:t>
      </w:r>
      <w:r>
        <w:t>fieldwork.</w:t>
      </w:r>
      <w:r>
        <w:rPr>
          <w:spacing w:val="45"/>
        </w:rPr>
        <w:t xml:space="preserve"> </w:t>
      </w:r>
      <w:r>
        <w:t>Different types of qualitative research have some common characteristics as</w:t>
      </w:r>
      <w:r>
        <w:rPr>
          <w:spacing w:val="-57"/>
        </w:rPr>
        <w:t xml:space="preserve"> </w:t>
      </w:r>
      <w:r>
        <w:t>follows: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1"/>
        </w:tabs>
        <w:ind w:right="120"/>
        <w:jc w:val="both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researcher</w:t>
      </w:r>
      <w:r>
        <w:rPr>
          <w:spacing w:val="1"/>
          <w:sz w:val="24"/>
        </w:rPr>
        <w:t xml:space="preserve"> </w:t>
      </w:r>
      <w:r>
        <w:rPr>
          <w:sz w:val="24"/>
        </w:rPr>
        <w:t>has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opportunity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collecting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directly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participants</w:t>
      </w:r>
      <w:r>
        <w:rPr>
          <w:spacing w:val="1"/>
          <w:sz w:val="24"/>
        </w:rPr>
        <w:t xml:space="preserve"> </w:t>
      </w:r>
      <w:r>
        <w:rPr>
          <w:sz w:val="24"/>
        </w:rPr>
        <w:t>through</w:t>
      </w:r>
      <w:r>
        <w:rPr>
          <w:spacing w:val="1"/>
          <w:sz w:val="24"/>
        </w:rPr>
        <w:t xml:space="preserve"> </w:t>
      </w:r>
      <w:r>
        <w:rPr>
          <w:sz w:val="24"/>
        </w:rPr>
        <w:t>direct</w:t>
      </w:r>
      <w:r>
        <w:rPr>
          <w:spacing w:val="1"/>
          <w:sz w:val="24"/>
        </w:rPr>
        <w:t xml:space="preserve"> </w:t>
      </w:r>
      <w:r>
        <w:rPr>
          <w:sz w:val="24"/>
        </w:rPr>
        <w:t>encounters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individuals,</w:t>
      </w:r>
      <w:r>
        <w:rPr>
          <w:spacing w:val="1"/>
          <w:sz w:val="24"/>
        </w:rPr>
        <w:t xml:space="preserve"> </w:t>
      </w:r>
      <w:r>
        <w:rPr>
          <w:sz w:val="24"/>
        </w:rPr>
        <w:t>through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interviews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group</w:t>
      </w:r>
      <w:r>
        <w:rPr>
          <w:spacing w:val="-57"/>
          <w:sz w:val="24"/>
        </w:rPr>
        <w:t xml:space="preserve"> </w:t>
      </w:r>
      <w:r>
        <w:rPr>
          <w:sz w:val="24"/>
        </w:rPr>
        <w:t>interviews or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observation.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1"/>
        </w:tabs>
        <w:ind w:right="124"/>
        <w:jc w:val="both"/>
        <w:rPr>
          <w:sz w:val="24"/>
        </w:rPr>
      </w:pPr>
      <w:r>
        <w:rPr>
          <w:sz w:val="24"/>
        </w:rPr>
        <w:t>Data</w:t>
      </w:r>
      <w:r>
        <w:rPr>
          <w:spacing w:val="43"/>
          <w:sz w:val="24"/>
        </w:rPr>
        <w:t xml:space="preserve"> </w:t>
      </w:r>
      <w:r>
        <w:rPr>
          <w:sz w:val="24"/>
        </w:rPr>
        <w:t>are</w:t>
      </w:r>
      <w:r>
        <w:rPr>
          <w:spacing w:val="42"/>
          <w:sz w:val="24"/>
        </w:rPr>
        <w:t xml:space="preserve"> </w:t>
      </w:r>
      <w:r>
        <w:rPr>
          <w:sz w:val="24"/>
        </w:rPr>
        <w:t>used</w:t>
      </w:r>
      <w:r>
        <w:rPr>
          <w:spacing w:val="47"/>
          <w:sz w:val="24"/>
        </w:rPr>
        <w:t xml:space="preserve"> </w:t>
      </w:r>
      <w:r>
        <w:rPr>
          <w:sz w:val="24"/>
        </w:rPr>
        <w:t>to</w:t>
      </w:r>
      <w:r>
        <w:rPr>
          <w:spacing w:val="44"/>
          <w:sz w:val="24"/>
        </w:rPr>
        <w:t xml:space="preserve"> </w:t>
      </w:r>
      <w:r>
        <w:rPr>
          <w:sz w:val="24"/>
        </w:rPr>
        <w:t>develop</w:t>
      </w:r>
      <w:r>
        <w:rPr>
          <w:spacing w:val="44"/>
          <w:sz w:val="24"/>
        </w:rPr>
        <w:t xml:space="preserve"> </w:t>
      </w:r>
      <w:r>
        <w:rPr>
          <w:sz w:val="24"/>
        </w:rPr>
        <w:t>concepts</w:t>
      </w:r>
      <w:r>
        <w:rPr>
          <w:spacing w:val="48"/>
          <w:sz w:val="24"/>
        </w:rPr>
        <w:t xml:space="preserve"> </w:t>
      </w:r>
      <w:r>
        <w:rPr>
          <w:sz w:val="24"/>
        </w:rPr>
        <w:t>and</w:t>
      </w:r>
      <w:r>
        <w:rPr>
          <w:spacing w:val="44"/>
          <w:sz w:val="24"/>
        </w:rPr>
        <w:t xml:space="preserve"> </w:t>
      </w:r>
      <w:r>
        <w:rPr>
          <w:sz w:val="24"/>
        </w:rPr>
        <w:t>theories</w:t>
      </w:r>
      <w:r>
        <w:rPr>
          <w:spacing w:val="46"/>
          <w:sz w:val="24"/>
        </w:rPr>
        <w:t xml:space="preserve"> </w:t>
      </w:r>
      <w:r>
        <w:rPr>
          <w:sz w:val="24"/>
        </w:rPr>
        <w:t>that</w:t>
      </w:r>
      <w:r>
        <w:rPr>
          <w:spacing w:val="45"/>
          <w:sz w:val="24"/>
        </w:rPr>
        <w:t xml:space="preserve"> </w:t>
      </w:r>
      <w:r>
        <w:rPr>
          <w:sz w:val="24"/>
        </w:rPr>
        <w:t>help</w:t>
      </w:r>
      <w:r>
        <w:rPr>
          <w:spacing w:val="44"/>
          <w:sz w:val="24"/>
        </w:rPr>
        <w:t xml:space="preserve"> </w:t>
      </w:r>
      <w:r>
        <w:rPr>
          <w:sz w:val="24"/>
        </w:rPr>
        <w:t>us</w:t>
      </w:r>
      <w:r>
        <w:rPr>
          <w:spacing w:val="44"/>
          <w:sz w:val="24"/>
        </w:rPr>
        <w:t xml:space="preserve"> </w:t>
      </w:r>
      <w:r>
        <w:rPr>
          <w:sz w:val="24"/>
        </w:rPr>
        <w:t>to</w:t>
      </w:r>
      <w:r>
        <w:rPr>
          <w:spacing w:val="45"/>
          <w:sz w:val="24"/>
        </w:rPr>
        <w:t xml:space="preserve"> </w:t>
      </w:r>
      <w:r>
        <w:rPr>
          <w:sz w:val="24"/>
        </w:rPr>
        <w:t>understand</w:t>
      </w:r>
      <w:r>
        <w:rPr>
          <w:spacing w:val="44"/>
          <w:sz w:val="24"/>
        </w:rPr>
        <w:t xml:space="preserve"> </w:t>
      </w:r>
      <w:r>
        <w:rPr>
          <w:sz w:val="24"/>
        </w:rPr>
        <w:t>the</w:t>
      </w:r>
      <w:r>
        <w:rPr>
          <w:spacing w:val="44"/>
          <w:sz w:val="24"/>
        </w:rPr>
        <w:t xml:space="preserve"> </w:t>
      </w:r>
      <w:r>
        <w:rPr>
          <w:sz w:val="24"/>
        </w:rPr>
        <w:t xml:space="preserve">social </w:t>
      </w:r>
      <w:r>
        <w:rPr>
          <w:spacing w:val="-58"/>
          <w:sz w:val="24"/>
        </w:rPr>
        <w:t xml:space="preserve"> </w:t>
      </w:r>
      <w:r>
        <w:rPr>
          <w:sz w:val="24"/>
        </w:rPr>
        <w:t>world.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1"/>
        </w:tabs>
        <w:ind w:right="124"/>
        <w:jc w:val="both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sampling</w:t>
      </w:r>
      <w:r>
        <w:rPr>
          <w:spacing w:val="1"/>
          <w:sz w:val="24"/>
        </w:rPr>
        <w:t xml:space="preserve"> </w:t>
      </w:r>
      <w:r>
        <w:rPr>
          <w:sz w:val="24"/>
        </w:rPr>
        <w:t>seeks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demonstrate</w:t>
      </w:r>
      <w:r>
        <w:rPr>
          <w:spacing w:val="1"/>
          <w:sz w:val="24"/>
        </w:rPr>
        <w:t xml:space="preserve"> </w:t>
      </w:r>
      <w:r>
        <w:rPr>
          <w:sz w:val="24"/>
        </w:rPr>
        <w:t>representativeness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findings</w:t>
      </w:r>
      <w:r>
        <w:rPr>
          <w:spacing w:val="1"/>
          <w:sz w:val="24"/>
        </w:rPr>
        <w:t xml:space="preserve"> </w:t>
      </w:r>
      <w:r>
        <w:rPr>
          <w:sz w:val="24"/>
        </w:rPr>
        <w:t>through</w:t>
      </w:r>
      <w:r>
        <w:rPr>
          <w:spacing w:val="1"/>
          <w:sz w:val="24"/>
        </w:rPr>
        <w:t xml:space="preserve"> </w:t>
      </w:r>
      <w:r>
        <w:rPr>
          <w:sz w:val="24"/>
        </w:rPr>
        <w:t>random</w:t>
      </w:r>
      <w:r>
        <w:rPr>
          <w:spacing w:val="1"/>
          <w:sz w:val="24"/>
        </w:rPr>
        <w:t xml:space="preserve"> </w:t>
      </w:r>
      <w:r>
        <w:rPr>
          <w:sz w:val="24"/>
        </w:rPr>
        <w:t>selection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subjects.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1"/>
        </w:tabs>
        <w:spacing w:line="293" w:lineRule="exact"/>
        <w:ind w:hanging="361"/>
        <w:jc w:val="both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seeks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gain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better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people’s</w:t>
      </w:r>
      <w:r>
        <w:rPr>
          <w:spacing w:val="-1"/>
          <w:sz w:val="24"/>
        </w:rPr>
        <w:t xml:space="preserve"> </w:t>
      </w:r>
      <w:r>
        <w:rPr>
          <w:sz w:val="24"/>
        </w:rPr>
        <w:t>thoughts,</w:t>
      </w:r>
      <w:r>
        <w:rPr>
          <w:spacing w:val="-1"/>
          <w:sz w:val="24"/>
        </w:rPr>
        <w:t xml:space="preserve"> </w:t>
      </w:r>
      <w:r>
        <w:rPr>
          <w:sz w:val="24"/>
        </w:rPr>
        <w:t>attitudes,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behaviors.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1"/>
        </w:tabs>
        <w:spacing w:line="294" w:lineRule="exact"/>
        <w:ind w:hanging="361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researcher remains</w:t>
      </w:r>
      <w:r>
        <w:rPr>
          <w:spacing w:val="-1"/>
          <w:sz w:val="24"/>
        </w:rPr>
        <w:t xml:space="preserve"> </w:t>
      </w: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alternative explanations.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1"/>
        </w:tabs>
        <w:ind w:right="118"/>
        <w:jc w:val="both"/>
        <w:rPr>
          <w:sz w:val="24"/>
        </w:rPr>
      </w:pPr>
      <w:r>
        <w:rPr>
          <w:sz w:val="24"/>
        </w:rPr>
        <w:t>It is concerned with the opinions, experiences, and feelings of individuals producing</w:t>
      </w:r>
      <w:r>
        <w:rPr>
          <w:spacing w:val="1"/>
          <w:sz w:val="24"/>
        </w:rPr>
        <w:t xml:space="preserve"> </w:t>
      </w:r>
      <w:r>
        <w:rPr>
          <w:sz w:val="24"/>
        </w:rPr>
        <w:t>subjective</w:t>
      </w:r>
      <w:r>
        <w:rPr>
          <w:spacing w:val="-2"/>
          <w:sz w:val="24"/>
        </w:rPr>
        <w:t xml:space="preserve"> </w:t>
      </w:r>
      <w:r>
        <w:rPr>
          <w:sz w:val="24"/>
        </w:rPr>
        <w:t>data.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1"/>
        </w:tabs>
        <w:spacing w:line="292" w:lineRule="exact"/>
        <w:ind w:hanging="361"/>
        <w:jc w:val="both"/>
        <w:rPr>
          <w:sz w:val="24"/>
        </w:rPr>
      </w:pPr>
      <w:r>
        <w:rPr>
          <w:sz w:val="24"/>
        </w:rPr>
        <w:t>It</w:t>
      </w:r>
      <w:r>
        <w:rPr>
          <w:spacing w:val="24"/>
          <w:sz w:val="24"/>
        </w:rPr>
        <w:t xml:space="preserve"> </w:t>
      </w:r>
      <w:r>
        <w:rPr>
          <w:sz w:val="24"/>
        </w:rPr>
        <w:t>is</w:t>
      </w:r>
      <w:r>
        <w:rPr>
          <w:spacing w:val="83"/>
          <w:sz w:val="24"/>
        </w:rPr>
        <w:t xml:space="preserve"> </w:t>
      </w:r>
      <w:r>
        <w:rPr>
          <w:sz w:val="24"/>
        </w:rPr>
        <w:t>rooted</w:t>
      </w:r>
      <w:r>
        <w:rPr>
          <w:spacing w:val="82"/>
          <w:sz w:val="24"/>
        </w:rPr>
        <w:t xml:space="preserve"> </w:t>
      </w:r>
      <w:r>
        <w:rPr>
          <w:sz w:val="24"/>
        </w:rPr>
        <w:t>in</w:t>
      </w:r>
      <w:r>
        <w:rPr>
          <w:spacing w:val="83"/>
          <w:sz w:val="24"/>
        </w:rPr>
        <w:t xml:space="preserve"> </w:t>
      </w:r>
      <w:r>
        <w:rPr>
          <w:sz w:val="24"/>
        </w:rPr>
        <w:t>people’s</w:t>
      </w:r>
      <w:r>
        <w:rPr>
          <w:spacing w:val="82"/>
          <w:sz w:val="24"/>
        </w:rPr>
        <w:t xml:space="preserve"> </w:t>
      </w:r>
      <w:r>
        <w:rPr>
          <w:sz w:val="24"/>
        </w:rPr>
        <w:t>everyday</w:t>
      </w:r>
      <w:r>
        <w:rPr>
          <w:spacing w:val="77"/>
          <w:sz w:val="24"/>
        </w:rPr>
        <w:t xml:space="preserve"> </w:t>
      </w:r>
      <w:r>
        <w:rPr>
          <w:sz w:val="24"/>
        </w:rPr>
        <w:t>lives;</w:t>
      </w:r>
      <w:r>
        <w:rPr>
          <w:spacing w:val="84"/>
          <w:sz w:val="24"/>
        </w:rPr>
        <w:t xml:space="preserve"> </w:t>
      </w:r>
      <w:r>
        <w:rPr>
          <w:sz w:val="24"/>
        </w:rPr>
        <w:t>how</w:t>
      </w:r>
      <w:r>
        <w:rPr>
          <w:spacing w:val="84"/>
          <w:sz w:val="24"/>
        </w:rPr>
        <w:t xml:space="preserve"> </w:t>
      </w:r>
      <w:r>
        <w:rPr>
          <w:sz w:val="24"/>
        </w:rPr>
        <w:t>they</w:t>
      </w:r>
      <w:r>
        <w:rPr>
          <w:spacing w:val="77"/>
          <w:sz w:val="24"/>
        </w:rPr>
        <w:t xml:space="preserve"> </w:t>
      </w:r>
      <w:r>
        <w:rPr>
          <w:sz w:val="24"/>
        </w:rPr>
        <w:t>experience</w:t>
      </w:r>
      <w:r>
        <w:rPr>
          <w:spacing w:val="81"/>
          <w:sz w:val="24"/>
        </w:rPr>
        <w:t xml:space="preserve"> </w:t>
      </w:r>
      <w:r>
        <w:rPr>
          <w:sz w:val="24"/>
        </w:rPr>
        <w:t>and</w:t>
      </w:r>
      <w:r>
        <w:rPr>
          <w:spacing w:val="85"/>
          <w:sz w:val="24"/>
        </w:rPr>
        <w:t xml:space="preserve"> </w:t>
      </w:r>
      <w:r>
        <w:rPr>
          <w:sz w:val="24"/>
        </w:rPr>
        <w:t>make</w:t>
      </w:r>
      <w:r>
        <w:rPr>
          <w:spacing w:val="82"/>
          <w:sz w:val="24"/>
        </w:rPr>
        <w:t xml:space="preserve"> </w:t>
      </w:r>
      <w:r>
        <w:rPr>
          <w:sz w:val="24"/>
        </w:rPr>
        <w:t>sense</w:t>
      </w:r>
      <w:r>
        <w:rPr>
          <w:spacing w:val="82"/>
          <w:sz w:val="24"/>
        </w:rPr>
        <w:t xml:space="preserve"> </w:t>
      </w:r>
      <w:r>
        <w:rPr>
          <w:sz w:val="24"/>
        </w:rPr>
        <w:t>of</w:t>
      </w:r>
    </w:p>
    <w:p w:rsidR="00766DDF" w:rsidRDefault="00766DDF" w:rsidP="00766DDF">
      <w:pPr>
        <w:pStyle w:val="BodyText"/>
        <w:spacing w:line="275" w:lineRule="exact"/>
        <w:ind w:left="820"/>
      </w:pPr>
      <w:r>
        <w:t>phenomena</w:t>
      </w:r>
      <w:r>
        <w:rPr>
          <w:spacing w:val="-3"/>
        </w:rPr>
        <w:t xml:space="preserve"> </w:t>
      </w:r>
      <w:r>
        <w:t>occurring</w:t>
      </w:r>
      <w:r>
        <w:rPr>
          <w:spacing w:val="-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lives.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spacing w:line="293" w:lineRule="exact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requires clear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detail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respondents’</w:t>
      </w:r>
      <w:r>
        <w:rPr>
          <w:spacing w:val="-1"/>
          <w:sz w:val="24"/>
        </w:rPr>
        <w:t xml:space="preserve"> </w:t>
      </w:r>
      <w:r>
        <w:rPr>
          <w:sz w:val="24"/>
        </w:rPr>
        <w:t>opinions.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spacing w:line="293" w:lineRule="exact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describes social phenomena</w:t>
      </w:r>
      <w:r>
        <w:rPr>
          <w:spacing w:val="-3"/>
          <w:sz w:val="24"/>
        </w:rPr>
        <w:t xml:space="preserve"> </w:t>
      </w:r>
      <w:r>
        <w:rPr>
          <w:sz w:val="24"/>
        </w:rPr>
        <w:t>as they</w:t>
      </w:r>
      <w:r>
        <w:rPr>
          <w:spacing w:val="-5"/>
          <w:sz w:val="24"/>
        </w:rPr>
        <w:t xml:space="preserve"> </w:t>
      </w:r>
      <w:r>
        <w:rPr>
          <w:sz w:val="24"/>
        </w:rPr>
        <w:t>occur naturally.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ind w:right="126"/>
        <w:rPr>
          <w:sz w:val="24"/>
        </w:rPr>
      </w:pP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data</w:t>
      </w:r>
      <w:r>
        <w:rPr>
          <w:spacing w:val="33"/>
          <w:sz w:val="24"/>
        </w:rPr>
        <w:t xml:space="preserve"> </w:t>
      </w:r>
      <w:r>
        <w:rPr>
          <w:sz w:val="24"/>
        </w:rPr>
        <w:t>have</w:t>
      </w:r>
      <w:r>
        <w:rPr>
          <w:spacing w:val="34"/>
          <w:sz w:val="24"/>
        </w:rPr>
        <w:t xml:space="preserve"> </w:t>
      </w:r>
      <w:r>
        <w:rPr>
          <w:sz w:val="24"/>
        </w:rPr>
        <w:t>primacy;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theoretical</w:t>
      </w:r>
      <w:r>
        <w:rPr>
          <w:spacing w:val="38"/>
          <w:sz w:val="24"/>
        </w:rPr>
        <w:t xml:space="preserve"> </w:t>
      </w:r>
      <w:r>
        <w:rPr>
          <w:sz w:val="24"/>
        </w:rPr>
        <w:t>framework</w:t>
      </w:r>
      <w:r>
        <w:rPr>
          <w:spacing w:val="34"/>
          <w:sz w:val="24"/>
        </w:rPr>
        <w:t xml:space="preserve"> </w:t>
      </w:r>
      <w:r>
        <w:rPr>
          <w:sz w:val="24"/>
        </w:rPr>
        <w:t>is</w:t>
      </w:r>
      <w:r>
        <w:rPr>
          <w:spacing w:val="35"/>
          <w:sz w:val="24"/>
        </w:rPr>
        <w:t xml:space="preserve"> </w:t>
      </w:r>
      <w:r>
        <w:rPr>
          <w:sz w:val="24"/>
        </w:rPr>
        <w:t>not</w:t>
      </w:r>
      <w:r>
        <w:rPr>
          <w:spacing w:val="38"/>
          <w:sz w:val="24"/>
        </w:rPr>
        <w:t xml:space="preserve"> </w:t>
      </w:r>
      <w:r>
        <w:rPr>
          <w:sz w:val="24"/>
        </w:rPr>
        <w:t>given</w:t>
      </w:r>
      <w:r>
        <w:rPr>
          <w:spacing w:val="36"/>
          <w:sz w:val="24"/>
        </w:rPr>
        <w:t xml:space="preserve"> </w:t>
      </w:r>
      <w:r>
        <w:rPr>
          <w:sz w:val="24"/>
        </w:rPr>
        <w:t>previously,</w:t>
      </w:r>
      <w:r>
        <w:rPr>
          <w:spacing w:val="34"/>
          <w:sz w:val="24"/>
        </w:rPr>
        <w:t xml:space="preserve"> </w:t>
      </w:r>
      <w:r>
        <w:rPr>
          <w:sz w:val="24"/>
        </w:rPr>
        <w:t>but</w:t>
      </w:r>
      <w:r>
        <w:rPr>
          <w:spacing w:val="38"/>
          <w:sz w:val="24"/>
        </w:rPr>
        <w:t xml:space="preserve"> </w:t>
      </w:r>
      <w:r>
        <w:rPr>
          <w:sz w:val="24"/>
        </w:rPr>
        <w:t>can</w:t>
      </w:r>
      <w:r>
        <w:rPr>
          <w:spacing w:val="36"/>
          <w:sz w:val="24"/>
        </w:rPr>
        <w:t xml:space="preserve"> </w:t>
      </w:r>
      <w:r>
        <w:rPr>
          <w:sz w:val="24"/>
        </w:rPr>
        <w:t>be</w:t>
      </w:r>
      <w:r>
        <w:rPr>
          <w:spacing w:val="-57"/>
          <w:sz w:val="24"/>
        </w:rPr>
        <w:t xml:space="preserve"> </w:t>
      </w:r>
      <w:r>
        <w:rPr>
          <w:sz w:val="24"/>
        </w:rPr>
        <w:t>derived</w:t>
      </w:r>
      <w:r>
        <w:rPr>
          <w:spacing w:val="-1"/>
          <w:sz w:val="24"/>
        </w:rPr>
        <w:t xml:space="preserve"> </w:t>
      </w:r>
      <w:r>
        <w:rPr>
          <w:sz w:val="24"/>
        </w:rPr>
        <w:t>from the</w:t>
      </w:r>
      <w:r>
        <w:rPr>
          <w:spacing w:val="-1"/>
          <w:sz w:val="24"/>
        </w:rPr>
        <w:t xml:space="preserve"> </w:t>
      </w:r>
      <w:r>
        <w:rPr>
          <w:sz w:val="24"/>
        </w:rPr>
        <w:t>data.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ind w:right="113"/>
        <w:rPr>
          <w:sz w:val="24"/>
        </w:rPr>
      </w:pPr>
      <w:r>
        <w:rPr>
          <w:sz w:val="24"/>
        </w:rPr>
        <w:t>It</w:t>
      </w:r>
      <w:r>
        <w:rPr>
          <w:spacing w:val="54"/>
          <w:sz w:val="24"/>
        </w:rPr>
        <w:t xml:space="preserve"> </w:t>
      </w:r>
      <w:r>
        <w:rPr>
          <w:sz w:val="24"/>
        </w:rPr>
        <w:t>is</w:t>
      </w:r>
      <w:r>
        <w:rPr>
          <w:spacing w:val="54"/>
          <w:sz w:val="24"/>
        </w:rPr>
        <w:t xml:space="preserve"> </w:t>
      </w:r>
      <w:r>
        <w:rPr>
          <w:sz w:val="24"/>
        </w:rPr>
        <w:t>conducted</w:t>
      </w:r>
      <w:r>
        <w:rPr>
          <w:spacing w:val="53"/>
          <w:sz w:val="24"/>
        </w:rPr>
        <w:t xml:space="preserve"> </w:t>
      </w:r>
      <w:r>
        <w:rPr>
          <w:sz w:val="24"/>
        </w:rPr>
        <w:t>in</w:t>
      </w:r>
      <w:r>
        <w:rPr>
          <w:spacing w:val="54"/>
          <w:sz w:val="24"/>
        </w:rPr>
        <w:t xml:space="preserve"> </w:t>
      </w:r>
      <w:r>
        <w:rPr>
          <w:sz w:val="24"/>
        </w:rPr>
        <w:t>‘real</w:t>
      </w:r>
      <w:r>
        <w:rPr>
          <w:spacing w:val="57"/>
          <w:sz w:val="24"/>
        </w:rPr>
        <w:t xml:space="preserve"> </w:t>
      </w:r>
      <w:r>
        <w:rPr>
          <w:sz w:val="24"/>
        </w:rPr>
        <w:t>life’</w:t>
      </w:r>
      <w:r>
        <w:rPr>
          <w:spacing w:val="53"/>
          <w:sz w:val="24"/>
        </w:rPr>
        <w:t xml:space="preserve"> </w:t>
      </w:r>
      <w:r>
        <w:rPr>
          <w:sz w:val="24"/>
        </w:rPr>
        <w:t>and</w:t>
      </w:r>
      <w:r>
        <w:rPr>
          <w:spacing w:val="53"/>
          <w:sz w:val="24"/>
        </w:rPr>
        <w:t xml:space="preserve"> </w:t>
      </w:r>
      <w:r>
        <w:rPr>
          <w:sz w:val="24"/>
        </w:rPr>
        <w:t>day-to-day</w:t>
      </w:r>
      <w:r>
        <w:rPr>
          <w:spacing w:val="49"/>
          <w:sz w:val="24"/>
        </w:rPr>
        <w:t xml:space="preserve"> </w:t>
      </w:r>
      <w:r>
        <w:rPr>
          <w:sz w:val="24"/>
        </w:rPr>
        <w:t>settings,</w:t>
      </w:r>
      <w:r>
        <w:rPr>
          <w:spacing w:val="55"/>
          <w:sz w:val="24"/>
        </w:rPr>
        <w:t xml:space="preserve"> </w:t>
      </w:r>
      <w:r>
        <w:rPr>
          <w:sz w:val="24"/>
        </w:rPr>
        <w:t>not</w:t>
      </w:r>
      <w:r>
        <w:rPr>
          <w:spacing w:val="55"/>
          <w:sz w:val="24"/>
        </w:rPr>
        <w:t xml:space="preserve"> </w:t>
      </w:r>
      <w:r>
        <w:rPr>
          <w:sz w:val="24"/>
        </w:rPr>
        <w:t>in</w:t>
      </w:r>
      <w:r>
        <w:rPr>
          <w:spacing w:val="54"/>
          <w:sz w:val="24"/>
        </w:rPr>
        <w:t xml:space="preserve"> </w:t>
      </w:r>
      <w:r>
        <w:rPr>
          <w:sz w:val="24"/>
        </w:rPr>
        <w:t>controlled</w:t>
      </w:r>
      <w:r>
        <w:rPr>
          <w:spacing w:val="53"/>
          <w:sz w:val="24"/>
        </w:rPr>
        <w:t xml:space="preserve"> </w:t>
      </w:r>
      <w:r>
        <w:rPr>
          <w:sz w:val="24"/>
        </w:rPr>
        <w:t>or</w:t>
      </w:r>
      <w:r>
        <w:rPr>
          <w:spacing w:val="53"/>
          <w:sz w:val="24"/>
        </w:rPr>
        <w:t xml:space="preserve"> </w:t>
      </w:r>
      <w:r>
        <w:rPr>
          <w:sz w:val="24"/>
        </w:rPr>
        <w:t>laboratory</w:t>
      </w:r>
      <w:r>
        <w:rPr>
          <w:spacing w:val="-57"/>
          <w:sz w:val="24"/>
        </w:rPr>
        <w:t xml:space="preserve"> </w:t>
      </w:r>
      <w:r>
        <w:rPr>
          <w:sz w:val="24"/>
        </w:rPr>
        <w:t>settings.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spacing w:line="292" w:lineRule="exact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focuses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individual,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person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person</w:t>
      </w:r>
      <w:r>
        <w:rPr>
          <w:spacing w:val="-1"/>
          <w:sz w:val="24"/>
        </w:rPr>
        <w:t xml:space="preserve"> </w:t>
      </w:r>
      <w:r>
        <w:rPr>
          <w:sz w:val="24"/>
        </w:rPr>
        <w:t>interactions.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spacing w:line="293" w:lineRule="exact"/>
        <w:ind w:hanging="361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researcher needs</w:t>
      </w:r>
      <w:r>
        <w:rPr>
          <w:spacing w:val="-1"/>
          <w:sz w:val="24"/>
        </w:rPr>
        <w:t xml:space="preserve"> </w:t>
      </w:r>
      <w:r>
        <w:rPr>
          <w:sz w:val="24"/>
        </w:rPr>
        <w:t>to spend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lot of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research</w:t>
      </w:r>
      <w:r>
        <w:rPr>
          <w:spacing w:val="-1"/>
          <w:sz w:val="24"/>
        </w:rPr>
        <w:t xml:space="preserve"> </w:t>
      </w:r>
      <w:r>
        <w:rPr>
          <w:sz w:val="24"/>
        </w:rPr>
        <w:t>settings with the</w:t>
      </w:r>
      <w:r>
        <w:rPr>
          <w:spacing w:val="-2"/>
          <w:sz w:val="24"/>
        </w:rPr>
        <w:t xml:space="preserve"> </w:t>
      </w:r>
      <w:r>
        <w:rPr>
          <w:sz w:val="24"/>
        </w:rPr>
        <w:t>participants.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ind w:right="115"/>
        <w:rPr>
          <w:sz w:val="24"/>
        </w:rPr>
      </w:pP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data</w:t>
      </w:r>
      <w:r>
        <w:rPr>
          <w:spacing w:val="23"/>
          <w:sz w:val="24"/>
        </w:rPr>
        <w:t xml:space="preserve"> </w:t>
      </w:r>
      <w:r>
        <w:rPr>
          <w:sz w:val="24"/>
        </w:rPr>
        <w:t>are</w:t>
      </w:r>
      <w:r>
        <w:rPr>
          <w:spacing w:val="22"/>
          <w:sz w:val="24"/>
        </w:rPr>
        <w:t xml:space="preserve"> </w:t>
      </w:r>
      <w:r>
        <w:rPr>
          <w:sz w:val="24"/>
        </w:rPr>
        <w:t>presented</w:t>
      </w:r>
      <w:r>
        <w:rPr>
          <w:spacing w:val="25"/>
          <w:sz w:val="24"/>
        </w:rPr>
        <w:t xml:space="preserve"> </w:t>
      </w:r>
      <w:r>
        <w:rPr>
          <w:sz w:val="24"/>
        </w:rPr>
        <w:t>in</w:t>
      </w:r>
      <w:r>
        <w:rPr>
          <w:spacing w:val="24"/>
          <w:sz w:val="24"/>
        </w:rPr>
        <w:t xml:space="preserve"> </w:t>
      </w:r>
      <w:r>
        <w:rPr>
          <w:sz w:val="24"/>
        </w:rPr>
        <w:t>a</w:t>
      </w:r>
      <w:r>
        <w:rPr>
          <w:spacing w:val="22"/>
          <w:sz w:val="24"/>
        </w:rPr>
        <w:t xml:space="preserve"> </w:t>
      </w:r>
      <w:r>
        <w:rPr>
          <w:sz w:val="24"/>
        </w:rPr>
        <w:t>narrative</w:t>
      </w:r>
      <w:r>
        <w:rPr>
          <w:spacing w:val="22"/>
          <w:sz w:val="24"/>
        </w:rPr>
        <w:t xml:space="preserve"> </w:t>
      </w:r>
      <w:r>
        <w:rPr>
          <w:sz w:val="24"/>
        </w:rPr>
        <w:t>form,</w:t>
      </w:r>
      <w:r>
        <w:rPr>
          <w:spacing w:val="24"/>
          <w:sz w:val="24"/>
        </w:rPr>
        <w:t xml:space="preserve"> </w:t>
      </w:r>
      <w:r>
        <w:rPr>
          <w:sz w:val="24"/>
        </w:rPr>
        <w:t>i.e.,</w:t>
      </w:r>
      <w:r>
        <w:rPr>
          <w:spacing w:val="23"/>
          <w:sz w:val="24"/>
        </w:rPr>
        <w:t xml:space="preserve"> </w:t>
      </w:r>
      <w:r>
        <w:rPr>
          <w:sz w:val="24"/>
        </w:rPr>
        <w:t>in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words</w:t>
      </w:r>
      <w:r>
        <w:rPr>
          <w:spacing w:val="28"/>
          <w:sz w:val="24"/>
        </w:rPr>
        <w:t xml:space="preserve"> </w:t>
      </w:r>
      <w:r>
        <w:rPr>
          <w:sz w:val="24"/>
        </w:rPr>
        <w:t>of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individuals</w:t>
      </w:r>
      <w:r>
        <w:rPr>
          <w:spacing w:val="-57"/>
          <w:sz w:val="24"/>
        </w:rPr>
        <w:t xml:space="preserve"> </w:t>
      </w:r>
      <w:r>
        <w:rPr>
          <w:sz w:val="24"/>
        </w:rPr>
        <w:t>participating.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spacing w:line="292" w:lineRule="exact"/>
        <w:ind w:hanging="361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researcher must</w:t>
      </w:r>
      <w:r>
        <w:rPr>
          <w:spacing w:val="-1"/>
          <w:sz w:val="24"/>
        </w:rPr>
        <w:t xml:space="preserve"> </w:t>
      </w:r>
      <w:r>
        <w:rPr>
          <w:sz w:val="24"/>
        </w:rPr>
        <w:t>avoid</w:t>
      </w:r>
      <w:r>
        <w:rPr>
          <w:spacing w:val="2"/>
          <w:sz w:val="24"/>
        </w:rPr>
        <w:t xml:space="preserve"> </w:t>
      </w:r>
      <w:r>
        <w:rPr>
          <w:sz w:val="24"/>
        </w:rPr>
        <w:t>taking</w:t>
      </w:r>
      <w:r>
        <w:rPr>
          <w:spacing w:val="-4"/>
          <w:sz w:val="24"/>
        </w:rPr>
        <w:t xml:space="preserve"> </w:t>
      </w:r>
      <w:r>
        <w:rPr>
          <w:sz w:val="24"/>
        </w:rPr>
        <w:t>premature</w:t>
      </w:r>
      <w:r>
        <w:rPr>
          <w:spacing w:val="-1"/>
          <w:sz w:val="24"/>
        </w:rPr>
        <w:t xml:space="preserve"> </w:t>
      </w:r>
      <w:r>
        <w:rPr>
          <w:sz w:val="24"/>
        </w:rPr>
        <w:t>decision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study.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spacing w:line="293" w:lineRule="exact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context-bound,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researchers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 context</w:t>
      </w:r>
      <w:r>
        <w:rPr>
          <w:spacing w:val="-1"/>
          <w:sz w:val="24"/>
        </w:rPr>
        <w:t xml:space="preserve"> </w:t>
      </w:r>
      <w:r>
        <w:rPr>
          <w:sz w:val="24"/>
        </w:rPr>
        <w:t>sensitive.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spacing w:line="293" w:lineRule="exact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seeks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establish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holistic</w:t>
      </w:r>
      <w:r>
        <w:rPr>
          <w:spacing w:val="-1"/>
          <w:sz w:val="24"/>
        </w:rPr>
        <w:t xml:space="preserve"> </w:t>
      </w:r>
      <w:r>
        <w:rPr>
          <w:sz w:val="24"/>
        </w:rPr>
        <w:t>perspective</w:t>
      </w:r>
      <w:r>
        <w:rPr>
          <w:spacing w:val="-2"/>
          <w:sz w:val="24"/>
        </w:rPr>
        <w:t xml:space="preserve"> </w:t>
      </w:r>
      <w:r>
        <w:rPr>
          <w:sz w:val="24"/>
        </w:rPr>
        <w:t>of a given</w:t>
      </w:r>
      <w:r>
        <w:rPr>
          <w:spacing w:val="-1"/>
          <w:sz w:val="24"/>
        </w:rPr>
        <w:t xml:space="preserve"> </w:t>
      </w:r>
      <w:r>
        <w:rPr>
          <w:sz w:val="24"/>
        </w:rPr>
        <w:t>situation.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ind w:right="122"/>
        <w:rPr>
          <w:sz w:val="24"/>
        </w:rPr>
      </w:pPr>
      <w:r>
        <w:rPr>
          <w:sz w:val="24"/>
        </w:rPr>
        <w:t>It</w:t>
      </w:r>
      <w:r>
        <w:rPr>
          <w:spacing w:val="58"/>
          <w:sz w:val="24"/>
        </w:rPr>
        <w:t xml:space="preserve"> </w:t>
      </w:r>
      <w:r>
        <w:rPr>
          <w:sz w:val="24"/>
        </w:rPr>
        <w:t>focuses</w:t>
      </w:r>
      <w:r>
        <w:rPr>
          <w:spacing w:val="59"/>
          <w:sz w:val="24"/>
        </w:rPr>
        <w:t xml:space="preserve"> </w:t>
      </w:r>
      <w:r>
        <w:rPr>
          <w:sz w:val="24"/>
        </w:rPr>
        <w:t>on</w:t>
      </w:r>
      <w:r>
        <w:rPr>
          <w:spacing w:val="58"/>
          <w:sz w:val="24"/>
        </w:rPr>
        <w:t xml:space="preserve"> </w:t>
      </w:r>
      <w:r>
        <w:rPr>
          <w:sz w:val="24"/>
        </w:rPr>
        <w:t>discovery</w:t>
      </w:r>
      <w:r>
        <w:rPr>
          <w:spacing w:val="56"/>
          <w:sz w:val="24"/>
        </w:rPr>
        <w:t xml:space="preserve"> </w:t>
      </w:r>
      <w:r>
        <w:rPr>
          <w:sz w:val="24"/>
        </w:rPr>
        <w:t>and</w:t>
      </w:r>
      <w:r>
        <w:rPr>
          <w:spacing w:val="58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56"/>
          <w:sz w:val="24"/>
        </w:rPr>
        <w:t xml:space="preserve"> </w:t>
      </w:r>
      <w:r>
        <w:rPr>
          <w:sz w:val="24"/>
        </w:rPr>
        <w:t>which</w:t>
      </w:r>
      <w:r>
        <w:rPr>
          <w:spacing w:val="58"/>
          <w:sz w:val="24"/>
        </w:rPr>
        <w:t xml:space="preserve"> </w:t>
      </w:r>
      <w:r>
        <w:rPr>
          <w:sz w:val="24"/>
        </w:rPr>
        <w:t>requires</w:t>
      </w:r>
      <w:r>
        <w:rPr>
          <w:spacing w:val="59"/>
          <w:sz w:val="24"/>
        </w:rPr>
        <w:t xml:space="preserve"> </w:t>
      </w:r>
      <w:r>
        <w:rPr>
          <w:sz w:val="24"/>
        </w:rPr>
        <w:t>flexibility</w:t>
      </w:r>
      <w:r>
        <w:rPr>
          <w:spacing w:val="52"/>
          <w:sz w:val="24"/>
        </w:rPr>
        <w:t xml:space="preserve"> </w:t>
      </w:r>
      <w:r>
        <w:rPr>
          <w:sz w:val="24"/>
        </w:rPr>
        <w:t>in</w:t>
      </w:r>
      <w:r>
        <w:rPr>
          <w:spacing w:val="59"/>
          <w:sz w:val="24"/>
        </w:rPr>
        <w:t xml:space="preserve"> </w:t>
      </w:r>
      <w:r>
        <w:rPr>
          <w:sz w:val="24"/>
        </w:rPr>
        <w:t>the</w:t>
      </w:r>
      <w:r>
        <w:rPr>
          <w:spacing w:val="58"/>
          <w:sz w:val="24"/>
        </w:rPr>
        <w:t xml:space="preserve"> </w:t>
      </w:r>
      <w:r>
        <w:rPr>
          <w:sz w:val="24"/>
        </w:rPr>
        <w:t>research</w:t>
      </w:r>
      <w:r>
        <w:rPr>
          <w:spacing w:val="-57"/>
          <w:sz w:val="24"/>
        </w:rPr>
        <w:t xml:space="preserve"> </w:t>
      </w:r>
      <w:r>
        <w:rPr>
          <w:sz w:val="24"/>
        </w:rPr>
        <w:t>design.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ind w:right="115"/>
        <w:rPr>
          <w:sz w:val="24"/>
        </w:rPr>
      </w:pPr>
      <w:r>
        <w:rPr>
          <w:sz w:val="24"/>
        </w:rPr>
        <w:t>A</w:t>
      </w:r>
      <w:r>
        <w:rPr>
          <w:spacing w:val="46"/>
          <w:sz w:val="24"/>
        </w:rPr>
        <w:t xml:space="preserve"> </w:t>
      </w:r>
      <w:r>
        <w:rPr>
          <w:sz w:val="24"/>
        </w:rPr>
        <w:t>researcher</w:t>
      </w:r>
      <w:r>
        <w:rPr>
          <w:spacing w:val="47"/>
          <w:sz w:val="24"/>
        </w:rPr>
        <w:t xml:space="preserve"> </w:t>
      </w:r>
      <w:r>
        <w:rPr>
          <w:sz w:val="24"/>
        </w:rPr>
        <w:t>is</w:t>
      </w:r>
      <w:r>
        <w:rPr>
          <w:spacing w:val="47"/>
          <w:sz w:val="24"/>
        </w:rPr>
        <w:t xml:space="preserve"> </w:t>
      </w:r>
      <w:r>
        <w:rPr>
          <w:sz w:val="24"/>
        </w:rPr>
        <w:t>responsible</w:t>
      </w:r>
      <w:r>
        <w:rPr>
          <w:spacing w:val="47"/>
          <w:sz w:val="24"/>
        </w:rPr>
        <w:t xml:space="preserve"> </w:t>
      </w:r>
      <w:r>
        <w:rPr>
          <w:sz w:val="24"/>
        </w:rPr>
        <w:t>to</w:t>
      </w:r>
      <w:r>
        <w:rPr>
          <w:spacing w:val="47"/>
          <w:sz w:val="24"/>
        </w:rPr>
        <w:t xml:space="preserve"> </w:t>
      </w:r>
      <w:r>
        <w:rPr>
          <w:sz w:val="24"/>
        </w:rPr>
        <w:t>obtain</w:t>
      </w:r>
      <w:r>
        <w:rPr>
          <w:spacing w:val="45"/>
          <w:sz w:val="24"/>
        </w:rPr>
        <w:t xml:space="preserve"> </w:t>
      </w:r>
      <w:r>
        <w:rPr>
          <w:sz w:val="24"/>
        </w:rPr>
        <w:t>true</w:t>
      </w:r>
      <w:r>
        <w:rPr>
          <w:spacing w:val="4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48"/>
          <w:sz w:val="24"/>
        </w:rPr>
        <w:t xml:space="preserve"> </w:t>
      </w:r>
      <w:r>
        <w:rPr>
          <w:sz w:val="24"/>
        </w:rPr>
        <w:t>and</w:t>
      </w:r>
      <w:r>
        <w:rPr>
          <w:spacing w:val="46"/>
          <w:sz w:val="24"/>
        </w:rPr>
        <w:t xml:space="preserve"> </w:t>
      </w:r>
      <w:r>
        <w:rPr>
          <w:sz w:val="24"/>
        </w:rPr>
        <w:t>to</w:t>
      </w:r>
      <w:r>
        <w:rPr>
          <w:spacing w:val="48"/>
          <w:sz w:val="24"/>
        </w:rPr>
        <w:t xml:space="preserve"> </w:t>
      </w:r>
      <w:r>
        <w:rPr>
          <w:sz w:val="24"/>
        </w:rPr>
        <w:t>ensure</w:t>
      </w:r>
      <w:r>
        <w:rPr>
          <w:spacing w:val="45"/>
          <w:sz w:val="24"/>
        </w:rPr>
        <w:t xml:space="preserve"> </w:t>
      </w:r>
      <w:r>
        <w:rPr>
          <w:sz w:val="24"/>
        </w:rPr>
        <w:t>the</w:t>
      </w:r>
      <w:r>
        <w:rPr>
          <w:spacing w:val="46"/>
          <w:sz w:val="24"/>
        </w:rPr>
        <w:t xml:space="preserve"> </w:t>
      </w:r>
      <w:r>
        <w:rPr>
          <w:sz w:val="24"/>
        </w:rPr>
        <w:t>participants’</w:t>
      </w:r>
      <w:r>
        <w:rPr>
          <w:spacing w:val="-57"/>
          <w:sz w:val="24"/>
        </w:rPr>
        <w:t xml:space="preserve"> </w:t>
      </w:r>
      <w:r>
        <w:rPr>
          <w:sz w:val="24"/>
        </w:rPr>
        <w:t>ethical</w:t>
      </w:r>
      <w:r>
        <w:rPr>
          <w:spacing w:val="-1"/>
          <w:sz w:val="24"/>
        </w:rPr>
        <w:t xml:space="preserve"> </w:t>
      </w:r>
      <w:r>
        <w:rPr>
          <w:sz w:val="24"/>
        </w:rPr>
        <w:t>treatment.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spacing w:line="292" w:lineRule="exact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product of it is richly</w:t>
      </w:r>
      <w:r>
        <w:rPr>
          <w:spacing w:val="-3"/>
          <w:sz w:val="24"/>
        </w:rPr>
        <w:t xml:space="preserve"> </w:t>
      </w:r>
      <w:r>
        <w:rPr>
          <w:sz w:val="24"/>
        </w:rPr>
        <w:t>descriptive.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1"/>
        </w:tabs>
        <w:ind w:right="116"/>
        <w:jc w:val="both"/>
        <w:rPr>
          <w:sz w:val="24"/>
        </w:rPr>
      </w:pP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researcher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integral</w:t>
      </w:r>
      <w:r>
        <w:rPr>
          <w:spacing w:val="1"/>
          <w:sz w:val="24"/>
        </w:rPr>
        <w:t xml:space="preserve"> </w:t>
      </w:r>
      <w:r>
        <w:rPr>
          <w:sz w:val="24"/>
        </w:rPr>
        <w:t>part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research</w:t>
      </w:r>
      <w:r>
        <w:rPr>
          <w:spacing w:val="1"/>
          <w:sz w:val="24"/>
        </w:rPr>
        <w:t xml:space="preserve"> </w:t>
      </w:r>
      <w:r>
        <w:rPr>
          <w:sz w:val="24"/>
        </w:rPr>
        <w:t>process.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issue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60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minimizing the influence 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researcher,</w:t>
      </w:r>
      <w:r>
        <w:rPr>
          <w:spacing w:val="1"/>
          <w:sz w:val="24"/>
        </w:rPr>
        <w:t xml:space="preserve"> </w:t>
      </w:r>
      <w:r>
        <w:rPr>
          <w:sz w:val="24"/>
        </w:rPr>
        <w:t>but of knowing how</w:t>
      </w:r>
      <w:r>
        <w:rPr>
          <w:spacing w:val="1"/>
          <w:sz w:val="24"/>
        </w:rPr>
        <w:t xml:space="preserve"> </w:t>
      </w:r>
      <w:r>
        <w:rPr>
          <w:sz w:val="24"/>
        </w:rPr>
        <w:t>the researcher</w:t>
      </w:r>
      <w:r>
        <w:rPr>
          <w:spacing w:val="1"/>
          <w:sz w:val="24"/>
        </w:rPr>
        <w:t xml:space="preserve"> </w:t>
      </w:r>
      <w:r>
        <w:rPr>
          <w:sz w:val="24"/>
        </w:rPr>
        <w:t>was</w:t>
      </w:r>
      <w:r>
        <w:rPr>
          <w:spacing w:val="1"/>
          <w:sz w:val="24"/>
        </w:rPr>
        <w:t xml:space="preserve"> </w:t>
      </w:r>
      <w:r>
        <w:rPr>
          <w:sz w:val="24"/>
        </w:rPr>
        <w:t>involved in data collection and analysis in order to assess better the information they</w:t>
      </w:r>
      <w:r>
        <w:rPr>
          <w:spacing w:val="1"/>
          <w:sz w:val="24"/>
        </w:rPr>
        <w:t xml:space="preserve"> </w:t>
      </w:r>
      <w:r>
        <w:rPr>
          <w:sz w:val="24"/>
        </w:rPr>
        <w:t>provide.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1"/>
        </w:tabs>
        <w:ind w:right="117"/>
        <w:jc w:val="both"/>
        <w:rPr>
          <w:sz w:val="24"/>
        </w:rPr>
      </w:pP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has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ability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researcher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motivation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personal</w:t>
      </w:r>
      <w:r>
        <w:rPr>
          <w:spacing w:val="1"/>
          <w:sz w:val="24"/>
        </w:rPr>
        <w:t xml:space="preserve"> </w:t>
      </w:r>
      <w:r>
        <w:rPr>
          <w:sz w:val="24"/>
        </w:rPr>
        <w:t>interest</w:t>
      </w:r>
      <w:r>
        <w:rPr>
          <w:spacing w:val="60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stimulate</w:t>
      </w:r>
      <w:r>
        <w:rPr>
          <w:spacing w:val="-1"/>
          <w:sz w:val="24"/>
        </w:rPr>
        <w:t xml:space="preserve"> </w:t>
      </w:r>
      <w:r>
        <w:rPr>
          <w:sz w:val="24"/>
        </w:rPr>
        <w:t>the study.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1"/>
        </w:tabs>
        <w:spacing w:line="293" w:lineRule="exact"/>
        <w:ind w:hanging="361"/>
        <w:jc w:val="both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collection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data analysis</w:t>
      </w:r>
      <w:r>
        <w:rPr>
          <w:spacing w:val="-1"/>
          <w:sz w:val="24"/>
        </w:rPr>
        <w:t xml:space="preserve"> </w:t>
      </w:r>
      <w:r>
        <w:rPr>
          <w:sz w:val="24"/>
        </w:rPr>
        <w:t>proceed</w:t>
      </w:r>
      <w:r>
        <w:rPr>
          <w:spacing w:val="-2"/>
          <w:sz w:val="24"/>
        </w:rPr>
        <w:t xml:space="preserve"> </w:t>
      </w:r>
      <w:r>
        <w:rPr>
          <w:sz w:val="24"/>
        </w:rPr>
        <w:t>together.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1"/>
        </w:tabs>
        <w:ind w:right="123"/>
        <w:jc w:val="both"/>
        <w:rPr>
          <w:sz w:val="24"/>
        </w:rPr>
      </w:pPr>
      <w:r>
        <w:rPr>
          <w:sz w:val="24"/>
        </w:rPr>
        <w:lastRenderedPageBreak/>
        <w:t>Typically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findings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form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themes,</w:t>
      </w:r>
      <w:r>
        <w:rPr>
          <w:spacing w:val="1"/>
          <w:sz w:val="24"/>
        </w:rPr>
        <w:t xml:space="preserve"> </w:t>
      </w:r>
      <w:r>
        <w:rPr>
          <w:sz w:val="24"/>
        </w:rPr>
        <w:t>categories,</w:t>
      </w:r>
      <w:r>
        <w:rPr>
          <w:spacing w:val="1"/>
          <w:sz w:val="24"/>
        </w:rPr>
        <w:t xml:space="preserve"> </w:t>
      </w:r>
      <w:r>
        <w:rPr>
          <w:sz w:val="24"/>
        </w:rPr>
        <w:t>concepts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tentative</w:t>
      </w:r>
      <w:r>
        <w:rPr>
          <w:spacing w:val="1"/>
          <w:sz w:val="24"/>
        </w:rPr>
        <w:t xml:space="preserve"> </w:t>
      </w:r>
      <w:r>
        <w:rPr>
          <w:sz w:val="24"/>
        </w:rPr>
        <w:t>hypotheses</w:t>
      </w:r>
      <w:r>
        <w:rPr>
          <w:spacing w:val="-1"/>
          <w:sz w:val="24"/>
        </w:rPr>
        <w:t xml:space="preserve"> </w:t>
      </w:r>
      <w:r>
        <w:rPr>
          <w:sz w:val="24"/>
        </w:rPr>
        <w:t>or theories.</w:t>
      </w:r>
    </w:p>
    <w:p w:rsidR="00766DDF" w:rsidRDefault="00766DDF" w:rsidP="00766DDF">
      <w:pPr>
        <w:pStyle w:val="BodyText"/>
        <w:spacing w:before="1"/>
      </w:pPr>
    </w:p>
    <w:p w:rsidR="00766DDF" w:rsidRDefault="00766DDF" w:rsidP="00766DDF">
      <w:pPr>
        <w:pStyle w:val="Heading1"/>
      </w:pPr>
    </w:p>
    <w:p w:rsidR="00766DDF" w:rsidRDefault="00766DDF" w:rsidP="00766DDF">
      <w:pPr>
        <w:pStyle w:val="Heading1"/>
      </w:pPr>
      <w:r>
        <w:t>Types</w:t>
      </w:r>
      <w:r>
        <w:rPr>
          <w:spacing w:val="-3"/>
        </w:rPr>
        <w:t xml:space="preserve"> </w:t>
      </w:r>
      <w:r>
        <w:t>of Qualitative</w:t>
      </w:r>
      <w:r>
        <w:rPr>
          <w:spacing w:val="-2"/>
        </w:rPr>
        <w:t xml:space="preserve"> </w:t>
      </w:r>
      <w:r>
        <w:t>Research</w:t>
      </w:r>
    </w:p>
    <w:p w:rsidR="00766DDF" w:rsidRDefault="00766DDF" w:rsidP="00766DDF">
      <w:pPr>
        <w:pStyle w:val="BodyText"/>
        <w:rPr>
          <w:b/>
        </w:rPr>
      </w:pPr>
    </w:p>
    <w:p w:rsidR="00766DDF" w:rsidRDefault="00766DDF" w:rsidP="00766DDF">
      <w:pPr>
        <w:pStyle w:val="BodyText"/>
        <w:ind w:left="100" w:right="115"/>
        <w:jc w:val="both"/>
      </w:pPr>
      <w:r>
        <w:t xml:space="preserve">This include: Narrative, phenomenology, grounded theory, action research, case study, ethnography and </w:t>
      </w:r>
      <w:r>
        <w:rPr>
          <w:spacing w:val="1"/>
        </w:rPr>
        <w:t xml:space="preserve"> </w:t>
      </w:r>
      <w:r>
        <w:t>historical</w:t>
      </w:r>
      <w:r>
        <w:rPr>
          <w:spacing w:val="-1"/>
        </w:rPr>
        <w:t xml:space="preserve"> </w:t>
      </w:r>
      <w:r>
        <w:t>research,.</w:t>
      </w:r>
    </w:p>
    <w:p w:rsidR="00766DDF" w:rsidRDefault="00766DDF" w:rsidP="00766DDF">
      <w:pPr>
        <w:pStyle w:val="BodyText"/>
      </w:pPr>
    </w:p>
    <w:p w:rsidR="00766DDF" w:rsidRDefault="00766DDF" w:rsidP="00766DDF">
      <w:pPr>
        <w:pStyle w:val="Heading1"/>
      </w:pPr>
      <w:r>
        <w:t>Narrative</w:t>
      </w:r>
      <w:r>
        <w:rPr>
          <w:spacing w:val="-2"/>
        </w:rPr>
        <w:t xml:space="preserve"> </w:t>
      </w:r>
      <w:r>
        <w:t>Research</w:t>
      </w:r>
    </w:p>
    <w:p w:rsidR="00766DDF" w:rsidRDefault="00766DDF" w:rsidP="00766DDF">
      <w:pPr>
        <w:pStyle w:val="BodyText"/>
        <w:rPr>
          <w:b/>
        </w:rPr>
      </w:pPr>
    </w:p>
    <w:p w:rsidR="00766DDF" w:rsidRDefault="00766DDF" w:rsidP="00766DDF">
      <w:pPr>
        <w:pStyle w:val="BodyText"/>
        <w:ind w:left="100" w:right="113"/>
        <w:jc w:val="both"/>
      </w:pPr>
      <w:r>
        <w:t>It is a method that includes the analysis of the characteristics of the narrative text, and recently of</w:t>
      </w:r>
      <w:r>
        <w:rPr>
          <w:spacing w:val="-57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meaning</w:t>
      </w:r>
      <w:r>
        <w:rPr>
          <w:spacing w:val="47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inter-human</w:t>
      </w:r>
      <w:r>
        <w:rPr>
          <w:spacing w:val="49"/>
        </w:rPr>
        <w:t xml:space="preserve"> </w:t>
      </w:r>
      <w:r>
        <w:t>relations</w:t>
      </w:r>
      <w:r>
        <w:rPr>
          <w:spacing w:val="51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social,</w:t>
      </w:r>
      <w:r>
        <w:rPr>
          <w:spacing w:val="52"/>
        </w:rPr>
        <w:t xml:space="preserve"> </w:t>
      </w:r>
      <w:r>
        <w:t>historical,</w:t>
      </w:r>
      <w:r>
        <w:rPr>
          <w:spacing w:val="49"/>
        </w:rPr>
        <w:t xml:space="preserve"> </w:t>
      </w:r>
      <w:r>
        <w:t>and</w:t>
      </w:r>
      <w:r>
        <w:rPr>
          <w:spacing w:val="52"/>
        </w:rPr>
        <w:t xml:space="preserve"> </w:t>
      </w:r>
      <w:r>
        <w:t>cultural</w:t>
      </w:r>
      <w:r>
        <w:rPr>
          <w:spacing w:val="51"/>
        </w:rPr>
        <w:t xml:space="preserve"> </w:t>
      </w:r>
      <w:r>
        <w:t>contexts</w:t>
      </w:r>
      <w:r>
        <w:rPr>
          <w:spacing w:val="52"/>
        </w:rPr>
        <w:t xml:space="preserve">. </w:t>
      </w:r>
      <w:r>
        <w:t>It focuses on people’s narratives either about themselves or a set</w:t>
      </w:r>
      <w:r>
        <w:rPr>
          <w:spacing w:val="1"/>
        </w:rPr>
        <w:t xml:space="preserve"> </w:t>
      </w:r>
      <w:r>
        <w:t xml:space="preserve">of events. Instead of </w:t>
      </w:r>
      <w:r w:rsidRPr="004E4EDE">
        <w:rPr>
          <w:highlight w:val="yellow"/>
          <w:u w:val="single"/>
        </w:rPr>
        <w:t>looking for themes that emerge from an</w:t>
      </w:r>
      <w:r>
        <w:t xml:space="preserve"> account, it concentrates on the</w:t>
      </w:r>
      <w:r>
        <w:rPr>
          <w:spacing w:val="1"/>
        </w:rPr>
        <w:t xml:space="preserve"> </w:t>
      </w:r>
      <w:r>
        <w:t>sequential</w:t>
      </w:r>
      <w:r>
        <w:rPr>
          <w:spacing w:val="1"/>
        </w:rPr>
        <w:t xml:space="preserve"> </w:t>
      </w:r>
      <w:r>
        <w:t>unfolding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someone’s</w:t>
      </w:r>
      <w:r>
        <w:rPr>
          <w:spacing w:val="1"/>
        </w:rPr>
        <w:t xml:space="preserve"> </w:t>
      </w:r>
      <w:r>
        <w:t>story so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emphasis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characters.</w:t>
      </w:r>
      <w:r>
        <w:rPr>
          <w:spacing w:val="1"/>
        </w:rPr>
        <w:t xml:space="preserve"> </w:t>
      </w:r>
      <w:r>
        <w:t>Narrative analysis focuses on stories that told by participants. The story aspect is seen as a</w:t>
      </w:r>
      <w:r>
        <w:rPr>
          <w:spacing w:val="1"/>
        </w:rPr>
        <w:t xml:space="preserve"> </w:t>
      </w:r>
      <w:r>
        <w:t>complete entity in itself with a beginning, middle, and an end. It is used when the study has a</w:t>
      </w:r>
      <w:r>
        <w:rPr>
          <w:spacing w:val="1"/>
        </w:rPr>
        <w:t xml:space="preserve"> </w:t>
      </w:r>
      <w:r>
        <w:t>specific contextual focus, such as, classrooms, and students or stories about organizations, when</w:t>
      </w:r>
      <w:r>
        <w:rPr>
          <w:spacing w:val="1"/>
        </w:rPr>
        <w:t xml:space="preserve"> </w:t>
      </w:r>
      <w:r>
        <w:t>the subject is biographical or a life history, or an oral history of personal reflections from one or</w:t>
      </w:r>
      <w:r>
        <w:rPr>
          <w:spacing w:val="1"/>
        </w:rPr>
        <w:t xml:space="preserve"> </w:t>
      </w:r>
      <w:r>
        <w:t>more individuals</w:t>
      </w:r>
    </w:p>
    <w:p w:rsidR="00766DDF" w:rsidRDefault="00766DDF" w:rsidP="00766DDF">
      <w:pPr>
        <w:pStyle w:val="BodyText"/>
      </w:pPr>
    </w:p>
    <w:p w:rsidR="00766DDF" w:rsidRDefault="00766DDF" w:rsidP="00766DDF">
      <w:pPr>
        <w:pStyle w:val="Heading1"/>
      </w:pPr>
      <w:r>
        <w:t>Phenomenological</w:t>
      </w:r>
      <w:r>
        <w:rPr>
          <w:spacing w:val="-3"/>
        </w:rPr>
        <w:t xml:space="preserve"> </w:t>
      </w:r>
      <w:r>
        <w:t>Research</w:t>
      </w:r>
    </w:p>
    <w:p w:rsidR="00766DDF" w:rsidRDefault="00766DDF" w:rsidP="00766DDF">
      <w:pPr>
        <w:pStyle w:val="BodyText"/>
        <w:rPr>
          <w:b/>
        </w:rPr>
      </w:pPr>
    </w:p>
    <w:p w:rsidR="00766DDF" w:rsidRDefault="00766DDF" w:rsidP="00766DDF">
      <w:pPr>
        <w:pStyle w:val="BodyText"/>
        <w:ind w:left="100" w:right="116"/>
        <w:jc w:val="both"/>
      </w:pPr>
      <w:r>
        <w:t xml:space="preserve"> It is used when the</w:t>
      </w:r>
      <w:r>
        <w:rPr>
          <w:spacing w:val="1"/>
        </w:rPr>
        <w:t xml:space="preserve"> </w:t>
      </w:r>
      <w:r>
        <w:t>study is about the life experiences of a concept or phenomenon experienced by one or more</w:t>
      </w:r>
      <w:r>
        <w:rPr>
          <w:spacing w:val="1"/>
        </w:rPr>
        <w:t xml:space="preserve"> </w:t>
      </w:r>
      <w:r>
        <w:t>individuals.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phenomenological</w:t>
      </w:r>
      <w:r>
        <w:rPr>
          <w:spacing w:val="1"/>
        </w:rPr>
        <w:t xml:space="preserve"> </w:t>
      </w:r>
      <w:r>
        <w:t>researcher</w:t>
      </w:r>
      <w:r>
        <w:rPr>
          <w:spacing w:val="1"/>
        </w:rPr>
        <w:t xml:space="preserve"> </w:t>
      </w:r>
      <w:r>
        <w:t>investigates</w:t>
      </w:r>
      <w:r>
        <w:rPr>
          <w:spacing w:val="1"/>
        </w:rPr>
        <w:t xml:space="preserve"> </w:t>
      </w:r>
      <w:r>
        <w:t>subjective</w:t>
      </w:r>
      <w:r>
        <w:rPr>
          <w:spacing w:val="1"/>
        </w:rPr>
        <w:t xml:space="preserve"> </w:t>
      </w:r>
      <w:r>
        <w:t>phenomena.</w:t>
      </w:r>
      <w:r>
        <w:rPr>
          <w:spacing w:val="1"/>
        </w:rPr>
        <w:t xml:space="preserve"> </w:t>
      </w:r>
      <w:r>
        <w:t>Therefore,</w:t>
      </w:r>
      <w:r>
        <w:rPr>
          <w:spacing w:val="1"/>
        </w:rPr>
        <w:t xml:space="preserve"> </w:t>
      </w:r>
      <w:r>
        <w:t>phenomenological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inquiry</w:t>
      </w:r>
      <w:r>
        <w:rPr>
          <w:spacing w:val="1"/>
        </w:rPr>
        <w:t xml:space="preserve"> </w:t>
      </w:r>
      <w:r>
        <w:t>coming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philosophy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psychology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researcher</w:t>
      </w:r>
      <w:r>
        <w:rPr>
          <w:spacing w:val="1"/>
        </w:rPr>
        <w:t xml:space="preserve"> </w:t>
      </w:r>
      <w:r>
        <w:t>describes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lived</w:t>
      </w:r>
      <w:r>
        <w:rPr>
          <w:spacing w:val="1"/>
        </w:rPr>
        <w:t xml:space="preserve"> </w:t>
      </w:r>
      <w:r>
        <w:t>experiences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individuals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 w:rsidRPr="00ED7F58">
        <w:rPr>
          <w:highlight w:val="yellow"/>
        </w:rPr>
        <w:t>phenomenon as described by participants</w:t>
      </w:r>
      <w:r>
        <w:t xml:space="preserve"> </w:t>
      </w:r>
    </w:p>
    <w:p w:rsidR="00766DDF" w:rsidRDefault="00766DDF" w:rsidP="00766DDF">
      <w:pPr>
        <w:spacing w:before="1"/>
        <w:ind w:left="100" w:right="115"/>
        <w:jc w:val="both"/>
        <w:rPr>
          <w:sz w:val="24"/>
        </w:rPr>
      </w:pPr>
    </w:p>
    <w:p w:rsidR="00766DDF" w:rsidRPr="00A1235B" w:rsidRDefault="00766DDF" w:rsidP="00766DDF">
      <w:pPr>
        <w:spacing w:before="1"/>
        <w:ind w:left="100" w:right="115"/>
        <w:jc w:val="both"/>
        <w:rPr>
          <w:i/>
        </w:rPr>
      </w:pPr>
      <w:r w:rsidRPr="00A1235B">
        <w:rPr>
          <w:i/>
        </w:rPr>
        <w:t>Phenomenology literally means the study of phenomena.</w:t>
      </w:r>
      <w:r w:rsidRPr="00A1235B">
        <w:rPr>
          <w:i/>
          <w:spacing w:val="1"/>
        </w:rPr>
        <w:t xml:space="preserve"> </w:t>
      </w:r>
      <w:r w:rsidRPr="00A1235B">
        <w:rPr>
          <w:i/>
        </w:rPr>
        <w:t>It is a way of describing something that</w:t>
      </w:r>
      <w:r w:rsidRPr="00A1235B">
        <w:rPr>
          <w:i/>
          <w:spacing w:val="-57"/>
        </w:rPr>
        <w:t xml:space="preserve"> </w:t>
      </w:r>
      <w:r w:rsidRPr="00A1235B">
        <w:rPr>
          <w:i/>
        </w:rPr>
        <w:t>exists</w:t>
      </w:r>
      <w:r w:rsidRPr="00A1235B">
        <w:rPr>
          <w:i/>
          <w:spacing w:val="-2"/>
        </w:rPr>
        <w:t xml:space="preserve"> </w:t>
      </w:r>
      <w:r w:rsidRPr="00A1235B">
        <w:rPr>
          <w:i/>
        </w:rPr>
        <w:t>as</w:t>
      </w:r>
      <w:r w:rsidRPr="00A1235B">
        <w:rPr>
          <w:i/>
          <w:spacing w:val="-2"/>
        </w:rPr>
        <w:t xml:space="preserve"> </w:t>
      </w:r>
      <w:r w:rsidRPr="00A1235B">
        <w:rPr>
          <w:i/>
        </w:rPr>
        <w:t>part</w:t>
      </w:r>
      <w:r w:rsidRPr="00A1235B">
        <w:rPr>
          <w:i/>
          <w:spacing w:val="-2"/>
        </w:rPr>
        <w:t xml:space="preserve"> </w:t>
      </w:r>
      <w:r w:rsidRPr="00A1235B">
        <w:rPr>
          <w:i/>
        </w:rPr>
        <w:t>of</w:t>
      </w:r>
      <w:r w:rsidRPr="00A1235B">
        <w:rPr>
          <w:i/>
          <w:spacing w:val="-2"/>
        </w:rPr>
        <w:t xml:space="preserve"> </w:t>
      </w:r>
      <w:r w:rsidRPr="00A1235B">
        <w:rPr>
          <w:i/>
        </w:rPr>
        <w:t>the</w:t>
      </w:r>
      <w:r w:rsidRPr="00A1235B">
        <w:rPr>
          <w:i/>
          <w:spacing w:val="-2"/>
        </w:rPr>
        <w:t xml:space="preserve"> </w:t>
      </w:r>
      <w:r w:rsidRPr="00A1235B">
        <w:rPr>
          <w:i/>
        </w:rPr>
        <w:t>world</w:t>
      </w:r>
      <w:r w:rsidRPr="00A1235B">
        <w:rPr>
          <w:i/>
          <w:spacing w:val="-2"/>
        </w:rPr>
        <w:t xml:space="preserve"> </w:t>
      </w:r>
      <w:r w:rsidRPr="00A1235B">
        <w:rPr>
          <w:i/>
        </w:rPr>
        <w:t>in</w:t>
      </w:r>
      <w:r w:rsidRPr="00A1235B">
        <w:rPr>
          <w:i/>
          <w:spacing w:val="-2"/>
        </w:rPr>
        <w:t xml:space="preserve"> </w:t>
      </w:r>
      <w:r w:rsidRPr="00A1235B">
        <w:rPr>
          <w:i/>
        </w:rPr>
        <w:t>which</w:t>
      </w:r>
      <w:r w:rsidRPr="00A1235B">
        <w:rPr>
          <w:i/>
          <w:spacing w:val="-2"/>
        </w:rPr>
        <w:t xml:space="preserve"> </w:t>
      </w:r>
      <w:r w:rsidRPr="00A1235B">
        <w:rPr>
          <w:i/>
        </w:rPr>
        <w:t>we</w:t>
      </w:r>
      <w:r w:rsidRPr="00A1235B">
        <w:rPr>
          <w:i/>
          <w:spacing w:val="-1"/>
        </w:rPr>
        <w:t xml:space="preserve"> </w:t>
      </w:r>
      <w:r w:rsidRPr="00A1235B">
        <w:rPr>
          <w:i/>
        </w:rPr>
        <w:t>live</w:t>
      </w:r>
      <w:r w:rsidRPr="004E4EDE">
        <w:rPr>
          <w:i/>
          <w:highlight w:val="yellow"/>
        </w:rPr>
        <w:t>.</w:t>
      </w:r>
      <w:r w:rsidRPr="004E4EDE">
        <w:rPr>
          <w:i/>
          <w:spacing w:val="2"/>
          <w:highlight w:val="yellow"/>
        </w:rPr>
        <w:t xml:space="preserve"> </w:t>
      </w:r>
      <w:r w:rsidRPr="004E4EDE">
        <w:rPr>
          <w:i/>
          <w:highlight w:val="yellow"/>
        </w:rPr>
        <w:t>Phenomena</w:t>
      </w:r>
      <w:r w:rsidRPr="004E4EDE">
        <w:rPr>
          <w:i/>
          <w:spacing w:val="-3"/>
          <w:highlight w:val="yellow"/>
        </w:rPr>
        <w:t xml:space="preserve"> </w:t>
      </w:r>
      <w:r w:rsidRPr="004E4EDE">
        <w:rPr>
          <w:i/>
          <w:highlight w:val="yellow"/>
        </w:rPr>
        <w:t>may</w:t>
      </w:r>
      <w:r w:rsidRPr="004E4EDE">
        <w:rPr>
          <w:i/>
          <w:spacing w:val="-3"/>
          <w:highlight w:val="yellow"/>
        </w:rPr>
        <w:t xml:space="preserve"> </w:t>
      </w:r>
      <w:r w:rsidRPr="004E4EDE">
        <w:rPr>
          <w:i/>
          <w:highlight w:val="yellow"/>
        </w:rPr>
        <w:t>be</w:t>
      </w:r>
      <w:r w:rsidRPr="004E4EDE">
        <w:rPr>
          <w:i/>
          <w:spacing w:val="-2"/>
          <w:highlight w:val="yellow"/>
        </w:rPr>
        <w:t xml:space="preserve"> </w:t>
      </w:r>
      <w:r w:rsidRPr="004E4EDE">
        <w:rPr>
          <w:i/>
          <w:highlight w:val="yellow"/>
        </w:rPr>
        <w:t>events,</w:t>
      </w:r>
      <w:r w:rsidRPr="004E4EDE">
        <w:rPr>
          <w:i/>
          <w:spacing w:val="-3"/>
          <w:highlight w:val="yellow"/>
        </w:rPr>
        <w:t xml:space="preserve"> </w:t>
      </w:r>
      <w:r w:rsidRPr="004E4EDE">
        <w:rPr>
          <w:i/>
          <w:highlight w:val="yellow"/>
        </w:rPr>
        <w:t>situations,</w:t>
      </w:r>
      <w:r w:rsidRPr="004E4EDE">
        <w:rPr>
          <w:i/>
          <w:spacing w:val="-2"/>
          <w:highlight w:val="yellow"/>
        </w:rPr>
        <w:t xml:space="preserve"> </w:t>
      </w:r>
      <w:r w:rsidRPr="004E4EDE">
        <w:rPr>
          <w:i/>
          <w:highlight w:val="yellow"/>
        </w:rPr>
        <w:t>experiences</w:t>
      </w:r>
      <w:r w:rsidRPr="004E4EDE">
        <w:rPr>
          <w:i/>
          <w:spacing w:val="-3"/>
          <w:highlight w:val="yellow"/>
        </w:rPr>
        <w:t xml:space="preserve"> </w:t>
      </w:r>
      <w:r w:rsidRPr="004E4EDE">
        <w:rPr>
          <w:i/>
          <w:highlight w:val="yellow"/>
        </w:rPr>
        <w:t>or</w:t>
      </w:r>
      <w:r w:rsidRPr="004E4EDE">
        <w:rPr>
          <w:i/>
          <w:spacing w:val="-58"/>
          <w:highlight w:val="yellow"/>
        </w:rPr>
        <w:t xml:space="preserve"> </w:t>
      </w:r>
      <w:r w:rsidRPr="004E4EDE">
        <w:rPr>
          <w:i/>
          <w:highlight w:val="yellow"/>
        </w:rPr>
        <w:t>concepts</w:t>
      </w:r>
      <w:r w:rsidRPr="00A1235B">
        <w:rPr>
          <w:i/>
        </w:rPr>
        <w:t>.</w:t>
      </w:r>
      <w:r w:rsidRPr="00A1235B">
        <w:rPr>
          <w:i/>
          <w:spacing w:val="34"/>
        </w:rPr>
        <w:t xml:space="preserve"> </w:t>
      </w:r>
      <w:r w:rsidRPr="00A1235B">
        <w:rPr>
          <w:i/>
        </w:rPr>
        <w:t>We</w:t>
      </w:r>
      <w:r w:rsidRPr="00A1235B">
        <w:rPr>
          <w:i/>
          <w:spacing w:val="-14"/>
        </w:rPr>
        <w:t xml:space="preserve"> </w:t>
      </w:r>
      <w:r w:rsidRPr="00A1235B">
        <w:rPr>
          <w:i/>
        </w:rPr>
        <w:t>are</w:t>
      </w:r>
      <w:r w:rsidRPr="00A1235B">
        <w:rPr>
          <w:i/>
          <w:spacing w:val="-14"/>
        </w:rPr>
        <w:t xml:space="preserve"> </w:t>
      </w:r>
      <w:r w:rsidRPr="00A1235B">
        <w:rPr>
          <w:i/>
        </w:rPr>
        <w:t>surrounded</w:t>
      </w:r>
      <w:r w:rsidRPr="00A1235B">
        <w:rPr>
          <w:i/>
          <w:spacing w:val="-14"/>
        </w:rPr>
        <w:t xml:space="preserve"> </w:t>
      </w:r>
      <w:r w:rsidRPr="00A1235B">
        <w:rPr>
          <w:i/>
        </w:rPr>
        <w:t>by</w:t>
      </w:r>
      <w:r w:rsidRPr="00A1235B">
        <w:rPr>
          <w:i/>
          <w:spacing w:val="-14"/>
        </w:rPr>
        <w:t xml:space="preserve"> </w:t>
      </w:r>
      <w:r w:rsidRPr="00A1235B">
        <w:rPr>
          <w:i/>
        </w:rPr>
        <w:t>many</w:t>
      </w:r>
      <w:r w:rsidRPr="00A1235B">
        <w:rPr>
          <w:i/>
          <w:spacing w:val="-14"/>
        </w:rPr>
        <w:t xml:space="preserve"> </w:t>
      </w:r>
      <w:r w:rsidRPr="00A1235B">
        <w:rPr>
          <w:i/>
        </w:rPr>
        <w:t>phenomena,</w:t>
      </w:r>
      <w:r w:rsidRPr="00A1235B">
        <w:rPr>
          <w:i/>
          <w:spacing w:val="-14"/>
        </w:rPr>
        <w:t xml:space="preserve"> </w:t>
      </w:r>
      <w:r w:rsidRPr="00A1235B">
        <w:rPr>
          <w:i/>
        </w:rPr>
        <w:t>which</w:t>
      </w:r>
      <w:r w:rsidRPr="00A1235B">
        <w:rPr>
          <w:i/>
          <w:spacing w:val="-14"/>
        </w:rPr>
        <w:t xml:space="preserve"> </w:t>
      </w:r>
      <w:r w:rsidRPr="00A1235B">
        <w:rPr>
          <w:i/>
        </w:rPr>
        <w:t>we</w:t>
      </w:r>
      <w:r w:rsidRPr="00A1235B">
        <w:rPr>
          <w:i/>
          <w:spacing w:val="-15"/>
        </w:rPr>
        <w:t xml:space="preserve"> </w:t>
      </w:r>
      <w:r w:rsidRPr="00A1235B">
        <w:rPr>
          <w:i/>
        </w:rPr>
        <w:t>are</w:t>
      </w:r>
      <w:r w:rsidRPr="00A1235B">
        <w:rPr>
          <w:i/>
          <w:spacing w:val="-15"/>
        </w:rPr>
        <w:t xml:space="preserve"> </w:t>
      </w:r>
      <w:r w:rsidRPr="00A1235B">
        <w:rPr>
          <w:i/>
        </w:rPr>
        <w:t>aware</w:t>
      </w:r>
      <w:r w:rsidRPr="00A1235B">
        <w:rPr>
          <w:i/>
          <w:spacing w:val="-14"/>
        </w:rPr>
        <w:t xml:space="preserve"> </w:t>
      </w:r>
      <w:r w:rsidRPr="00A1235B">
        <w:rPr>
          <w:i/>
        </w:rPr>
        <w:t>of</w:t>
      </w:r>
      <w:r w:rsidRPr="00A1235B">
        <w:rPr>
          <w:i/>
          <w:spacing w:val="-15"/>
        </w:rPr>
        <w:t xml:space="preserve"> </w:t>
      </w:r>
      <w:r w:rsidRPr="00A1235B">
        <w:rPr>
          <w:i/>
        </w:rPr>
        <w:t>but</w:t>
      </w:r>
      <w:r w:rsidRPr="00A1235B">
        <w:rPr>
          <w:i/>
          <w:spacing w:val="-15"/>
        </w:rPr>
        <w:t xml:space="preserve"> </w:t>
      </w:r>
      <w:r w:rsidRPr="00A1235B">
        <w:rPr>
          <w:i/>
        </w:rPr>
        <w:t>not</w:t>
      </w:r>
      <w:r w:rsidRPr="00A1235B">
        <w:rPr>
          <w:i/>
          <w:spacing w:val="-14"/>
        </w:rPr>
        <w:t xml:space="preserve"> </w:t>
      </w:r>
      <w:r w:rsidRPr="00A1235B">
        <w:rPr>
          <w:i/>
        </w:rPr>
        <w:t>fully</w:t>
      </w:r>
      <w:r w:rsidRPr="00A1235B">
        <w:rPr>
          <w:i/>
          <w:spacing w:val="-15"/>
        </w:rPr>
        <w:t xml:space="preserve"> </w:t>
      </w:r>
      <w:r w:rsidRPr="00A1235B">
        <w:rPr>
          <w:i/>
        </w:rPr>
        <w:t>understand.</w:t>
      </w:r>
    </w:p>
    <w:p w:rsidR="00766DDF" w:rsidRPr="00A1235B" w:rsidRDefault="00766DDF" w:rsidP="00766DDF">
      <w:pPr>
        <w:pStyle w:val="BodyText"/>
        <w:spacing w:before="1"/>
        <w:rPr>
          <w:i/>
        </w:rPr>
      </w:pPr>
    </w:p>
    <w:p w:rsidR="00766DDF" w:rsidRDefault="00766DDF" w:rsidP="00766DDF">
      <w:pPr>
        <w:pStyle w:val="BodyText"/>
        <w:ind w:left="100" w:right="115"/>
        <w:jc w:val="both"/>
      </w:pPr>
      <w:r>
        <w:t>Phenomenology attempts to understand how participants make sense of their experiences. It is a</w:t>
      </w:r>
      <w:r>
        <w:rPr>
          <w:spacing w:val="1"/>
        </w:rPr>
        <w:t xml:space="preserve"> </w:t>
      </w:r>
      <w:r>
        <w:t>popular study in psychology, and in some areas of nursing.</w:t>
      </w:r>
      <w:r>
        <w:rPr>
          <w:spacing w:val="60"/>
        </w:rPr>
        <w:t xml:space="preserve"> </w:t>
      </w:r>
      <w:r>
        <w:t>It looks at subjective states so takes</w:t>
      </w:r>
      <w:r>
        <w:rPr>
          <w:spacing w:val="1"/>
        </w:rPr>
        <w:t xml:space="preserve"> </w:t>
      </w:r>
      <w:r>
        <w:t>an insider perspective.</w:t>
      </w:r>
    </w:p>
    <w:p w:rsidR="00766DDF" w:rsidRDefault="00766DDF" w:rsidP="00766DDF">
      <w:pPr>
        <w:pStyle w:val="BodyText"/>
        <w:spacing w:before="81"/>
        <w:ind w:left="100" w:right="117"/>
        <w:jc w:val="both"/>
      </w:pPr>
      <w:r>
        <w:t>A phenomenological researcher would ask a question such as, “</w:t>
      </w:r>
      <w:r>
        <w:rPr>
          <w:i/>
        </w:rPr>
        <w:t>What is it like for a mother to live</w:t>
      </w:r>
      <w:r>
        <w:rPr>
          <w:i/>
          <w:spacing w:val="-57"/>
        </w:rPr>
        <w:t xml:space="preserve"> </w:t>
      </w:r>
      <w:r>
        <w:rPr>
          <w:i/>
        </w:rPr>
        <w:t>with a teenage child who is dying of cancer</w:t>
      </w:r>
      <w:r>
        <w:t>?” The researcher might observe that the mother</w:t>
      </w:r>
      <w:r>
        <w:rPr>
          <w:spacing w:val="1"/>
        </w:rPr>
        <w:t xml:space="preserve"> </w:t>
      </w:r>
      <w:r>
        <w:t xml:space="preserve">would feel very hopeless and frightened. </w:t>
      </w:r>
    </w:p>
    <w:p w:rsidR="00766DDF" w:rsidRDefault="00766DDF" w:rsidP="00766DDF">
      <w:pPr>
        <w:pStyle w:val="BodyText"/>
        <w:spacing w:before="1"/>
      </w:pPr>
    </w:p>
    <w:p w:rsidR="00766DDF" w:rsidRDefault="00766DDF" w:rsidP="00766DDF">
      <w:pPr>
        <w:pStyle w:val="Heading1"/>
      </w:pPr>
      <w:r>
        <w:t>Grounded</w:t>
      </w:r>
      <w:r>
        <w:rPr>
          <w:spacing w:val="-5"/>
        </w:rPr>
        <w:t xml:space="preserve"> </w:t>
      </w:r>
      <w:r>
        <w:t>Theory</w:t>
      </w:r>
    </w:p>
    <w:p w:rsidR="00766DDF" w:rsidRDefault="00766DDF" w:rsidP="00766DDF">
      <w:pPr>
        <w:pStyle w:val="BodyText"/>
        <w:rPr>
          <w:b/>
        </w:rPr>
      </w:pPr>
    </w:p>
    <w:p w:rsidR="00766DDF" w:rsidRDefault="00766DDF" w:rsidP="00766DDF">
      <w:pPr>
        <w:pStyle w:val="BodyText"/>
        <w:ind w:left="100" w:right="112"/>
        <w:jc w:val="both"/>
      </w:pPr>
      <w:r>
        <w:t>Grounded theory is developed in 1967 by two sociologists, Barney Glaser, and Anselm Strauss,</w:t>
      </w:r>
      <w:r>
        <w:rPr>
          <w:spacing w:val="1"/>
        </w:rPr>
        <w:t xml:space="preserve"> </w:t>
      </w:r>
      <w:r>
        <w:t>in their book ‘</w:t>
      </w:r>
      <w:r>
        <w:rPr>
          <w:i/>
        </w:rPr>
        <w:t>The Discovery of the Grounded Theory</w:t>
      </w:r>
      <w:r>
        <w:t>’ from real life observations. This is an</w:t>
      </w:r>
      <w:r>
        <w:rPr>
          <w:spacing w:val="1"/>
        </w:rPr>
        <w:t xml:space="preserve"> </w:t>
      </w:r>
      <w:r>
        <w:t>approach to theory development grounded/rooted in the data rather than empirical testing of the</w:t>
      </w:r>
      <w:r>
        <w:rPr>
          <w:spacing w:val="1"/>
        </w:rPr>
        <w:t xml:space="preserve"> </w:t>
      </w:r>
      <w:r>
        <w:t>theory, that is, data are collected and analyzed, and then a theory is developed which is grounded</w:t>
      </w:r>
      <w:r>
        <w:rPr>
          <w:spacing w:val="-57"/>
        </w:rPr>
        <w:t xml:space="preserve"> </w:t>
      </w:r>
      <w:r>
        <w:lastRenderedPageBreak/>
        <w:t>in the data [Glaser &amp; Strauss, 1967]. These two authors defined the grounded theory as “</w:t>
      </w:r>
      <w:r>
        <w:rPr>
          <w:i/>
        </w:rPr>
        <w:t>The</w:t>
      </w:r>
      <w:r>
        <w:rPr>
          <w:i/>
          <w:spacing w:val="1"/>
        </w:rPr>
        <w:t xml:space="preserve"> </w:t>
      </w:r>
      <w:r>
        <w:rPr>
          <w:i/>
        </w:rPr>
        <w:t>theory that was derived from data, systematically gathered, and analyzed through the research</w:t>
      </w:r>
      <w:r>
        <w:rPr>
          <w:i/>
          <w:spacing w:val="1"/>
        </w:rPr>
        <w:t xml:space="preserve"> </w:t>
      </w:r>
      <w:r>
        <w:rPr>
          <w:i/>
        </w:rPr>
        <w:t>process</w:t>
      </w:r>
      <w:r>
        <w:t>”.</w:t>
      </w:r>
      <w:r>
        <w:rPr>
          <w:spacing w:val="1"/>
        </w:rPr>
        <w:t xml:space="preserve"> </w:t>
      </w:r>
      <w:r>
        <w:t>According to Creswell the grounded theory research is “</w:t>
      </w:r>
      <w:r>
        <w:rPr>
          <w:i/>
        </w:rPr>
        <w:t>Researcher attempts to derive a general,</w:t>
      </w:r>
      <w:r>
        <w:rPr>
          <w:i/>
          <w:spacing w:val="-57"/>
        </w:rPr>
        <w:t xml:space="preserve"> </w:t>
      </w:r>
      <w:r>
        <w:rPr>
          <w:i/>
        </w:rPr>
        <w:t>abstract theory of a process, action, or interaction grounded in the views of participants in a</w:t>
      </w:r>
      <w:r>
        <w:rPr>
          <w:i/>
          <w:spacing w:val="1"/>
        </w:rPr>
        <w:t xml:space="preserve"> </w:t>
      </w:r>
      <w:r>
        <w:rPr>
          <w:i/>
        </w:rPr>
        <w:t>study</w:t>
      </w:r>
      <w:r>
        <w:t>”.</w:t>
      </w:r>
    </w:p>
    <w:p w:rsidR="00766DDF" w:rsidRDefault="00766DDF" w:rsidP="00766DDF">
      <w:pPr>
        <w:pStyle w:val="BodyText"/>
        <w:spacing w:line="242" w:lineRule="auto"/>
        <w:ind w:right="312"/>
        <w:jc w:val="both"/>
      </w:pPr>
      <w:r>
        <w:rPr>
          <w:spacing w:val="-3"/>
        </w:rPr>
        <w:t>One</w:t>
      </w:r>
      <w:r>
        <w:rPr>
          <w:spacing w:val="-11"/>
        </w:rPr>
        <w:t xml:space="preserve"> </w:t>
      </w:r>
      <w:r>
        <w:rPr>
          <w:spacing w:val="-3"/>
        </w:rPr>
        <w:t>example</w:t>
      </w:r>
      <w:r>
        <w:rPr>
          <w:spacing w:val="-11"/>
        </w:rPr>
        <w:t xml:space="preserve"> </w:t>
      </w:r>
      <w:r>
        <w:rPr>
          <w:spacing w:val="-3"/>
        </w:rPr>
        <w:t>of</w:t>
      </w:r>
      <w:r>
        <w:rPr>
          <w:spacing w:val="-11"/>
        </w:rPr>
        <w:t xml:space="preserve"> </w:t>
      </w:r>
      <w:r>
        <w:rPr>
          <w:spacing w:val="-3"/>
        </w:rPr>
        <w:t>grounded</w:t>
      </w:r>
      <w:r>
        <w:rPr>
          <w:spacing w:val="-11"/>
        </w:rPr>
        <w:t xml:space="preserve"> </w:t>
      </w:r>
      <w:r>
        <w:rPr>
          <w:spacing w:val="-3"/>
        </w:rPr>
        <w:t>theory</w:t>
      </w:r>
      <w:r>
        <w:rPr>
          <w:spacing w:val="-11"/>
        </w:rPr>
        <w:t xml:space="preserve"> </w:t>
      </w:r>
      <w:r>
        <w:rPr>
          <w:spacing w:val="-3"/>
        </w:rPr>
        <w:t>with</w:t>
      </w:r>
      <w:r>
        <w:rPr>
          <w:spacing w:val="-11"/>
        </w:rPr>
        <w:t xml:space="preserve"> </w:t>
      </w:r>
      <w:r>
        <w:rPr>
          <w:spacing w:val="-3"/>
        </w:rPr>
        <w:t>which</w:t>
      </w:r>
      <w:r>
        <w:rPr>
          <w:spacing w:val="-10"/>
        </w:rPr>
        <w:t xml:space="preserve"> </w:t>
      </w:r>
      <w:r>
        <w:rPr>
          <w:spacing w:val="-3"/>
        </w:rPr>
        <w:t>many</w:t>
      </w:r>
      <w:r>
        <w:rPr>
          <w:spacing w:val="-11"/>
        </w:rPr>
        <w:t xml:space="preserve"> </w:t>
      </w:r>
      <w:r>
        <w:rPr>
          <w:spacing w:val="-3"/>
        </w:rPr>
        <w:t>of</w:t>
      </w:r>
      <w:r>
        <w:rPr>
          <w:spacing w:val="-11"/>
        </w:rPr>
        <w:t xml:space="preserve"> </w:t>
      </w:r>
      <w:r>
        <w:rPr>
          <w:spacing w:val="-3"/>
        </w:rPr>
        <w:t>us</w:t>
      </w:r>
      <w:r>
        <w:rPr>
          <w:spacing w:val="-12"/>
        </w:rPr>
        <w:t xml:space="preserve"> </w:t>
      </w:r>
      <w:r>
        <w:rPr>
          <w:spacing w:val="-3"/>
        </w:rPr>
        <w:t>are</w:t>
      </w:r>
      <w:r>
        <w:rPr>
          <w:spacing w:val="-11"/>
        </w:rPr>
        <w:t xml:space="preserve"> </w:t>
      </w:r>
      <w:r>
        <w:rPr>
          <w:spacing w:val="-3"/>
        </w:rPr>
        <w:t>familiar</w:t>
      </w:r>
      <w:r>
        <w:rPr>
          <w:spacing w:val="-11"/>
        </w:rPr>
        <w:t xml:space="preserve"> </w:t>
      </w:r>
      <w:r>
        <w:rPr>
          <w:spacing w:val="-3"/>
        </w:rPr>
        <w:t>is</w:t>
      </w:r>
      <w:r>
        <w:rPr>
          <w:spacing w:val="-11"/>
        </w:rPr>
        <w:t xml:space="preserve"> </w:t>
      </w:r>
      <w:r>
        <w:rPr>
          <w:spacing w:val="-3"/>
        </w:rPr>
        <w:t>theory</w:t>
      </w:r>
      <w:r>
        <w:rPr>
          <w:spacing w:val="-10"/>
        </w:rPr>
        <w:t xml:space="preserve"> </w:t>
      </w:r>
      <w:r>
        <w:rPr>
          <w:spacing w:val="-3"/>
        </w:rPr>
        <w:t>about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grief</w:t>
      </w:r>
      <w:r>
        <w:rPr>
          <w:spacing w:val="-11"/>
        </w:rPr>
        <w:t xml:space="preserve"> </w:t>
      </w:r>
      <w:r>
        <w:rPr>
          <w:spacing w:val="-2"/>
        </w:rPr>
        <w:t>process.</w:t>
      </w:r>
      <w:r>
        <w:rPr>
          <w:spacing w:val="-58"/>
        </w:rPr>
        <w:t xml:space="preserve"> </w:t>
      </w:r>
      <w:r>
        <w:t>Researchers</w:t>
      </w:r>
      <w:r>
        <w:rPr>
          <w:spacing w:val="-11"/>
        </w:rPr>
        <w:t xml:space="preserve"> </w:t>
      </w:r>
      <w:r>
        <w:t>observed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people</w:t>
      </w:r>
      <w:r>
        <w:rPr>
          <w:spacing w:val="-11"/>
        </w:rPr>
        <w:t xml:space="preserve"> </w:t>
      </w:r>
      <w:r>
        <w:t>who</w:t>
      </w:r>
      <w:r>
        <w:rPr>
          <w:spacing w:val="-11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bereaved</w:t>
      </w:r>
      <w:r>
        <w:rPr>
          <w:spacing w:val="-13"/>
        </w:rPr>
        <w:t xml:space="preserve"> </w:t>
      </w:r>
      <w:r>
        <w:t>progressed</w:t>
      </w:r>
      <w:r>
        <w:rPr>
          <w:spacing w:val="-11"/>
        </w:rPr>
        <w:t xml:space="preserve"> </w:t>
      </w:r>
      <w:r>
        <w:t>through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series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stages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that</w:t>
      </w:r>
      <w:r>
        <w:rPr>
          <w:spacing w:val="-57"/>
        </w:rPr>
        <w:t xml:space="preserve"> </w:t>
      </w:r>
      <w:r>
        <w:t>each</w:t>
      </w:r>
      <w:r>
        <w:rPr>
          <w:spacing w:val="-13"/>
        </w:rPr>
        <w:t xml:space="preserve"> </w:t>
      </w:r>
      <w:r>
        <w:t>stage</w:t>
      </w:r>
      <w:r>
        <w:rPr>
          <w:spacing w:val="-12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characterised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certain</w:t>
      </w:r>
      <w:r>
        <w:rPr>
          <w:spacing w:val="-12"/>
        </w:rPr>
        <w:t xml:space="preserve"> </w:t>
      </w:r>
      <w:r>
        <w:t>responses:</w:t>
      </w:r>
      <w:r>
        <w:rPr>
          <w:spacing w:val="-12"/>
        </w:rPr>
        <w:t xml:space="preserve"> </w:t>
      </w:r>
      <w:r>
        <w:t>denial,</w:t>
      </w:r>
      <w:r>
        <w:rPr>
          <w:spacing w:val="-13"/>
        </w:rPr>
        <w:t xml:space="preserve"> </w:t>
      </w:r>
      <w:r>
        <w:t>anger,</w:t>
      </w:r>
      <w:r>
        <w:rPr>
          <w:spacing w:val="-12"/>
        </w:rPr>
        <w:t xml:space="preserve"> </w:t>
      </w:r>
      <w:r>
        <w:t>acceptance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resolution.</w:t>
      </w:r>
      <w:r>
        <w:rPr>
          <w:spacing w:val="39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 xml:space="preserve">is </w:t>
      </w:r>
      <w:r>
        <w:rPr>
          <w:spacing w:val="-2"/>
        </w:rPr>
        <w:t>not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new</w:t>
      </w:r>
      <w:r>
        <w:rPr>
          <w:spacing w:val="-12"/>
        </w:rPr>
        <w:t xml:space="preserve"> </w:t>
      </w:r>
      <w:r>
        <w:rPr>
          <w:spacing w:val="-2"/>
        </w:rPr>
        <w:t>phenomenon,</w:t>
      </w:r>
      <w:r>
        <w:rPr>
          <w:spacing w:val="-13"/>
        </w:rPr>
        <w:t xml:space="preserve"> </w:t>
      </w:r>
      <w:r>
        <w:rPr>
          <w:spacing w:val="-2"/>
        </w:rPr>
        <w:t>people</w:t>
      </w:r>
      <w:r>
        <w:rPr>
          <w:spacing w:val="-12"/>
        </w:rPr>
        <w:t xml:space="preserve"> </w:t>
      </w:r>
      <w:r>
        <w:rPr>
          <w:spacing w:val="-2"/>
        </w:rPr>
        <w:t>have</w:t>
      </w:r>
      <w:r>
        <w:rPr>
          <w:spacing w:val="-13"/>
        </w:rPr>
        <w:t xml:space="preserve"> </w:t>
      </w:r>
      <w:r>
        <w:rPr>
          <w:spacing w:val="-2"/>
        </w:rPr>
        <w:t>going</w:t>
      </w:r>
      <w:r>
        <w:rPr>
          <w:spacing w:val="-12"/>
        </w:rPr>
        <w:t xml:space="preserve"> </w:t>
      </w:r>
      <w:r>
        <w:rPr>
          <w:spacing w:val="-2"/>
        </w:rPr>
        <w:t>through</w:t>
      </w:r>
      <w:r>
        <w:rPr>
          <w:spacing w:val="-13"/>
        </w:rPr>
        <w:t xml:space="preserve"> </w:t>
      </w:r>
      <w:r>
        <w:rPr>
          <w:spacing w:val="-2"/>
        </w:rPr>
        <w:t>these</w:t>
      </w:r>
      <w:r>
        <w:rPr>
          <w:spacing w:val="-12"/>
        </w:rPr>
        <w:t xml:space="preserve"> </w:t>
      </w:r>
      <w:r>
        <w:rPr>
          <w:spacing w:val="-2"/>
        </w:rPr>
        <w:t>stages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>long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>society</w:t>
      </w:r>
      <w:r>
        <w:rPr>
          <w:spacing w:val="-13"/>
        </w:rPr>
        <w:t xml:space="preserve"> </w:t>
      </w:r>
      <w:r>
        <w:rPr>
          <w:spacing w:val="-2"/>
        </w:rPr>
        <w:t>has</w:t>
      </w:r>
      <w:r>
        <w:rPr>
          <w:spacing w:val="-12"/>
        </w:rPr>
        <w:t xml:space="preserve"> </w:t>
      </w:r>
      <w:r>
        <w:rPr>
          <w:spacing w:val="-2"/>
        </w:rPr>
        <w:t>existed,</w:t>
      </w:r>
      <w:r>
        <w:rPr>
          <w:spacing w:val="-13"/>
        </w:rPr>
        <w:t xml:space="preserve"> </w:t>
      </w:r>
      <w:r>
        <w:rPr>
          <w:spacing w:val="-1"/>
        </w:rPr>
        <w:t>but</w:t>
      </w:r>
      <w:r>
        <w:rPr>
          <w:spacing w:val="-57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research</w:t>
      </w:r>
      <w:r>
        <w:rPr>
          <w:spacing w:val="-10"/>
        </w:rPr>
        <w:t xml:space="preserve"> </w:t>
      </w:r>
      <w:r>
        <w:rPr>
          <w:spacing w:val="-4"/>
        </w:rPr>
        <w:t>formally</w:t>
      </w:r>
      <w:r>
        <w:rPr>
          <w:spacing w:val="-10"/>
        </w:rPr>
        <w:t xml:space="preserve"> </w:t>
      </w:r>
      <w:r>
        <w:rPr>
          <w:spacing w:val="-3"/>
        </w:rPr>
        <w:t>acknowledged</w:t>
      </w:r>
      <w:r>
        <w:rPr>
          <w:spacing w:val="-10"/>
        </w:rPr>
        <w:t xml:space="preserve"> </w:t>
      </w:r>
      <w:r>
        <w:rPr>
          <w:spacing w:val="-3"/>
        </w:rPr>
        <w:t>and</w:t>
      </w:r>
      <w:r>
        <w:rPr>
          <w:spacing w:val="-10"/>
        </w:rPr>
        <w:t xml:space="preserve"> </w:t>
      </w:r>
      <w:r>
        <w:rPr>
          <w:spacing w:val="-3"/>
        </w:rPr>
        <w:t>described</w:t>
      </w:r>
      <w:r>
        <w:rPr>
          <w:spacing w:val="-10"/>
        </w:rPr>
        <w:t xml:space="preserve"> </w:t>
      </w:r>
      <w:r>
        <w:rPr>
          <w:spacing w:val="-3"/>
        </w:rPr>
        <w:t>the</w:t>
      </w:r>
      <w:r>
        <w:rPr>
          <w:spacing w:val="-11"/>
        </w:rPr>
        <w:t xml:space="preserve"> </w:t>
      </w:r>
      <w:r>
        <w:rPr>
          <w:spacing w:val="-3"/>
        </w:rPr>
        <w:t>experience.</w:t>
      </w:r>
      <w:r>
        <w:rPr>
          <w:spacing w:val="44"/>
        </w:rPr>
        <w:t xml:space="preserve"> </w:t>
      </w:r>
    </w:p>
    <w:p w:rsidR="00766DDF" w:rsidRDefault="00766DDF" w:rsidP="00766DDF">
      <w:pPr>
        <w:pStyle w:val="BodyText"/>
        <w:ind w:left="100" w:right="120"/>
        <w:jc w:val="both"/>
      </w:pPr>
      <w:r>
        <w:t xml:space="preserve">A grounded theory report incorporates five aspects as: i) describe </w:t>
      </w:r>
      <w:r w:rsidRPr="00ED7F58">
        <w:rPr>
          <w:highlight w:val="yellow"/>
        </w:rPr>
        <w:t>the research question, ii)</w:t>
      </w:r>
      <w:r w:rsidRPr="00ED7F58">
        <w:rPr>
          <w:spacing w:val="1"/>
          <w:highlight w:val="yellow"/>
        </w:rPr>
        <w:t xml:space="preserve"> </w:t>
      </w:r>
      <w:r w:rsidRPr="00ED7F58">
        <w:rPr>
          <w:highlight w:val="yellow"/>
        </w:rPr>
        <w:t>literature</w:t>
      </w:r>
      <w:r w:rsidRPr="00ED7F58">
        <w:rPr>
          <w:spacing w:val="11"/>
          <w:highlight w:val="yellow"/>
        </w:rPr>
        <w:t xml:space="preserve"> </w:t>
      </w:r>
      <w:r w:rsidRPr="00ED7F58">
        <w:rPr>
          <w:highlight w:val="yellow"/>
        </w:rPr>
        <w:t>review,</w:t>
      </w:r>
      <w:r w:rsidRPr="00ED7F58">
        <w:rPr>
          <w:spacing w:val="13"/>
          <w:highlight w:val="yellow"/>
        </w:rPr>
        <w:t xml:space="preserve"> </w:t>
      </w:r>
      <w:r w:rsidRPr="00ED7F58">
        <w:rPr>
          <w:highlight w:val="yellow"/>
        </w:rPr>
        <w:t>iii)</w:t>
      </w:r>
      <w:r w:rsidRPr="00ED7F58">
        <w:rPr>
          <w:spacing w:val="12"/>
          <w:highlight w:val="yellow"/>
        </w:rPr>
        <w:t xml:space="preserve"> </w:t>
      </w:r>
      <w:r w:rsidRPr="00ED7F58">
        <w:rPr>
          <w:highlight w:val="yellow"/>
        </w:rPr>
        <w:t>describing</w:t>
      </w:r>
      <w:r w:rsidRPr="00ED7F58">
        <w:rPr>
          <w:spacing w:val="12"/>
          <w:highlight w:val="yellow"/>
        </w:rPr>
        <w:t xml:space="preserve"> </w:t>
      </w:r>
      <w:r w:rsidRPr="00ED7F58">
        <w:rPr>
          <w:highlight w:val="yellow"/>
        </w:rPr>
        <w:t>the</w:t>
      </w:r>
      <w:r w:rsidRPr="00ED7F58">
        <w:rPr>
          <w:spacing w:val="12"/>
          <w:highlight w:val="yellow"/>
        </w:rPr>
        <w:t xml:space="preserve"> </w:t>
      </w:r>
      <w:r w:rsidRPr="00ED7F58">
        <w:rPr>
          <w:highlight w:val="yellow"/>
        </w:rPr>
        <w:t>methodology,</w:t>
      </w:r>
      <w:r w:rsidRPr="00ED7F58">
        <w:rPr>
          <w:spacing w:val="15"/>
          <w:highlight w:val="yellow"/>
        </w:rPr>
        <w:t xml:space="preserve"> </w:t>
      </w:r>
      <w:r w:rsidRPr="00ED7F58">
        <w:rPr>
          <w:highlight w:val="yellow"/>
        </w:rPr>
        <w:t>iv)</w:t>
      </w:r>
      <w:r w:rsidRPr="00ED7F58">
        <w:rPr>
          <w:spacing w:val="13"/>
          <w:highlight w:val="yellow"/>
        </w:rPr>
        <w:t xml:space="preserve"> </w:t>
      </w:r>
      <w:r w:rsidRPr="00ED7F58">
        <w:rPr>
          <w:highlight w:val="yellow"/>
        </w:rPr>
        <w:t>data</w:t>
      </w:r>
      <w:r w:rsidRPr="00ED7F58">
        <w:rPr>
          <w:spacing w:val="12"/>
          <w:highlight w:val="yellow"/>
        </w:rPr>
        <w:t xml:space="preserve"> </w:t>
      </w:r>
      <w:r w:rsidRPr="00ED7F58">
        <w:rPr>
          <w:highlight w:val="yellow"/>
        </w:rPr>
        <w:t>analysis</w:t>
      </w:r>
      <w:r w:rsidRPr="00ED7F58">
        <w:rPr>
          <w:spacing w:val="19"/>
          <w:highlight w:val="yellow"/>
        </w:rPr>
        <w:t xml:space="preserve"> </w:t>
      </w:r>
      <w:r w:rsidRPr="00ED7F58">
        <w:rPr>
          <w:highlight w:val="yellow"/>
        </w:rPr>
        <w:t>that</w:t>
      </w:r>
      <w:r w:rsidRPr="00ED7F58">
        <w:rPr>
          <w:spacing w:val="15"/>
          <w:highlight w:val="yellow"/>
        </w:rPr>
        <w:t xml:space="preserve"> </w:t>
      </w:r>
      <w:r w:rsidRPr="00ED7F58">
        <w:rPr>
          <w:highlight w:val="yellow"/>
        </w:rPr>
        <w:t>explains</w:t>
      </w:r>
      <w:r w:rsidRPr="00ED7F58">
        <w:rPr>
          <w:spacing w:val="14"/>
          <w:highlight w:val="yellow"/>
        </w:rPr>
        <w:t xml:space="preserve"> </w:t>
      </w:r>
      <w:r w:rsidRPr="00ED7F58">
        <w:rPr>
          <w:highlight w:val="yellow"/>
        </w:rPr>
        <w:t>the</w:t>
      </w:r>
      <w:r>
        <w:rPr>
          <w:spacing w:val="12"/>
        </w:rPr>
        <w:t xml:space="preserve"> </w:t>
      </w:r>
      <w:r>
        <w:t>theory,</w:t>
      </w:r>
      <w:r>
        <w:rPr>
          <w:spacing w:val="13"/>
        </w:rPr>
        <w:t xml:space="preserve"> </w:t>
      </w:r>
      <w:r>
        <w:t>and</w:t>
      </w:r>
    </w:p>
    <w:p w:rsidR="00766DDF" w:rsidRDefault="00766DDF" w:rsidP="00766DDF">
      <w:pPr>
        <w:pStyle w:val="ListParagraph"/>
        <w:numPr>
          <w:ilvl w:val="0"/>
          <w:numId w:val="2"/>
        </w:numPr>
        <w:tabs>
          <w:tab w:val="left" w:pos="377"/>
        </w:tabs>
        <w:ind w:right="116" w:firstLine="0"/>
        <w:jc w:val="both"/>
        <w:rPr>
          <w:sz w:val="24"/>
        </w:rPr>
      </w:pPr>
      <w:r>
        <w:rPr>
          <w:sz w:val="24"/>
        </w:rPr>
        <w:t>discussing the implications [Leedy &amp; Ormrod, 2001]. Some key features of grounded theory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z w:val="24"/>
        </w:rPr>
        <w:t>follows: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1"/>
        </w:tabs>
        <w:ind w:right="117"/>
        <w:jc w:val="both"/>
        <w:rPr>
          <w:sz w:val="24"/>
        </w:rPr>
      </w:pPr>
      <w:r>
        <w:rPr>
          <w:sz w:val="24"/>
        </w:rPr>
        <w:t>It</w:t>
      </w:r>
      <w:r>
        <w:rPr>
          <w:spacing w:val="58"/>
          <w:sz w:val="24"/>
        </w:rPr>
        <w:t xml:space="preserve"> </w:t>
      </w:r>
      <w:r>
        <w:rPr>
          <w:sz w:val="24"/>
        </w:rPr>
        <w:t>focuses</w:t>
      </w:r>
      <w:r>
        <w:rPr>
          <w:spacing w:val="59"/>
          <w:sz w:val="24"/>
        </w:rPr>
        <w:t xml:space="preserve"> </w:t>
      </w:r>
      <w:r>
        <w:rPr>
          <w:sz w:val="24"/>
        </w:rPr>
        <w:t>on</w:t>
      </w:r>
      <w:r>
        <w:rPr>
          <w:spacing w:val="58"/>
          <w:sz w:val="24"/>
        </w:rPr>
        <w:t xml:space="preserve"> </w:t>
      </w:r>
      <w:r>
        <w:rPr>
          <w:sz w:val="24"/>
        </w:rPr>
        <w:t>emergence,</w:t>
      </w:r>
      <w:r>
        <w:rPr>
          <w:spacing w:val="57"/>
          <w:sz w:val="24"/>
        </w:rPr>
        <w:t xml:space="preserve"> </w:t>
      </w:r>
      <w:r>
        <w:rPr>
          <w:sz w:val="24"/>
        </w:rPr>
        <w:t>that</w:t>
      </w:r>
      <w:r>
        <w:rPr>
          <w:spacing w:val="58"/>
          <w:sz w:val="24"/>
        </w:rPr>
        <w:t xml:space="preserve"> </w:t>
      </w:r>
      <w:r>
        <w:rPr>
          <w:sz w:val="24"/>
        </w:rPr>
        <w:t>is,</w:t>
      </w:r>
      <w:r>
        <w:rPr>
          <w:spacing w:val="59"/>
          <w:sz w:val="24"/>
        </w:rPr>
        <w:t xml:space="preserve"> </w:t>
      </w:r>
      <w:r>
        <w:rPr>
          <w:sz w:val="24"/>
        </w:rPr>
        <w:t>a</w:t>
      </w:r>
      <w:r>
        <w:rPr>
          <w:spacing w:val="57"/>
          <w:sz w:val="24"/>
        </w:rPr>
        <w:t xml:space="preserve"> </w:t>
      </w:r>
      <w:r>
        <w:rPr>
          <w:sz w:val="24"/>
        </w:rPr>
        <w:t>research</w:t>
      </w:r>
      <w:r>
        <w:rPr>
          <w:spacing w:val="57"/>
          <w:sz w:val="24"/>
        </w:rPr>
        <w:t xml:space="preserve"> </w:t>
      </w:r>
      <w:r>
        <w:rPr>
          <w:sz w:val="24"/>
        </w:rPr>
        <w:t>should</w:t>
      </w:r>
      <w:r>
        <w:rPr>
          <w:spacing w:val="59"/>
          <w:sz w:val="24"/>
        </w:rPr>
        <w:t xml:space="preserve"> </w:t>
      </w:r>
      <w:r>
        <w:rPr>
          <w:sz w:val="24"/>
        </w:rPr>
        <w:t>start</w:t>
      </w:r>
      <w:r>
        <w:rPr>
          <w:spacing w:val="59"/>
          <w:sz w:val="24"/>
        </w:rPr>
        <w:t xml:space="preserve"> </w:t>
      </w:r>
      <w:r>
        <w:rPr>
          <w:sz w:val="24"/>
        </w:rPr>
        <w:t>from</w:t>
      </w:r>
      <w:r>
        <w:rPr>
          <w:spacing w:val="58"/>
          <w:sz w:val="24"/>
        </w:rPr>
        <w:t xml:space="preserve"> </w:t>
      </w:r>
      <w:r>
        <w:rPr>
          <w:sz w:val="24"/>
        </w:rPr>
        <w:t>a</w:t>
      </w:r>
      <w:r>
        <w:rPr>
          <w:spacing w:val="57"/>
          <w:sz w:val="24"/>
        </w:rPr>
        <w:t xml:space="preserve"> </w:t>
      </w:r>
      <w:r>
        <w:rPr>
          <w:sz w:val="24"/>
        </w:rPr>
        <w:t>position</w:t>
      </w:r>
      <w:r>
        <w:rPr>
          <w:spacing w:val="58"/>
          <w:sz w:val="24"/>
        </w:rPr>
        <w:t xml:space="preserve"> </w:t>
      </w:r>
      <w:r>
        <w:rPr>
          <w:sz w:val="24"/>
        </w:rPr>
        <w:t>where</w:t>
      </w:r>
      <w:r>
        <w:rPr>
          <w:spacing w:val="57"/>
          <w:sz w:val="24"/>
        </w:rPr>
        <w:t xml:space="preserve"> </w:t>
      </w:r>
      <w:r>
        <w:rPr>
          <w:sz w:val="24"/>
        </w:rPr>
        <w:t>the</w:t>
      </w:r>
      <w:r>
        <w:rPr>
          <w:spacing w:val="-58"/>
          <w:sz w:val="24"/>
        </w:rPr>
        <w:t xml:space="preserve"> </w:t>
      </w:r>
      <w:r>
        <w:rPr>
          <w:sz w:val="24"/>
        </w:rPr>
        <w:t>researcher knows nothing about what they are studying, so that all concepts truly emerge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1"/>
        </w:tabs>
        <w:spacing w:line="292" w:lineRule="exact"/>
        <w:ind w:hanging="361"/>
        <w:jc w:val="both"/>
        <w:rPr>
          <w:sz w:val="24"/>
        </w:rPr>
      </w:pPr>
      <w:r>
        <w:rPr>
          <w:sz w:val="24"/>
        </w:rPr>
        <w:t>Sampling</w:t>
      </w:r>
      <w:r>
        <w:rPr>
          <w:spacing w:val="-3"/>
          <w:sz w:val="24"/>
        </w:rPr>
        <w:t xml:space="preserve"> </w:t>
      </w:r>
      <w:r>
        <w:rPr>
          <w:sz w:val="24"/>
        </w:rPr>
        <w:t>is based on theoretically</w:t>
      </w:r>
      <w:r>
        <w:rPr>
          <w:spacing w:val="-5"/>
          <w:sz w:val="24"/>
        </w:rPr>
        <w:t xml:space="preserve"> </w:t>
      </w:r>
      <w:r>
        <w:rPr>
          <w:sz w:val="24"/>
        </w:rPr>
        <w:t>relevant</w:t>
      </w:r>
      <w:r>
        <w:rPr>
          <w:spacing w:val="-1"/>
          <w:sz w:val="24"/>
        </w:rPr>
        <w:t xml:space="preserve"> </w:t>
      </w:r>
      <w:r>
        <w:rPr>
          <w:sz w:val="24"/>
        </w:rPr>
        <w:t>constructs.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1"/>
        </w:tabs>
        <w:ind w:right="118"/>
        <w:jc w:val="both"/>
        <w:rPr>
          <w:sz w:val="24"/>
        </w:rPr>
      </w:pPr>
      <w:r>
        <w:rPr>
          <w:sz w:val="24"/>
        </w:rPr>
        <w:t>It supports constant comparative method which is a useful formulation of how to do</w:t>
      </w:r>
      <w:r>
        <w:rPr>
          <w:spacing w:val="1"/>
          <w:sz w:val="24"/>
        </w:rPr>
        <w:t xml:space="preserve"> </w:t>
      </w:r>
      <w:r>
        <w:rPr>
          <w:sz w:val="24"/>
        </w:rPr>
        <w:t>qualitative analysis, and can be used separately from the other elements of grounded</w:t>
      </w:r>
      <w:r>
        <w:rPr>
          <w:spacing w:val="1"/>
          <w:sz w:val="24"/>
        </w:rPr>
        <w:t xml:space="preserve"> </w:t>
      </w:r>
      <w:r>
        <w:rPr>
          <w:sz w:val="24"/>
        </w:rPr>
        <w:t>theory.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1"/>
        </w:tabs>
        <w:ind w:right="126"/>
        <w:jc w:val="both"/>
        <w:rPr>
          <w:sz w:val="24"/>
        </w:rPr>
      </w:pPr>
      <w:r>
        <w:rPr>
          <w:sz w:val="24"/>
        </w:rPr>
        <w:t>Data analysis should occur at the same time as data collection to allow researchers to</w:t>
      </w:r>
      <w:r>
        <w:rPr>
          <w:spacing w:val="1"/>
          <w:sz w:val="24"/>
        </w:rPr>
        <w:t xml:space="preserve"> </w:t>
      </w:r>
      <w:r>
        <w:rPr>
          <w:sz w:val="24"/>
        </w:rPr>
        <w:t>refine</w:t>
      </w:r>
      <w:r>
        <w:rPr>
          <w:spacing w:val="-3"/>
          <w:sz w:val="24"/>
        </w:rPr>
        <w:t xml:space="preserve"> </w:t>
      </w:r>
      <w:r>
        <w:rPr>
          <w:sz w:val="24"/>
        </w:rPr>
        <w:t>the research</w:t>
      </w:r>
      <w:r>
        <w:rPr>
          <w:spacing w:val="-1"/>
          <w:sz w:val="24"/>
        </w:rPr>
        <w:t xml:space="preserve"> </w:t>
      </w:r>
      <w:r>
        <w:rPr>
          <w:sz w:val="24"/>
        </w:rPr>
        <w:t>question,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data collection</w:t>
      </w:r>
      <w:r>
        <w:rPr>
          <w:spacing w:val="-1"/>
          <w:sz w:val="24"/>
        </w:rPr>
        <w:t xml:space="preserve"> </w:t>
      </w:r>
      <w:r>
        <w:rPr>
          <w:sz w:val="24"/>
        </w:rPr>
        <w:t>procedures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light</w:t>
      </w:r>
      <w:r>
        <w:rPr>
          <w:spacing w:val="-1"/>
          <w:sz w:val="24"/>
        </w:rPr>
        <w:t xml:space="preserve"> </w:t>
      </w:r>
      <w:r>
        <w:rPr>
          <w:sz w:val="24"/>
        </w:rPr>
        <w:t>of new</w:t>
      </w:r>
      <w:r>
        <w:rPr>
          <w:spacing w:val="-1"/>
          <w:sz w:val="24"/>
        </w:rPr>
        <w:t xml:space="preserve"> </w:t>
      </w:r>
      <w:r>
        <w:rPr>
          <w:sz w:val="24"/>
        </w:rPr>
        <w:t>findings.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1"/>
        </w:tabs>
        <w:ind w:right="123"/>
        <w:jc w:val="both"/>
        <w:rPr>
          <w:sz w:val="24"/>
        </w:rPr>
      </w:pPr>
      <w:r>
        <w:rPr>
          <w:sz w:val="24"/>
        </w:rPr>
        <w:t>It needs theoretical sensitivity, that is, the ability to recognize what is important in the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so that a researcher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2"/>
          <w:sz w:val="24"/>
        </w:rPr>
        <w:t xml:space="preserve"> </w:t>
      </w:r>
      <w:r>
        <w:rPr>
          <w:sz w:val="24"/>
        </w:rPr>
        <w:t>give it</w:t>
      </w:r>
      <w:r>
        <w:rPr>
          <w:spacing w:val="-1"/>
          <w:sz w:val="24"/>
        </w:rPr>
        <w:t xml:space="preserve"> </w:t>
      </w:r>
      <w:r>
        <w:rPr>
          <w:sz w:val="24"/>
        </w:rPr>
        <w:t>meaning.</w:t>
      </w:r>
    </w:p>
    <w:p w:rsidR="00766DDF" w:rsidRDefault="00766DDF" w:rsidP="00766DDF">
      <w:pPr>
        <w:pStyle w:val="BodyText"/>
        <w:spacing w:before="10"/>
        <w:rPr>
          <w:sz w:val="23"/>
        </w:rPr>
      </w:pPr>
    </w:p>
    <w:p w:rsidR="00766DDF" w:rsidRDefault="00766DDF" w:rsidP="00766DDF">
      <w:pPr>
        <w:pStyle w:val="Heading1"/>
      </w:pPr>
      <w:r>
        <w:t>Action</w:t>
      </w:r>
      <w:r>
        <w:rPr>
          <w:spacing w:val="-3"/>
        </w:rPr>
        <w:t xml:space="preserve"> </w:t>
      </w:r>
      <w:r>
        <w:t>Research</w:t>
      </w:r>
    </w:p>
    <w:p w:rsidR="00766DDF" w:rsidRDefault="00766DDF" w:rsidP="00766DDF">
      <w:pPr>
        <w:pStyle w:val="BodyText"/>
        <w:rPr>
          <w:b/>
        </w:rPr>
      </w:pPr>
    </w:p>
    <w:p w:rsidR="00766DDF" w:rsidRDefault="00766DDF" w:rsidP="00766DDF">
      <w:pPr>
        <w:pStyle w:val="BodyText"/>
        <w:ind w:left="100" w:right="117"/>
        <w:jc w:val="both"/>
      </w:pPr>
      <w:r>
        <w:t>Action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emergent</w:t>
      </w:r>
      <w:r>
        <w:rPr>
          <w:spacing w:val="1"/>
        </w:rPr>
        <w:t xml:space="preserve"> </w:t>
      </w:r>
      <w:r>
        <w:t>inquiry process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integrates</w:t>
      </w:r>
      <w:r>
        <w:rPr>
          <w:spacing w:val="1"/>
        </w:rPr>
        <w:t xml:space="preserve"> </w:t>
      </w:r>
      <w:r>
        <w:t>theory and</w:t>
      </w:r>
      <w:r>
        <w:rPr>
          <w:spacing w:val="1"/>
        </w:rPr>
        <w:t xml:space="preserve"> </w:t>
      </w:r>
      <w:r>
        <w:t>action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couple</w:t>
      </w:r>
      <w:r>
        <w:rPr>
          <w:spacing w:val="1"/>
        </w:rPr>
        <w:t xml:space="preserve"> </w:t>
      </w:r>
      <w:r>
        <w:t>scientific knowledge with existing organizational knowledge and to address real organizational</w:t>
      </w:r>
      <w:r>
        <w:rPr>
          <w:spacing w:val="1"/>
        </w:rPr>
        <w:t xml:space="preserve"> </w:t>
      </w:r>
      <w:r>
        <w:t>problems together with the people of the system under inquiry.</w:t>
      </w:r>
    </w:p>
    <w:p w:rsidR="00766DDF" w:rsidRDefault="00766DDF" w:rsidP="00766DDF">
      <w:pPr>
        <w:pStyle w:val="BodyText"/>
        <w:spacing w:before="10"/>
        <w:rPr>
          <w:sz w:val="23"/>
        </w:rPr>
      </w:pPr>
    </w:p>
    <w:p w:rsidR="00766DDF" w:rsidRDefault="00766DDF" w:rsidP="00766DDF">
      <w:pPr>
        <w:pStyle w:val="BodyText"/>
        <w:ind w:left="100" w:right="119"/>
        <w:jc w:val="both"/>
      </w:pPr>
      <w:r>
        <w:t>It is a type of qualitative research that seeks action to improve practice and study the effects of</w:t>
      </w:r>
      <w:r>
        <w:rPr>
          <w:spacing w:val="1"/>
        </w:rPr>
        <w:t xml:space="preserve"> </w:t>
      </w:r>
      <w:r>
        <w:t xml:space="preserve">the action that was taken [Streubert &amp; Carpenter, 2002]. </w:t>
      </w:r>
    </w:p>
    <w:p w:rsidR="00766DDF" w:rsidRDefault="00766DDF" w:rsidP="00766DDF">
      <w:pPr>
        <w:pStyle w:val="BodyText"/>
        <w:ind w:left="100" w:right="119"/>
        <w:jc w:val="both"/>
      </w:pPr>
    </w:p>
    <w:p w:rsidR="00766DDF" w:rsidRDefault="00766DDF" w:rsidP="00766DDF">
      <w:pPr>
        <w:pStyle w:val="Heading1"/>
      </w:pPr>
      <w:r>
        <w:t>Case</w:t>
      </w:r>
      <w:r>
        <w:rPr>
          <w:spacing w:val="-3"/>
        </w:rPr>
        <w:t xml:space="preserve"> </w:t>
      </w:r>
      <w:r>
        <w:t>Study</w:t>
      </w:r>
    </w:p>
    <w:p w:rsidR="00766DDF" w:rsidRDefault="00766DDF" w:rsidP="00766DDF">
      <w:pPr>
        <w:pStyle w:val="BodyText"/>
        <w:rPr>
          <w:b/>
        </w:rPr>
      </w:pPr>
    </w:p>
    <w:p w:rsidR="00766DDF" w:rsidRDefault="00766DDF" w:rsidP="00766DDF">
      <w:pPr>
        <w:ind w:left="100" w:right="115"/>
        <w:jc w:val="both"/>
        <w:rPr>
          <w:spacing w:val="1"/>
          <w:sz w:val="24"/>
        </w:rPr>
      </w:pPr>
      <w:r>
        <w:rPr>
          <w:sz w:val="24"/>
        </w:rPr>
        <w:t xml:space="preserve"> “</w:t>
      </w:r>
      <w:r>
        <w:rPr>
          <w:i/>
          <w:sz w:val="24"/>
        </w:rPr>
        <w:t>A case study is a general term for the exploration of an individual,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group or phenomenon</w:t>
      </w:r>
      <w:r>
        <w:rPr>
          <w:sz w:val="24"/>
        </w:rPr>
        <w:t xml:space="preserve">” </w:t>
      </w:r>
      <w:r>
        <w:rPr>
          <w:i/>
          <w:sz w:val="24"/>
        </w:rPr>
        <w:t>Researcher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explores in-depth a program, an event, an activity, a process, or one or more individuals</w:t>
      </w:r>
      <w:r>
        <w:rPr>
          <w:sz w:val="24"/>
        </w:rPr>
        <w:t>”. The</w:t>
      </w:r>
      <w:r>
        <w:rPr>
          <w:spacing w:val="1"/>
          <w:sz w:val="24"/>
        </w:rPr>
        <w:t xml:space="preserve"> </w:t>
      </w:r>
      <w:r>
        <w:rPr>
          <w:sz w:val="24"/>
        </w:rPr>
        <w:t>structure of a case study should be the problem, the context, the issues, and the lessons learned</w:t>
      </w:r>
      <w:r>
        <w:rPr>
          <w:spacing w:val="1"/>
          <w:sz w:val="24"/>
        </w:rPr>
        <w:t xml:space="preserve"> </w:t>
      </w:r>
    </w:p>
    <w:p w:rsidR="00766DDF" w:rsidRDefault="00766DDF" w:rsidP="00766DDF">
      <w:pPr>
        <w:ind w:left="100" w:right="115"/>
        <w:jc w:val="both"/>
        <w:rPr>
          <w:sz w:val="24"/>
        </w:rPr>
      </w:pPr>
      <w:r>
        <w:rPr>
          <w:i/>
          <w:sz w:val="24"/>
        </w:rPr>
        <w:t>A case study is used when we analyze and describe; each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person individually for his/her activity, special needs, life situation, life history, etc.; a group 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people,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such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as,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school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department,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teaching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staff,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etc.,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problem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several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problems,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process, phenomenon or event in a particular institution, etc., in detail. If we remain in such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 xml:space="preserve">analyses on the descriptive level, then a case </w:t>
      </w:r>
      <w:r>
        <w:rPr>
          <w:i/>
          <w:sz w:val="24"/>
        </w:rPr>
        <w:lastRenderedPageBreak/>
        <w:t>study is considered as a form of descriptive method,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but if we climb to the causal level, case study proceeds towards causal experimental method</w:t>
      </w:r>
      <w:r>
        <w:rPr>
          <w:sz w:val="24"/>
        </w:rPr>
        <w:t>”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[Sagadin, 1991]. </w:t>
      </w:r>
    </w:p>
    <w:p w:rsidR="00766DDF" w:rsidRDefault="00766DDF" w:rsidP="00766DDF">
      <w:pPr>
        <w:ind w:left="100" w:right="115"/>
        <w:jc w:val="both"/>
        <w:rPr>
          <w:sz w:val="24"/>
        </w:rPr>
      </w:pPr>
      <w:r>
        <w:rPr>
          <w:sz w:val="24"/>
        </w:rPr>
        <w:t>According to H. Simons “</w:t>
      </w:r>
      <w:r>
        <w:rPr>
          <w:i/>
          <w:sz w:val="24"/>
        </w:rPr>
        <w:t>Case study is an in-depth exploration from multiple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perspectives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complexity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uniqueness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particular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project,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policy,</w:t>
      </w:r>
      <w:r>
        <w:rPr>
          <w:i/>
          <w:spacing w:val="60"/>
          <w:sz w:val="24"/>
        </w:rPr>
        <w:t xml:space="preserve"> </w:t>
      </w:r>
      <w:r>
        <w:rPr>
          <w:i/>
          <w:sz w:val="24"/>
        </w:rPr>
        <w:t>institution,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program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or system in a real life</w:t>
      </w:r>
      <w:r>
        <w:rPr>
          <w:sz w:val="24"/>
        </w:rPr>
        <w:t>”</w:t>
      </w:r>
      <w:r>
        <w:rPr>
          <w:spacing w:val="-1"/>
          <w:sz w:val="24"/>
        </w:rPr>
        <w:t xml:space="preserve"> </w:t>
      </w:r>
      <w:r>
        <w:rPr>
          <w:sz w:val="24"/>
        </w:rPr>
        <w:t>[Simons, 2009].</w:t>
      </w:r>
    </w:p>
    <w:p w:rsidR="00766DDF" w:rsidRDefault="00766DDF" w:rsidP="00766DDF">
      <w:pPr>
        <w:pStyle w:val="BodyText"/>
        <w:spacing w:before="1"/>
      </w:pPr>
    </w:p>
    <w:p w:rsidR="00766DDF" w:rsidRDefault="00766DDF" w:rsidP="00766DDF">
      <w:pPr>
        <w:pStyle w:val="BodyText"/>
        <w:ind w:left="100" w:right="113"/>
        <w:jc w:val="both"/>
      </w:pPr>
      <w:r>
        <w:t>A case study is usually a study of a single case or a small number of cases [Sagadin, 1991]. Case</w:t>
      </w:r>
      <w:r>
        <w:rPr>
          <w:spacing w:val="1"/>
        </w:rPr>
        <w:t xml:space="preserve"> </w:t>
      </w:r>
      <w:r>
        <w:t>studies are considered as quantitative or qualitative research depending on the purpose of the</w:t>
      </w:r>
      <w:r>
        <w:rPr>
          <w:spacing w:val="1"/>
        </w:rPr>
        <w:t xml:space="preserve"> </w:t>
      </w:r>
      <w:r>
        <w:t>study, and the design are chosen by the researcher. These are in-depth examinations of people or</w:t>
      </w:r>
      <w:r>
        <w:rPr>
          <w:spacing w:val="1"/>
        </w:rPr>
        <w:t xml:space="preserve"> </w:t>
      </w:r>
      <w:r>
        <w:t xml:space="preserve">groups of people. </w:t>
      </w:r>
    </w:p>
    <w:p w:rsidR="00766DDF" w:rsidRDefault="00766DDF" w:rsidP="00766DDF">
      <w:pPr>
        <w:pStyle w:val="BodyText"/>
        <w:spacing w:before="1"/>
      </w:pPr>
    </w:p>
    <w:p w:rsidR="00766DDF" w:rsidRDefault="00766DDF" w:rsidP="00766DDF">
      <w:pPr>
        <w:pStyle w:val="BodyText"/>
        <w:ind w:left="100" w:right="122"/>
        <w:jc w:val="both"/>
      </w:pPr>
      <w:r>
        <w:t>The types of singular case studies, regarding time</w:t>
      </w:r>
      <w:r>
        <w:rPr>
          <w:spacing w:val="1"/>
        </w:rPr>
        <w:t xml:space="preserve"> </w:t>
      </w:r>
      <w:r>
        <w:t>dimension,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as follows:</w:t>
      </w:r>
    </w:p>
    <w:p w:rsidR="00766DDF" w:rsidRDefault="00766DDF" w:rsidP="00766DDF">
      <w:pPr>
        <w:pStyle w:val="BodyText"/>
      </w:pPr>
    </w:p>
    <w:p w:rsidR="00766DDF" w:rsidRDefault="00766DDF" w:rsidP="00766DDF">
      <w:pPr>
        <w:pStyle w:val="BodyText"/>
        <w:ind w:left="100" w:right="123"/>
        <w:jc w:val="both"/>
      </w:pPr>
      <w:r>
        <w:rPr>
          <w:b/>
        </w:rPr>
        <w:t xml:space="preserve">Retrospective case study: </w:t>
      </w:r>
      <w:r>
        <w:t>It is the simplest type of study that involves the collection of data</w:t>
      </w:r>
      <w:r>
        <w:rPr>
          <w:spacing w:val="1"/>
        </w:rPr>
        <w:t xml:space="preserve"> </w:t>
      </w:r>
      <w:r>
        <w:t>relating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past</w:t>
      </w:r>
      <w:r>
        <w:rPr>
          <w:spacing w:val="1"/>
        </w:rPr>
        <w:t xml:space="preserve"> </w:t>
      </w:r>
      <w:r>
        <w:t>phenomenon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any kind.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researcher</w:t>
      </w:r>
      <w:r>
        <w:rPr>
          <w:spacing w:val="1"/>
        </w:rPr>
        <w:t xml:space="preserve"> </w:t>
      </w:r>
      <w:r>
        <w:t>looks</w:t>
      </w:r>
      <w:r>
        <w:rPr>
          <w:spacing w:val="1"/>
        </w:rPr>
        <w:t xml:space="preserve"> </w:t>
      </w:r>
      <w:r>
        <w:t>back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phenomenon,</w:t>
      </w:r>
      <w:r>
        <w:rPr>
          <w:spacing w:val="1"/>
        </w:rPr>
        <w:t xml:space="preserve"> </w:t>
      </w:r>
      <w:r>
        <w:t>situation,</w:t>
      </w:r>
      <w:r>
        <w:rPr>
          <w:spacing w:val="-1"/>
        </w:rPr>
        <w:t xml:space="preserve"> </w:t>
      </w:r>
      <w:r>
        <w:t>person, or</w:t>
      </w:r>
      <w:r>
        <w:rPr>
          <w:spacing w:val="-2"/>
        </w:rPr>
        <w:t xml:space="preserve"> </w:t>
      </w:r>
      <w:r>
        <w:t>event, and studies</w:t>
      </w:r>
      <w:r>
        <w:rPr>
          <w:spacing w:val="-1"/>
        </w:rPr>
        <w:t xml:space="preserve"> </w:t>
      </w:r>
      <w:r>
        <w:t>it in its historical integrity.</w:t>
      </w:r>
    </w:p>
    <w:p w:rsidR="00766DDF" w:rsidRDefault="00766DDF" w:rsidP="00766DDF">
      <w:pPr>
        <w:pStyle w:val="BodyText"/>
      </w:pPr>
    </w:p>
    <w:p w:rsidR="00766DDF" w:rsidRDefault="00766DDF" w:rsidP="00766DDF">
      <w:pPr>
        <w:pStyle w:val="BodyText"/>
        <w:spacing w:before="1"/>
        <w:ind w:left="100" w:right="121"/>
        <w:jc w:val="both"/>
      </w:pPr>
      <w:r>
        <w:rPr>
          <w:b/>
        </w:rPr>
        <w:t xml:space="preserve">Snapshot study: </w:t>
      </w:r>
      <w:r>
        <w:t>The case is being examined in one particular period of time, such as, a current</w:t>
      </w:r>
      <w:r>
        <w:rPr>
          <w:spacing w:val="1"/>
        </w:rPr>
        <w:t xml:space="preserve"> </w:t>
      </w:r>
      <w:r>
        <w:t>event, a day in the life of a person, a diary, etc. Here a month, a week, a day, or even a period is</w:t>
      </w:r>
      <w:r>
        <w:rPr>
          <w:spacing w:val="1"/>
        </w:rPr>
        <w:t xml:space="preserve"> </w:t>
      </w:r>
      <w:r>
        <w:t>as short as an hour, the analysis is aided by the temporal combination of events. As the snapshot</w:t>
      </w:r>
      <w:r>
        <w:rPr>
          <w:spacing w:val="1"/>
        </w:rPr>
        <w:t xml:space="preserve"> </w:t>
      </w:r>
      <w:r>
        <w:t>develops,</w:t>
      </w:r>
      <w:r>
        <w:rPr>
          <w:spacing w:val="-1"/>
        </w:rPr>
        <w:t xml:space="preserve"> </w:t>
      </w:r>
      <w:r>
        <w:t>the picture</w:t>
      </w:r>
      <w:r>
        <w:rPr>
          <w:spacing w:val="-2"/>
        </w:rPr>
        <w:t xml:space="preserve"> </w:t>
      </w:r>
      <w:r>
        <w:t>presents itself as</w:t>
      </w:r>
      <w:r>
        <w:rPr>
          <w:spacing w:val="-1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gestalt over a</w:t>
      </w:r>
      <w:r>
        <w:rPr>
          <w:spacing w:val="-2"/>
        </w:rPr>
        <w:t xml:space="preserve"> </w:t>
      </w:r>
      <w:r>
        <w:t>tight</w:t>
      </w:r>
      <w:r>
        <w:rPr>
          <w:spacing w:val="-1"/>
        </w:rPr>
        <w:t xml:space="preserve"> </w:t>
      </w:r>
      <w:r>
        <w:t>timeframe.</w:t>
      </w:r>
    </w:p>
    <w:p w:rsidR="00766DDF" w:rsidRDefault="00766DDF" w:rsidP="00766DDF">
      <w:pPr>
        <w:pStyle w:val="BodyText"/>
      </w:pPr>
    </w:p>
    <w:p w:rsidR="00766DDF" w:rsidRDefault="00766DDF" w:rsidP="00766DDF">
      <w:pPr>
        <w:ind w:left="100"/>
        <w:jc w:val="both"/>
        <w:rPr>
          <w:sz w:val="24"/>
        </w:rPr>
      </w:pPr>
      <w:r>
        <w:rPr>
          <w:b/>
          <w:sz w:val="24"/>
        </w:rPr>
        <w:t>Diachronic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study: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changes over</w:t>
      </w:r>
      <w:r>
        <w:rPr>
          <w:spacing w:val="-1"/>
          <w:sz w:val="24"/>
        </w:rPr>
        <w:t xml:space="preserve"> </w:t>
      </w:r>
      <w:r>
        <w:rPr>
          <w:sz w:val="24"/>
        </w:rPr>
        <w:t>time,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similar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longitudinal</w:t>
      </w:r>
      <w:r>
        <w:rPr>
          <w:spacing w:val="-1"/>
          <w:sz w:val="24"/>
        </w:rPr>
        <w:t xml:space="preserve"> </w:t>
      </w:r>
      <w:r>
        <w:rPr>
          <w:sz w:val="24"/>
        </w:rPr>
        <w:t>studies.</w:t>
      </w:r>
    </w:p>
    <w:p w:rsidR="00766DDF" w:rsidRDefault="00766DDF" w:rsidP="00766DDF">
      <w:pPr>
        <w:pStyle w:val="BodyText"/>
      </w:pPr>
    </w:p>
    <w:p w:rsidR="00766DDF" w:rsidRDefault="00766DDF" w:rsidP="00766DDF">
      <w:pPr>
        <w:pStyle w:val="BodyText"/>
        <w:ind w:left="100" w:right="118"/>
        <w:jc w:val="both"/>
      </w:pPr>
      <w:r>
        <w:t>The types of multiple case studies are as follows:</w:t>
      </w:r>
    </w:p>
    <w:p w:rsidR="00766DDF" w:rsidRDefault="00766DDF" w:rsidP="00766DDF">
      <w:pPr>
        <w:pStyle w:val="BodyText"/>
      </w:pPr>
    </w:p>
    <w:p w:rsidR="00766DDF" w:rsidRDefault="00766DDF" w:rsidP="00766DDF">
      <w:pPr>
        <w:pStyle w:val="BodyText"/>
        <w:ind w:left="100" w:right="117"/>
        <w:jc w:val="both"/>
      </w:pPr>
      <w:r>
        <w:rPr>
          <w:b/>
        </w:rPr>
        <w:t>Nested</w:t>
      </w:r>
      <w:r>
        <w:rPr>
          <w:b/>
          <w:spacing w:val="60"/>
        </w:rPr>
        <w:t xml:space="preserve"> </w:t>
      </w:r>
      <w:r>
        <w:rPr>
          <w:b/>
        </w:rPr>
        <w:t xml:space="preserve">studies: </w:t>
      </w:r>
      <w:r>
        <w:t>These involve the comparison of elements within one case, and the breakdown</w:t>
      </w:r>
      <w:r>
        <w:rPr>
          <w:spacing w:val="1"/>
        </w:rPr>
        <w:t xml:space="preserve"> </w:t>
      </w:r>
      <w:r>
        <w:t>is within the principal unit of analysis. A nested study is distinct from a straightforward multiple</w:t>
      </w:r>
      <w:r>
        <w:rPr>
          <w:spacing w:val="1"/>
        </w:rPr>
        <w:t xml:space="preserve"> </w:t>
      </w:r>
      <w:r>
        <w:t>studies in that it gains its integrity; its wholeness from the wider case. For example, a researcher</w:t>
      </w:r>
      <w:r>
        <w:rPr>
          <w:spacing w:val="1"/>
        </w:rPr>
        <w:t xml:space="preserve"> </w:t>
      </w:r>
      <w:r>
        <w:t>might</w:t>
      </w:r>
      <w:r>
        <w:rPr>
          <w:spacing w:val="1"/>
        </w:rPr>
        <w:t xml:space="preserve"> </w:t>
      </w:r>
      <w:r>
        <w:t>observe</w:t>
      </w:r>
      <w:r>
        <w:rPr>
          <w:spacing w:val="1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wards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hospital.</w:t>
      </w:r>
      <w:r>
        <w:rPr>
          <w:spacing w:val="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interviews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patients’</w:t>
      </w:r>
      <w:r>
        <w:rPr>
          <w:spacing w:val="1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cure from</w:t>
      </w:r>
      <w:r>
        <w:rPr>
          <w:spacing w:val="2"/>
        </w:rPr>
        <w:t xml:space="preserve"> </w:t>
      </w:r>
      <w:r>
        <w:t>diseases.</w:t>
      </w:r>
    </w:p>
    <w:p w:rsidR="00766DDF" w:rsidRDefault="00766DDF" w:rsidP="00766DDF">
      <w:pPr>
        <w:pStyle w:val="BodyText"/>
      </w:pPr>
    </w:p>
    <w:p w:rsidR="00766DDF" w:rsidRDefault="00766DDF" w:rsidP="00766DDF">
      <w:pPr>
        <w:spacing w:before="1"/>
        <w:ind w:left="100"/>
        <w:jc w:val="both"/>
        <w:rPr>
          <w:sz w:val="24"/>
        </w:rPr>
      </w:pPr>
      <w:r>
        <w:rPr>
          <w:b/>
          <w:sz w:val="24"/>
        </w:rPr>
        <w:t>Parallel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studies: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happening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being</w:t>
      </w:r>
      <w:r>
        <w:rPr>
          <w:spacing w:val="-4"/>
          <w:sz w:val="24"/>
        </w:rPr>
        <w:t xml:space="preserve"> </w:t>
      </w:r>
      <w:r>
        <w:rPr>
          <w:sz w:val="24"/>
        </w:rPr>
        <w:t>studied</w:t>
      </w:r>
      <w:r>
        <w:rPr>
          <w:spacing w:val="-1"/>
          <w:sz w:val="24"/>
        </w:rPr>
        <w:t xml:space="preserve"> </w:t>
      </w:r>
      <w:r>
        <w:rPr>
          <w:sz w:val="24"/>
        </w:rPr>
        <w:t>concurrently.</w:t>
      </w:r>
    </w:p>
    <w:p w:rsidR="00766DDF" w:rsidRDefault="00766DDF" w:rsidP="00766DDF">
      <w:pPr>
        <w:pStyle w:val="BodyText"/>
        <w:spacing w:before="11"/>
        <w:rPr>
          <w:sz w:val="23"/>
        </w:rPr>
      </w:pPr>
    </w:p>
    <w:p w:rsidR="00766DDF" w:rsidRDefault="00766DDF" w:rsidP="00766DDF">
      <w:pPr>
        <w:pStyle w:val="BodyText"/>
        <w:ind w:left="100" w:right="117"/>
        <w:jc w:val="both"/>
      </w:pPr>
      <w:r>
        <w:rPr>
          <w:b/>
        </w:rPr>
        <w:t xml:space="preserve">Sequential studies: </w:t>
      </w:r>
      <w:r>
        <w:t>The cases happen consecutively, and there is an assumption that what has</w:t>
      </w:r>
      <w:r>
        <w:rPr>
          <w:spacing w:val="1"/>
        </w:rPr>
        <w:t xml:space="preserve"> </w:t>
      </w:r>
      <w:r>
        <w:t>happened</w:t>
      </w:r>
      <w:r>
        <w:rPr>
          <w:spacing w:val="1"/>
        </w:rPr>
        <w:t xml:space="preserve"> </w:t>
      </w:r>
      <w:r>
        <w:t>at one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or in</w:t>
      </w:r>
      <w:r>
        <w:rPr>
          <w:spacing w:val="-1"/>
        </w:rPr>
        <w:t xml:space="preserve"> </w:t>
      </w:r>
      <w:r>
        <w:t>an intervening</w:t>
      </w:r>
      <w:r>
        <w:rPr>
          <w:spacing w:val="-4"/>
        </w:rPr>
        <w:t xml:space="preserve"> </w:t>
      </w:r>
      <w:r>
        <w:t>period will in</w:t>
      </w:r>
      <w:r>
        <w:rPr>
          <w:spacing w:val="-1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affect the</w:t>
      </w:r>
      <w:r>
        <w:rPr>
          <w:spacing w:val="-2"/>
        </w:rPr>
        <w:t xml:space="preserve"> </w:t>
      </w:r>
      <w:r>
        <w:t>next incident.</w:t>
      </w:r>
    </w:p>
    <w:p w:rsidR="00766DDF" w:rsidRDefault="00766DDF" w:rsidP="00766DDF">
      <w:pPr>
        <w:pStyle w:val="BodyText"/>
        <w:spacing w:before="1"/>
      </w:pPr>
    </w:p>
    <w:p w:rsidR="00766DDF" w:rsidRDefault="00766DDF" w:rsidP="00766DDF">
      <w:pPr>
        <w:ind w:left="100" w:right="121"/>
        <w:jc w:val="both"/>
        <w:rPr>
          <w:sz w:val="24"/>
        </w:rPr>
      </w:pPr>
      <w:r>
        <w:rPr>
          <w:b/>
          <w:sz w:val="24"/>
        </w:rPr>
        <w:t xml:space="preserve">Theoretical idiographic case studies: </w:t>
      </w:r>
      <w:r>
        <w:rPr>
          <w:sz w:val="24"/>
        </w:rPr>
        <w:t>These are illustrative case studies that do not accumulate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contribute</w:t>
      </w:r>
      <w:r>
        <w:rPr>
          <w:spacing w:val="-1"/>
          <w:sz w:val="24"/>
        </w:rPr>
        <w:t xml:space="preserve"> </w:t>
      </w:r>
      <w:r>
        <w:rPr>
          <w:sz w:val="24"/>
        </w:rPr>
        <w:t>directly</w:t>
      </w:r>
      <w:r>
        <w:rPr>
          <w:spacing w:val="-5"/>
          <w:sz w:val="24"/>
        </w:rPr>
        <w:t xml:space="preserve"> </w:t>
      </w:r>
      <w:r>
        <w:rPr>
          <w:sz w:val="24"/>
        </w:rPr>
        <w:t>to theory.</w:t>
      </w:r>
    </w:p>
    <w:p w:rsidR="00766DDF" w:rsidRDefault="00766DDF" w:rsidP="00766DDF">
      <w:pPr>
        <w:pStyle w:val="BodyText"/>
      </w:pPr>
    </w:p>
    <w:p w:rsidR="00766DDF" w:rsidRDefault="00766DDF" w:rsidP="00766DDF">
      <w:pPr>
        <w:ind w:left="100"/>
        <w:jc w:val="both"/>
        <w:rPr>
          <w:sz w:val="24"/>
        </w:rPr>
      </w:pPr>
      <w:r>
        <w:rPr>
          <w:b/>
          <w:sz w:val="24"/>
        </w:rPr>
        <w:t>Disciplined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configurative case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studies: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establish</w:t>
      </w:r>
      <w:r>
        <w:rPr>
          <w:spacing w:val="-1"/>
          <w:sz w:val="24"/>
        </w:rPr>
        <w:t xml:space="preserve"> </w:t>
      </w:r>
      <w:r>
        <w:rPr>
          <w:sz w:val="24"/>
        </w:rPr>
        <w:t>theories to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case.</w:t>
      </w:r>
    </w:p>
    <w:p w:rsidR="00766DDF" w:rsidRDefault="00766DDF" w:rsidP="00766DDF">
      <w:pPr>
        <w:pStyle w:val="BodyText"/>
        <w:spacing w:before="1"/>
        <w:ind w:left="100" w:right="123"/>
        <w:jc w:val="both"/>
      </w:pPr>
      <w:r>
        <w:t>Multiple case studies are strong and reliable. These allow a wider discovering of theoretical</w:t>
      </w:r>
      <w:r>
        <w:rPr>
          <w:spacing w:val="1"/>
        </w:rPr>
        <w:t xml:space="preserve"> </w:t>
      </w:r>
      <w:r>
        <w:t>evolution and research questions. When the suggestions are more intensely grounded in different</w:t>
      </w:r>
      <w:r>
        <w:rPr>
          <w:spacing w:val="-57"/>
        </w:rPr>
        <w:t xml:space="preserve"> </w:t>
      </w:r>
      <w:r>
        <w:t>empirical evidence, these create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convincing</w:t>
      </w:r>
      <w:r>
        <w:rPr>
          <w:spacing w:val="-3"/>
        </w:rPr>
        <w:t xml:space="preserve"> </w:t>
      </w:r>
      <w:r>
        <w:t>theory</w:t>
      </w:r>
      <w:r>
        <w:rPr>
          <w:spacing w:val="-5"/>
        </w:rPr>
        <w:t xml:space="preserve"> </w:t>
      </w:r>
      <w:r>
        <w:t>[Gustafsson, 2017].</w:t>
      </w:r>
    </w:p>
    <w:p w:rsidR="00766DDF" w:rsidRDefault="00766DDF" w:rsidP="00766DDF">
      <w:pPr>
        <w:pStyle w:val="BodyText"/>
      </w:pPr>
    </w:p>
    <w:p w:rsidR="00766DDF" w:rsidRDefault="00766DDF" w:rsidP="00766DDF">
      <w:pPr>
        <w:pStyle w:val="BodyText"/>
      </w:pPr>
    </w:p>
    <w:p w:rsidR="00766DDF" w:rsidRDefault="00766DDF" w:rsidP="00766DDF">
      <w:pPr>
        <w:pStyle w:val="Heading1"/>
      </w:pPr>
      <w:r>
        <w:lastRenderedPageBreak/>
        <w:t>Ethnographical</w:t>
      </w:r>
      <w:r>
        <w:rPr>
          <w:spacing w:val="-3"/>
        </w:rPr>
        <w:t xml:space="preserve"> </w:t>
      </w:r>
      <w:r>
        <w:t>Research</w:t>
      </w:r>
    </w:p>
    <w:p w:rsidR="00766DDF" w:rsidRDefault="00766DDF" w:rsidP="00766DDF">
      <w:pPr>
        <w:pStyle w:val="BodyText"/>
        <w:rPr>
          <w:b/>
        </w:rPr>
      </w:pPr>
    </w:p>
    <w:p w:rsidR="00766DDF" w:rsidRDefault="00766DDF" w:rsidP="00766DDF">
      <w:pPr>
        <w:pStyle w:val="BodyText"/>
        <w:ind w:left="100" w:right="113"/>
        <w:jc w:val="both"/>
      </w:pPr>
      <w:r>
        <w:t>Ethnographic observation is the most intensive and in-depth observational qualitative approach.</w:t>
      </w:r>
      <w:r>
        <w:rPr>
          <w:spacing w:val="1"/>
        </w:rPr>
        <w:t xml:space="preserve"> </w:t>
      </w:r>
      <w:r>
        <w:t xml:space="preserve">The word </w:t>
      </w:r>
      <w:r>
        <w:rPr>
          <w:i/>
        </w:rPr>
        <w:t xml:space="preserve">ethnography </w:t>
      </w:r>
      <w:r>
        <w:t xml:space="preserve">comes from Greek </w:t>
      </w:r>
      <w:r>
        <w:rPr>
          <w:i/>
        </w:rPr>
        <w:t xml:space="preserve">ethnos </w:t>
      </w:r>
      <w:r>
        <w:t>which means ‘folk, people, and nation’, and</w:t>
      </w:r>
      <w:r>
        <w:rPr>
          <w:spacing w:val="1"/>
        </w:rPr>
        <w:t xml:space="preserve"> </w:t>
      </w:r>
      <w:r>
        <w:rPr>
          <w:i/>
        </w:rPr>
        <w:t xml:space="preserve">grapho </w:t>
      </w:r>
      <w:r>
        <w:t>means ‘I write’. Therefore, ethnography has a setting in anthropology, which means</w:t>
      </w:r>
      <w:r>
        <w:rPr>
          <w:spacing w:val="1"/>
        </w:rPr>
        <w:t xml:space="preserve"> </w:t>
      </w:r>
      <w:r>
        <w:t>‘portrait of a people’</w:t>
      </w:r>
      <w:r w:rsidRPr="006354DA">
        <w:rPr>
          <w:u w:val="single"/>
        </w:rPr>
        <w:t>. It represents an approach in which the researcher engages in prolonged</w:t>
      </w:r>
      <w:r w:rsidRPr="006354DA">
        <w:rPr>
          <w:spacing w:val="1"/>
          <w:u w:val="single"/>
        </w:rPr>
        <w:t xml:space="preserve"> </w:t>
      </w:r>
      <w:r w:rsidRPr="006354DA">
        <w:rPr>
          <w:u w:val="single"/>
        </w:rPr>
        <w:t>observations from the group’s everyday life. In this type of research behaviors, values, and</w:t>
      </w:r>
      <w:r w:rsidRPr="006354DA">
        <w:rPr>
          <w:spacing w:val="1"/>
          <w:u w:val="single"/>
        </w:rPr>
        <w:t xml:space="preserve"> </w:t>
      </w:r>
      <w:r w:rsidRPr="006354DA">
        <w:rPr>
          <w:u w:val="single"/>
        </w:rPr>
        <w:t>interactions among the</w:t>
      </w:r>
      <w:r w:rsidRPr="006354DA">
        <w:rPr>
          <w:spacing w:val="1"/>
          <w:u w:val="single"/>
        </w:rPr>
        <w:t xml:space="preserve"> </w:t>
      </w:r>
      <w:r w:rsidRPr="006354DA">
        <w:rPr>
          <w:u w:val="single"/>
        </w:rPr>
        <w:t>members of the</w:t>
      </w:r>
      <w:r w:rsidRPr="006354DA">
        <w:rPr>
          <w:spacing w:val="1"/>
          <w:u w:val="single"/>
        </w:rPr>
        <w:t xml:space="preserve"> </w:t>
      </w:r>
      <w:r w:rsidRPr="006354DA">
        <w:rPr>
          <w:u w:val="single"/>
        </w:rPr>
        <w:t>group</w:t>
      </w:r>
      <w:r w:rsidRPr="006354DA">
        <w:rPr>
          <w:spacing w:val="1"/>
          <w:u w:val="single"/>
        </w:rPr>
        <w:t xml:space="preserve"> </w:t>
      </w:r>
      <w:r w:rsidRPr="006354DA">
        <w:rPr>
          <w:u w:val="single"/>
        </w:rPr>
        <w:t>are deeply studied,</w:t>
      </w:r>
      <w:r w:rsidRPr="006354DA">
        <w:rPr>
          <w:spacing w:val="60"/>
          <w:u w:val="single"/>
        </w:rPr>
        <w:t xml:space="preserve"> </w:t>
      </w:r>
      <w:r w:rsidRPr="006354DA">
        <w:rPr>
          <w:u w:val="single"/>
        </w:rPr>
        <w:t>described, and interpreted by</w:t>
      </w:r>
      <w:r w:rsidRPr="006354DA">
        <w:rPr>
          <w:spacing w:val="-57"/>
          <w:u w:val="single"/>
        </w:rPr>
        <w:t xml:space="preserve"> </w:t>
      </w:r>
      <w:r w:rsidRPr="006354DA">
        <w:rPr>
          <w:u w:val="single"/>
        </w:rPr>
        <w:t>the researcher</w:t>
      </w:r>
      <w:r>
        <w:t>.</w:t>
      </w:r>
    </w:p>
    <w:p w:rsidR="00766DDF" w:rsidRDefault="00766DDF" w:rsidP="00766DDF">
      <w:pPr>
        <w:pStyle w:val="BodyText"/>
        <w:ind w:left="100" w:right="115"/>
        <w:jc w:val="both"/>
      </w:pPr>
      <w:r>
        <w:t>It is the study of the beliefs, social interactions, and behaviors of small societies, involving</w:t>
      </w:r>
      <w:r>
        <w:rPr>
          <w:spacing w:val="1"/>
        </w:rPr>
        <w:t xml:space="preserve"> </w:t>
      </w:r>
      <w:r>
        <w:t>participation and observation over a long period of time, and the interpretation of the data</w:t>
      </w:r>
      <w:r>
        <w:rPr>
          <w:spacing w:val="1"/>
        </w:rPr>
        <w:t xml:space="preserve"> </w:t>
      </w:r>
      <w:r>
        <w:t>collected.</w:t>
      </w:r>
    </w:p>
    <w:p w:rsidR="00766DDF" w:rsidRDefault="00766DDF" w:rsidP="00766DDF">
      <w:pPr>
        <w:pStyle w:val="BodyText"/>
        <w:spacing w:before="1"/>
      </w:pPr>
    </w:p>
    <w:p w:rsidR="00766DDF" w:rsidRDefault="00766DDF" w:rsidP="00766DDF">
      <w:pPr>
        <w:ind w:left="100" w:right="116"/>
        <w:jc w:val="both"/>
        <w:rPr>
          <w:sz w:val="26"/>
        </w:rPr>
      </w:pPr>
      <w:r>
        <w:rPr>
          <w:sz w:val="24"/>
        </w:rPr>
        <w:t>According to Cameron [1990], ethnography is “learning from people”. According to Leininger</w:t>
      </w:r>
      <w:r>
        <w:rPr>
          <w:spacing w:val="1"/>
          <w:sz w:val="24"/>
        </w:rPr>
        <w:t xml:space="preserve"> </w:t>
      </w:r>
      <w:r>
        <w:rPr>
          <w:sz w:val="24"/>
        </w:rPr>
        <w:t>[1985],</w:t>
      </w:r>
      <w:r>
        <w:rPr>
          <w:spacing w:val="1"/>
          <w:sz w:val="24"/>
        </w:rPr>
        <w:t xml:space="preserve"> </w:t>
      </w:r>
      <w:r>
        <w:rPr>
          <w:sz w:val="24"/>
        </w:rPr>
        <w:t>ethnography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defined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“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systematic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process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observing,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detailing,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describing, documenting, and analyzing the life ways or particular patterns of a culture (or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subculture)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order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grasp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life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ways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patterns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people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their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familiar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environment</w:t>
      </w:r>
      <w:r>
        <w:rPr>
          <w:sz w:val="24"/>
        </w:rPr>
        <w:t>.”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example,</w:t>
      </w:r>
      <w:r>
        <w:rPr>
          <w:spacing w:val="1"/>
          <w:sz w:val="24"/>
        </w:rPr>
        <w:t xml:space="preserve"> </w:t>
      </w:r>
      <w:r>
        <w:rPr>
          <w:sz w:val="24"/>
        </w:rPr>
        <w:t>prior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feminist</w:t>
      </w:r>
      <w:r>
        <w:rPr>
          <w:spacing w:val="1"/>
          <w:sz w:val="24"/>
        </w:rPr>
        <w:t xml:space="preserve"> </w:t>
      </w:r>
      <w:r>
        <w:rPr>
          <w:sz w:val="24"/>
        </w:rPr>
        <w:t>movement,</w:t>
      </w:r>
      <w:r>
        <w:rPr>
          <w:spacing w:val="1"/>
          <w:sz w:val="24"/>
        </w:rPr>
        <w:t xml:space="preserve"> </w:t>
      </w:r>
      <w:r>
        <w:rPr>
          <w:sz w:val="24"/>
        </w:rPr>
        <w:t>women</w:t>
      </w:r>
      <w:r>
        <w:rPr>
          <w:spacing w:val="1"/>
          <w:sz w:val="24"/>
        </w:rPr>
        <w:t xml:space="preserve"> </w:t>
      </w:r>
      <w:r>
        <w:rPr>
          <w:sz w:val="24"/>
        </w:rPr>
        <w:t>entering</w:t>
      </w:r>
      <w:r>
        <w:rPr>
          <w:spacing w:val="1"/>
          <w:sz w:val="24"/>
        </w:rPr>
        <w:t xml:space="preserve"> </w:t>
      </w:r>
      <w:r>
        <w:rPr>
          <w:sz w:val="24"/>
        </w:rPr>
        <w:t>traditional</w:t>
      </w:r>
      <w:r>
        <w:rPr>
          <w:spacing w:val="1"/>
          <w:sz w:val="24"/>
        </w:rPr>
        <w:t xml:space="preserve"> </w:t>
      </w:r>
      <w:r>
        <w:rPr>
          <w:sz w:val="24"/>
        </w:rPr>
        <w:t>marriages</w:t>
      </w:r>
      <w:r>
        <w:rPr>
          <w:spacing w:val="1"/>
          <w:sz w:val="24"/>
        </w:rPr>
        <w:t xml:space="preserve"> </w:t>
      </w:r>
      <w:r>
        <w:rPr>
          <w:sz w:val="24"/>
        </w:rPr>
        <w:t>expected inequality</w:t>
      </w:r>
      <w:r>
        <w:rPr>
          <w:spacing w:val="-5"/>
          <w:sz w:val="24"/>
        </w:rPr>
        <w:t xml:space="preserve"> </w:t>
      </w:r>
      <w:r>
        <w:rPr>
          <w:sz w:val="24"/>
        </w:rPr>
        <w:t>in marital relationships.</w:t>
      </w:r>
    </w:p>
    <w:p w:rsidR="00766DDF" w:rsidRDefault="00766DDF" w:rsidP="00766DDF">
      <w:pPr>
        <w:pStyle w:val="BodyText"/>
        <w:spacing w:before="1"/>
        <w:jc w:val="both"/>
      </w:pPr>
      <w:r>
        <w:t>The</w:t>
      </w:r>
      <w:r>
        <w:rPr>
          <w:spacing w:val="-3"/>
        </w:rPr>
        <w:t xml:space="preserve"> </w:t>
      </w:r>
      <w:r>
        <w:t>main characteristics</w:t>
      </w:r>
      <w:r>
        <w:rPr>
          <w:spacing w:val="-1"/>
        </w:rPr>
        <w:t xml:space="preserve"> </w:t>
      </w:r>
      <w:r>
        <w:t>of ethnographical</w:t>
      </w:r>
      <w:r>
        <w:rPr>
          <w:spacing w:val="-1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 xml:space="preserve">as </w:t>
      </w:r>
    </w:p>
    <w:p w:rsidR="00766DDF" w:rsidRDefault="00766DDF" w:rsidP="00766DDF">
      <w:pPr>
        <w:pStyle w:val="BodyText"/>
        <w:numPr>
          <w:ilvl w:val="0"/>
          <w:numId w:val="17"/>
        </w:numPr>
        <w:spacing w:before="1"/>
        <w:jc w:val="both"/>
      </w:pP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intimate,</w:t>
      </w:r>
      <w:r>
        <w:rPr>
          <w:spacing w:val="-1"/>
        </w:rPr>
        <w:t xml:space="preserve"> </w:t>
      </w:r>
      <w:r>
        <w:t>face-to-face</w:t>
      </w:r>
      <w:r>
        <w:rPr>
          <w:spacing w:val="-2"/>
        </w:rPr>
        <w:t xml:space="preserve"> </w:t>
      </w:r>
      <w:r>
        <w:t>interaction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participants.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spacing w:line="293" w:lineRule="exact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reflects an</w:t>
      </w:r>
      <w:r>
        <w:rPr>
          <w:spacing w:val="-1"/>
          <w:sz w:val="24"/>
        </w:rPr>
        <w:t xml:space="preserve"> </w:t>
      </w:r>
      <w:r>
        <w:rPr>
          <w:sz w:val="24"/>
        </w:rPr>
        <w:t>accurate</w:t>
      </w:r>
      <w:r>
        <w:rPr>
          <w:spacing w:val="-1"/>
          <w:sz w:val="24"/>
        </w:rPr>
        <w:t xml:space="preserve"> </w:t>
      </w: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participants’</w:t>
      </w:r>
      <w:r>
        <w:rPr>
          <w:spacing w:val="-1"/>
          <w:sz w:val="24"/>
        </w:rPr>
        <w:t xml:space="preserve"> </w:t>
      </w:r>
      <w:r>
        <w:rPr>
          <w:sz w:val="24"/>
        </w:rPr>
        <w:t>perspectives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behaviors.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spacing w:line="293" w:lineRule="exact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conducted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natural</w:t>
      </w:r>
      <w:r>
        <w:rPr>
          <w:spacing w:val="-1"/>
          <w:sz w:val="24"/>
        </w:rPr>
        <w:t xml:space="preserve"> </w:t>
      </w:r>
      <w:r>
        <w:rPr>
          <w:sz w:val="24"/>
        </w:rPr>
        <w:t>settings,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involve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laboratory.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spacing w:line="293" w:lineRule="exact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uses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sources.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spacing w:line="294" w:lineRule="exact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frames all</w:t>
      </w:r>
      <w:r>
        <w:rPr>
          <w:spacing w:val="-1"/>
          <w:sz w:val="24"/>
        </w:rPr>
        <w:t xml:space="preserve"> </w:t>
      </w:r>
      <w:r>
        <w:rPr>
          <w:sz w:val="24"/>
        </w:rPr>
        <w:t>human</w:t>
      </w:r>
      <w:r>
        <w:rPr>
          <w:spacing w:val="-1"/>
          <w:sz w:val="24"/>
        </w:rPr>
        <w:t xml:space="preserve"> </w:t>
      </w:r>
      <w:r>
        <w:rPr>
          <w:sz w:val="24"/>
        </w:rPr>
        <w:t>behavior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belief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socio-political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historical</w:t>
      </w:r>
      <w:r>
        <w:rPr>
          <w:spacing w:val="-1"/>
          <w:sz w:val="24"/>
        </w:rPr>
        <w:t xml:space="preserve"> </w:t>
      </w:r>
      <w:r>
        <w:rPr>
          <w:sz w:val="24"/>
        </w:rPr>
        <w:t>context.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spacing w:before="1"/>
        <w:ind w:right="191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uses</w:t>
      </w:r>
      <w:r>
        <w:rPr>
          <w:spacing w:val="-1"/>
          <w:sz w:val="24"/>
        </w:rPr>
        <w:t xml:space="preserve"> </w:t>
      </w:r>
      <w:r>
        <w:rPr>
          <w:sz w:val="24"/>
        </w:rPr>
        <w:t>inductive,</w:t>
      </w:r>
      <w:r>
        <w:rPr>
          <w:spacing w:val="-1"/>
          <w:sz w:val="24"/>
        </w:rPr>
        <w:t xml:space="preserve"> </w:t>
      </w:r>
      <w:r>
        <w:rPr>
          <w:sz w:val="24"/>
        </w:rPr>
        <w:t>interactive,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recursive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collection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analytic</w:t>
      </w:r>
      <w:r>
        <w:rPr>
          <w:spacing w:val="-2"/>
          <w:sz w:val="24"/>
        </w:rPr>
        <w:t xml:space="preserve"> </w:t>
      </w:r>
      <w:r>
        <w:rPr>
          <w:sz w:val="24"/>
        </w:rPr>
        <w:t>strategies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build</w:t>
      </w:r>
      <w:r>
        <w:rPr>
          <w:spacing w:val="-57"/>
          <w:sz w:val="24"/>
        </w:rPr>
        <w:t xml:space="preserve"> </w:t>
      </w:r>
      <w:r>
        <w:rPr>
          <w:sz w:val="24"/>
        </w:rPr>
        <w:t>local</w:t>
      </w:r>
      <w:r>
        <w:rPr>
          <w:spacing w:val="-1"/>
          <w:sz w:val="24"/>
        </w:rPr>
        <w:t xml:space="preserve"> </w:t>
      </w:r>
      <w:r>
        <w:rPr>
          <w:sz w:val="24"/>
        </w:rPr>
        <w:t>cultural theories.</w:t>
      </w:r>
    </w:p>
    <w:p w:rsidR="00766DDF" w:rsidRDefault="00766DDF" w:rsidP="00766DDF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spacing w:line="293" w:lineRule="exact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uses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concept of</w:t>
      </w:r>
      <w:r>
        <w:rPr>
          <w:spacing w:val="-1"/>
          <w:sz w:val="24"/>
        </w:rPr>
        <w:t xml:space="preserve"> </w:t>
      </w:r>
      <w:r>
        <w:rPr>
          <w:sz w:val="24"/>
        </w:rPr>
        <w:t>culture</w:t>
      </w:r>
      <w:r>
        <w:rPr>
          <w:spacing w:val="-3"/>
          <w:sz w:val="24"/>
        </w:rPr>
        <w:t xml:space="preserve"> </w:t>
      </w:r>
      <w:r>
        <w:rPr>
          <w:sz w:val="24"/>
        </w:rPr>
        <w:t>as a</w:t>
      </w:r>
      <w:r>
        <w:rPr>
          <w:spacing w:val="-2"/>
          <w:sz w:val="24"/>
        </w:rPr>
        <w:t xml:space="preserve"> </w:t>
      </w:r>
      <w:r>
        <w:rPr>
          <w:sz w:val="24"/>
        </w:rPr>
        <w:t>lens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1"/>
          <w:sz w:val="24"/>
        </w:rPr>
        <w:t xml:space="preserve"> </w:t>
      </w:r>
      <w:r>
        <w:rPr>
          <w:sz w:val="24"/>
        </w:rPr>
        <w:t>which to</w:t>
      </w:r>
      <w:r>
        <w:rPr>
          <w:spacing w:val="-1"/>
          <w:sz w:val="24"/>
        </w:rPr>
        <w:t xml:space="preserve"> </w:t>
      </w:r>
      <w:r>
        <w:rPr>
          <w:sz w:val="24"/>
        </w:rPr>
        <w:t>interpret</w:t>
      </w:r>
      <w:r>
        <w:rPr>
          <w:spacing w:val="-1"/>
          <w:sz w:val="24"/>
        </w:rPr>
        <w:t xml:space="preserve"> </w:t>
      </w:r>
      <w:r>
        <w:rPr>
          <w:sz w:val="24"/>
        </w:rPr>
        <w:t>results.</w:t>
      </w:r>
    </w:p>
    <w:p w:rsidR="00766DDF" w:rsidRDefault="00766DDF" w:rsidP="00766DDF">
      <w:pPr>
        <w:pStyle w:val="BodyText"/>
        <w:spacing w:before="11"/>
        <w:rPr>
          <w:sz w:val="23"/>
        </w:rPr>
      </w:pPr>
    </w:p>
    <w:p w:rsidR="00766DDF" w:rsidRDefault="00766DDF" w:rsidP="00766DDF">
      <w:pPr>
        <w:pStyle w:val="Heading1"/>
      </w:pPr>
      <w:r>
        <w:t>Historical</w:t>
      </w:r>
      <w:r>
        <w:rPr>
          <w:spacing w:val="-3"/>
        </w:rPr>
        <w:t xml:space="preserve"> </w:t>
      </w:r>
      <w:r>
        <w:t>Research</w:t>
      </w:r>
    </w:p>
    <w:p w:rsidR="00766DDF" w:rsidRDefault="00766DDF" w:rsidP="00766DDF">
      <w:pPr>
        <w:pStyle w:val="BodyText"/>
        <w:rPr>
          <w:b/>
        </w:rPr>
      </w:pPr>
    </w:p>
    <w:p w:rsidR="00766DDF" w:rsidRDefault="00766DDF" w:rsidP="00766DDF">
      <w:pPr>
        <w:ind w:left="100" w:right="114"/>
        <w:jc w:val="both"/>
        <w:rPr>
          <w:spacing w:val="1"/>
          <w:sz w:val="24"/>
        </w:rPr>
      </w:pPr>
      <w:r>
        <w:rPr>
          <w:sz w:val="24"/>
        </w:rPr>
        <w:t>Historical research is one of the methods to describe how and where the study started, how it is</w:t>
      </w:r>
      <w:r>
        <w:rPr>
          <w:spacing w:val="1"/>
          <w:sz w:val="24"/>
        </w:rPr>
        <w:t xml:space="preserve"> </w:t>
      </w:r>
      <w:r>
        <w:rPr>
          <w:sz w:val="24"/>
        </w:rPr>
        <w:t>developed during time, and where it stands at present [Špiláčková, 2012]. It is referred to as</w:t>
      </w:r>
      <w:r>
        <w:rPr>
          <w:spacing w:val="1"/>
          <w:sz w:val="24"/>
        </w:rPr>
        <w:t xml:space="preserve"> </w:t>
      </w:r>
      <w:r>
        <w:rPr>
          <w:sz w:val="24"/>
        </w:rPr>
        <w:t>historiography, that is, investigation of elements from history [Berg, 2012]. F. N. Kerlinger</w:t>
      </w:r>
      <w:r>
        <w:rPr>
          <w:spacing w:val="1"/>
          <w:sz w:val="24"/>
        </w:rPr>
        <w:t xml:space="preserve"> </w:t>
      </w:r>
      <w:r>
        <w:rPr>
          <w:sz w:val="24"/>
        </w:rPr>
        <w:t>[1972]</w:t>
      </w:r>
      <w:r>
        <w:rPr>
          <w:spacing w:val="1"/>
          <w:sz w:val="24"/>
        </w:rPr>
        <w:t xml:space="preserve"> </w:t>
      </w:r>
      <w:r>
        <w:rPr>
          <w:sz w:val="24"/>
        </w:rPr>
        <w:t>defines</w:t>
      </w:r>
      <w:r>
        <w:rPr>
          <w:spacing w:val="1"/>
          <w:sz w:val="24"/>
        </w:rPr>
        <w:t xml:space="preserve"> </w:t>
      </w:r>
      <w:r>
        <w:rPr>
          <w:sz w:val="24"/>
        </w:rPr>
        <w:t>historical</w:t>
      </w:r>
      <w:r>
        <w:rPr>
          <w:spacing w:val="1"/>
          <w:sz w:val="24"/>
        </w:rPr>
        <w:t xml:space="preserve"> </w:t>
      </w:r>
      <w:r>
        <w:rPr>
          <w:sz w:val="24"/>
        </w:rPr>
        <w:t>research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“</w:t>
      </w:r>
      <w:r>
        <w:rPr>
          <w:i/>
          <w:sz w:val="24"/>
        </w:rPr>
        <w:t>Critical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investigation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events,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development,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experiences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past,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careful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consideration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past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testimonies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perspective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information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sources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validity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subsequent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interpretation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concerned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testimonies</w:t>
      </w:r>
      <w:r>
        <w:rPr>
          <w:sz w:val="24"/>
        </w:rPr>
        <w:t>.”</w:t>
      </w:r>
      <w:r>
        <w:rPr>
          <w:spacing w:val="1"/>
          <w:sz w:val="24"/>
        </w:rPr>
        <w:t xml:space="preserve"> </w:t>
      </w:r>
    </w:p>
    <w:p w:rsidR="00766DDF" w:rsidRDefault="00766DDF" w:rsidP="00766DDF">
      <w:pPr>
        <w:ind w:left="100" w:right="114"/>
        <w:jc w:val="both"/>
        <w:rPr>
          <w:sz w:val="24"/>
        </w:rPr>
      </w:pPr>
      <w:r>
        <w:rPr>
          <w:sz w:val="24"/>
        </w:rPr>
        <w:t>Historical research seeks not only to discover the events of the past but also to relate these past</w:t>
      </w:r>
      <w:r>
        <w:rPr>
          <w:spacing w:val="1"/>
          <w:sz w:val="24"/>
        </w:rPr>
        <w:t xml:space="preserve"> </w:t>
      </w:r>
      <w:r>
        <w:rPr>
          <w:sz w:val="24"/>
        </w:rPr>
        <w:t>happenings to the present and to the future.], “</w:t>
      </w:r>
      <w:r>
        <w:rPr>
          <w:i/>
          <w:sz w:val="24"/>
        </w:rPr>
        <w:t>Without a past there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is no meaning to the present, nor can we develop a sense of ourselves as individuals and as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members of groups</w:t>
      </w:r>
      <w:r>
        <w:rPr>
          <w:sz w:val="24"/>
        </w:rPr>
        <w:t xml:space="preserve">.” </w:t>
      </w:r>
    </w:p>
    <w:p w:rsidR="00766DDF" w:rsidRDefault="00766DDF" w:rsidP="00766DDF">
      <w:pPr>
        <w:pStyle w:val="BodyText"/>
        <w:spacing w:before="1"/>
        <w:ind w:left="100" w:right="116"/>
        <w:jc w:val="both"/>
      </w:pPr>
      <w:bookmarkStart w:id="0" w:name="_GoBack"/>
      <w:bookmarkEnd w:id="0"/>
    </w:p>
    <w:p w:rsidR="00766DDF" w:rsidRDefault="00766DDF" w:rsidP="00766DDF">
      <w:pPr>
        <w:pStyle w:val="BodyText"/>
        <w:ind w:left="100" w:right="116"/>
        <w:jc w:val="both"/>
      </w:pPr>
      <w:r>
        <w:t>The sources of historical data are</w:t>
      </w:r>
      <w:r>
        <w:rPr>
          <w:spacing w:val="1"/>
        </w:rPr>
        <w:t xml:space="preserve"> </w:t>
      </w:r>
      <w:r>
        <w:t>divided</w:t>
      </w:r>
      <w:r>
        <w:rPr>
          <w:spacing w:val="-1"/>
        </w:rPr>
        <w:t xml:space="preserve"> </w:t>
      </w:r>
      <w:r>
        <w:t>them into four types</w:t>
      </w:r>
      <w:r>
        <w:rPr>
          <w:spacing w:val="1"/>
        </w:rPr>
        <w:t xml:space="preserve"> </w:t>
      </w:r>
      <w:r>
        <w:t>as follows :</w:t>
      </w:r>
    </w:p>
    <w:p w:rsidR="00766DDF" w:rsidRDefault="00766DDF" w:rsidP="00766DDF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primary</w:t>
      </w:r>
      <w:r>
        <w:rPr>
          <w:spacing w:val="-6"/>
          <w:sz w:val="24"/>
        </w:rPr>
        <w:t xml:space="preserve"> </w:t>
      </w:r>
      <w:r>
        <w:rPr>
          <w:sz w:val="24"/>
        </w:rPr>
        <w:t>sources</w:t>
      </w:r>
      <w:r>
        <w:rPr>
          <w:spacing w:val="-1"/>
          <w:sz w:val="24"/>
        </w:rPr>
        <w:t xml:space="preserve"> </w:t>
      </w:r>
      <w:r>
        <w:rPr>
          <w:sz w:val="24"/>
        </w:rPr>
        <w:t>(these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original documents</w:t>
      </w:r>
      <w:r>
        <w:rPr>
          <w:spacing w:val="-1"/>
          <w:sz w:val="24"/>
        </w:rPr>
        <w:t xml:space="preserve"> </w:t>
      </w:r>
      <w:r>
        <w:rPr>
          <w:sz w:val="24"/>
        </w:rPr>
        <w:t>found in</w:t>
      </w:r>
      <w:r>
        <w:rPr>
          <w:spacing w:val="-1"/>
          <w:sz w:val="24"/>
        </w:rPr>
        <w:t xml:space="preserve"> </w:t>
      </w:r>
      <w:r>
        <w:rPr>
          <w:sz w:val="24"/>
        </w:rPr>
        <w:t>archives),</w:t>
      </w:r>
    </w:p>
    <w:p w:rsidR="00766DDF" w:rsidRDefault="00766DDF" w:rsidP="00766DDF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secondary</w:t>
      </w:r>
      <w:r>
        <w:rPr>
          <w:spacing w:val="-6"/>
          <w:sz w:val="24"/>
        </w:rPr>
        <w:t xml:space="preserve"> </w:t>
      </w:r>
      <w:r>
        <w:rPr>
          <w:sz w:val="24"/>
        </w:rPr>
        <w:t>sources</w:t>
      </w:r>
      <w:r>
        <w:rPr>
          <w:spacing w:val="2"/>
          <w:sz w:val="24"/>
        </w:rPr>
        <w:t xml:space="preserve"> </w:t>
      </w:r>
      <w:r>
        <w:rPr>
          <w:sz w:val="24"/>
        </w:rPr>
        <w:t>(works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other authors</w:t>
      </w:r>
      <w:r>
        <w:rPr>
          <w:spacing w:val="-1"/>
          <w:sz w:val="24"/>
        </w:rPr>
        <w:t xml:space="preserve"> </w:t>
      </w:r>
      <w:r>
        <w:rPr>
          <w:sz w:val="24"/>
        </w:rPr>
        <w:t>writing</w:t>
      </w:r>
      <w:r>
        <w:rPr>
          <w:spacing w:val="-3"/>
          <w:sz w:val="24"/>
        </w:rPr>
        <w:t xml:space="preserve"> </w:t>
      </w:r>
      <w:r>
        <w:rPr>
          <w:sz w:val="24"/>
        </w:rPr>
        <w:t>about history),</w:t>
      </w:r>
    </w:p>
    <w:p w:rsidR="00766DDF" w:rsidRDefault="00766DDF" w:rsidP="00766DDF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official</w:t>
      </w:r>
      <w:r>
        <w:rPr>
          <w:spacing w:val="-2"/>
          <w:sz w:val="24"/>
        </w:rPr>
        <w:t xml:space="preserve"> </w:t>
      </w:r>
      <w:r>
        <w:rPr>
          <w:sz w:val="24"/>
        </w:rPr>
        <w:t>records</w:t>
      </w:r>
      <w:r>
        <w:rPr>
          <w:spacing w:val="-1"/>
          <w:sz w:val="24"/>
        </w:rPr>
        <w:t xml:space="preserve"> </w:t>
      </w:r>
      <w:r>
        <w:rPr>
          <w:sz w:val="24"/>
        </w:rPr>
        <w:t>(official</w:t>
      </w:r>
      <w:r>
        <w:rPr>
          <w:spacing w:val="-1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various</w:t>
      </w:r>
      <w:r>
        <w:rPr>
          <w:spacing w:val="-1"/>
          <w:sz w:val="24"/>
        </w:rPr>
        <w:t xml:space="preserve"> </w:t>
      </w:r>
      <w:r>
        <w:rPr>
          <w:sz w:val="24"/>
        </w:rPr>
        <w:t>institutions,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z w:val="24"/>
        </w:rPr>
        <w:t>reports),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</w:p>
    <w:p w:rsidR="00766DDF" w:rsidRDefault="00766DDF" w:rsidP="00766DDF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private</w:t>
      </w:r>
      <w:r>
        <w:rPr>
          <w:spacing w:val="-2"/>
          <w:sz w:val="24"/>
        </w:rPr>
        <w:t xml:space="preserve"> </w:t>
      </w:r>
      <w:r>
        <w:rPr>
          <w:sz w:val="24"/>
        </w:rPr>
        <w:t>materials</w:t>
      </w:r>
      <w:r>
        <w:rPr>
          <w:spacing w:val="-1"/>
          <w:sz w:val="24"/>
        </w:rPr>
        <w:t xml:space="preserve"> </w:t>
      </w:r>
      <w:r>
        <w:rPr>
          <w:sz w:val="24"/>
        </w:rPr>
        <w:t>(chronicles,</w:t>
      </w:r>
      <w:r>
        <w:rPr>
          <w:spacing w:val="-2"/>
          <w:sz w:val="24"/>
        </w:rPr>
        <w:t xml:space="preserve"> </w:t>
      </w:r>
      <w:r>
        <w:rPr>
          <w:sz w:val="24"/>
        </w:rPr>
        <w:t>autobiographies,</w:t>
      </w:r>
      <w:r>
        <w:rPr>
          <w:spacing w:val="-1"/>
          <w:sz w:val="24"/>
        </w:rPr>
        <w:t xml:space="preserve"> </w:t>
      </w:r>
      <w:r>
        <w:rPr>
          <w:sz w:val="24"/>
        </w:rPr>
        <w:t>diaries,</w:t>
      </w:r>
      <w:r>
        <w:rPr>
          <w:spacing w:val="-2"/>
          <w:sz w:val="24"/>
        </w:rPr>
        <w:t xml:space="preserve"> </w:t>
      </w:r>
      <w:r>
        <w:rPr>
          <w:sz w:val="24"/>
        </w:rPr>
        <w:t>memoirs,</w:t>
      </w:r>
      <w:r>
        <w:rPr>
          <w:spacing w:val="-1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oral</w:t>
      </w:r>
      <w:r>
        <w:rPr>
          <w:spacing w:val="-1"/>
          <w:sz w:val="24"/>
        </w:rPr>
        <w:t xml:space="preserve"> </w:t>
      </w:r>
      <w:r>
        <w:rPr>
          <w:sz w:val="24"/>
        </w:rPr>
        <w:t>history).</w:t>
      </w:r>
    </w:p>
    <w:p w:rsidR="00766DDF" w:rsidRDefault="00766DDF" w:rsidP="00766DDF">
      <w:pPr>
        <w:pStyle w:val="BodyText"/>
        <w:ind w:left="100" w:right="117"/>
        <w:jc w:val="both"/>
      </w:pPr>
      <w:r>
        <w:lastRenderedPageBreak/>
        <w:t>Whereas external criticism establishes the validity of the data, internal criticism establishes the</w:t>
      </w:r>
      <w:r>
        <w:rPr>
          <w:spacing w:val="1"/>
        </w:rPr>
        <w:t xml:space="preserve"> </w:t>
      </w:r>
      <w:r>
        <w:t>reliability</w:t>
      </w:r>
      <w:r>
        <w:rPr>
          <w:spacing w:val="-6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data. Aims of historical research</w:t>
      </w:r>
      <w:r>
        <w:rPr>
          <w:spacing w:val="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follows</w:t>
      </w:r>
      <w:r>
        <w:rPr>
          <w:spacing w:val="2"/>
        </w:rPr>
        <w:t xml:space="preserve"> </w:t>
      </w:r>
      <w:r>
        <w:t>[Berg, 2012]:</w:t>
      </w:r>
    </w:p>
    <w:p w:rsidR="00766DDF" w:rsidRDefault="00766DDF" w:rsidP="00766DDF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serve</w:t>
      </w:r>
      <w:r>
        <w:rPr>
          <w:spacing w:val="-1"/>
          <w:sz w:val="24"/>
        </w:rPr>
        <w:t xml:space="preserve"> </w:t>
      </w:r>
      <w:r>
        <w:rPr>
          <w:sz w:val="24"/>
        </w:rPr>
        <w:t>for revealing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unknown,</w:t>
      </w:r>
    </w:p>
    <w:p w:rsidR="00766DDF" w:rsidRDefault="00766DDF" w:rsidP="00766DDF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events and</w:t>
      </w:r>
      <w:r>
        <w:rPr>
          <w:spacing w:val="-1"/>
          <w:sz w:val="24"/>
        </w:rPr>
        <w:t xml:space="preserve"> </w:t>
      </w:r>
      <w:r>
        <w:rPr>
          <w:sz w:val="24"/>
        </w:rPr>
        <w:t>relations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past</w:t>
      </w:r>
      <w:r>
        <w:rPr>
          <w:spacing w:val="-1"/>
          <w:sz w:val="24"/>
        </w:rPr>
        <w:t xml:space="preserve"> </w:t>
      </w:r>
      <w:r>
        <w:rPr>
          <w:sz w:val="24"/>
        </w:rPr>
        <w:t>whose</w:t>
      </w:r>
      <w:r>
        <w:rPr>
          <w:spacing w:val="-1"/>
          <w:sz w:val="24"/>
        </w:rPr>
        <w:t xml:space="preserve"> </w:t>
      </w:r>
      <w:r>
        <w:rPr>
          <w:sz w:val="24"/>
        </w:rPr>
        <w:t>consequences reach</w:t>
      </w:r>
      <w:r>
        <w:rPr>
          <w:spacing w:val="-1"/>
          <w:sz w:val="24"/>
        </w:rPr>
        <w:t xml:space="preserve"> </w:t>
      </w:r>
      <w:r>
        <w:rPr>
          <w:sz w:val="24"/>
        </w:rPr>
        <w:t>up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present,</w:t>
      </w:r>
    </w:p>
    <w:p w:rsidR="00766DDF" w:rsidRDefault="00766DDF" w:rsidP="00766DDF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answer</w:t>
      </w:r>
      <w:r>
        <w:rPr>
          <w:spacing w:val="-1"/>
          <w:sz w:val="24"/>
        </w:rPr>
        <w:t xml:space="preserve"> </w:t>
      </w:r>
      <w:r>
        <w:rPr>
          <w:sz w:val="24"/>
        </w:rPr>
        <w:t>questions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been answered</w:t>
      </w:r>
      <w:r>
        <w:rPr>
          <w:spacing w:val="1"/>
          <w:sz w:val="24"/>
        </w:rPr>
        <w:t xml:space="preserve"> </w:t>
      </w:r>
      <w:r>
        <w:rPr>
          <w:sz w:val="24"/>
        </w:rPr>
        <w:t>yet,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</w:p>
    <w:p w:rsidR="00766DDF" w:rsidRDefault="00766DDF" w:rsidP="00766DDF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evaluate</w:t>
      </w:r>
      <w:r>
        <w:rPr>
          <w:spacing w:val="42"/>
          <w:sz w:val="24"/>
        </w:rPr>
        <w:t xml:space="preserve"> </w:t>
      </w:r>
      <w:r>
        <w:rPr>
          <w:sz w:val="24"/>
        </w:rPr>
        <w:t>activities</w:t>
      </w:r>
      <w:r>
        <w:rPr>
          <w:spacing w:val="40"/>
          <w:sz w:val="24"/>
        </w:rPr>
        <w:t xml:space="preserve"> </w:t>
      </w:r>
      <w:r>
        <w:rPr>
          <w:sz w:val="24"/>
        </w:rPr>
        <w:t>by</w:t>
      </w:r>
      <w:r>
        <w:rPr>
          <w:spacing w:val="38"/>
          <w:sz w:val="24"/>
        </w:rPr>
        <w:t xml:space="preserve"> </w:t>
      </w:r>
      <w:r>
        <w:rPr>
          <w:sz w:val="24"/>
        </w:rPr>
        <w:t>individuals,</w:t>
      </w:r>
      <w:r>
        <w:rPr>
          <w:spacing w:val="40"/>
          <w:sz w:val="24"/>
        </w:rPr>
        <w:t xml:space="preserve"> </w:t>
      </w:r>
      <w:r>
        <w:rPr>
          <w:sz w:val="24"/>
        </w:rPr>
        <w:t>agencies,</w:t>
      </w:r>
      <w:r>
        <w:rPr>
          <w:spacing w:val="43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institutions</w:t>
      </w:r>
      <w:r>
        <w:rPr>
          <w:spacing w:val="39"/>
          <w:sz w:val="24"/>
        </w:rPr>
        <w:t xml:space="preserve"> </w:t>
      </w:r>
      <w:r>
        <w:rPr>
          <w:sz w:val="24"/>
        </w:rPr>
        <w:t>in</w:t>
      </w:r>
      <w:r>
        <w:rPr>
          <w:spacing w:val="41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past</w:t>
      </w:r>
      <w:r>
        <w:rPr>
          <w:spacing w:val="41"/>
          <w:sz w:val="24"/>
        </w:rPr>
        <w:t xml:space="preserve"> </w:t>
      </w:r>
      <w:r>
        <w:rPr>
          <w:sz w:val="24"/>
        </w:rPr>
        <w:t>which</w:t>
      </w:r>
      <w:r>
        <w:rPr>
          <w:spacing w:val="43"/>
          <w:sz w:val="24"/>
        </w:rPr>
        <w:t xml:space="preserve"> </w:t>
      </w:r>
      <w:r>
        <w:rPr>
          <w:sz w:val="24"/>
        </w:rPr>
        <w:t>have</w:t>
      </w:r>
    </w:p>
    <w:p w:rsidR="00766DDF" w:rsidRPr="00A1235B" w:rsidRDefault="00766DDF" w:rsidP="00766DDF">
      <w:pPr>
        <w:pStyle w:val="BodyText"/>
        <w:ind w:left="820"/>
        <w:rPr>
          <w:u w:val="single"/>
        </w:rPr>
      </w:pPr>
      <w:r w:rsidRPr="00A1235B">
        <w:rPr>
          <w:u w:val="single"/>
        </w:rPr>
        <w:t>contributed</w:t>
      </w:r>
      <w:r w:rsidRPr="00A1235B">
        <w:rPr>
          <w:spacing w:val="-3"/>
          <w:u w:val="single"/>
        </w:rPr>
        <w:t xml:space="preserve"> </w:t>
      </w:r>
      <w:r w:rsidRPr="00A1235B">
        <w:rPr>
          <w:u w:val="single"/>
        </w:rPr>
        <w:t>to</w:t>
      </w:r>
      <w:r w:rsidRPr="00A1235B">
        <w:rPr>
          <w:spacing w:val="-2"/>
          <w:u w:val="single"/>
        </w:rPr>
        <w:t xml:space="preserve"> </w:t>
      </w:r>
      <w:r w:rsidRPr="00A1235B">
        <w:rPr>
          <w:u w:val="single"/>
        </w:rPr>
        <w:t>their</w:t>
      </w:r>
      <w:r w:rsidRPr="00A1235B">
        <w:rPr>
          <w:spacing w:val="-2"/>
          <w:u w:val="single"/>
        </w:rPr>
        <w:t xml:space="preserve"> </w:t>
      </w:r>
      <w:r w:rsidRPr="00A1235B">
        <w:rPr>
          <w:u w:val="single"/>
        </w:rPr>
        <w:t>today’s</w:t>
      </w:r>
      <w:r w:rsidRPr="00A1235B">
        <w:rPr>
          <w:spacing w:val="-2"/>
          <w:u w:val="single"/>
        </w:rPr>
        <w:t xml:space="preserve"> </w:t>
      </w:r>
      <w:r w:rsidRPr="00A1235B">
        <w:rPr>
          <w:u w:val="single"/>
        </w:rPr>
        <w:t>success.</w:t>
      </w:r>
    </w:p>
    <w:p w:rsidR="006E3640" w:rsidRDefault="006E3640"/>
    <w:sectPr w:rsidR="006E3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F15E2"/>
    <w:multiLevelType w:val="hybridMultilevel"/>
    <w:tmpl w:val="55A65D90"/>
    <w:lvl w:ilvl="0" w:tplc="EE722264">
      <w:start w:val="1"/>
      <w:numFmt w:val="decimal"/>
      <w:lvlText w:val="%1"/>
      <w:lvlJc w:val="left"/>
      <w:pPr>
        <w:ind w:left="744" w:hanging="42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542468E">
      <w:numFmt w:val="bullet"/>
      <w:lvlText w:val="•"/>
      <w:lvlJc w:val="left"/>
      <w:pPr>
        <w:ind w:left="1670" w:hanging="426"/>
      </w:pPr>
      <w:rPr>
        <w:rFonts w:hint="default"/>
        <w:lang w:val="en-US" w:eastAsia="en-US" w:bidi="ar-SA"/>
      </w:rPr>
    </w:lvl>
    <w:lvl w:ilvl="2" w:tplc="29F62552">
      <w:numFmt w:val="bullet"/>
      <w:lvlText w:val="•"/>
      <w:lvlJc w:val="left"/>
      <w:pPr>
        <w:ind w:left="2600" w:hanging="426"/>
      </w:pPr>
      <w:rPr>
        <w:rFonts w:hint="default"/>
        <w:lang w:val="en-US" w:eastAsia="en-US" w:bidi="ar-SA"/>
      </w:rPr>
    </w:lvl>
    <w:lvl w:ilvl="3" w:tplc="FFDC412E">
      <w:numFmt w:val="bullet"/>
      <w:lvlText w:val="•"/>
      <w:lvlJc w:val="left"/>
      <w:pPr>
        <w:ind w:left="3530" w:hanging="426"/>
      </w:pPr>
      <w:rPr>
        <w:rFonts w:hint="default"/>
        <w:lang w:val="en-US" w:eastAsia="en-US" w:bidi="ar-SA"/>
      </w:rPr>
    </w:lvl>
    <w:lvl w:ilvl="4" w:tplc="D1567B52">
      <w:numFmt w:val="bullet"/>
      <w:lvlText w:val="•"/>
      <w:lvlJc w:val="left"/>
      <w:pPr>
        <w:ind w:left="4460" w:hanging="426"/>
      </w:pPr>
      <w:rPr>
        <w:rFonts w:hint="default"/>
        <w:lang w:val="en-US" w:eastAsia="en-US" w:bidi="ar-SA"/>
      </w:rPr>
    </w:lvl>
    <w:lvl w:ilvl="5" w:tplc="87788310">
      <w:numFmt w:val="bullet"/>
      <w:lvlText w:val="•"/>
      <w:lvlJc w:val="left"/>
      <w:pPr>
        <w:ind w:left="5390" w:hanging="426"/>
      </w:pPr>
      <w:rPr>
        <w:rFonts w:hint="default"/>
        <w:lang w:val="en-US" w:eastAsia="en-US" w:bidi="ar-SA"/>
      </w:rPr>
    </w:lvl>
    <w:lvl w:ilvl="6" w:tplc="A1C23528">
      <w:numFmt w:val="bullet"/>
      <w:lvlText w:val="•"/>
      <w:lvlJc w:val="left"/>
      <w:pPr>
        <w:ind w:left="6320" w:hanging="426"/>
      </w:pPr>
      <w:rPr>
        <w:rFonts w:hint="default"/>
        <w:lang w:val="en-US" w:eastAsia="en-US" w:bidi="ar-SA"/>
      </w:rPr>
    </w:lvl>
    <w:lvl w:ilvl="7" w:tplc="D040ACB0">
      <w:numFmt w:val="bullet"/>
      <w:lvlText w:val="•"/>
      <w:lvlJc w:val="left"/>
      <w:pPr>
        <w:ind w:left="7250" w:hanging="426"/>
      </w:pPr>
      <w:rPr>
        <w:rFonts w:hint="default"/>
        <w:lang w:val="en-US" w:eastAsia="en-US" w:bidi="ar-SA"/>
      </w:rPr>
    </w:lvl>
    <w:lvl w:ilvl="8" w:tplc="72940DD2">
      <w:numFmt w:val="bullet"/>
      <w:lvlText w:val="•"/>
      <w:lvlJc w:val="left"/>
      <w:pPr>
        <w:ind w:left="8180" w:hanging="426"/>
      </w:pPr>
      <w:rPr>
        <w:rFonts w:hint="default"/>
        <w:lang w:val="en-US" w:eastAsia="en-US" w:bidi="ar-SA"/>
      </w:rPr>
    </w:lvl>
  </w:abstractNum>
  <w:abstractNum w:abstractNumId="1" w15:restartNumberingAfterBreak="0">
    <w:nsid w:val="04252083"/>
    <w:multiLevelType w:val="hybridMultilevel"/>
    <w:tmpl w:val="03263406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0A02183A"/>
    <w:multiLevelType w:val="hybridMultilevel"/>
    <w:tmpl w:val="56600D86"/>
    <w:lvl w:ilvl="0" w:tplc="04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3" w15:restartNumberingAfterBreak="0">
    <w:nsid w:val="11022BA2"/>
    <w:multiLevelType w:val="hybridMultilevel"/>
    <w:tmpl w:val="4864AA1E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12F20B28"/>
    <w:multiLevelType w:val="hybridMultilevel"/>
    <w:tmpl w:val="3B70BA18"/>
    <w:lvl w:ilvl="0" w:tplc="B43E2CBC">
      <w:start w:val="10"/>
      <w:numFmt w:val="upperLetter"/>
      <w:lvlText w:val="%1."/>
      <w:lvlJc w:val="left"/>
      <w:pPr>
        <w:ind w:left="100" w:hanging="329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1" w:tplc="7FFA0360">
      <w:numFmt w:val="bullet"/>
      <w:lvlText w:val="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D6864942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 w:tplc="FD2AC62C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 w:tplc="000C1A72"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 w:tplc="EE9C72A2"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 w:tplc="3162ECA8"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 w:tplc="92566D38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7A5A51FA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42919D3"/>
    <w:multiLevelType w:val="hybridMultilevel"/>
    <w:tmpl w:val="2018B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1C0C36"/>
    <w:multiLevelType w:val="hybridMultilevel"/>
    <w:tmpl w:val="407A01AA"/>
    <w:lvl w:ilvl="0" w:tplc="127A52D0">
      <w:start w:val="1"/>
      <w:numFmt w:val="upperLetter"/>
      <w:lvlText w:val="%1"/>
      <w:lvlJc w:val="left"/>
      <w:pPr>
        <w:ind w:left="1027" w:hanging="710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87A06464">
      <w:numFmt w:val="bullet"/>
      <w:lvlText w:val="•"/>
      <w:lvlJc w:val="left"/>
      <w:pPr>
        <w:ind w:left="1922" w:hanging="710"/>
      </w:pPr>
      <w:rPr>
        <w:rFonts w:hint="default"/>
        <w:lang w:val="en-US" w:eastAsia="en-US" w:bidi="ar-SA"/>
      </w:rPr>
    </w:lvl>
    <w:lvl w:ilvl="2" w:tplc="EACC523A">
      <w:numFmt w:val="bullet"/>
      <w:lvlText w:val="•"/>
      <w:lvlJc w:val="left"/>
      <w:pPr>
        <w:ind w:left="2824" w:hanging="710"/>
      </w:pPr>
      <w:rPr>
        <w:rFonts w:hint="default"/>
        <w:lang w:val="en-US" w:eastAsia="en-US" w:bidi="ar-SA"/>
      </w:rPr>
    </w:lvl>
    <w:lvl w:ilvl="3" w:tplc="EFC891B0">
      <w:numFmt w:val="bullet"/>
      <w:lvlText w:val="•"/>
      <w:lvlJc w:val="left"/>
      <w:pPr>
        <w:ind w:left="3726" w:hanging="710"/>
      </w:pPr>
      <w:rPr>
        <w:rFonts w:hint="default"/>
        <w:lang w:val="en-US" w:eastAsia="en-US" w:bidi="ar-SA"/>
      </w:rPr>
    </w:lvl>
    <w:lvl w:ilvl="4" w:tplc="8FA41CCC">
      <w:numFmt w:val="bullet"/>
      <w:lvlText w:val="•"/>
      <w:lvlJc w:val="left"/>
      <w:pPr>
        <w:ind w:left="4628" w:hanging="710"/>
      </w:pPr>
      <w:rPr>
        <w:rFonts w:hint="default"/>
        <w:lang w:val="en-US" w:eastAsia="en-US" w:bidi="ar-SA"/>
      </w:rPr>
    </w:lvl>
    <w:lvl w:ilvl="5" w:tplc="1FAC8002">
      <w:numFmt w:val="bullet"/>
      <w:lvlText w:val="•"/>
      <w:lvlJc w:val="left"/>
      <w:pPr>
        <w:ind w:left="5530" w:hanging="710"/>
      </w:pPr>
      <w:rPr>
        <w:rFonts w:hint="default"/>
        <w:lang w:val="en-US" w:eastAsia="en-US" w:bidi="ar-SA"/>
      </w:rPr>
    </w:lvl>
    <w:lvl w:ilvl="6" w:tplc="38A8F254">
      <w:numFmt w:val="bullet"/>
      <w:lvlText w:val="•"/>
      <w:lvlJc w:val="left"/>
      <w:pPr>
        <w:ind w:left="6432" w:hanging="710"/>
      </w:pPr>
      <w:rPr>
        <w:rFonts w:hint="default"/>
        <w:lang w:val="en-US" w:eastAsia="en-US" w:bidi="ar-SA"/>
      </w:rPr>
    </w:lvl>
    <w:lvl w:ilvl="7" w:tplc="178A8452">
      <w:numFmt w:val="bullet"/>
      <w:lvlText w:val="•"/>
      <w:lvlJc w:val="left"/>
      <w:pPr>
        <w:ind w:left="7334" w:hanging="710"/>
      </w:pPr>
      <w:rPr>
        <w:rFonts w:hint="default"/>
        <w:lang w:val="en-US" w:eastAsia="en-US" w:bidi="ar-SA"/>
      </w:rPr>
    </w:lvl>
    <w:lvl w:ilvl="8" w:tplc="C920510C">
      <w:numFmt w:val="bullet"/>
      <w:lvlText w:val="•"/>
      <w:lvlJc w:val="left"/>
      <w:pPr>
        <w:ind w:left="8236" w:hanging="710"/>
      </w:pPr>
      <w:rPr>
        <w:rFonts w:hint="default"/>
        <w:lang w:val="en-US" w:eastAsia="en-US" w:bidi="ar-SA"/>
      </w:rPr>
    </w:lvl>
  </w:abstractNum>
  <w:abstractNum w:abstractNumId="7" w15:restartNumberingAfterBreak="0">
    <w:nsid w:val="20A230C3"/>
    <w:multiLevelType w:val="hybridMultilevel"/>
    <w:tmpl w:val="D03C45C8"/>
    <w:lvl w:ilvl="0" w:tplc="9AB23FC8">
      <w:start w:val="1"/>
      <w:numFmt w:val="decimal"/>
      <w:lvlText w:val="%1"/>
      <w:lvlJc w:val="left"/>
      <w:pPr>
        <w:ind w:left="1027" w:hanging="71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AE820EC">
      <w:numFmt w:val="bullet"/>
      <w:lvlText w:val="-"/>
      <w:lvlJc w:val="left"/>
      <w:pPr>
        <w:ind w:left="1158" w:hanging="131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4A1A46D0">
      <w:numFmt w:val="bullet"/>
      <w:lvlText w:val="•"/>
      <w:lvlJc w:val="left"/>
      <w:pPr>
        <w:ind w:left="2146" w:hanging="131"/>
      </w:pPr>
      <w:rPr>
        <w:rFonts w:hint="default"/>
        <w:lang w:val="en-US" w:eastAsia="en-US" w:bidi="ar-SA"/>
      </w:rPr>
    </w:lvl>
    <w:lvl w:ilvl="3" w:tplc="F640808E">
      <w:numFmt w:val="bullet"/>
      <w:lvlText w:val="•"/>
      <w:lvlJc w:val="left"/>
      <w:pPr>
        <w:ind w:left="3133" w:hanging="131"/>
      </w:pPr>
      <w:rPr>
        <w:rFonts w:hint="default"/>
        <w:lang w:val="en-US" w:eastAsia="en-US" w:bidi="ar-SA"/>
      </w:rPr>
    </w:lvl>
    <w:lvl w:ilvl="4" w:tplc="6792D0DE">
      <w:numFmt w:val="bullet"/>
      <w:lvlText w:val="•"/>
      <w:lvlJc w:val="left"/>
      <w:pPr>
        <w:ind w:left="4120" w:hanging="131"/>
      </w:pPr>
      <w:rPr>
        <w:rFonts w:hint="default"/>
        <w:lang w:val="en-US" w:eastAsia="en-US" w:bidi="ar-SA"/>
      </w:rPr>
    </w:lvl>
    <w:lvl w:ilvl="5" w:tplc="783E5F32">
      <w:numFmt w:val="bullet"/>
      <w:lvlText w:val="•"/>
      <w:lvlJc w:val="left"/>
      <w:pPr>
        <w:ind w:left="5106" w:hanging="131"/>
      </w:pPr>
      <w:rPr>
        <w:rFonts w:hint="default"/>
        <w:lang w:val="en-US" w:eastAsia="en-US" w:bidi="ar-SA"/>
      </w:rPr>
    </w:lvl>
    <w:lvl w:ilvl="6" w:tplc="80363B82">
      <w:numFmt w:val="bullet"/>
      <w:lvlText w:val="•"/>
      <w:lvlJc w:val="left"/>
      <w:pPr>
        <w:ind w:left="6093" w:hanging="131"/>
      </w:pPr>
      <w:rPr>
        <w:rFonts w:hint="default"/>
        <w:lang w:val="en-US" w:eastAsia="en-US" w:bidi="ar-SA"/>
      </w:rPr>
    </w:lvl>
    <w:lvl w:ilvl="7" w:tplc="6EF29AC0">
      <w:numFmt w:val="bullet"/>
      <w:lvlText w:val="•"/>
      <w:lvlJc w:val="left"/>
      <w:pPr>
        <w:ind w:left="7080" w:hanging="131"/>
      </w:pPr>
      <w:rPr>
        <w:rFonts w:hint="default"/>
        <w:lang w:val="en-US" w:eastAsia="en-US" w:bidi="ar-SA"/>
      </w:rPr>
    </w:lvl>
    <w:lvl w:ilvl="8" w:tplc="4AB80756">
      <w:numFmt w:val="bullet"/>
      <w:lvlText w:val="•"/>
      <w:lvlJc w:val="left"/>
      <w:pPr>
        <w:ind w:left="8066" w:hanging="131"/>
      </w:pPr>
      <w:rPr>
        <w:rFonts w:hint="default"/>
        <w:lang w:val="en-US" w:eastAsia="en-US" w:bidi="ar-SA"/>
      </w:rPr>
    </w:lvl>
  </w:abstractNum>
  <w:abstractNum w:abstractNumId="8" w15:restartNumberingAfterBreak="0">
    <w:nsid w:val="2BA33714"/>
    <w:multiLevelType w:val="hybridMultilevel"/>
    <w:tmpl w:val="646AD4DA"/>
    <w:lvl w:ilvl="0" w:tplc="6FE073D8">
      <w:start w:val="1"/>
      <w:numFmt w:val="decimal"/>
      <w:lvlText w:val="%1)"/>
      <w:lvlJc w:val="left"/>
      <w:pPr>
        <w:ind w:left="678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en-US" w:eastAsia="en-US" w:bidi="ar-SA"/>
      </w:rPr>
    </w:lvl>
    <w:lvl w:ilvl="1" w:tplc="8D3E1674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A1780B70">
      <w:numFmt w:val="bullet"/>
      <w:lvlText w:val="•"/>
      <w:lvlJc w:val="left"/>
      <w:pPr>
        <w:ind w:left="2552" w:hanging="360"/>
      </w:pPr>
      <w:rPr>
        <w:rFonts w:hint="default"/>
        <w:lang w:val="en-US" w:eastAsia="en-US" w:bidi="ar-SA"/>
      </w:rPr>
    </w:lvl>
    <w:lvl w:ilvl="3" w:tplc="25C8B69A">
      <w:numFmt w:val="bullet"/>
      <w:lvlText w:val="•"/>
      <w:lvlJc w:val="left"/>
      <w:pPr>
        <w:ind w:left="3488" w:hanging="360"/>
      </w:pPr>
      <w:rPr>
        <w:rFonts w:hint="default"/>
        <w:lang w:val="en-US" w:eastAsia="en-US" w:bidi="ar-SA"/>
      </w:rPr>
    </w:lvl>
    <w:lvl w:ilvl="4" w:tplc="9FF63034">
      <w:numFmt w:val="bullet"/>
      <w:lvlText w:val="•"/>
      <w:lvlJc w:val="left"/>
      <w:pPr>
        <w:ind w:left="4424" w:hanging="360"/>
      </w:pPr>
      <w:rPr>
        <w:rFonts w:hint="default"/>
        <w:lang w:val="en-US" w:eastAsia="en-US" w:bidi="ar-SA"/>
      </w:rPr>
    </w:lvl>
    <w:lvl w:ilvl="5" w:tplc="8F58CDE4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261E9392">
      <w:numFmt w:val="bullet"/>
      <w:lvlText w:val="•"/>
      <w:lvlJc w:val="left"/>
      <w:pPr>
        <w:ind w:left="6296" w:hanging="360"/>
      </w:pPr>
      <w:rPr>
        <w:rFonts w:hint="default"/>
        <w:lang w:val="en-US" w:eastAsia="en-US" w:bidi="ar-SA"/>
      </w:rPr>
    </w:lvl>
    <w:lvl w:ilvl="7" w:tplc="AAEA8744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C5DC09CA"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F7B40D0"/>
    <w:multiLevelType w:val="hybridMultilevel"/>
    <w:tmpl w:val="59B4D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81393"/>
    <w:multiLevelType w:val="hybridMultilevel"/>
    <w:tmpl w:val="2EFA813E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1" w15:restartNumberingAfterBreak="0">
    <w:nsid w:val="5BF80AED"/>
    <w:multiLevelType w:val="hybridMultilevel"/>
    <w:tmpl w:val="C64CDC14"/>
    <w:lvl w:ilvl="0" w:tplc="79B8F5B4">
      <w:start w:val="1"/>
      <w:numFmt w:val="decimal"/>
      <w:lvlText w:val="%1."/>
      <w:lvlJc w:val="left"/>
      <w:pPr>
        <w:ind w:left="1038" w:hanging="360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en-US" w:eastAsia="en-US" w:bidi="ar-SA"/>
      </w:rPr>
    </w:lvl>
    <w:lvl w:ilvl="1" w:tplc="965A621C"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ar-SA"/>
      </w:rPr>
    </w:lvl>
    <w:lvl w:ilvl="2" w:tplc="69F44F5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plc="71542058"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4" w:tplc="3F02AA96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 w:tplc="F030E84C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33D4B426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C2E09AA8">
      <w:numFmt w:val="bullet"/>
      <w:lvlText w:val="•"/>
      <w:lvlJc w:val="left"/>
      <w:pPr>
        <w:ind w:left="7340" w:hanging="360"/>
      </w:pPr>
      <w:rPr>
        <w:rFonts w:hint="default"/>
        <w:lang w:val="en-US" w:eastAsia="en-US" w:bidi="ar-SA"/>
      </w:rPr>
    </w:lvl>
    <w:lvl w:ilvl="8" w:tplc="B6F0B8B0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D0B3580"/>
    <w:multiLevelType w:val="hybridMultilevel"/>
    <w:tmpl w:val="681A4544"/>
    <w:lvl w:ilvl="0" w:tplc="A32C5C60">
      <w:start w:val="5"/>
      <w:numFmt w:val="lowerRoman"/>
      <w:lvlText w:val="%1)"/>
      <w:lvlJc w:val="left"/>
      <w:pPr>
        <w:ind w:left="100" w:hanging="27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D3019B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539CE28C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 w:tplc="9376A9B4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 w:tplc="FF5E72F4"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 w:tplc="63504894"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 w:tplc="CA12D3DC"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 w:tplc="2D5801C2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CAD4ADF6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607612F"/>
    <w:multiLevelType w:val="hybridMultilevel"/>
    <w:tmpl w:val="021A063E"/>
    <w:lvl w:ilvl="0" w:tplc="B1DE0DA4">
      <w:start w:val="1"/>
      <w:numFmt w:val="decimal"/>
      <w:lvlText w:val="%1"/>
      <w:lvlJc w:val="left"/>
      <w:pPr>
        <w:ind w:left="67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9708940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E0ACACFA">
      <w:numFmt w:val="bullet"/>
      <w:lvlText w:val="•"/>
      <w:lvlJc w:val="left"/>
      <w:pPr>
        <w:ind w:left="2552" w:hanging="360"/>
      </w:pPr>
      <w:rPr>
        <w:rFonts w:hint="default"/>
        <w:lang w:val="en-US" w:eastAsia="en-US" w:bidi="ar-SA"/>
      </w:rPr>
    </w:lvl>
    <w:lvl w:ilvl="3" w:tplc="8514E062">
      <w:numFmt w:val="bullet"/>
      <w:lvlText w:val="•"/>
      <w:lvlJc w:val="left"/>
      <w:pPr>
        <w:ind w:left="3488" w:hanging="360"/>
      </w:pPr>
      <w:rPr>
        <w:rFonts w:hint="default"/>
        <w:lang w:val="en-US" w:eastAsia="en-US" w:bidi="ar-SA"/>
      </w:rPr>
    </w:lvl>
    <w:lvl w:ilvl="4" w:tplc="CBBA38C6">
      <w:numFmt w:val="bullet"/>
      <w:lvlText w:val="•"/>
      <w:lvlJc w:val="left"/>
      <w:pPr>
        <w:ind w:left="4424" w:hanging="360"/>
      </w:pPr>
      <w:rPr>
        <w:rFonts w:hint="default"/>
        <w:lang w:val="en-US" w:eastAsia="en-US" w:bidi="ar-SA"/>
      </w:rPr>
    </w:lvl>
    <w:lvl w:ilvl="5" w:tplc="6CCAE122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926A8602">
      <w:numFmt w:val="bullet"/>
      <w:lvlText w:val="•"/>
      <w:lvlJc w:val="left"/>
      <w:pPr>
        <w:ind w:left="6296" w:hanging="360"/>
      </w:pPr>
      <w:rPr>
        <w:rFonts w:hint="default"/>
        <w:lang w:val="en-US" w:eastAsia="en-US" w:bidi="ar-SA"/>
      </w:rPr>
    </w:lvl>
    <w:lvl w:ilvl="7" w:tplc="9EC8D232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80801AC2"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88E5B6A"/>
    <w:multiLevelType w:val="hybridMultilevel"/>
    <w:tmpl w:val="9B4649FC"/>
    <w:lvl w:ilvl="0" w:tplc="958C8368">
      <w:start w:val="1"/>
      <w:numFmt w:val="upperLetter"/>
      <w:lvlText w:val="%1)"/>
      <w:lvlJc w:val="left"/>
      <w:pPr>
        <w:ind w:left="678" w:hanging="360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1" w:tplc="9B22D8C2">
      <w:start w:val="1"/>
      <w:numFmt w:val="decimal"/>
      <w:lvlText w:val="%2."/>
      <w:lvlJc w:val="left"/>
      <w:pPr>
        <w:ind w:left="1038" w:hanging="360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en-US" w:eastAsia="en-US" w:bidi="ar-SA"/>
      </w:rPr>
    </w:lvl>
    <w:lvl w:ilvl="2" w:tplc="0C546C00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9650DE50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 w:tplc="5E2C5B2C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5" w:tplc="315E294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3F8AE1F4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DFC0563C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A9941D7A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A436234"/>
    <w:multiLevelType w:val="hybridMultilevel"/>
    <w:tmpl w:val="733C38D8"/>
    <w:lvl w:ilvl="0" w:tplc="0B24CAC2">
      <w:start w:val="1"/>
      <w:numFmt w:val="upperLetter"/>
      <w:lvlText w:val="%1"/>
      <w:lvlJc w:val="left"/>
      <w:pPr>
        <w:ind w:left="1027" w:hanging="710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F37A40DC">
      <w:numFmt w:val="bullet"/>
      <w:lvlText w:val="•"/>
      <w:lvlJc w:val="left"/>
      <w:pPr>
        <w:ind w:left="1922" w:hanging="710"/>
      </w:pPr>
      <w:rPr>
        <w:rFonts w:hint="default"/>
        <w:lang w:val="en-US" w:eastAsia="en-US" w:bidi="ar-SA"/>
      </w:rPr>
    </w:lvl>
    <w:lvl w:ilvl="2" w:tplc="9A08CFCC">
      <w:numFmt w:val="bullet"/>
      <w:lvlText w:val="•"/>
      <w:lvlJc w:val="left"/>
      <w:pPr>
        <w:ind w:left="2824" w:hanging="710"/>
      </w:pPr>
      <w:rPr>
        <w:rFonts w:hint="default"/>
        <w:lang w:val="en-US" w:eastAsia="en-US" w:bidi="ar-SA"/>
      </w:rPr>
    </w:lvl>
    <w:lvl w:ilvl="3" w:tplc="4464418A">
      <w:numFmt w:val="bullet"/>
      <w:lvlText w:val="•"/>
      <w:lvlJc w:val="left"/>
      <w:pPr>
        <w:ind w:left="3726" w:hanging="710"/>
      </w:pPr>
      <w:rPr>
        <w:rFonts w:hint="default"/>
        <w:lang w:val="en-US" w:eastAsia="en-US" w:bidi="ar-SA"/>
      </w:rPr>
    </w:lvl>
    <w:lvl w:ilvl="4" w:tplc="A1140F82">
      <w:numFmt w:val="bullet"/>
      <w:lvlText w:val="•"/>
      <w:lvlJc w:val="left"/>
      <w:pPr>
        <w:ind w:left="4628" w:hanging="710"/>
      </w:pPr>
      <w:rPr>
        <w:rFonts w:hint="default"/>
        <w:lang w:val="en-US" w:eastAsia="en-US" w:bidi="ar-SA"/>
      </w:rPr>
    </w:lvl>
    <w:lvl w:ilvl="5" w:tplc="40008D0C">
      <w:numFmt w:val="bullet"/>
      <w:lvlText w:val="•"/>
      <w:lvlJc w:val="left"/>
      <w:pPr>
        <w:ind w:left="5530" w:hanging="710"/>
      </w:pPr>
      <w:rPr>
        <w:rFonts w:hint="default"/>
        <w:lang w:val="en-US" w:eastAsia="en-US" w:bidi="ar-SA"/>
      </w:rPr>
    </w:lvl>
    <w:lvl w:ilvl="6" w:tplc="A4A613C2">
      <w:numFmt w:val="bullet"/>
      <w:lvlText w:val="•"/>
      <w:lvlJc w:val="left"/>
      <w:pPr>
        <w:ind w:left="6432" w:hanging="710"/>
      </w:pPr>
      <w:rPr>
        <w:rFonts w:hint="default"/>
        <w:lang w:val="en-US" w:eastAsia="en-US" w:bidi="ar-SA"/>
      </w:rPr>
    </w:lvl>
    <w:lvl w:ilvl="7" w:tplc="77D6D494">
      <w:numFmt w:val="bullet"/>
      <w:lvlText w:val="•"/>
      <w:lvlJc w:val="left"/>
      <w:pPr>
        <w:ind w:left="7334" w:hanging="710"/>
      </w:pPr>
      <w:rPr>
        <w:rFonts w:hint="default"/>
        <w:lang w:val="en-US" w:eastAsia="en-US" w:bidi="ar-SA"/>
      </w:rPr>
    </w:lvl>
    <w:lvl w:ilvl="8" w:tplc="CB18D24C">
      <w:numFmt w:val="bullet"/>
      <w:lvlText w:val="•"/>
      <w:lvlJc w:val="left"/>
      <w:pPr>
        <w:ind w:left="8236" w:hanging="710"/>
      </w:pPr>
      <w:rPr>
        <w:rFonts w:hint="default"/>
        <w:lang w:val="en-US" w:eastAsia="en-US" w:bidi="ar-SA"/>
      </w:rPr>
    </w:lvl>
  </w:abstractNum>
  <w:abstractNum w:abstractNumId="16" w15:restartNumberingAfterBreak="0">
    <w:nsid w:val="73CC28F0"/>
    <w:multiLevelType w:val="hybridMultilevel"/>
    <w:tmpl w:val="6712B78A"/>
    <w:lvl w:ilvl="0" w:tplc="B14E9A32">
      <w:numFmt w:val="bullet"/>
      <w:lvlText w:val=""/>
      <w:lvlJc w:val="left"/>
      <w:pPr>
        <w:ind w:left="602" w:hanging="285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D882B8C">
      <w:numFmt w:val="bullet"/>
      <w:lvlText w:val=""/>
      <w:lvlJc w:val="left"/>
      <w:pPr>
        <w:ind w:left="103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1B70228E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F3B4C7AE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 w:tplc="1062C17A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5" w:tplc="DA0A6E5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4E36FCA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77A43A02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CF440588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AFD7DAC"/>
    <w:multiLevelType w:val="hybridMultilevel"/>
    <w:tmpl w:val="06B4891C"/>
    <w:lvl w:ilvl="0" w:tplc="7C4AADA2">
      <w:start w:val="1"/>
      <w:numFmt w:val="upperLetter"/>
      <w:lvlText w:val="%1)"/>
      <w:lvlJc w:val="left"/>
      <w:pPr>
        <w:ind w:left="678" w:hanging="360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1" w:tplc="ABA42436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82DCA416">
      <w:numFmt w:val="bullet"/>
      <w:lvlText w:val="•"/>
      <w:lvlJc w:val="left"/>
      <w:pPr>
        <w:ind w:left="2552" w:hanging="360"/>
      </w:pPr>
      <w:rPr>
        <w:rFonts w:hint="default"/>
        <w:lang w:val="en-US" w:eastAsia="en-US" w:bidi="ar-SA"/>
      </w:rPr>
    </w:lvl>
    <w:lvl w:ilvl="3" w:tplc="73446C50">
      <w:numFmt w:val="bullet"/>
      <w:lvlText w:val="•"/>
      <w:lvlJc w:val="left"/>
      <w:pPr>
        <w:ind w:left="3488" w:hanging="360"/>
      </w:pPr>
      <w:rPr>
        <w:rFonts w:hint="default"/>
        <w:lang w:val="en-US" w:eastAsia="en-US" w:bidi="ar-SA"/>
      </w:rPr>
    </w:lvl>
    <w:lvl w:ilvl="4" w:tplc="D79C043A">
      <w:numFmt w:val="bullet"/>
      <w:lvlText w:val="•"/>
      <w:lvlJc w:val="left"/>
      <w:pPr>
        <w:ind w:left="4424" w:hanging="360"/>
      </w:pPr>
      <w:rPr>
        <w:rFonts w:hint="default"/>
        <w:lang w:val="en-US" w:eastAsia="en-US" w:bidi="ar-SA"/>
      </w:rPr>
    </w:lvl>
    <w:lvl w:ilvl="5" w:tplc="5F2200FA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BD588082">
      <w:numFmt w:val="bullet"/>
      <w:lvlText w:val="•"/>
      <w:lvlJc w:val="left"/>
      <w:pPr>
        <w:ind w:left="6296" w:hanging="360"/>
      </w:pPr>
      <w:rPr>
        <w:rFonts w:hint="default"/>
        <w:lang w:val="en-US" w:eastAsia="en-US" w:bidi="ar-SA"/>
      </w:rPr>
    </w:lvl>
    <w:lvl w:ilvl="7" w:tplc="89121F52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CE8EDB48"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BFC4279"/>
    <w:multiLevelType w:val="hybridMultilevel"/>
    <w:tmpl w:val="9C864CAC"/>
    <w:lvl w:ilvl="0" w:tplc="B1F0F31C">
      <w:numFmt w:val="bullet"/>
      <w:lvlText w:val="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123E43B2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5A08670C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A0989812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740A1EA6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31260ECA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CCAA2856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B3FC40DA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601A4600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num w:numId="1">
    <w:abstractNumId w:val="18"/>
  </w:num>
  <w:num w:numId="2">
    <w:abstractNumId w:val="12"/>
  </w:num>
  <w:num w:numId="3">
    <w:abstractNumId w:val="4"/>
  </w:num>
  <w:num w:numId="4">
    <w:abstractNumId w:val="7"/>
  </w:num>
  <w:num w:numId="5">
    <w:abstractNumId w:val="15"/>
  </w:num>
  <w:num w:numId="6">
    <w:abstractNumId w:val="6"/>
  </w:num>
  <w:num w:numId="7">
    <w:abstractNumId w:val="13"/>
  </w:num>
  <w:num w:numId="8">
    <w:abstractNumId w:val="0"/>
  </w:num>
  <w:num w:numId="9">
    <w:abstractNumId w:val="11"/>
  </w:num>
  <w:num w:numId="10">
    <w:abstractNumId w:val="14"/>
  </w:num>
  <w:num w:numId="11">
    <w:abstractNumId w:val="8"/>
  </w:num>
  <w:num w:numId="12">
    <w:abstractNumId w:val="17"/>
  </w:num>
  <w:num w:numId="13">
    <w:abstractNumId w:val="16"/>
  </w:num>
  <w:num w:numId="14">
    <w:abstractNumId w:val="1"/>
  </w:num>
  <w:num w:numId="15">
    <w:abstractNumId w:val="2"/>
  </w:num>
  <w:num w:numId="16">
    <w:abstractNumId w:val="3"/>
  </w:num>
  <w:num w:numId="17">
    <w:abstractNumId w:val="9"/>
  </w:num>
  <w:num w:numId="18">
    <w:abstractNumId w:val="5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DDF"/>
    <w:rsid w:val="006E3640"/>
    <w:rsid w:val="0076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529C1F-3638-417D-8A87-6B53C5E02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66DD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766DDF"/>
    <w:pPr>
      <w:ind w:left="100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766DDF"/>
    <w:pPr>
      <w:ind w:left="318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66DD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766DDF"/>
    <w:rPr>
      <w:rFonts w:ascii="Times New Roman" w:eastAsia="Times New Roman" w:hAnsi="Times New Roman" w:cs="Times New Roman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766DD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66DDF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766DDF"/>
    <w:pPr>
      <w:spacing w:before="1"/>
      <w:ind w:left="119" w:right="982"/>
    </w:pPr>
    <w:rPr>
      <w:rFonts w:ascii="Calibri" w:eastAsia="Calibri" w:hAnsi="Calibri" w:cs="Calibri"/>
      <w:b/>
      <w:bCs/>
      <w:sz w:val="41"/>
      <w:szCs w:val="41"/>
    </w:rPr>
  </w:style>
  <w:style w:type="character" w:customStyle="1" w:styleId="TitleChar">
    <w:name w:val="Title Char"/>
    <w:basedOn w:val="DefaultParagraphFont"/>
    <w:link w:val="Title"/>
    <w:uiPriority w:val="1"/>
    <w:rsid w:val="00766DDF"/>
    <w:rPr>
      <w:rFonts w:ascii="Calibri" w:eastAsia="Calibri" w:hAnsi="Calibri" w:cs="Calibri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rsid w:val="00766DDF"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  <w:rsid w:val="00766DDF"/>
  </w:style>
  <w:style w:type="paragraph" w:styleId="Header">
    <w:name w:val="header"/>
    <w:basedOn w:val="Normal"/>
    <w:link w:val="HeaderChar"/>
    <w:uiPriority w:val="99"/>
    <w:unhideWhenUsed/>
    <w:rsid w:val="00766D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6DD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66D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6DDF"/>
    <w:rPr>
      <w:rFonts w:ascii="Times New Roman" w:eastAsia="Times New Roman" w:hAnsi="Times New Roman" w:cs="Times New Roman"/>
    </w:rPr>
  </w:style>
  <w:style w:type="character" w:customStyle="1" w:styleId="fontstyle01">
    <w:name w:val="fontstyle01"/>
    <w:basedOn w:val="DefaultParagraphFont"/>
    <w:rsid w:val="00766DD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766DDF"/>
    <w:rPr>
      <w:rFonts w:ascii="Times New Roman" w:hAnsi="Times New Roman" w:cs="Times New Roman" w:hint="default"/>
      <w:b/>
      <w:bCs/>
      <w:i/>
      <w:iCs/>
      <w:color w:val="000000"/>
      <w:sz w:val="24"/>
      <w:szCs w:val="24"/>
    </w:rPr>
  </w:style>
  <w:style w:type="character" w:customStyle="1" w:styleId="markedcontent">
    <w:name w:val="markedcontent"/>
    <w:basedOn w:val="DefaultParagraphFont"/>
    <w:rsid w:val="00766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2728</Words>
  <Characters>15550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Kalibbala</dc:creator>
  <cp:keywords/>
  <dc:description/>
  <cp:lastModifiedBy>Mary Kalibbala</cp:lastModifiedBy>
  <cp:revision>1</cp:revision>
  <dcterms:created xsi:type="dcterms:W3CDTF">2021-10-09T10:05:00Z</dcterms:created>
  <dcterms:modified xsi:type="dcterms:W3CDTF">2021-10-09T10:06:00Z</dcterms:modified>
</cp:coreProperties>
</file>