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81B14" w14:textId="4AE962F5" w:rsidR="00256D2F" w:rsidRDefault="00AB2780" w:rsidP="00AB2780">
      <w:pPr>
        <w:pStyle w:val="Heading1"/>
        <w:ind w:left="0" w:right="427" w:firstLine="0"/>
      </w:pPr>
      <w:r>
        <w:t xml:space="preserve">       </w:t>
      </w:r>
      <w:r w:rsidR="00000000">
        <w:t xml:space="preserve">KU EPS 100 NOTES  </w:t>
      </w:r>
    </w:p>
    <w:p w14:paraId="51037753" w14:textId="77777777" w:rsidR="00256D2F" w:rsidRDefault="00000000">
      <w:pPr>
        <w:spacing w:after="332" w:line="259" w:lineRule="auto"/>
        <w:ind w:left="355" w:right="427"/>
      </w:pPr>
      <w:r>
        <w:rPr>
          <w:b/>
        </w:rPr>
        <w:t>DEFINITION OF PSYCHOLOGY</w:t>
      </w:r>
      <w:r>
        <w:t xml:space="preserve">. </w:t>
      </w:r>
    </w:p>
    <w:p w14:paraId="0D0599AD" w14:textId="77777777" w:rsidR="00256D2F" w:rsidRDefault="00000000">
      <w:pPr>
        <w:spacing w:after="185"/>
        <w:ind w:right="5"/>
      </w:pPr>
      <w:r>
        <w:t xml:space="preserve">The word psychology comes from the Greek words </w:t>
      </w:r>
      <w:r>
        <w:rPr>
          <w:b/>
          <w:i/>
        </w:rPr>
        <w:t>psyche</w:t>
      </w:r>
      <w:r>
        <w:t xml:space="preserve"> which means ―mind/soul/spirit‖ and </w:t>
      </w:r>
      <w:r>
        <w:rPr>
          <w:b/>
          <w:i/>
        </w:rPr>
        <w:t xml:space="preserve">logos </w:t>
      </w:r>
      <w:r>
        <w:t xml:space="preserve">meaning ―knowledge or study‖. </w:t>
      </w:r>
    </w:p>
    <w:p w14:paraId="2AE53241" w14:textId="77777777" w:rsidR="00256D2F" w:rsidRDefault="00000000">
      <w:pPr>
        <w:spacing w:after="193" w:line="360" w:lineRule="auto"/>
        <w:ind w:right="503"/>
      </w:pPr>
      <w:r>
        <w:t xml:space="preserve">Formally defined, psychology is the </w:t>
      </w:r>
      <w:r>
        <w:rPr>
          <w:b/>
          <w:i/>
        </w:rPr>
        <w:t>scientific study of behavior and mental processes of humans and other animals.</w:t>
      </w:r>
      <w:r>
        <w:t xml:space="preserve"> </w:t>
      </w:r>
    </w:p>
    <w:p w14:paraId="35C5A821" w14:textId="77777777" w:rsidR="00256D2F" w:rsidRDefault="00000000">
      <w:pPr>
        <w:spacing w:after="311" w:line="259" w:lineRule="auto"/>
        <w:ind w:left="355" w:right="427"/>
      </w:pPr>
      <w:r>
        <w:rPr>
          <w:b/>
        </w:rPr>
        <w:t>Psychology as a science</w:t>
      </w:r>
      <w:r>
        <w:t xml:space="preserve">. </w:t>
      </w:r>
    </w:p>
    <w:p w14:paraId="7ACFBC85" w14:textId="77777777" w:rsidR="00256D2F" w:rsidRDefault="00000000">
      <w:pPr>
        <w:spacing w:after="314" w:line="259" w:lineRule="auto"/>
        <w:ind w:right="5"/>
      </w:pPr>
      <w:r>
        <w:t xml:space="preserve">Psychology is a scientific study. </w:t>
      </w:r>
    </w:p>
    <w:p w14:paraId="0E8045E9" w14:textId="77777777" w:rsidR="00256D2F" w:rsidRDefault="00000000">
      <w:pPr>
        <w:spacing w:after="194"/>
        <w:ind w:right="5"/>
      </w:pPr>
      <w:r>
        <w:t xml:space="preserve">Psychological research uses </w:t>
      </w:r>
      <w:r>
        <w:rPr>
          <w:b/>
          <w:i/>
        </w:rPr>
        <w:t>scientific methods</w:t>
      </w:r>
      <w:r>
        <w:t xml:space="preserve"> to provide enlightening and reliable information about behavior. Science is derived from the Latin word ―scire‖ i.e.</w:t>
      </w:r>
      <w:proofErr w:type="gramStart"/>
      <w:r>
        <w:t xml:space="preserve"> to</w:t>
      </w:r>
      <w:proofErr w:type="gramEnd"/>
      <w:r>
        <w:t xml:space="preserve"> know. Science avoids mere opinions, intuitions and guesses and strives to know by using </w:t>
      </w:r>
      <w:r>
        <w:rPr>
          <w:b/>
          <w:i/>
        </w:rPr>
        <w:t>objective evidence</w:t>
      </w:r>
      <w:r>
        <w:t xml:space="preserve">. Science uses </w:t>
      </w:r>
      <w:r>
        <w:rPr>
          <w:b/>
          <w:i/>
        </w:rPr>
        <w:t>logic</w:t>
      </w:r>
      <w:r>
        <w:t xml:space="preserve"> to reason about the possible causes of a phenomenon and then </w:t>
      </w:r>
      <w:r>
        <w:rPr>
          <w:b/>
          <w:i/>
        </w:rPr>
        <w:t>tests</w:t>
      </w:r>
      <w:r>
        <w:t xml:space="preserve"> the resulting ideas psychology relies on </w:t>
      </w:r>
      <w:r>
        <w:rPr>
          <w:b/>
          <w:i/>
        </w:rPr>
        <w:t>empirical evidence</w:t>
      </w:r>
      <w:r>
        <w:t xml:space="preserve"> i.e. information gained from direct </w:t>
      </w:r>
      <w:proofErr w:type="spellStart"/>
      <w:proofErr w:type="gramStart"/>
      <w:r>
        <w:t>observation.The</w:t>
      </w:r>
      <w:proofErr w:type="spellEnd"/>
      <w:proofErr w:type="gramEnd"/>
      <w:r>
        <w:t xml:space="preserve"> information is </w:t>
      </w:r>
      <w:r>
        <w:rPr>
          <w:b/>
          <w:i/>
        </w:rPr>
        <w:t>collected systematically</w:t>
      </w:r>
      <w:r>
        <w:t xml:space="preserve"> through carefully designed experiments; various assumptions can be validated or refuted. </w:t>
      </w:r>
    </w:p>
    <w:p w14:paraId="6A06BE67" w14:textId="77777777" w:rsidR="00256D2F" w:rsidRDefault="00000000">
      <w:pPr>
        <w:spacing w:after="311" w:line="259" w:lineRule="auto"/>
        <w:ind w:left="355" w:right="427"/>
      </w:pPr>
      <w:r>
        <w:rPr>
          <w:b/>
        </w:rPr>
        <w:t xml:space="preserve">The study of behavior. </w:t>
      </w:r>
    </w:p>
    <w:p w14:paraId="1FC36F8E" w14:textId="77777777" w:rsidR="00256D2F" w:rsidRDefault="00000000">
      <w:pPr>
        <w:spacing w:after="195"/>
        <w:ind w:right="5"/>
      </w:pPr>
      <w:r>
        <w:t xml:space="preserve">Behavior means the </w:t>
      </w:r>
      <w:r>
        <w:rPr>
          <w:b/>
          <w:i/>
        </w:rPr>
        <w:t>outward (overt</w:t>
      </w:r>
      <w:r>
        <w:t>) observable acts of a person/ animal, either alone or in a group.</w:t>
      </w:r>
      <w:r>
        <w:rPr>
          <w:b/>
        </w:rPr>
        <w:t xml:space="preserve"> </w:t>
      </w:r>
    </w:p>
    <w:p w14:paraId="279B50E9" w14:textId="77777777" w:rsidR="00256D2F" w:rsidRDefault="00000000">
      <w:pPr>
        <w:pStyle w:val="Heading1"/>
        <w:ind w:left="355" w:right="427"/>
      </w:pPr>
      <w:r>
        <w:t>Study of mental processes</w:t>
      </w:r>
      <w:r>
        <w:rPr>
          <w:b w:val="0"/>
        </w:rPr>
        <w:t xml:space="preserve"> </w:t>
      </w:r>
    </w:p>
    <w:p w14:paraId="0C7BC893" w14:textId="77777777" w:rsidR="00256D2F" w:rsidRDefault="00000000">
      <w:pPr>
        <w:spacing w:after="206" w:line="357" w:lineRule="auto"/>
      </w:pPr>
      <w:r>
        <w:t xml:space="preserve">Psychologists also study </w:t>
      </w:r>
      <w:r>
        <w:rPr>
          <w:b/>
          <w:i/>
        </w:rPr>
        <w:t>covert</w:t>
      </w:r>
      <w:r>
        <w:t xml:space="preserve"> behaviors. These are </w:t>
      </w:r>
      <w:r>
        <w:rPr>
          <w:b/>
          <w:i/>
        </w:rPr>
        <w:t>private, internal activities</w:t>
      </w:r>
      <w:r>
        <w:t xml:space="preserve">, such as </w:t>
      </w:r>
      <w:r>
        <w:rPr>
          <w:b/>
          <w:i/>
        </w:rPr>
        <w:t>thinking; dreaming; remembering; perceiving; reasoning; problem solving</w:t>
      </w:r>
      <w:r>
        <w:t xml:space="preserve"> and other mental events. </w:t>
      </w:r>
    </w:p>
    <w:p w14:paraId="4CCF2DAD" w14:textId="253FBB8F" w:rsidR="00256D2F" w:rsidRDefault="00000000" w:rsidP="00AB2780">
      <w:pPr>
        <w:pStyle w:val="Heading1"/>
        <w:ind w:left="355" w:right="427"/>
      </w:pPr>
      <w:r>
        <w:lastRenderedPageBreak/>
        <w:t xml:space="preserve">Study of humans and other animals </w:t>
      </w:r>
    </w:p>
    <w:p w14:paraId="43182FDF" w14:textId="77777777" w:rsidR="00256D2F" w:rsidRDefault="00000000">
      <w:pPr>
        <w:pStyle w:val="Heading1"/>
        <w:ind w:left="355" w:right="427"/>
      </w:pPr>
      <w:r>
        <w:t xml:space="preserve">THE GOALS OF PSYCHOLOGY </w:t>
      </w:r>
    </w:p>
    <w:p w14:paraId="11F158AE" w14:textId="77777777" w:rsidR="00256D2F" w:rsidRDefault="00000000">
      <w:pPr>
        <w:numPr>
          <w:ilvl w:val="0"/>
          <w:numId w:val="1"/>
        </w:numPr>
        <w:ind w:right="5" w:hanging="360"/>
      </w:pPr>
      <w:r>
        <w:rPr>
          <w:b/>
        </w:rPr>
        <w:t xml:space="preserve">Describe behavior: </w:t>
      </w:r>
      <w:r>
        <w:t>Answering psychological questions requires a careful description of behavior. This is based on making a detailed record of behavioral observation.</w:t>
      </w:r>
      <w:r>
        <w:rPr>
          <w:b/>
        </w:rPr>
        <w:t xml:space="preserve"> </w:t>
      </w:r>
    </w:p>
    <w:p w14:paraId="72E3B671" w14:textId="77777777" w:rsidR="00256D2F" w:rsidRDefault="00000000">
      <w:pPr>
        <w:numPr>
          <w:ilvl w:val="0"/>
          <w:numId w:val="1"/>
        </w:numPr>
        <w:spacing w:after="56"/>
        <w:ind w:right="5" w:hanging="360"/>
      </w:pPr>
      <w:r>
        <w:rPr>
          <w:b/>
        </w:rPr>
        <w:t xml:space="preserve">Understanding behavior: </w:t>
      </w:r>
      <w:r>
        <w:t>Explaining an event-Stating the causes of behavior and determining how they led to the described behavior.</w:t>
      </w:r>
      <w:r>
        <w:rPr>
          <w:b/>
        </w:rPr>
        <w:t xml:space="preserve"> </w:t>
      </w:r>
    </w:p>
    <w:p w14:paraId="24DB05D6" w14:textId="77777777" w:rsidR="00256D2F" w:rsidRDefault="00000000">
      <w:pPr>
        <w:ind w:left="2002" w:right="5" w:hanging="360"/>
      </w:pPr>
      <w:r>
        <w:rPr>
          <w:rFonts w:ascii="Segoe UI Symbol" w:eastAsia="Segoe UI Symbol" w:hAnsi="Segoe UI Symbol" w:cs="Segoe UI Symbol"/>
        </w:rPr>
        <w:t></w:t>
      </w:r>
      <w:r>
        <w:rPr>
          <w:rFonts w:ascii="Arial" w:eastAsia="Arial" w:hAnsi="Arial" w:cs="Arial"/>
        </w:rPr>
        <w:t xml:space="preserve"> </w:t>
      </w:r>
      <w:r>
        <w:t xml:space="preserve">E.g. research on ―bystander apathy‖ reveals that people often fail to help when other possible helpers are nearby. Why? Because a ―diffusion of responsibility‖ occurs. Basically, no one feels personally obligated to assist. As a result, the more potential helpers there are, the less likely it is that anyone will help (Darley 2000; Darley and Latane, 1968). This can help us explain a perplexing problem. </w:t>
      </w:r>
    </w:p>
    <w:p w14:paraId="017BB518" w14:textId="77777777" w:rsidR="00256D2F" w:rsidRDefault="00000000">
      <w:pPr>
        <w:numPr>
          <w:ilvl w:val="0"/>
          <w:numId w:val="1"/>
        </w:numPr>
        <w:spacing w:after="119" w:line="259" w:lineRule="auto"/>
        <w:ind w:right="5" w:hanging="360"/>
      </w:pPr>
      <w:r>
        <w:rPr>
          <w:b/>
        </w:rPr>
        <w:t>Predicting behavior:</w:t>
      </w:r>
      <w:r>
        <w:t xml:space="preserve"> This is the ability to forecast</w:t>
      </w:r>
      <w:proofErr w:type="gramStart"/>
      <w:r>
        <w:t>/ foretell</w:t>
      </w:r>
      <w:proofErr w:type="gramEnd"/>
      <w:r>
        <w:t xml:space="preserve"> behavior accurately. e.g. </w:t>
      </w:r>
      <w:r>
        <w:rPr>
          <w:b/>
        </w:rPr>
        <w:t xml:space="preserve"> </w:t>
      </w:r>
    </w:p>
    <w:p w14:paraId="01DEFEBD" w14:textId="77777777" w:rsidR="00256D2F" w:rsidRDefault="00000000">
      <w:pPr>
        <w:numPr>
          <w:ilvl w:val="3"/>
          <w:numId w:val="2"/>
        </w:numPr>
        <w:spacing w:after="118" w:line="259" w:lineRule="auto"/>
        <w:ind w:right="5" w:hanging="360"/>
      </w:pPr>
      <w:r>
        <w:t xml:space="preserve">How people learn most effectively. </w:t>
      </w:r>
    </w:p>
    <w:p w14:paraId="62DF41CC" w14:textId="77777777" w:rsidR="00256D2F" w:rsidRDefault="00000000">
      <w:pPr>
        <w:numPr>
          <w:ilvl w:val="3"/>
          <w:numId w:val="2"/>
        </w:numPr>
        <w:ind w:right="5" w:hanging="360"/>
      </w:pPr>
      <w:r>
        <w:t xml:space="preserve">Bystander apathy – makes a prediction of the chances of getting help- (having many potential helpers is no guarantee that anyone will help). </w:t>
      </w:r>
    </w:p>
    <w:p w14:paraId="29EC09BC" w14:textId="77777777" w:rsidR="00256D2F" w:rsidRDefault="00000000">
      <w:pPr>
        <w:numPr>
          <w:ilvl w:val="0"/>
          <w:numId w:val="1"/>
        </w:numPr>
        <w:ind w:right="5" w:hanging="360"/>
      </w:pPr>
      <w:r>
        <w:rPr>
          <w:b/>
        </w:rPr>
        <w:t xml:space="preserve">Controlling or influencing phenomena: </w:t>
      </w:r>
      <w:r>
        <w:t>This refers to altering conditions that affect behavior e.g. if you suggest changes in a classroom that help students learn better, you have exerted control. If you help a student overcome terrible exam/ test anxiety, control is involved.</w:t>
      </w:r>
      <w:r>
        <w:rPr>
          <w:b/>
        </w:rPr>
        <w:t xml:space="preserve"> </w:t>
      </w:r>
    </w:p>
    <w:p w14:paraId="5F3E3BA0" w14:textId="77777777" w:rsidR="00256D2F" w:rsidRDefault="00000000">
      <w:pPr>
        <w:spacing w:after="121" w:line="259" w:lineRule="auto"/>
        <w:ind w:left="666" w:right="109"/>
        <w:jc w:val="center"/>
      </w:pPr>
      <w:r>
        <w:rPr>
          <w:b/>
        </w:rPr>
        <w:t>N.B.</w:t>
      </w:r>
      <w:r>
        <w:t xml:space="preserve"> Psychological control must be used wisely and humanely. </w:t>
      </w:r>
    </w:p>
    <w:p w14:paraId="71824A28" w14:textId="77777777" w:rsidR="00256D2F" w:rsidRDefault="00000000">
      <w:pPr>
        <w:spacing w:after="308" w:line="259" w:lineRule="auto"/>
        <w:ind w:left="730"/>
      </w:pPr>
      <w:r>
        <w:rPr>
          <w:b/>
          <w:u w:val="single" w:color="000000"/>
        </w:rPr>
        <w:t>MAJOR PERSPECTIVES FOLLOWED IN THE STUDY OF PSYCHOLOGY</w:t>
      </w:r>
      <w:r>
        <w:rPr>
          <w:b/>
        </w:rPr>
        <w:t xml:space="preserve"> </w:t>
      </w:r>
    </w:p>
    <w:p w14:paraId="2E63C2FD" w14:textId="77777777" w:rsidR="00256D2F" w:rsidRDefault="00000000">
      <w:pPr>
        <w:spacing w:after="314" w:line="259" w:lineRule="auto"/>
        <w:ind w:right="5"/>
      </w:pPr>
      <w:r>
        <w:t xml:space="preserve">A perspective is a broad look at a topic/ issue. </w:t>
      </w:r>
    </w:p>
    <w:p w14:paraId="443C3176" w14:textId="77777777" w:rsidR="00256D2F" w:rsidRDefault="00000000">
      <w:pPr>
        <w:spacing w:after="322" w:line="259" w:lineRule="auto"/>
        <w:ind w:right="5"/>
      </w:pPr>
      <w:proofErr w:type="gramStart"/>
      <w:r>
        <w:t>A number of</w:t>
      </w:r>
      <w:proofErr w:type="gramEnd"/>
      <w:r>
        <w:t xml:space="preserve"> perspectives have been used to explain human thought and </w:t>
      </w:r>
      <w:proofErr w:type="spellStart"/>
      <w:r>
        <w:t>behaviour</w:t>
      </w:r>
      <w:proofErr w:type="spellEnd"/>
      <w:r>
        <w:t xml:space="preserve">. </w:t>
      </w:r>
    </w:p>
    <w:p w14:paraId="544255A1" w14:textId="14E9E959" w:rsidR="00256D2F" w:rsidRDefault="00000000">
      <w:pPr>
        <w:tabs>
          <w:tab w:val="center" w:pos="794"/>
          <w:tab w:val="center" w:pos="3075"/>
        </w:tabs>
        <w:spacing w:after="311" w:line="259" w:lineRule="auto"/>
        <w:ind w:left="0" w:firstLine="0"/>
      </w:pPr>
      <w:r>
        <w:rPr>
          <w:rFonts w:ascii="Calibri" w:eastAsia="Calibri" w:hAnsi="Calibri" w:cs="Calibri"/>
          <w:sz w:val="22"/>
        </w:rPr>
        <w:tab/>
      </w:r>
      <w:proofErr w:type="spellStart"/>
      <w:r>
        <w:rPr>
          <w:b/>
        </w:rPr>
        <w:t>i</w:t>
      </w:r>
      <w:proofErr w:type="spellEnd"/>
      <w:proofErr w:type="gramStart"/>
      <w:r>
        <w:rPr>
          <w:b/>
        </w:rPr>
        <w:t>)</w:t>
      </w:r>
      <w:r>
        <w:rPr>
          <w:rFonts w:ascii="Arial" w:eastAsia="Arial" w:hAnsi="Arial" w:cs="Arial"/>
          <w:b/>
        </w:rPr>
        <w:t xml:space="preserve"> </w:t>
      </w:r>
      <w:r w:rsidR="00AB2780">
        <w:rPr>
          <w:rFonts w:ascii="Arial" w:eastAsia="Arial" w:hAnsi="Arial" w:cs="Arial"/>
          <w:b/>
        </w:rPr>
        <w:t xml:space="preserve"> </w:t>
      </w:r>
      <w:r>
        <w:rPr>
          <w:b/>
        </w:rPr>
        <w:t>The</w:t>
      </w:r>
      <w:proofErr w:type="gramEnd"/>
      <w:r>
        <w:rPr>
          <w:b/>
        </w:rPr>
        <w:t xml:space="preserve"> Psychoanalytic perspective. </w:t>
      </w:r>
    </w:p>
    <w:p w14:paraId="6B50FFEE" w14:textId="6CA9C92E" w:rsidR="00256D2F" w:rsidRDefault="00256D2F">
      <w:pPr>
        <w:spacing w:after="0" w:line="259" w:lineRule="auto"/>
        <w:ind w:left="738" w:firstLine="0"/>
        <w:jc w:val="center"/>
      </w:pPr>
    </w:p>
    <w:p w14:paraId="1D77431A" w14:textId="77777777" w:rsidR="00256D2F" w:rsidRDefault="00000000">
      <w:pPr>
        <w:spacing w:after="229" w:line="366" w:lineRule="auto"/>
        <w:ind w:left="360" w:firstLine="0"/>
        <w:jc w:val="both"/>
      </w:pPr>
      <w:r>
        <w:t xml:space="preserve">The psychodynamic perspective originated with the work of </w:t>
      </w:r>
      <w:hyperlink r:id="rId8">
        <w:r>
          <w:rPr>
            <w:u w:val="single" w:color="000000"/>
          </w:rPr>
          <w:t>Sigmund Freud</w:t>
        </w:r>
      </w:hyperlink>
      <w:hyperlink r:id="rId9">
        <w:r>
          <w:t>.</w:t>
        </w:r>
      </w:hyperlink>
      <w:r>
        <w:t xml:space="preserve"> This view of psychology and human behavior emphasizes the role of the </w:t>
      </w:r>
      <w:hyperlink r:id="rId10">
        <w:r>
          <w:rPr>
            <w:u w:val="single" w:color="000000"/>
          </w:rPr>
          <w:t>unconscious mind</w:t>
        </w:r>
      </w:hyperlink>
      <w:hyperlink r:id="rId11">
        <w:r>
          <w:t>,</w:t>
        </w:r>
      </w:hyperlink>
      <w:r>
        <w:t xml:space="preserve"> early childhood </w:t>
      </w:r>
      <w:r>
        <w:lastRenderedPageBreak/>
        <w:t xml:space="preserve">experiences, and interpersonal relationships to explain human behavior and to treat people suffering from mental illnesses. He viewed psychological traits and disorders as having an origin in sexual and aggressive drives </w:t>
      </w:r>
      <w:proofErr w:type="gramStart"/>
      <w:r>
        <w:t>ii)</w:t>
      </w:r>
      <w:r>
        <w:rPr>
          <w:b/>
        </w:rPr>
        <w:t>The</w:t>
      </w:r>
      <w:proofErr w:type="gramEnd"/>
      <w:r>
        <w:rPr>
          <w:b/>
        </w:rPr>
        <w:t xml:space="preserve"> </w:t>
      </w:r>
      <w:proofErr w:type="spellStart"/>
      <w:r>
        <w:rPr>
          <w:b/>
        </w:rPr>
        <w:t>Behavioural</w:t>
      </w:r>
      <w:proofErr w:type="spellEnd"/>
      <w:r>
        <w:rPr>
          <w:b/>
        </w:rPr>
        <w:t xml:space="preserve"> </w:t>
      </w:r>
      <w:proofErr w:type="gramStart"/>
      <w:r>
        <w:rPr>
          <w:b/>
        </w:rPr>
        <w:t>perspective(</w:t>
      </w:r>
      <w:proofErr w:type="gramEnd"/>
      <w:r>
        <w:rPr>
          <w:b/>
        </w:rPr>
        <w:t>early 20</w:t>
      </w:r>
      <w:r>
        <w:rPr>
          <w:b/>
          <w:vertAlign w:val="superscript"/>
        </w:rPr>
        <w:t>th</w:t>
      </w:r>
      <w:r>
        <w:rPr>
          <w:b/>
        </w:rPr>
        <w:t xml:space="preserve"> century) </w:t>
      </w:r>
    </w:p>
    <w:p w14:paraId="0355F6D2" w14:textId="77777777" w:rsidR="00256D2F" w:rsidRDefault="00000000">
      <w:pPr>
        <w:numPr>
          <w:ilvl w:val="0"/>
          <w:numId w:val="3"/>
        </w:numPr>
        <w:spacing w:after="91" w:line="259" w:lineRule="auto"/>
        <w:ind w:right="5" w:hanging="360"/>
      </w:pPr>
      <w:proofErr w:type="spellStart"/>
      <w:r>
        <w:t>Behaviour</w:t>
      </w:r>
      <w:proofErr w:type="spellEnd"/>
      <w:r>
        <w:t xml:space="preserve"> theorists include B.F. Skinner and </w:t>
      </w:r>
      <w:proofErr w:type="gramStart"/>
      <w:r>
        <w:t>J,B.</w:t>
      </w:r>
      <w:proofErr w:type="gramEnd"/>
      <w:r>
        <w:t xml:space="preserve"> Watson. </w:t>
      </w:r>
    </w:p>
    <w:p w14:paraId="13EA7683" w14:textId="77777777" w:rsidR="00256D2F" w:rsidRDefault="00000000">
      <w:pPr>
        <w:numPr>
          <w:ilvl w:val="0"/>
          <w:numId w:val="3"/>
        </w:numPr>
        <w:spacing w:after="92" w:line="259" w:lineRule="auto"/>
        <w:ind w:right="5" w:hanging="360"/>
      </w:pPr>
      <w:r>
        <w:t xml:space="preserve">Proposes that </w:t>
      </w:r>
      <w:proofErr w:type="spellStart"/>
      <w:r>
        <w:t>behaviour</w:t>
      </w:r>
      <w:proofErr w:type="spellEnd"/>
      <w:r>
        <w:t xml:space="preserve"> is a product of learning </w:t>
      </w:r>
    </w:p>
    <w:p w14:paraId="24D1371D" w14:textId="77777777" w:rsidR="00256D2F" w:rsidRDefault="00000000">
      <w:pPr>
        <w:numPr>
          <w:ilvl w:val="0"/>
          <w:numId w:val="3"/>
        </w:numPr>
        <w:ind w:right="5" w:hanging="360"/>
      </w:pPr>
      <w:r>
        <w:t xml:space="preserve">It strove to make psychology a more scientific discipline by focusing purely on observable behavior. </w:t>
      </w:r>
    </w:p>
    <w:p w14:paraId="093C1DDE" w14:textId="77777777" w:rsidR="00256D2F" w:rsidRDefault="00000000">
      <w:pPr>
        <w:numPr>
          <w:ilvl w:val="0"/>
          <w:numId w:val="3"/>
        </w:numPr>
        <w:ind w:right="5" w:hanging="360"/>
      </w:pPr>
      <w:r>
        <w:t xml:space="preserve">Today, the behavioral perspective is still concerned with how behaviors are learned and reinforced.  </w:t>
      </w:r>
    </w:p>
    <w:p w14:paraId="62528851" w14:textId="77777777" w:rsidR="00256D2F" w:rsidRDefault="00000000">
      <w:pPr>
        <w:numPr>
          <w:ilvl w:val="0"/>
          <w:numId w:val="3"/>
        </w:numPr>
        <w:ind w:right="5" w:hanging="360"/>
      </w:pPr>
      <w:r>
        <w:t xml:space="preserve">Behavioral principles are often applied in mental health settings, where therapists and counselors use these techniques to explain and treat a variety of illnesses </w:t>
      </w:r>
    </w:p>
    <w:p w14:paraId="13446DE2" w14:textId="77777777" w:rsidR="00256D2F" w:rsidRDefault="00000000">
      <w:pPr>
        <w:pStyle w:val="Heading1"/>
        <w:spacing w:after="131"/>
        <w:ind w:left="355" w:right="427"/>
      </w:pPr>
      <w:r>
        <w:t>iii)The biological perspective</w:t>
      </w:r>
      <w:r>
        <w:rPr>
          <w:b w:val="0"/>
        </w:rPr>
        <w:t xml:space="preserve"> </w:t>
      </w:r>
    </w:p>
    <w:p w14:paraId="43384481" w14:textId="77777777" w:rsidR="00256D2F" w:rsidRDefault="00000000">
      <w:pPr>
        <w:numPr>
          <w:ilvl w:val="0"/>
          <w:numId w:val="4"/>
        </w:numPr>
        <w:ind w:right="5" w:hanging="370"/>
      </w:pPr>
      <w:r>
        <w:t xml:space="preserve">This helps us understand how the body and the brain work in unison to create emotions, memories and sensory experiences. </w:t>
      </w:r>
    </w:p>
    <w:p w14:paraId="60A8D4B0" w14:textId="77777777" w:rsidR="00256D2F" w:rsidRDefault="00000000">
      <w:pPr>
        <w:numPr>
          <w:ilvl w:val="0"/>
          <w:numId w:val="4"/>
        </w:numPr>
        <w:spacing w:after="3" w:line="366" w:lineRule="auto"/>
        <w:ind w:right="5" w:hanging="370"/>
      </w:pPr>
      <w:r>
        <w:t xml:space="preserve">This perspective studies evolutionary and hereditary influences on </w:t>
      </w:r>
      <w:proofErr w:type="spellStart"/>
      <w:r>
        <w:t>behaviour</w:t>
      </w:r>
      <w:proofErr w:type="spellEnd"/>
      <w:r>
        <w:t xml:space="preserve">, how messages are transmitted within the body, and how blood chemistry is related to moods and motives. </w:t>
      </w:r>
    </w:p>
    <w:p w14:paraId="47F45D3F" w14:textId="77777777" w:rsidR="00256D2F" w:rsidRDefault="00000000">
      <w:pPr>
        <w:pStyle w:val="Heading1"/>
        <w:spacing w:after="128"/>
        <w:ind w:left="462" w:right="427"/>
      </w:pPr>
      <w:r>
        <w:t>iv)The humanistic perspective</w:t>
      </w:r>
      <w:r>
        <w:rPr>
          <w:b w:val="0"/>
        </w:rPr>
        <w:t xml:space="preserve"> </w:t>
      </w:r>
    </w:p>
    <w:p w14:paraId="04AA16A7" w14:textId="77777777" w:rsidR="00256D2F" w:rsidRDefault="00000000">
      <w:pPr>
        <w:numPr>
          <w:ilvl w:val="0"/>
          <w:numId w:val="5"/>
        </w:numPr>
        <w:spacing w:after="92" w:line="259" w:lineRule="auto"/>
        <w:ind w:right="5" w:hanging="360"/>
      </w:pPr>
      <w:r>
        <w:t xml:space="preserve">This school of thought known as </w:t>
      </w:r>
      <w:hyperlink r:id="rId12">
        <w:r>
          <w:rPr>
            <w:u w:val="single" w:color="000000"/>
          </w:rPr>
          <w:t>humanistic psychology</w:t>
        </w:r>
      </w:hyperlink>
      <w:hyperlink r:id="rId13">
        <w:r>
          <w:t xml:space="preserve"> </w:t>
        </w:r>
      </w:hyperlink>
      <w:r>
        <w:t xml:space="preserve">emerged during the 1950s. </w:t>
      </w:r>
      <w:r>
        <w:rPr>
          <w:b/>
        </w:rPr>
        <w:t xml:space="preserve"> </w:t>
      </w:r>
    </w:p>
    <w:p w14:paraId="0C33B334" w14:textId="77777777" w:rsidR="00256D2F" w:rsidRDefault="00000000">
      <w:pPr>
        <w:numPr>
          <w:ilvl w:val="0"/>
          <w:numId w:val="5"/>
        </w:numPr>
        <w:spacing w:after="90" w:line="259" w:lineRule="auto"/>
        <w:ind w:right="5" w:hanging="360"/>
      </w:pPr>
      <w:r>
        <w:t xml:space="preserve">This perspective emphasizes the role of motivation </w:t>
      </w:r>
      <w:proofErr w:type="gramStart"/>
      <w:r>
        <w:t>on</w:t>
      </w:r>
      <w:proofErr w:type="gramEnd"/>
      <w:r>
        <w:t xml:space="preserve"> thought and behavior. </w:t>
      </w:r>
      <w:r>
        <w:rPr>
          <w:b/>
        </w:rPr>
        <w:t xml:space="preserve"> </w:t>
      </w:r>
    </w:p>
    <w:p w14:paraId="366E7DA6" w14:textId="77777777" w:rsidR="00256D2F" w:rsidRDefault="00000000">
      <w:pPr>
        <w:numPr>
          <w:ilvl w:val="0"/>
          <w:numId w:val="5"/>
        </w:numPr>
        <w:ind w:right="5" w:hanging="360"/>
      </w:pPr>
      <w:r>
        <w:t>It emphasizes that the human being has the capacity to deliberately choose a meaningful life pattern and therefore grow to greater maturity and fulfillment.</w:t>
      </w:r>
      <w:r>
        <w:rPr>
          <w:b/>
        </w:rPr>
        <w:t xml:space="preserve"> </w:t>
      </w:r>
    </w:p>
    <w:p w14:paraId="47D72624" w14:textId="77777777" w:rsidR="00256D2F" w:rsidRDefault="00000000">
      <w:pPr>
        <w:numPr>
          <w:ilvl w:val="0"/>
          <w:numId w:val="5"/>
        </w:numPr>
        <w:ind w:right="5" w:hanging="360"/>
      </w:pPr>
      <w:r>
        <w:t xml:space="preserve">It was influenced greatly by the work of prominent humanists such as </w:t>
      </w:r>
      <w:hyperlink r:id="rId14">
        <w:r>
          <w:rPr>
            <w:u w:val="single" w:color="000000"/>
          </w:rPr>
          <w:t>Carl Rogers</w:t>
        </w:r>
      </w:hyperlink>
      <w:hyperlink r:id="rId15">
        <w:r>
          <w:t xml:space="preserve"> </w:t>
        </w:r>
      </w:hyperlink>
      <w:r>
        <w:t xml:space="preserve">and </w:t>
      </w:r>
      <w:hyperlink r:id="rId16">
        <w:r>
          <w:rPr>
            <w:u w:val="single" w:color="000000"/>
          </w:rPr>
          <w:t>Abraham Maslow</w:t>
        </w:r>
      </w:hyperlink>
      <w:hyperlink r:id="rId17">
        <w:r>
          <w:t>.</w:t>
        </w:r>
      </w:hyperlink>
      <w:r>
        <w:t xml:space="preserve"> </w:t>
      </w:r>
      <w:r>
        <w:rPr>
          <w:b/>
        </w:rPr>
        <w:t xml:space="preserve"> </w:t>
      </w:r>
    </w:p>
    <w:p w14:paraId="23DF0EF1" w14:textId="77777777" w:rsidR="00256D2F" w:rsidRDefault="00000000">
      <w:pPr>
        <w:numPr>
          <w:ilvl w:val="0"/>
          <w:numId w:val="5"/>
        </w:numPr>
        <w:spacing w:after="74" w:line="259" w:lineRule="auto"/>
        <w:ind w:right="5" w:hanging="360"/>
      </w:pPr>
      <w:r>
        <w:t>Concepts such as self-actualization are an essential part of this perspective.</w:t>
      </w:r>
      <w:r>
        <w:rPr>
          <w:b/>
        </w:rPr>
        <w:t xml:space="preserve"> </w:t>
      </w:r>
    </w:p>
    <w:p w14:paraId="3F4D018D" w14:textId="77777777" w:rsidR="00256D2F" w:rsidRDefault="00000000">
      <w:pPr>
        <w:pStyle w:val="Heading1"/>
        <w:spacing w:after="0"/>
        <w:ind w:left="355" w:right="427"/>
      </w:pPr>
      <w:r>
        <w:t xml:space="preserve">v)Cognitive Perspective </w:t>
      </w:r>
    </w:p>
    <w:p w14:paraId="08415B70" w14:textId="77777777" w:rsidR="00256D2F" w:rsidRDefault="00000000">
      <w:pPr>
        <w:spacing w:after="338" w:line="259" w:lineRule="auto"/>
        <w:ind w:left="3008" w:firstLine="0"/>
      </w:pPr>
      <w:r>
        <w:rPr>
          <w:b/>
          <w:color w:val="C00000"/>
          <w:sz w:val="32"/>
        </w:rPr>
        <w:t xml:space="preserve">    </w:t>
      </w:r>
    </w:p>
    <w:p w14:paraId="4E5D89AA" w14:textId="77777777" w:rsidR="00256D2F" w:rsidRDefault="00000000">
      <w:pPr>
        <w:tabs>
          <w:tab w:val="center" w:pos="440"/>
          <w:tab w:val="center" w:pos="5190"/>
        </w:tabs>
        <w:spacing w:after="0" w:line="259" w:lineRule="auto"/>
        <w:ind w:left="0" w:firstLine="0"/>
      </w:pPr>
      <w:r>
        <w:rPr>
          <w:rFonts w:ascii="Calibri" w:eastAsia="Calibri" w:hAnsi="Calibri" w:cs="Calibri"/>
          <w:sz w:val="22"/>
        </w:rPr>
        <w:tab/>
      </w:r>
      <w:r>
        <w:rPr>
          <w:b/>
          <w:color w:val="C00000"/>
          <w:sz w:val="32"/>
        </w:rPr>
        <w:t>8</w:t>
      </w:r>
      <w:r>
        <w:rPr>
          <w:b/>
          <w:color w:val="C00000"/>
          <w:sz w:val="32"/>
        </w:rPr>
        <w:tab/>
        <w:t xml:space="preserve"> </w:t>
      </w:r>
    </w:p>
    <w:p w14:paraId="75771E83" w14:textId="77777777" w:rsidR="00256D2F" w:rsidRDefault="00000000">
      <w:pPr>
        <w:numPr>
          <w:ilvl w:val="0"/>
          <w:numId w:val="6"/>
        </w:numPr>
        <w:spacing w:after="138" w:line="259" w:lineRule="auto"/>
        <w:ind w:right="5" w:hanging="360"/>
      </w:pPr>
      <w:r>
        <w:t xml:space="preserve">This perspective began during the 1960s. </w:t>
      </w:r>
    </w:p>
    <w:p w14:paraId="75DA8D09" w14:textId="77777777" w:rsidR="00256D2F" w:rsidRDefault="00000000">
      <w:pPr>
        <w:numPr>
          <w:ilvl w:val="0"/>
          <w:numId w:val="6"/>
        </w:numPr>
        <w:ind w:right="5" w:hanging="360"/>
      </w:pPr>
      <w:r>
        <w:t>‗</w:t>
      </w:r>
      <w:proofErr w:type="gramStart"/>
      <w:r>
        <w:t>Cognition‘ is</w:t>
      </w:r>
      <w:proofErr w:type="gramEnd"/>
      <w:r>
        <w:t xml:space="preserve"> the ability to utilize the mind in terms of mental processes such as memory, thinking, problem solving, language and decision-making.  </w:t>
      </w:r>
    </w:p>
    <w:p w14:paraId="5C617F70" w14:textId="77777777" w:rsidR="00256D2F" w:rsidRDefault="00000000">
      <w:pPr>
        <w:numPr>
          <w:ilvl w:val="0"/>
          <w:numId w:val="6"/>
        </w:numPr>
        <w:ind w:right="5" w:hanging="360"/>
      </w:pPr>
      <w:r>
        <w:lastRenderedPageBreak/>
        <w:t xml:space="preserve">In this perspective, psychologists explore the way human beings use their mental processes to reason and solve problems. </w:t>
      </w:r>
    </w:p>
    <w:p w14:paraId="2362DE8E" w14:textId="77777777" w:rsidR="00256D2F" w:rsidRDefault="00000000">
      <w:pPr>
        <w:numPr>
          <w:ilvl w:val="0"/>
          <w:numId w:val="6"/>
        </w:numPr>
        <w:ind w:right="5" w:hanging="360"/>
      </w:pPr>
      <w:r>
        <w:t xml:space="preserve">Influenced by psychologists such as </w:t>
      </w:r>
      <w:hyperlink r:id="rId18">
        <w:r>
          <w:rPr>
            <w:u w:val="single" w:color="000000"/>
          </w:rPr>
          <w:t>Jean Piaget</w:t>
        </w:r>
      </w:hyperlink>
      <w:hyperlink r:id="rId19">
        <w:r>
          <w:t xml:space="preserve"> </w:t>
        </w:r>
      </w:hyperlink>
      <w:r>
        <w:t xml:space="preserve">and </w:t>
      </w:r>
      <w:hyperlink r:id="rId20">
        <w:r>
          <w:rPr>
            <w:u w:val="single" w:color="000000"/>
          </w:rPr>
          <w:t>Albert Bandura</w:t>
        </w:r>
      </w:hyperlink>
      <w:hyperlink r:id="rId21">
        <w:r>
          <w:t>,</w:t>
        </w:r>
      </w:hyperlink>
      <w:r>
        <w:t xml:space="preserve"> this perspective has grown tremendously in recent decades. </w:t>
      </w:r>
    </w:p>
    <w:p w14:paraId="2300B286" w14:textId="77777777" w:rsidR="00256D2F" w:rsidRDefault="00000000">
      <w:pPr>
        <w:pStyle w:val="Heading1"/>
        <w:spacing w:after="131"/>
        <w:ind w:left="355" w:right="427"/>
      </w:pPr>
      <w:r>
        <w:t>iv)Cross-cultural perspective</w:t>
      </w:r>
      <w:r>
        <w:rPr>
          <w:b w:val="0"/>
        </w:rPr>
        <w:t xml:space="preserve"> </w:t>
      </w:r>
    </w:p>
    <w:p w14:paraId="6CCD7659" w14:textId="77777777" w:rsidR="00256D2F" w:rsidRDefault="00000000">
      <w:pPr>
        <w:numPr>
          <w:ilvl w:val="0"/>
          <w:numId w:val="7"/>
        </w:numPr>
        <w:ind w:right="5" w:hanging="360"/>
      </w:pPr>
      <w:r>
        <w:t xml:space="preserve">This is a </w:t>
      </w:r>
      <w:proofErr w:type="gramStart"/>
      <w:r>
        <w:t>fairly new</w:t>
      </w:r>
      <w:proofErr w:type="gramEnd"/>
      <w:r>
        <w:t xml:space="preserve"> perspective in which psychologists and researchers look at human behavior across different cultures. </w:t>
      </w:r>
    </w:p>
    <w:p w14:paraId="214232F7" w14:textId="77777777" w:rsidR="00256D2F" w:rsidRDefault="00000000">
      <w:pPr>
        <w:numPr>
          <w:ilvl w:val="0"/>
          <w:numId w:val="7"/>
        </w:numPr>
        <w:ind w:right="5" w:hanging="360"/>
      </w:pPr>
      <w:r>
        <w:t xml:space="preserve">It looks at cultural and ethnic similarities and differences </w:t>
      </w:r>
      <w:proofErr w:type="gramStart"/>
      <w:r>
        <w:t>on</w:t>
      </w:r>
      <w:proofErr w:type="gramEnd"/>
      <w:r>
        <w:t xml:space="preserve"> both psychological and social functioning. </w:t>
      </w:r>
    </w:p>
    <w:p w14:paraId="03A9E050" w14:textId="77777777" w:rsidR="00256D2F" w:rsidRDefault="00000000">
      <w:pPr>
        <w:numPr>
          <w:ilvl w:val="0"/>
          <w:numId w:val="7"/>
        </w:numPr>
        <w:spacing w:after="193"/>
        <w:ind w:right="5" w:hanging="360"/>
      </w:pPr>
      <w:r>
        <w:t xml:space="preserve">The assumption is that each person has a cultural and ethnic background which influences their thinking and behavior depending on the environment in which they are. </w:t>
      </w:r>
    </w:p>
    <w:p w14:paraId="270F017B" w14:textId="77777777" w:rsidR="00256D2F" w:rsidRDefault="00000000">
      <w:pPr>
        <w:pStyle w:val="Heading1"/>
        <w:ind w:left="355" w:right="427"/>
      </w:pPr>
      <w:r>
        <w:t>GROWTH OF PSYCHOLOGY</w:t>
      </w:r>
      <w:r>
        <w:rPr>
          <w:b w:val="0"/>
        </w:rPr>
        <w:t xml:space="preserve">   </w:t>
      </w:r>
    </w:p>
    <w:p w14:paraId="05B889CE" w14:textId="77777777" w:rsidR="00256D2F" w:rsidRDefault="00000000">
      <w:pPr>
        <w:spacing w:after="191"/>
        <w:ind w:right="5"/>
      </w:pPr>
      <w:r>
        <w:t xml:space="preserve">NB: The roots of psychology lie in philosophy (use of logic and specialization to understand the nature of reality, experience, and values) on the one hand and physiology on the other (Study of biological workings of the body, including the brain). </w:t>
      </w:r>
    </w:p>
    <w:p w14:paraId="138B4735" w14:textId="77777777" w:rsidR="00256D2F" w:rsidRDefault="00000000">
      <w:pPr>
        <w:ind w:left="462" w:right="5"/>
      </w:pPr>
      <w:r>
        <w:t xml:space="preserve">Philosophers such as Plato, Aristotle, Descartes and Locke – raised provocative questions about human thoughts, feelings and behavior. E.g.  </w:t>
      </w:r>
    </w:p>
    <w:p w14:paraId="6137658A" w14:textId="77777777" w:rsidR="00256D2F" w:rsidRDefault="00000000">
      <w:pPr>
        <w:ind w:left="462" w:right="154"/>
      </w:pP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Renes Descartes (French) focused attention on the distinction between mind and body. </w:t>
      </w: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John Locke (English philosopher) stressed that all human knowledge arises from experience of the entire world and from reflection about it. </w:t>
      </w:r>
    </w:p>
    <w:p w14:paraId="253F3C32" w14:textId="77777777" w:rsidR="00256D2F" w:rsidRDefault="00000000">
      <w:pPr>
        <w:spacing w:after="120" w:line="259" w:lineRule="auto"/>
        <w:ind w:right="5"/>
      </w:pPr>
      <w:r>
        <w:t xml:space="preserve">Among the early scientific psychologists were the structuralists. </w:t>
      </w:r>
    </w:p>
    <w:p w14:paraId="05F51492" w14:textId="77777777" w:rsidR="00256D2F" w:rsidRDefault="00000000">
      <w:pPr>
        <w:spacing w:after="314" w:line="259" w:lineRule="auto"/>
        <w:ind w:left="269" w:firstLine="0"/>
      </w:pPr>
      <w:r>
        <w:rPr>
          <w:b/>
        </w:rPr>
        <w:t xml:space="preserve"> </w:t>
      </w:r>
    </w:p>
    <w:p w14:paraId="2622E6AE" w14:textId="77777777" w:rsidR="00256D2F" w:rsidRDefault="00000000">
      <w:pPr>
        <w:pStyle w:val="Heading1"/>
        <w:ind w:left="355" w:right="427"/>
      </w:pPr>
      <w:r>
        <w:t xml:space="preserve">Approaches to Psychology/schools of thought </w:t>
      </w:r>
    </w:p>
    <w:p w14:paraId="23F8592F" w14:textId="77777777" w:rsidR="00256D2F" w:rsidRDefault="00000000">
      <w:pPr>
        <w:ind w:right="5"/>
      </w:pPr>
      <w:r>
        <w:t>A school of thought comprises a system of ideas that a proponent wishes to promote. Theories are based on schools of thought.</w:t>
      </w:r>
      <w:r>
        <w:rPr>
          <w:b/>
        </w:rPr>
        <w:t xml:space="preserve">  </w:t>
      </w:r>
    </w:p>
    <w:p w14:paraId="09822DDA" w14:textId="77777777" w:rsidR="00256D2F" w:rsidRDefault="00000000">
      <w:pPr>
        <w:spacing w:after="338" w:line="259" w:lineRule="auto"/>
        <w:ind w:left="3008" w:firstLine="0"/>
      </w:pPr>
      <w:r>
        <w:rPr>
          <w:b/>
          <w:color w:val="C00000"/>
          <w:sz w:val="32"/>
        </w:rPr>
        <w:t xml:space="preserve">    </w:t>
      </w:r>
    </w:p>
    <w:p w14:paraId="6225CC80" w14:textId="77777777" w:rsidR="00256D2F" w:rsidRDefault="00000000">
      <w:pPr>
        <w:spacing w:after="0" w:line="259" w:lineRule="auto"/>
        <w:ind w:left="738" w:firstLine="0"/>
        <w:jc w:val="center"/>
      </w:pPr>
      <w:r>
        <w:rPr>
          <w:b/>
          <w:color w:val="C00000"/>
          <w:sz w:val="32"/>
        </w:rPr>
        <w:t xml:space="preserve"> </w:t>
      </w:r>
    </w:p>
    <w:p w14:paraId="5F232F34" w14:textId="77777777" w:rsidR="00256D2F" w:rsidRDefault="00000000">
      <w:pPr>
        <w:pStyle w:val="Heading1"/>
        <w:spacing w:after="109"/>
        <w:ind w:left="355" w:right="427"/>
      </w:pPr>
      <w:r>
        <w:t>1.</w:t>
      </w:r>
      <w:r>
        <w:rPr>
          <w:rFonts w:ascii="Arial" w:eastAsia="Arial" w:hAnsi="Arial" w:cs="Arial"/>
        </w:rPr>
        <w:t xml:space="preserve"> </w:t>
      </w:r>
      <w:r>
        <w:t xml:space="preserve">Structuralism  </w:t>
      </w:r>
    </w:p>
    <w:p w14:paraId="63D6BC86" w14:textId="77777777" w:rsidR="00256D2F" w:rsidRDefault="00000000">
      <w:pPr>
        <w:spacing w:after="119" w:line="259" w:lineRule="auto"/>
        <w:ind w:left="1090" w:right="5"/>
      </w:pPr>
      <w:r>
        <w:rPr>
          <w:b/>
        </w:rPr>
        <w:t>Wilhelm Wundt (1832 – 1920):</w:t>
      </w:r>
      <w:r>
        <w:t xml:space="preserve"> Founder of scientific psychology.</w:t>
      </w:r>
      <w:r>
        <w:rPr>
          <w:b/>
        </w:rPr>
        <w:t xml:space="preserve"> </w:t>
      </w:r>
    </w:p>
    <w:p w14:paraId="400B4A54" w14:textId="77777777" w:rsidR="00256D2F" w:rsidRDefault="00000000">
      <w:pPr>
        <w:numPr>
          <w:ilvl w:val="0"/>
          <w:numId w:val="8"/>
        </w:numPr>
        <w:spacing w:after="117" w:line="259" w:lineRule="auto"/>
        <w:ind w:left="993" w:right="5" w:hanging="269"/>
      </w:pPr>
      <w:r>
        <w:lastRenderedPageBreak/>
        <w:t xml:space="preserve">Set up the first psychology laboratory in 1879 in Leipzig, Germany. </w:t>
      </w:r>
    </w:p>
    <w:p w14:paraId="0C2F56B4" w14:textId="77777777" w:rsidR="00256D2F" w:rsidRDefault="00000000">
      <w:pPr>
        <w:numPr>
          <w:ilvl w:val="0"/>
          <w:numId w:val="8"/>
        </w:numPr>
        <w:ind w:left="993" w:right="5" w:hanging="269"/>
      </w:pPr>
      <w:r>
        <w:t xml:space="preserve">He defined the task of psychology as the systematic study of the structure of the    conscious adult mind. </w:t>
      </w:r>
    </w:p>
    <w:p w14:paraId="0F1DF73C" w14:textId="77777777" w:rsidR="00256D2F" w:rsidRDefault="00000000">
      <w:pPr>
        <w:numPr>
          <w:ilvl w:val="0"/>
          <w:numId w:val="8"/>
        </w:numPr>
        <w:spacing w:after="2" w:line="358" w:lineRule="auto"/>
        <w:ind w:left="993" w:right="5" w:hanging="269"/>
      </w:pPr>
      <w:r>
        <w:t xml:space="preserve">Structuralism sought to </w:t>
      </w:r>
      <w:r>
        <w:rPr>
          <w:b/>
          <w:i/>
        </w:rPr>
        <w:t>break experiences into basic elements or structures</w:t>
      </w:r>
      <w:r>
        <w:t xml:space="preserve">, in the same way that a substance like water could be broken into molecules of hydrogen and oxygen. </w:t>
      </w:r>
    </w:p>
    <w:p w14:paraId="0BA262FC" w14:textId="77777777" w:rsidR="00256D2F" w:rsidRDefault="00000000">
      <w:pPr>
        <w:numPr>
          <w:ilvl w:val="0"/>
          <w:numId w:val="8"/>
        </w:numPr>
        <w:spacing w:after="120" w:line="254" w:lineRule="auto"/>
        <w:ind w:left="993" w:right="5" w:hanging="269"/>
      </w:pPr>
      <w:r>
        <w:t xml:space="preserve">He sought to identify </w:t>
      </w:r>
      <w:proofErr w:type="gramStart"/>
      <w:r>
        <w:t xml:space="preserve">the </w:t>
      </w:r>
      <w:r>
        <w:rPr>
          <w:b/>
          <w:i/>
        </w:rPr>
        <w:t>building</w:t>
      </w:r>
      <w:proofErr w:type="gramEnd"/>
      <w:r>
        <w:rPr>
          <w:b/>
          <w:i/>
        </w:rPr>
        <w:t xml:space="preserve"> blocks of consciousness</w:t>
      </w:r>
      <w:r>
        <w:t xml:space="preserve"> i.e. </w:t>
      </w:r>
    </w:p>
    <w:p w14:paraId="6FBC1B23" w14:textId="77777777" w:rsidR="00256D2F" w:rsidRDefault="00000000">
      <w:pPr>
        <w:numPr>
          <w:ilvl w:val="2"/>
          <w:numId w:val="9"/>
        </w:numPr>
        <w:ind w:left="2415" w:right="488" w:hanging="721"/>
      </w:pPr>
      <w:r>
        <w:rPr>
          <w:b/>
          <w:i/>
        </w:rPr>
        <w:t xml:space="preserve">Sensations </w:t>
      </w:r>
      <w:r>
        <w:t xml:space="preserve">– which arise from the eyes, ears and other sense organs. </w:t>
      </w:r>
    </w:p>
    <w:p w14:paraId="1E69F365" w14:textId="77777777" w:rsidR="00256D2F" w:rsidRDefault="00000000">
      <w:pPr>
        <w:numPr>
          <w:ilvl w:val="2"/>
          <w:numId w:val="9"/>
        </w:numPr>
        <w:spacing w:after="121" w:line="259" w:lineRule="auto"/>
        <w:ind w:left="2415" w:right="488" w:hanging="721"/>
      </w:pPr>
      <w:r>
        <w:rPr>
          <w:b/>
          <w:i/>
        </w:rPr>
        <w:t>Feelings</w:t>
      </w:r>
      <w:r>
        <w:t xml:space="preserve"> e.g. fear, anger and love </w:t>
      </w:r>
    </w:p>
    <w:p w14:paraId="61AB2FE6" w14:textId="77777777" w:rsidR="00256D2F" w:rsidRDefault="00000000">
      <w:pPr>
        <w:numPr>
          <w:ilvl w:val="0"/>
          <w:numId w:val="8"/>
        </w:numPr>
        <w:ind w:left="993" w:right="5" w:hanging="269"/>
      </w:pPr>
      <w:r>
        <w:t xml:space="preserve">The goal of structuralism was to describe the rules that determine how particular sensations or feelings may occur at the same time or in sequence, combining in various ways into mental structures. </w:t>
      </w:r>
    </w:p>
    <w:p w14:paraId="7F596BF5" w14:textId="77777777" w:rsidR="00256D2F" w:rsidRDefault="00000000">
      <w:pPr>
        <w:numPr>
          <w:ilvl w:val="0"/>
          <w:numId w:val="8"/>
        </w:numPr>
        <w:ind w:left="993" w:right="5" w:hanging="269"/>
      </w:pPr>
      <w:r>
        <w:t xml:space="preserve">Wundt was primarily interested in </w:t>
      </w:r>
      <w:r>
        <w:rPr>
          <w:b/>
          <w:i/>
        </w:rPr>
        <w:t>selective attention</w:t>
      </w:r>
      <w:r>
        <w:t xml:space="preserve"> – the process by which we determine what we are going to attend to at any given moment. </w:t>
      </w:r>
    </w:p>
    <w:p w14:paraId="248F9B4E" w14:textId="77777777" w:rsidR="00256D2F" w:rsidRDefault="00000000">
      <w:pPr>
        <w:numPr>
          <w:ilvl w:val="0"/>
          <w:numId w:val="8"/>
        </w:numPr>
        <w:ind w:left="993" w:right="5" w:hanging="269"/>
      </w:pPr>
      <w:r>
        <w:t xml:space="preserve">He borrowed a tool of philosophy i.e. </w:t>
      </w:r>
      <w:r>
        <w:rPr>
          <w:b/>
        </w:rPr>
        <w:t>introspection</w:t>
      </w:r>
      <w:r>
        <w:t xml:space="preserve"> (looking inward) for studying mental processes. </w:t>
      </w:r>
    </w:p>
    <w:p w14:paraId="3445B835" w14:textId="77777777" w:rsidR="00256D2F" w:rsidRDefault="00000000">
      <w:pPr>
        <w:numPr>
          <w:ilvl w:val="0"/>
          <w:numId w:val="8"/>
        </w:numPr>
        <w:ind w:left="993" w:right="5" w:hanging="269"/>
      </w:pPr>
      <w:r>
        <w:t xml:space="preserve">One important product of the Leipzig laboratory was its students, who carried new, scientific psychology to the universities in other countries. i.e. </w:t>
      </w:r>
    </w:p>
    <w:p w14:paraId="71B89DEC" w14:textId="77777777" w:rsidR="00256D2F" w:rsidRDefault="00000000">
      <w:pPr>
        <w:numPr>
          <w:ilvl w:val="1"/>
          <w:numId w:val="8"/>
        </w:numPr>
        <w:ind w:left="1981" w:right="5" w:hanging="449"/>
      </w:pPr>
      <w:r>
        <w:t xml:space="preserve">Stanley Hall – established the first American Psychology Laboratory at John Hopkins University in 1883. </w:t>
      </w:r>
    </w:p>
    <w:p w14:paraId="528F4A50" w14:textId="77777777" w:rsidR="00256D2F" w:rsidRDefault="00000000">
      <w:pPr>
        <w:numPr>
          <w:ilvl w:val="1"/>
          <w:numId w:val="8"/>
        </w:numPr>
        <w:ind w:left="1981" w:right="5" w:hanging="449"/>
      </w:pPr>
      <w:r>
        <w:t xml:space="preserve">J.M. Cattell – first American to be called a professor of psychology at the University of Pennsylvania in 1888. </w:t>
      </w:r>
    </w:p>
    <w:p w14:paraId="5E22C856" w14:textId="77777777" w:rsidR="00256D2F" w:rsidRDefault="00000000">
      <w:pPr>
        <w:numPr>
          <w:ilvl w:val="1"/>
          <w:numId w:val="8"/>
        </w:numPr>
        <w:spacing w:after="72" w:line="259" w:lineRule="auto"/>
        <w:ind w:left="1981" w:right="5" w:hanging="449"/>
      </w:pPr>
      <w:r>
        <w:t xml:space="preserve">British born Edward Bradford Titchener who went to Cornell University (USA). </w:t>
      </w:r>
    </w:p>
    <w:p w14:paraId="776C6CF2" w14:textId="77777777" w:rsidR="00256D2F" w:rsidRDefault="00000000">
      <w:pPr>
        <w:spacing w:after="210" w:line="366" w:lineRule="auto"/>
        <w:ind w:left="3601" w:right="2696" w:hanging="1621"/>
        <w:jc w:val="both"/>
      </w:pPr>
      <w:r>
        <w:t xml:space="preserve">He broke down consciousness into 3 basic elements: </w:t>
      </w:r>
      <w:r>
        <w:rPr>
          <w:rFonts w:ascii="Courier New" w:eastAsia="Courier New" w:hAnsi="Courier New" w:cs="Courier New"/>
        </w:rPr>
        <w:t>o</w:t>
      </w:r>
      <w:r>
        <w:rPr>
          <w:rFonts w:ascii="Arial" w:eastAsia="Arial" w:hAnsi="Arial" w:cs="Arial"/>
        </w:rPr>
        <w:t xml:space="preserve"> </w:t>
      </w:r>
      <w:r>
        <w:t xml:space="preserve">physical </w:t>
      </w:r>
      <w:r>
        <w:rPr>
          <w:rFonts w:ascii="Courier New" w:eastAsia="Courier New" w:hAnsi="Courier New" w:cs="Courier New"/>
        </w:rPr>
        <w:t>o</w:t>
      </w:r>
      <w:r>
        <w:rPr>
          <w:rFonts w:ascii="Arial" w:eastAsia="Arial" w:hAnsi="Arial" w:cs="Arial"/>
        </w:rPr>
        <w:t xml:space="preserve"> </w:t>
      </w:r>
      <w:r>
        <w:t xml:space="preserve">feelings </w:t>
      </w:r>
      <w:proofErr w:type="spellStart"/>
      <w:r>
        <w:rPr>
          <w:rFonts w:ascii="Courier New" w:eastAsia="Courier New" w:hAnsi="Courier New" w:cs="Courier New"/>
        </w:rPr>
        <w:t>o</w:t>
      </w:r>
      <w:proofErr w:type="spellEnd"/>
      <w:r>
        <w:rPr>
          <w:rFonts w:ascii="Arial" w:eastAsia="Arial" w:hAnsi="Arial" w:cs="Arial"/>
        </w:rPr>
        <w:t xml:space="preserve"> </w:t>
      </w:r>
      <w:r>
        <w:t xml:space="preserve">images </w:t>
      </w:r>
    </w:p>
    <w:p w14:paraId="159C7AB9" w14:textId="77777777" w:rsidR="00256D2F" w:rsidRDefault="00000000">
      <w:pPr>
        <w:pStyle w:val="Heading1"/>
        <w:ind w:left="355" w:right="427"/>
      </w:pPr>
      <w:r>
        <w:t xml:space="preserve">Limitations </w:t>
      </w:r>
    </w:p>
    <w:p w14:paraId="07DD077B" w14:textId="77777777" w:rsidR="00256D2F" w:rsidRDefault="00000000">
      <w:pPr>
        <w:spacing w:after="338" w:line="259" w:lineRule="auto"/>
        <w:ind w:left="3008" w:firstLine="0"/>
      </w:pPr>
      <w:r>
        <w:rPr>
          <w:b/>
          <w:color w:val="C00000"/>
          <w:sz w:val="32"/>
        </w:rPr>
        <w:t xml:space="preserve">    </w:t>
      </w:r>
    </w:p>
    <w:p w14:paraId="4574B6D4" w14:textId="77777777" w:rsidR="00256D2F" w:rsidRDefault="00000000">
      <w:pPr>
        <w:spacing w:after="0" w:line="259" w:lineRule="auto"/>
        <w:ind w:left="738" w:firstLine="0"/>
        <w:jc w:val="center"/>
      </w:pPr>
      <w:r>
        <w:rPr>
          <w:b/>
          <w:color w:val="C00000"/>
          <w:sz w:val="32"/>
        </w:rPr>
        <w:t xml:space="preserve"> </w:t>
      </w:r>
    </w:p>
    <w:p w14:paraId="2996AA63" w14:textId="77777777" w:rsidR="00256D2F" w:rsidRDefault="00000000">
      <w:pPr>
        <w:numPr>
          <w:ilvl w:val="0"/>
          <w:numId w:val="10"/>
        </w:numPr>
        <w:ind w:right="5" w:hanging="360"/>
      </w:pPr>
      <w:r>
        <w:t xml:space="preserve">If an experience is broken into basic elements, it may not retain its essential character when subjected to this reductionist approach. </w:t>
      </w:r>
    </w:p>
    <w:p w14:paraId="14135F26" w14:textId="77777777" w:rsidR="00256D2F" w:rsidRDefault="00000000">
      <w:pPr>
        <w:numPr>
          <w:ilvl w:val="0"/>
          <w:numId w:val="10"/>
        </w:numPr>
        <w:ind w:right="5" w:hanging="360"/>
      </w:pPr>
      <w:r>
        <w:lastRenderedPageBreak/>
        <w:t xml:space="preserve">Introspection – often altered the nature of the conscious mental processes (analyzing what you are experience changes the experience.) </w:t>
      </w:r>
    </w:p>
    <w:p w14:paraId="4635FDB6" w14:textId="77777777" w:rsidR="00256D2F" w:rsidRDefault="00000000">
      <w:pPr>
        <w:numPr>
          <w:ilvl w:val="0"/>
          <w:numId w:val="10"/>
        </w:numPr>
        <w:spacing w:after="71" w:line="259" w:lineRule="auto"/>
        <w:ind w:right="5" w:hanging="360"/>
      </w:pPr>
      <w:r>
        <w:t xml:space="preserve">The observation of structuralists could not be objectively repeated with the same results </w:t>
      </w:r>
    </w:p>
    <w:p w14:paraId="2052FED8" w14:textId="77777777" w:rsidR="00256D2F" w:rsidRDefault="00000000">
      <w:pPr>
        <w:spacing w:after="319" w:line="259" w:lineRule="auto"/>
        <w:ind w:left="1090" w:right="5"/>
      </w:pPr>
      <w:r>
        <w:t>(</w:t>
      </w:r>
      <w:proofErr w:type="gramStart"/>
      <w:r>
        <w:t>results</w:t>
      </w:r>
      <w:proofErr w:type="gramEnd"/>
      <w:r>
        <w:t xml:space="preserve"> were different.) </w:t>
      </w:r>
    </w:p>
    <w:p w14:paraId="2B076223" w14:textId="77777777" w:rsidR="00256D2F" w:rsidRDefault="00000000">
      <w:pPr>
        <w:pStyle w:val="Heading1"/>
        <w:ind w:left="355" w:right="427"/>
      </w:pPr>
      <w:r>
        <w:t xml:space="preserve">Contributions </w:t>
      </w:r>
    </w:p>
    <w:p w14:paraId="554C9EFF" w14:textId="77777777" w:rsidR="00256D2F" w:rsidRDefault="00000000">
      <w:pPr>
        <w:numPr>
          <w:ilvl w:val="0"/>
          <w:numId w:val="11"/>
        </w:numPr>
        <w:spacing w:after="90" w:line="259" w:lineRule="auto"/>
        <w:ind w:right="5" w:hanging="360"/>
      </w:pPr>
      <w:r>
        <w:t xml:space="preserve">The study of perception and sensation continues to be a part of contemporary psychology. </w:t>
      </w:r>
    </w:p>
    <w:p w14:paraId="777C8502" w14:textId="77777777" w:rsidR="00256D2F" w:rsidRDefault="00000000">
      <w:pPr>
        <w:numPr>
          <w:ilvl w:val="0"/>
          <w:numId w:val="11"/>
        </w:numPr>
        <w:ind w:right="5" w:hanging="360"/>
      </w:pPr>
      <w:r>
        <w:t xml:space="preserve">Looking inward (introspection) is still used in studies of hypnosis, meditation, problem – solving, moods </w:t>
      </w:r>
      <w:proofErr w:type="spellStart"/>
      <w:r>
        <w:t>e.t.c</w:t>
      </w:r>
      <w:proofErr w:type="spellEnd"/>
      <w:r>
        <w:t xml:space="preserve"> </w:t>
      </w:r>
    </w:p>
    <w:p w14:paraId="7F079EE6" w14:textId="77777777" w:rsidR="00256D2F" w:rsidRDefault="00000000">
      <w:pPr>
        <w:pStyle w:val="Heading1"/>
        <w:spacing w:after="114"/>
        <w:ind w:left="355" w:right="427"/>
      </w:pPr>
      <w:r>
        <w:t>2.</w:t>
      </w:r>
      <w:r>
        <w:rPr>
          <w:rFonts w:ascii="Arial" w:eastAsia="Arial" w:hAnsi="Arial" w:cs="Arial"/>
        </w:rPr>
        <w:t xml:space="preserve"> </w:t>
      </w:r>
      <w:r>
        <w:t xml:space="preserve">Functionalism </w:t>
      </w:r>
    </w:p>
    <w:p w14:paraId="6267E373" w14:textId="77777777" w:rsidR="00256D2F" w:rsidRDefault="00000000">
      <w:pPr>
        <w:numPr>
          <w:ilvl w:val="0"/>
          <w:numId w:val="12"/>
        </w:numPr>
        <w:ind w:right="5" w:hanging="360"/>
      </w:pPr>
      <w:r>
        <w:t xml:space="preserve">Adherents of functionalism sought to understand how our </w:t>
      </w:r>
      <w:r>
        <w:rPr>
          <w:b/>
          <w:i/>
        </w:rPr>
        <w:t>minds help us to adapt to the world around us</w:t>
      </w:r>
      <w:r>
        <w:t xml:space="preserve"> i.e. </w:t>
      </w:r>
      <w:r>
        <w:rPr>
          <w:b/>
          <w:i/>
        </w:rPr>
        <w:t>how to</w:t>
      </w:r>
      <w:r>
        <w:t xml:space="preserve"> </w:t>
      </w:r>
      <w:r>
        <w:rPr>
          <w:b/>
          <w:i/>
        </w:rPr>
        <w:t>function</w:t>
      </w:r>
      <w:r>
        <w:t xml:space="preserve"> in it. </w:t>
      </w:r>
    </w:p>
    <w:p w14:paraId="468DA365" w14:textId="77777777" w:rsidR="00256D2F" w:rsidRDefault="00000000">
      <w:pPr>
        <w:numPr>
          <w:ilvl w:val="0"/>
          <w:numId w:val="12"/>
        </w:numPr>
        <w:spacing w:after="39"/>
        <w:ind w:right="5" w:hanging="360"/>
      </w:pPr>
      <w:r>
        <w:t xml:space="preserve">Functionalists were strongly influenced by </w:t>
      </w:r>
      <w:r>
        <w:rPr>
          <w:b/>
          <w:i/>
        </w:rPr>
        <w:t>Charles Darwin (1809- 1882),</w:t>
      </w:r>
      <w:r>
        <w:t xml:space="preserve"> whose theory of evolution by natural selection stressed that some organisms possess </w:t>
      </w:r>
      <w:r>
        <w:rPr>
          <w:b/>
          <w:i/>
        </w:rPr>
        <w:t>characteristics that enable them to survive</w:t>
      </w:r>
      <w:r>
        <w:t xml:space="preserve"> and reproduce more fruitfully than others (Survival for the fittest). Darwin called these </w:t>
      </w:r>
      <w:r>
        <w:rPr>
          <w:b/>
          <w:i/>
        </w:rPr>
        <w:t>characteristics adaptations</w:t>
      </w:r>
      <w:r>
        <w:t xml:space="preserve">. </w:t>
      </w:r>
    </w:p>
    <w:p w14:paraId="42C233C1" w14:textId="77777777" w:rsidR="00256D2F" w:rsidRDefault="00000000">
      <w:pPr>
        <w:numPr>
          <w:ilvl w:val="0"/>
          <w:numId w:val="12"/>
        </w:numPr>
        <w:spacing w:after="117" w:line="259" w:lineRule="auto"/>
        <w:ind w:right="5" w:hanging="360"/>
      </w:pPr>
      <w:r>
        <w:t xml:space="preserve">Functionalists applied </w:t>
      </w:r>
      <w:proofErr w:type="gramStart"/>
      <w:r>
        <w:t>Darwin‘</w:t>
      </w:r>
      <w:proofErr w:type="gramEnd"/>
      <w:r>
        <w:t xml:space="preserve">s theory to mental characteristics. </w:t>
      </w:r>
    </w:p>
    <w:p w14:paraId="2F4859B1" w14:textId="77777777" w:rsidR="00256D2F" w:rsidRDefault="00000000">
      <w:pPr>
        <w:numPr>
          <w:ilvl w:val="0"/>
          <w:numId w:val="12"/>
        </w:numPr>
        <w:ind w:right="5" w:hanging="360"/>
      </w:pPr>
      <w:r>
        <w:t>E.g</w:t>
      </w:r>
      <w:r>
        <w:rPr>
          <w:b/>
        </w:rPr>
        <w:t>. William James (1842 – 1910),</w:t>
      </w:r>
      <w:r>
        <w:t xml:space="preserve"> who set up the first psychology laboratory in the USA at Harvard University, studied the ways in which consciousness helps an individual survive and adapt to the environment. </w:t>
      </w:r>
    </w:p>
    <w:p w14:paraId="05A5A855" w14:textId="77777777" w:rsidR="00256D2F" w:rsidRDefault="00000000">
      <w:pPr>
        <w:numPr>
          <w:ilvl w:val="0"/>
          <w:numId w:val="12"/>
        </w:numPr>
        <w:ind w:right="5" w:hanging="360"/>
      </w:pPr>
      <w:r>
        <w:t>He wrote a book – ―</w:t>
      </w:r>
      <w:r>
        <w:rPr>
          <w:b/>
          <w:i/>
        </w:rPr>
        <w:t>Principles of Psychology</w:t>
      </w:r>
      <w:r>
        <w:t xml:space="preserve">‖ in 1890, which details his view of the nature of psychology. </w:t>
      </w:r>
    </w:p>
    <w:p w14:paraId="3F376DDD" w14:textId="77777777" w:rsidR="00256D2F" w:rsidRDefault="00000000">
      <w:pPr>
        <w:numPr>
          <w:ilvl w:val="0"/>
          <w:numId w:val="12"/>
        </w:numPr>
        <w:ind w:right="5" w:hanging="360"/>
      </w:pPr>
      <w:r>
        <w:t xml:space="preserve">Functionalists hold the view that psychological states or processes, such as </w:t>
      </w:r>
      <w:proofErr w:type="gramStart"/>
      <w:r>
        <w:t>consciousness</w:t>
      </w:r>
      <w:proofErr w:type="gramEnd"/>
      <w:r>
        <w:t xml:space="preserve"> evolved because they serve </w:t>
      </w:r>
      <w:proofErr w:type="gramStart"/>
      <w:r>
        <w:t>particular functions</w:t>
      </w:r>
      <w:proofErr w:type="gramEnd"/>
      <w:r>
        <w:t xml:space="preserve">, such as guiding the activities of the individual. </w:t>
      </w:r>
    </w:p>
    <w:p w14:paraId="4C7E9ED6" w14:textId="77777777" w:rsidR="00256D2F" w:rsidRDefault="00000000">
      <w:pPr>
        <w:numPr>
          <w:ilvl w:val="0"/>
          <w:numId w:val="12"/>
        </w:numPr>
        <w:spacing w:after="120" w:line="360" w:lineRule="auto"/>
        <w:ind w:right="5" w:hanging="360"/>
      </w:pPr>
      <w:r>
        <w:t xml:space="preserve">They wanted to find out how various </w:t>
      </w:r>
      <w:r>
        <w:rPr>
          <w:b/>
          <w:i/>
        </w:rPr>
        <w:t xml:space="preserve">mental processes, such as perception, learning, thinking, help people to adapt and survive. </w:t>
      </w:r>
    </w:p>
    <w:p w14:paraId="2EF46655" w14:textId="24B2C93D" w:rsidR="00256D2F" w:rsidRDefault="00256D2F">
      <w:pPr>
        <w:spacing w:after="0" w:line="259" w:lineRule="auto"/>
        <w:ind w:left="738" w:firstLine="0"/>
        <w:jc w:val="center"/>
      </w:pPr>
    </w:p>
    <w:p w14:paraId="71069E59" w14:textId="77777777" w:rsidR="00256D2F" w:rsidRDefault="00000000">
      <w:pPr>
        <w:numPr>
          <w:ilvl w:val="0"/>
          <w:numId w:val="12"/>
        </w:numPr>
        <w:ind w:right="5" w:hanging="360"/>
      </w:pPr>
      <w:r>
        <w:t xml:space="preserve">To accomplish this purpose, they continued to use introspection in their research. However, they also introduced another research method: collecting data from </w:t>
      </w:r>
      <w:r>
        <w:rPr>
          <w:b/>
        </w:rPr>
        <w:t xml:space="preserve">observation </w:t>
      </w:r>
      <w:r>
        <w:t xml:space="preserve">of human and animal behavior. </w:t>
      </w:r>
    </w:p>
    <w:p w14:paraId="25F5A383" w14:textId="77777777" w:rsidR="00256D2F" w:rsidRDefault="00000000">
      <w:pPr>
        <w:pStyle w:val="Heading1"/>
        <w:spacing w:after="177"/>
        <w:ind w:left="355" w:right="427"/>
      </w:pPr>
      <w:r>
        <w:lastRenderedPageBreak/>
        <w:t>Contributions</w:t>
      </w:r>
      <w:r>
        <w:rPr>
          <w:b w:val="0"/>
        </w:rPr>
        <w:t xml:space="preserve"> </w:t>
      </w:r>
    </w:p>
    <w:p w14:paraId="5B8E90B6" w14:textId="77777777" w:rsidR="00256D2F" w:rsidRDefault="00000000">
      <w:pPr>
        <w:numPr>
          <w:ilvl w:val="0"/>
          <w:numId w:val="13"/>
        </w:numPr>
        <w:ind w:left="451" w:right="1287" w:hanging="182"/>
      </w:pPr>
      <w:r>
        <w:t xml:space="preserve">Their emphasis on </w:t>
      </w:r>
      <w:proofErr w:type="gramStart"/>
      <w:r>
        <w:t>Darwin‘</w:t>
      </w:r>
      <w:proofErr w:type="gramEnd"/>
      <w:r>
        <w:t xml:space="preserve">s theory of natural selection and its links between human and non – human animals led them to theorize that human psychology is related to the psychology of animals. Observation of animals could provide clues to human behavior. </w:t>
      </w:r>
    </w:p>
    <w:p w14:paraId="075271D5" w14:textId="77777777" w:rsidR="00256D2F" w:rsidRDefault="00000000">
      <w:pPr>
        <w:numPr>
          <w:ilvl w:val="0"/>
          <w:numId w:val="13"/>
        </w:numPr>
        <w:ind w:left="451" w:right="1287" w:hanging="182"/>
      </w:pPr>
      <w:r>
        <w:t xml:space="preserve">Focus on issues of society e.g. improving methods of education. </w:t>
      </w:r>
      <w:r>
        <w:rPr>
          <w:rFonts w:ascii="Segoe UI Symbol" w:eastAsia="Segoe UI Symbol" w:hAnsi="Segoe UI Symbol" w:cs="Segoe UI Symbol"/>
        </w:rPr>
        <w:t></w:t>
      </w:r>
      <w:r>
        <w:rPr>
          <w:rFonts w:ascii="Arial" w:eastAsia="Arial" w:hAnsi="Arial" w:cs="Arial"/>
        </w:rPr>
        <w:t xml:space="preserve"> </w:t>
      </w:r>
      <w:r>
        <w:t xml:space="preserve">Expanded the data of psychology to include observations of behavior. </w:t>
      </w:r>
    </w:p>
    <w:p w14:paraId="00E5B872" w14:textId="77777777" w:rsidR="00256D2F" w:rsidRDefault="00000000">
      <w:pPr>
        <w:pStyle w:val="Heading1"/>
        <w:spacing w:after="143"/>
        <w:ind w:left="279" w:right="427"/>
      </w:pPr>
      <w:r>
        <w:t>iii) Evolutionary approach</w:t>
      </w:r>
      <w:r>
        <w:rPr>
          <w:b w:val="0"/>
        </w:rPr>
        <w:t xml:space="preserve"> </w:t>
      </w:r>
    </w:p>
    <w:p w14:paraId="07E1AC82" w14:textId="77777777" w:rsidR="00256D2F" w:rsidRDefault="00000000">
      <w:pPr>
        <w:numPr>
          <w:ilvl w:val="0"/>
          <w:numId w:val="14"/>
        </w:numPr>
        <w:spacing w:after="119" w:line="259" w:lineRule="auto"/>
        <w:ind w:right="5" w:hanging="360"/>
      </w:pPr>
      <w:r>
        <w:t xml:space="preserve">Based on Charles </w:t>
      </w:r>
      <w:proofErr w:type="gramStart"/>
      <w:r>
        <w:t>Darwin‘</w:t>
      </w:r>
      <w:proofErr w:type="gramEnd"/>
      <w:r>
        <w:t xml:space="preserve">s book ―The Origin of Species‖ </w:t>
      </w:r>
    </w:p>
    <w:p w14:paraId="77A3A874" w14:textId="77777777" w:rsidR="00256D2F" w:rsidRDefault="00000000">
      <w:pPr>
        <w:numPr>
          <w:ilvl w:val="0"/>
          <w:numId w:val="14"/>
        </w:numPr>
        <w:ind w:right="5" w:hanging="360"/>
      </w:pPr>
      <w:r>
        <w:t xml:space="preserve">Darwin argued that the forms of life we see today are the result of </w:t>
      </w:r>
      <w:r>
        <w:rPr>
          <w:b/>
          <w:i/>
        </w:rPr>
        <w:t>evolution</w:t>
      </w:r>
      <w:r>
        <w:t xml:space="preserve">- of changes in life forms that occur over many generations. </w:t>
      </w:r>
    </w:p>
    <w:p w14:paraId="5C825C71" w14:textId="77777777" w:rsidR="00256D2F" w:rsidRDefault="00000000">
      <w:pPr>
        <w:numPr>
          <w:ilvl w:val="0"/>
          <w:numId w:val="14"/>
        </w:numPr>
        <w:ind w:right="5" w:hanging="360"/>
      </w:pPr>
      <w:r>
        <w:t xml:space="preserve">He said that evolution occurs through natural selection, which promotes survival of the fittest individuals. </w:t>
      </w:r>
    </w:p>
    <w:p w14:paraId="10214BAC" w14:textId="77777777" w:rsidR="00256D2F" w:rsidRDefault="00000000">
      <w:pPr>
        <w:numPr>
          <w:ilvl w:val="0"/>
          <w:numId w:val="14"/>
        </w:numPr>
        <w:spacing w:after="117" w:line="259" w:lineRule="auto"/>
        <w:ind w:right="5" w:hanging="360"/>
      </w:pPr>
      <w:r>
        <w:t xml:space="preserve">Most evolutionists today see natural selection operating at the level of genes. </w:t>
      </w:r>
    </w:p>
    <w:p w14:paraId="6860B92F" w14:textId="77777777" w:rsidR="00256D2F" w:rsidRDefault="00000000">
      <w:pPr>
        <w:numPr>
          <w:ilvl w:val="0"/>
          <w:numId w:val="14"/>
        </w:numPr>
        <w:ind w:right="5" w:hanging="360"/>
      </w:pPr>
      <w:r>
        <w:t xml:space="preserve">Genes that result in characteristics and </w:t>
      </w:r>
      <w:proofErr w:type="spellStart"/>
      <w:r>
        <w:t>behaviours</w:t>
      </w:r>
      <w:proofErr w:type="spellEnd"/>
      <w:r>
        <w:t xml:space="preserve"> that are adaptive and useful in a certain environment will enable the -creatures that inherited them to survive and reproduce, thereby passing those genes on to the next generation. </w:t>
      </w:r>
    </w:p>
    <w:p w14:paraId="61AD26A6" w14:textId="77777777" w:rsidR="00256D2F" w:rsidRDefault="00000000">
      <w:pPr>
        <w:numPr>
          <w:ilvl w:val="0"/>
          <w:numId w:val="14"/>
        </w:numPr>
        <w:ind w:right="5" w:hanging="360"/>
      </w:pPr>
      <w:r>
        <w:t xml:space="preserve">Genes that result in characteristics that are not adaptive in that environment are not passed on to subsequent generations, because the creatures possessing them do not survive to produce. </w:t>
      </w:r>
    </w:p>
    <w:p w14:paraId="4AB0A1B2" w14:textId="77777777" w:rsidR="00256D2F" w:rsidRDefault="00000000">
      <w:pPr>
        <w:numPr>
          <w:ilvl w:val="0"/>
          <w:numId w:val="14"/>
        </w:numPr>
        <w:spacing w:after="0" w:line="360" w:lineRule="auto"/>
        <w:ind w:right="5" w:hanging="360"/>
      </w:pPr>
      <w:r>
        <w:t xml:space="preserve">Central to the evolutionary psychology approach is the idea that </w:t>
      </w:r>
      <w:r>
        <w:rPr>
          <w:b/>
          <w:i/>
        </w:rPr>
        <w:t>certain cognitive strategies and goals are so important that natural selection has built them into our brains.</w:t>
      </w:r>
      <w:r>
        <w:t xml:space="preserve"> </w:t>
      </w:r>
    </w:p>
    <w:p w14:paraId="7537F903" w14:textId="77777777" w:rsidR="00256D2F" w:rsidRDefault="00000000">
      <w:pPr>
        <w:numPr>
          <w:ilvl w:val="0"/>
          <w:numId w:val="14"/>
        </w:numPr>
        <w:spacing w:after="116" w:line="259" w:lineRule="auto"/>
        <w:ind w:right="5" w:hanging="360"/>
      </w:pPr>
      <w:r>
        <w:t xml:space="preserve">It asserts that the patterns of </w:t>
      </w:r>
      <w:proofErr w:type="spellStart"/>
      <w:r>
        <w:t>behaviour</w:t>
      </w:r>
      <w:proofErr w:type="spellEnd"/>
      <w:r>
        <w:t xml:space="preserve"> seen in a species are products of evolution. </w:t>
      </w:r>
    </w:p>
    <w:p w14:paraId="7F58CFA3" w14:textId="77777777" w:rsidR="00256D2F" w:rsidRDefault="00000000">
      <w:pPr>
        <w:numPr>
          <w:ilvl w:val="0"/>
          <w:numId w:val="14"/>
        </w:numPr>
        <w:spacing w:after="6" w:line="358" w:lineRule="auto"/>
        <w:ind w:right="5" w:hanging="360"/>
      </w:pPr>
      <w:r>
        <w:t xml:space="preserve">It therefore focuses on the </w:t>
      </w:r>
      <w:r>
        <w:rPr>
          <w:b/>
          <w:i/>
        </w:rPr>
        <w:t>evolutionary origins of behavior patterns and mental processes</w:t>
      </w:r>
      <w:r>
        <w:rPr>
          <w:i/>
        </w:rPr>
        <w:t xml:space="preserve">, </w:t>
      </w:r>
      <w:r>
        <w:rPr>
          <w:b/>
          <w:i/>
        </w:rPr>
        <w:t>exploring what adaptive value they have or had and what function they</w:t>
      </w:r>
      <w:r>
        <w:rPr>
          <w:i/>
        </w:rPr>
        <w:t xml:space="preserve"> </w:t>
      </w:r>
      <w:r>
        <w:rPr>
          <w:b/>
          <w:i/>
        </w:rPr>
        <w:t>serve or served in our emergence as a distinct species</w:t>
      </w:r>
      <w:r>
        <w:t xml:space="preserve">. </w:t>
      </w:r>
    </w:p>
    <w:p w14:paraId="0D22A19F" w14:textId="77777777" w:rsidR="00256D2F" w:rsidRDefault="00000000">
      <w:pPr>
        <w:numPr>
          <w:ilvl w:val="0"/>
          <w:numId w:val="14"/>
        </w:numPr>
        <w:spacing w:after="117" w:line="259" w:lineRule="auto"/>
        <w:ind w:right="5" w:hanging="360"/>
      </w:pPr>
      <w:r>
        <w:t xml:space="preserve">They ask – How do human beings get to be the way they are? </w:t>
      </w:r>
    </w:p>
    <w:p w14:paraId="049EF88D" w14:textId="77777777" w:rsidR="00256D2F" w:rsidRDefault="00000000">
      <w:pPr>
        <w:numPr>
          <w:ilvl w:val="0"/>
          <w:numId w:val="14"/>
        </w:numPr>
        <w:ind w:right="5" w:hanging="360"/>
      </w:pPr>
      <w:r>
        <w:t xml:space="preserve">They study such diverse topics as perception, language, helping others (altruism), parenting, happiness, sexual attraction and mate selection, jealousy and violence. </w:t>
      </w:r>
    </w:p>
    <w:p w14:paraId="34F811F0" w14:textId="77777777" w:rsidR="00256D2F" w:rsidRDefault="00000000">
      <w:pPr>
        <w:numPr>
          <w:ilvl w:val="0"/>
          <w:numId w:val="14"/>
        </w:numPr>
        <w:ind w:right="5" w:hanging="360"/>
      </w:pPr>
      <w:r>
        <w:t xml:space="preserve">By studying such phenomena in different species, different habitats, different cultures, and in males and females, evolutionary psychologists </w:t>
      </w:r>
      <w:r>
        <w:rPr>
          <w:b/>
          <w:i/>
        </w:rPr>
        <w:t xml:space="preserve">seek to understand the basic programs that guide thinking and behavior. </w:t>
      </w:r>
    </w:p>
    <w:p w14:paraId="2BD4E813" w14:textId="77777777" w:rsidR="00256D2F" w:rsidRDefault="00000000">
      <w:pPr>
        <w:numPr>
          <w:ilvl w:val="0"/>
          <w:numId w:val="14"/>
        </w:numPr>
        <w:spacing w:after="139" w:line="259" w:lineRule="auto"/>
        <w:ind w:right="5" w:hanging="360"/>
      </w:pPr>
      <w:r>
        <w:lastRenderedPageBreak/>
        <w:t xml:space="preserve">They believe that general cognitive strategies are inborn. </w:t>
      </w:r>
    </w:p>
    <w:p w14:paraId="21D7F87F" w14:textId="77777777" w:rsidR="00256D2F" w:rsidRDefault="00000000">
      <w:pPr>
        <w:numPr>
          <w:ilvl w:val="0"/>
          <w:numId w:val="14"/>
        </w:numPr>
        <w:spacing w:after="0" w:line="360" w:lineRule="auto"/>
        <w:ind w:right="5" w:hanging="360"/>
      </w:pPr>
      <w:r>
        <w:t xml:space="preserve">They see the </w:t>
      </w:r>
      <w:r>
        <w:rPr>
          <w:b/>
          <w:i/>
        </w:rPr>
        <w:t>mind as “hardwired</w:t>
      </w:r>
      <w:r>
        <w:t xml:space="preserve">‖, so that human beings are </w:t>
      </w:r>
      <w:r>
        <w:rPr>
          <w:b/>
          <w:i/>
        </w:rPr>
        <w:t xml:space="preserve">predisposed to think and act in certain ways. </w:t>
      </w:r>
    </w:p>
    <w:p w14:paraId="7564E092" w14:textId="77777777" w:rsidR="00256D2F" w:rsidRDefault="00000000">
      <w:pPr>
        <w:numPr>
          <w:ilvl w:val="0"/>
          <w:numId w:val="14"/>
        </w:numPr>
        <w:ind w:right="5" w:hanging="360"/>
      </w:pPr>
      <w:r>
        <w:t xml:space="preserve">They contend that these fixed programs evolved hundreds of thousands of years ago among our ancestors. </w:t>
      </w:r>
    </w:p>
    <w:p w14:paraId="3A084956" w14:textId="77777777" w:rsidR="00256D2F" w:rsidRDefault="00000000">
      <w:pPr>
        <w:numPr>
          <w:ilvl w:val="0"/>
          <w:numId w:val="14"/>
        </w:numPr>
        <w:spacing w:after="117" w:line="259" w:lineRule="auto"/>
        <w:ind w:right="5" w:hanging="360"/>
      </w:pPr>
      <w:r>
        <w:t xml:space="preserve">Hence many of the genes we possess today are the result of natural selection. </w:t>
      </w:r>
    </w:p>
    <w:p w14:paraId="6AF22B4D" w14:textId="77777777" w:rsidR="00256D2F" w:rsidRDefault="00000000">
      <w:pPr>
        <w:numPr>
          <w:ilvl w:val="0"/>
          <w:numId w:val="14"/>
        </w:numPr>
        <w:ind w:right="5" w:hanging="360"/>
      </w:pPr>
      <w:r>
        <w:t xml:space="preserve">The human mind was sculpted by natural selection, and it is this evolved organ that constitutes the subject matter of psychology. </w:t>
      </w:r>
    </w:p>
    <w:p w14:paraId="6774189D" w14:textId="77777777" w:rsidR="00256D2F" w:rsidRDefault="00000000">
      <w:pPr>
        <w:numPr>
          <w:ilvl w:val="0"/>
          <w:numId w:val="14"/>
        </w:numPr>
        <w:ind w:right="5" w:hanging="360"/>
      </w:pPr>
      <w:r>
        <w:t xml:space="preserve">Their approach assumes that the </w:t>
      </w:r>
      <w:proofErr w:type="spellStart"/>
      <w:r>
        <w:t>behaviour</w:t>
      </w:r>
      <w:proofErr w:type="spellEnd"/>
      <w:r>
        <w:t xml:space="preserve"> of animals and humans today is due to evolution through natural selection. E.g.  </w:t>
      </w:r>
    </w:p>
    <w:p w14:paraId="6BE131BF" w14:textId="77777777" w:rsidR="00256D2F" w:rsidRDefault="00000000">
      <w:pPr>
        <w:numPr>
          <w:ilvl w:val="0"/>
          <w:numId w:val="14"/>
        </w:numPr>
        <w:spacing w:after="119" w:line="259" w:lineRule="auto"/>
        <w:ind w:right="5" w:hanging="360"/>
      </w:pPr>
      <w:r>
        <w:t xml:space="preserve">Aggression- form of territory protection </w:t>
      </w:r>
    </w:p>
    <w:p w14:paraId="393E701D" w14:textId="77777777" w:rsidR="00256D2F" w:rsidRDefault="00000000">
      <w:pPr>
        <w:numPr>
          <w:ilvl w:val="0"/>
          <w:numId w:val="14"/>
        </w:numPr>
        <w:spacing w:after="161" w:line="259" w:lineRule="auto"/>
        <w:ind w:right="5" w:hanging="360"/>
      </w:pPr>
      <w:r>
        <w:t xml:space="preserve">Gender differences- male selection preferences </w:t>
      </w:r>
    </w:p>
    <w:p w14:paraId="2B5FC89A" w14:textId="77777777" w:rsidR="00256D2F" w:rsidRDefault="00000000">
      <w:pPr>
        <w:numPr>
          <w:ilvl w:val="0"/>
          <w:numId w:val="14"/>
        </w:numPr>
        <w:spacing w:after="120" w:line="259" w:lineRule="auto"/>
        <w:ind w:right="5" w:hanging="360"/>
      </w:pPr>
      <w:r>
        <w:t xml:space="preserve">Helping </w:t>
      </w:r>
      <w:proofErr w:type="gramStart"/>
      <w:r>
        <w:t>one‘</w:t>
      </w:r>
      <w:proofErr w:type="gramEnd"/>
      <w:r>
        <w:t xml:space="preserve">s genes survive in future generations </w:t>
      </w:r>
    </w:p>
    <w:p w14:paraId="149F7B0A" w14:textId="77777777" w:rsidR="00256D2F" w:rsidRDefault="00000000">
      <w:pPr>
        <w:pStyle w:val="Heading1"/>
        <w:spacing w:after="145"/>
        <w:ind w:left="355" w:right="427"/>
      </w:pPr>
      <w:r>
        <w:t xml:space="preserve">iv) Psychodynamic approach: Sigmund Freud 1856- 1939 </w:t>
      </w:r>
    </w:p>
    <w:p w14:paraId="453FDFDC" w14:textId="77777777" w:rsidR="00256D2F" w:rsidRDefault="00000000">
      <w:pPr>
        <w:numPr>
          <w:ilvl w:val="0"/>
          <w:numId w:val="15"/>
        </w:numPr>
        <w:spacing w:after="120" w:line="254" w:lineRule="auto"/>
        <w:ind w:right="5" w:hanging="360"/>
      </w:pPr>
      <w:r>
        <w:t xml:space="preserve">Rooted in </w:t>
      </w:r>
      <w:proofErr w:type="spellStart"/>
      <w:r>
        <w:rPr>
          <w:b/>
          <w:i/>
        </w:rPr>
        <w:t>Freud‟s</w:t>
      </w:r>
      <w:proofErr w:type="spellEnd"/>
      <w:r>
        <w:rPr>
          <w:b/>
          <w:i/>
        </w:rPr>
        <w:t xml:space="preserve"> psychoanalysis</w:t>
      </w:r>
      <w:r>
        <w:t xml:space="preserve"> </w:t>
      </w:r>
    </w:p>
    <w:p w14:paraId="3E7BE1B9" w14:textId="77777777" w:rsidR="00256D2F" w:rsidRDefault="00000000">
      <w:pPr>
        <w:numPr>
          <w:ilvl w:val="0"/>
          <w:numId w:val="15"/>
        </w:numPr>
        <w:ind w:right="5" w:hanging="360"/>
      </w:pPr>
      <w:r>
        <w:t xml:space="preserve">He was a Viennese physician, specializing in neurology (study of treatment of diseases of the brain and nervous system). </w:t>
      </w:r>
    </w:p>
    <w:p w14:paraId="318F5824" w14:textId="77777777" w:rsidR="00256D2F" w:rsidRDefault="00000000">
      <w:pPr>
        <w:numPr>
          <w:ilvl w:val="0"/>
          <w:numId w:val="15"/>
        </w:numPr>
        <w:spacing w:after="117" w:line="259" w:lineRule="auto"/>
        <w:ind w:right="5" w:hanging="360"/>
      </w:pPr>
      <w:r>
        <w:t xml:space="preserve">He proposed that the mind is made up of the id, ego, and </w:t>
      </w:r>
      <w:proofErr w:type="gramStart"/>
      <w:r>
        <w:t>the superego</w:t>
      </w:r>
      <w:proofErr w:type="gramEnd"/>
      <w:r>
        <w:t xml:space="preserve"> </w:t>
      </w:r>
    </w:p>
    <w:p w14:paraId="63352010" w14:textId="77777777" w:rsidR="00256D2F" w:rsidRDefault="00000000">
      <w:pPr>
        <w:numPr>
          <w:ilvl w:val="0"/>
          <w:numId w:val="15"/>
        </w:numPr>
        <w:spacing w:after="119" w:line="259" w:lineRule="auto"/>
        <w:ind w:right="5" w:hanging="360"/>
      </w:pPr>
      <w:r>
        <w:t xml:space="preserve">He believed that </w:t>
      </w:r>
      <w:r>
        <w:rPr>
          <w:b/>
          <w:i/>
        </w:rPr>
        <w:t>mental life is like an iceberg</w:t>
      </w:r>
      <w:r>
        <w:t xml:space="preserve"> – a small part is expressed to view. </w:t>
      </w:r>
    </w:p>
    <w:p w14:paraId="081BEE7E" w14:textId="77777777" w:rsidR="00256D2F" w:rsidRDefault="00000000">
      <w:pPr>
        <w:numPr>
          <w:ilvl w:val="0"/>
          <w:numId w:val="15"/>
        </w:numPr>
        <w:spacing w:after="116" w:line="259" w:lineRule="auto"/>
        <w:ind w:right="5" w:hanging="360"/>
      </w:pPr>
      <w:r>
        <w:t xml:space="preserve">He called the area of the mind that lies outside of personal awareness </w:t>
      </w:r>
      <w:proofErr w:type="gramStart"/>
      <w:r>
        <w:t xml:space="preserve">the </w:t>
      </w:r>
      <w:r>
        <w:rPr>
          <w:b/>
          <w:i/>
        </w:rPr>
        <w:t>unconscious</w:t>
      </w:r>
      <w:proofErr w:type="gramEnd"/>
      <w:r>
        <w:rPr>
          <w:b/>
          <w:i/>
        </w:rPr>
        <w:t xml:space="preserve">. </w:t>
      </w:r>
    </w:p>
    <w:p w14:paraId="329901BC" w14:textId="77777777" w:rsidR="00256D2F" w:rsidRDefault="00000000">
      <w:pPr>
        <w:numPr>
          <w:ilvl w:val="0"/>
          <w:numId w:val="15"/>
        </w:numPr>
        <w:spacing w:after="2" w:line="358" w:lineRule="auto"/>
        <w:ind w:right="5" w:hanging="360"/>
      </w:pPr>
      <w:r>
        <w:t xml:space="preserve">He assumes that </w:t>
      </w:r>
      <w:proofErr w:type="spellStart"/>
      <w:r>
        <w:rPr>
          <w:b/>
          <w:i/>
        </w:rPr>
        <w:t>behaviour</w:t>
      </w:r>
      <w:proofErr w:type="spellEnd"/>
      <w:r>
        <w:rPr>
          <w:b/>
          <w:i/>
        </w:rPr>
        <w:t xml:space="preserve"> and mental processes reflect</w:t>
      </w:r>
      <w:r>
        <w:t xml:space="preserve"> constant and mostly </w:t>
      </w:r>
      <w:r>
        <w:rPr>
          <w:b/>
          <w:i/>
        </w:rPr>
        <w:t>unconscious psychological struggles</w:t>
      </w:r>
      <w:r>
        <w:t xml:space="preserve"> </w:t>
      </w:r>
      <w:proofErr w:type="gramStart"/>
      <w:r>
        <w:t>raging</w:t>
      </w:r>
      <w:proofErr w:type="gramEnd"/>
      <w:r>
        <w:t xml:space="preserve"> within each person. </w:t>
      </w:r>
    </w:p>
    <w:p w14:paraId="41026629" w14:textId="69D4CD44" w:rsidR="00256D2F" w:rsidRDefault="00000000" w:rsidP="00AB2780">
      <w:pPr>
        <w:numPr>
          <w:ilvl w:val="0"/>
          <w:numId w:val="15"/>
        </w:numPr>
        <w:ind w:right="5" w:hanging="360"/>
      </w:pPr>
      <w:r>
        <w:t xml:space="preserve">He viewed the unconscious as a </w:t>
      </w:r>
      <w:r>
        <w:rPr>
          <w:b/>
          <w:i/>
        </w:rPr>
        <w:t>dynamic cauldron of primitive sexual and aggressive drives, forbidden desires, nameless fears and wishes and traumatic</w:t>
      </w:r>
      <w:r>
        <w:t xml:space="preserve"> </w:t>
      </w:r>
      <w:r>
        <w:rPr>
          <w:b/>
          <w:i/>
        </w:rPr>
        <w:t>childhood memories</w:t>
      </w:r>
      <w:r>
        <w:t xml:space="preserve">. Anxiety, depression, or other disorders are seen as overt signs of inner turmoil. Although repressed (or hidden from awareness), unconscious impulses press on the conscious mind and find </w:t>
      </w:r>
    </w:p>
    <w:p w14:paraId="14160E03" w14:textId="77777777" w:rsidR="00256D2F" w:rsidRDefault="00000000">
      <w:pPr>
        <w:ind w:left="550" w:right="5"/>
      </w:pPr>
      <w:r>
        <w:t xml:space="preserve">expression in disguised or altered form, including dreams, mannerisms, slips of the tongue and symptoms of mental illness as well as in socially acceptable pursuits such as art and literature  </w:t>
      </w:r>
    </w:p>
    <w:p w14:paraId="2D2437C6" w14:textId="77777777" w:rsidR="00256D2F" w:rsidRDefault="00000000">
      <w:pPr>
        <w:spacing w:after="195"/>
        <w:ind w:left="540" w:right="5" w:hanging="271"/>
      </w:pPr>
      <w:r>
        <w:rPr>
          <w:rFonts w:ascii="Wingdings" w:eastAsia="Wingdings" w:hAnsi="Wingdings" w:cs="Wingdings"/>
        </w:rPr>
        <w:t></w:t>
      </w:r>
      <w:r>
        <w:rPr>
          <w:rFonts w:ascii="Arial" w:eastAsia="Arial" w:hAnsi="Arial" w:cs="Arial"/>
        </w:rPr>
        <w:t xml:space="preserve"> </w:t>
      </w:r>
      <w:r>
        <w:t xml:space="preserve">To uncover the unconscious, Freud developed the </w:t>
      </w:r>
      <w:r>
        <w:rPr>
          <w:b/>
        </w:rPr>
        <w:t>technique of free</w:t>
      </w:r>
      <w:r>
        <w:t xml:space="preserve"> </w:t>
      </w:r>
      <w:r>
        <w:rPr>
          <w:b/>
        </w:rPr>
        <w:t>association</w:t>
      </w:r>
      <w:r>
        <w:t xml:space="preserve">, in which the client lies on a couch, recounts dreams and says whatever comes to mind.  </w:t>
      </w:r>
    </w:p>
    <w:p w14:paraId="617C609F" w14:textId="77777777" w:rsidR="00256D2F" w:rsidRDefault="00000000">
      <w:pPr>
        <w:spacing w:after="370" w:line="259" w:lineRule="auto"/>
        <w:ind w:left="355" w:right="427"/>
      </w:pPr>
      <w:r>
        <w:rPr>
          <w:b/>
        </w:rPr>
        <w:t xml:space="preserve">Contributions:  </w:t>
      </w:r>
    </w:p>
    <w:p w14:paraId="7B93AEB7" w14:textId="77777777" w:rsidR="00256D2F" w:rsidRDefault="00000000">
      <w:pPr>
        <w:numPr>
          <w:ilvl w:val="0"/>
          <w:numId w:val="16"/>
        </w:numPr>
        <w:spacing w:after="71" w:line="259" w:lineRule="auto"/>
        <w:ind w:right="5" w:hanging="360"/>
      </w:pPr>
      <w:r>
        <w:lastRenderedPageBreak/>
        <w:t xml:space="preserve">Freud came up with a developmental approach to an </w:t>
      </w:r>
      <w:proofErr w:type="gramStart"/>
      <w:r>
        <w:t>individual‘</w:t>
      </w:r>
      <w:proofErr w:type="gramEnd"/>
      <w:r>
        <w:t xml:space="preserve">s personality </w:t>
      </w:r>
    </w:p>
    <w:p w14:paraId="6BA2A574" w14:textId="77777777" w:rsidR="00256D2F" w:rsidRDefault="00000000">
      <w:pPr>
        <w:ind w:left="1090" w:right="5"/>
      </w:pPr>
      <w:r>
        <w:t xml:space="preserve">(development proceeds through stages). It recognized the significance of early childhood experiences as affecting later behavior. (e.g. feeding, toilet training). First years of life help shape adult personality.  </w:t>
      </w:r>
    </w:p>
    <w:p w14:paraId="59B24076" w14:textId="77777777" w:rsidR="00256D2F" w:rsidRDefault="00000000">
      <w:pPr>
        <w:numPr>
          <w:ilvl w:val="0"/>
          <w:numId w:val="16"/>
        </w:numPr>
        <w:spacing w:after="92" w:line="259" w:lineRule="auto"/>
        <w:ind w:right="5" w:hanging="360"/>
      </w:pPr>
      <w:r>
        <w:t xml:space="preserve">He recognized the significance of motivation </w:t>
      </w:r>
    </w:p>
    <w:p w14:paraId="265FC94F" w14:textId="77777777" w:rsidR="00256D2F" w:rsidRDefault="00000000">
      <w:pPr>
        <w:numPr>
          <w:ilvl w:val="0"/>
          <w:numId w:val="16"/>
        </w:numPr>
        <w:spacing w:after="90" w:line="259" w:lineRule="auto"/>
        <w:ind w:right="5" w:hanging="360"/>
      </w:pPr>
      <w:r>
        <w:t xml:space="preserve">He recognized the importance of anxiety as an antecedent for behavioral disorders  </w:t>
      </w:r>
    </w:p>
    <w:p w14:paraId="43BA9864" w14:textId="77777777" w:rsidR="00256D2F" w:rsidRDefault="00000000">
      <w:pPr>
        <w:numPr>
          <w:ilvl w:val="0"/>
          <w:numId w:val="16"/>
        </w:numPr>
        <w:spacing w:after="92" w:line="259" w:lineRule="auto"/>
        <w:ind w:right="5" w:hanging="360"/>
      </w:pPr>
      <w:r>
        <w:t xml:space="preserve">Laid a foundation for the study of personality and psychological disorders  </w:t>
      </w:r>
    </w:p>
    <w:p w14:paraId="6875131C" w14:textId="77777777" w:rsidR="00256D2F" w:rsidRDefault="00000000">
      <w:pPr>
        <w:numPr>
          <w:ilvl w:val="0"/>
          <w:numId w:val="16"/>
        </w:numPr>
        <w:ind w:right="5" w:hanging="360"/>
      </w:pPr>
      <w:r>
        <w:t xml:space="preserve">His notion of the unconscious, with its irrational urges and drives provided insight into understanding the emotional lives of people. It encouraged psychologists to consider the impact on behavior of processes not immediately available to conscious inspection  </w:t>
      </w:r>
    </w:p>
    <w:p w14:paraId="6E6B10C1" w14:textId="77777777" w:rsidR="00256D2F" w:rsidRDefault="00000000">
      <w:pPr>
        <w:numPr>
          <w:ilvl w:val="0"/>
          <w:numId w:val="16"/>
        </w:numPr>
        <w:spacing w:after="90" w:line="259" w:lineRule="auto"/>
        <w:ind w:right="5" w:hanging="360"/>
      </w:pPr>
      <w:r>
        <w:t xml:space="preserve">He helped to legitimize the study of human sexuality  </w:t>
      </w:r>
    </w:p>
    <w:p w14:paraId="1C6EB86C" w14:textId="77777777" w:rsidR="00256D2F" w:rsidRDefault="00000000">
      <w:pPr>
        <w:numPr>
          <w:ilvl w:val="0"/>
          <w:numId w:val="16"/>
        </w:numPr>
        <w:ind w:right="5" w:hanging="360"/>
      </w:pPr>
      <w:r>
        <w:t xml:space="preserve">Took a strong stand on </w:t>
      </w:r>
      <w:proofErr w:type="gramStart"/>
      <w:r>
        <w:t>determinism</w:t>
      </w:r>
      <w:proofErr w:type="gramEnd"/>
      <w:r>
        <w:t xml:space="preserve"> i.e. nothing is an accident. If we probe deeply enough, we will find the causes of every thought and action </w:t>
      </w:r>
    </w:p>
    <w:p w14:paraId="5EA5C7E5" w14:textId="77777777" w:rsidR="00256D2F" w:rsidRDefault="00000000">
      <w:pPr>
        <w:numPr>
          <w:ilvl w:val="0"/>
          <w:numId w:val="16"/>
        </w:numPr>
        <w:spacing w:after="139"/>
        <w:ind w:right="5" w:hanging="360"/>
      </w:pPr>
      <w:r>
        <w:t xml:space="preserve">Interpretations of the various forms of art and literature fall within a Freudian </w:t>
      </w:r>
      <w:proofErr w:type="gramStart"/>
      <w:r>
        <w:t xml:space="preserve">framework  </w:t>
      </w:r>
      <w:r>
        <w:rPr>
          <w:rFonts w:ascii="Segoe UI Symbol" w:eastAsia="Segoe UI Symbol" w:hAnsi="Segoe UI Symbol" w:cs="Segoe UI Symbol"/>
        </w:rPr>
        <w:t></w:t>
      </w:r>
      <w:proofErr w:type="gramEnd"/>
      <w:r>
        <w:rPr>
          <w:rFonts w:ascii="Arial" w:eastAsia="Arial" w:hAnsi="Arial" w:cs="Arial"/>
        </w:rPr>
        <w:t xml:space="preserve"> </w:t>
      </w:r>
      <w:r>
        <w:t xml:space="preserve">Created psychoanalysis – the first ―talking cure‖ </w:t>
      </w:r>
    </w:p>
    <w:p w14:paraId="18F29308" w14:textId="77777777" w:rsidR="00256D2F" w:rsidRDefault="00000000">
      <w:pPr>
        <w:spacing w:after="311" w:line="259" w:lineRule="auto"/>
        <w:ind w:left="355" w:right="427"/>
      </w:pPr>
      <w:r>
        <w:rPr>
          <w:b/>
        </w:rPr>
        <w:t xml:space="preserve">Criticisms:  </w:t>
      </w:r>
    </w:p>
    <w:p w14:paraId="2CFF5088" w14:textId="77777777" w:rsidR="00256D2F" w:rsidRDefault="00000000">
      <w:pPr>
        <w:numPr>
          <w:ilvl w:val="0"/>
          <w:numId w:val="16"/>
        </w:numPr>
        <w:ind w:right="5" w:hanging="360"/>
      </w:pPr>
      <w:r>
        <w:t xml:space="preserve">Unverified theoretical constructs – some of his theories and hypothesis could not be put to test e.g. structure of personality psychic energy  </w:t>
      </w:r>
    </w:p>
    <w:p w14:paraId="59C134D7" w14:textId="77777777" w:rsidR="00256D2F" w:rsidRDefault="00000000">
      <w:pPr>
        <w:numPr>
          <w:ilvl w:val="0"/>
          <w:numId w:val="16"/>
        </w:numPr>
        <w:spacing w:after="92" w:line="259" w:lineRule="auto"/>
        <w:ind w:right="5" w:hanging="360"/>
      </w:pPr>
      <w:r>
        <w:t xml:space="preserve">Unreliable data e.g. from free association  </w:t>
      </w:r>
    </w:p>
    <w:p w14:paraId="6415083A" w14:textId="77777777" w:rsidR="00256D2F" w:rsidRDefault="00000000">
      <w:pPr>
        <w:numPr>
          <w:ilvl w:val="0"/>
          <w:numId w:val="16"/>
        </w:numPr>
        <w:spacing w:after="92" w:line="259" w:lineRule="auto"/>
        <w:ind w:right="5" w:hanging="360"/>
      </w:pPr>
      <w:r>
        <w:t xml:space="preserve">Fictional concepts e.g. Oedipus complex, castration anxiety </w:t>
      </w:r>
    </w:p>
    <w:p w14:paraId="15E97709" w14:textId="77777777" w:rsidR="00256D2F" w:rsidRDefault="00000000">
      <w:pPr>
        <w:numPr>
          <w:ilvl w:val="0"/>
          <w:numId w:val="16"/>
        </w:numPr>
        <w:ind w:right="5" w:hanging="360"/>
      </w:pPr>
      <w:r>
        <w:t xml:space="preserve">He made the disconcerting suggestion that people are not masters of their own </w:t>
      </w:r>
      <w:proofErr w:type="gramStart"/>
      <w:r>
        <w:t>mind(</w:t>
      </w:r>
      <w:proofErr w:type="spellStart"/>
      <w:proofErr w:type="gramEnd"/>
      <w:r>
        <w:t>behaviour</w:t>
      </w:r>
      <w:proofErr w:type="spellEnd"/>
      <w:r>
        <w:t xml:space="preserve"> is governed by unconscious forces) </w:t>
      </w:r>
    </w:p>
    <w:p w14:paraId="38883F34" w14:textId="77777777" w:rsidR="00256D2F" w:rsidRDefault="00000000">
      <w:pPr>
        <w:numPr>
          <w:ilvl w:val="0"/>
          <w:numId w:val="16"/>
        </w:numPr>
        <w:ind w:right="5" w:hanging="360"/>
      </w:pPr>
      <w:r>
        <w:t xml:space="preserve">Controversial proposal that </w:t>
      </w:r>
      <w:proofErr w:type="spellStart"/>
      <w:r>
        <w:t>behaviour</w:t>
      </w:r>
      <w:proofErr w:type="spellEnd"/>
      <w:r>
        <w:t xml:space="preserve"> is greatly influenced by how people cope with their sexual urges </w:t>
      </w:r>
    </w:p>
    <w:p w14:paraId="5DED8ACD" w14:textId="77777777" w:rsidR="00256D2F" w:rsidRDefault="00000000">
      <w:pPr>
        <w:pStyle w:val="Heading2"/>
        <w:spacing w:after="115"/>
        <w:ind w:left="355" w:right="427"/>
      </w:pPr>
      <w:r>
        <w:t xml:space="preserve">v)Behaviorism  </w:t>
      </w:r>
    </w:p>
    <w:p w14:paraId="7CF2BD4D" w14:textId="77777777" w:rsidR="00256D2F" w:rsidRDefault="00000000">
      <w:pPr>
        <w:numPr>
          <w:ilvl w:val="0"/>
          <w:numId w:val="17"/>
        </w:numPr>
        <w:spacing w:after="117" w:line="259" w:lineRule="auto"/>
        <w:ind w:right="5" w:hanging="360"/>
      </w:pPr>
      <w:r>
        <w:t xml:space="preserve">Founded by </w:t>
      </w:r>
      <w:r>
        <w:rPr>
          <w:b/>
        </w:rPr>
        <w:t>John B. Watson (1878-1958).</w:t>
      </w:r>
      <w:r>
        <w:t xml:space="preserve">  </w:t>
      </w:r>
    </w:p>
    <w:p w14:paraId="07552338" w14:textId="77777777" w:rsidR="00256D2F" w:rsidRDefault="00000000">
      <w:pPr>
        <w:numPr>
          <w:ilvl w:val="0"/>
          <w:numId w:val="17"/>
        </w:numPr>
        <w:spacing w:after="120" w:line="259" w:lineRule="auto"/>
        <w:ind w:right="5" w:hanging="360"/>
      </w:pPr>
      <w:r>
        <w:t xml:space="preserve">For Watson, psychology was the study of </w:t>
      </w:r>
      <w:r>
        <w:rPr>
          <w:b/>
          <w:i/>
        </w:rPr>
        <w:t>observable measurable behavior</w:t>
      </w:r>
      <w:r>
        <w:t xml:space="preserve">  </w:t>
      </w:r>
    </w:p>
    <w:p w14:paraId="6834D2B7" w14:textId="77777777" w:rsidR="00256D2F" w:rsidRDefault="00000000">
      <w:pPr>
        <w:numPr>
          <w:ilvl w:val="0"/>
          <w:numId w:val="17"/>
        </w:numPr>
        <w:ind w:right="5" w:hanging="360"/>
      </w:pPr>
      <w:r>
        <w:t xml:space="preserve">He stressed the </w:t>
      </w:r>
      <w:r>
        <w:rPr>
          <w:b/>
        </w:rPr>
        <w:t>stimulus – response (S-R)</w:t>
      </w:r>
      <w:r>
        <w:t xml:space="preserve"> approach to psychology. He simply observed the relationship between stimuli (events in the environment) and an </w:t>
      </w:r>
      <w:proofErr w:type="gramStart"/>
      <w:r>
        <w:t>animal‘</w:t>
      </w:r>
      <w:proofErr w:type="gramEnd"/>
      <w:r>
        <w:t xml:space="preserve">s responses  </w:t>
      </w:r>
    </w:p>
    <w:p w14:paraId="4D84993C" w14:textId="77777777" w:rsidR="00256D2F" w:rsidRDefault="00000000">
      <w:pPr>
        <w:numPr>
          <w:ilvl w:val="0"/>
          <w:numId w:val="17"/>
        </w:numPr>
        <w:ind w:right="5" w:hanging="360"/>
      </w:pPr>
      <w:r>
        <w:t xml:space="preserve">Watson adopted Russian physiologist </w:t>
      </w:r>
      <w:r>
        <w:rPr>
          <w:b/>
        </w:rPr>
        <w:t>Ivan Pavlov’s (1849-1936</w:t>
      </w:r>
      <w:r>
        <w:t xml:space="preserve">) concept of </w:t>
      </w:r>
      <w:r>
        <w:rPr>
          <w:b/>
        </w:rPr>
        <w:t xml:space="preserve">conditioning </w:t>
      </w:r>
      <w:r>
        <w:t xml:space="preserve">to explain most behavior. </w:t>
      </w:r>
    </w:p>
    <w:p w14:paraId="72F77C11" w14:textId="77777777" w:rsidR="00256D2F" w:rsidRDefault="00000000">
      <w:pPr>
        <w:numPr>
          <w:ilvl w:val="0"/>
          <w:numId w:val="17"/>
        </w:numPr>
        <w:ind w:right="5" w:hanging="360"/>
      </w:pPr>
      <w:r>
        <w:lastRenderedPageBreak/>
        <w:t xml:space="preserve">Ivan Pavlov noted that the dogs in his laboratory began to salivate as soon as they had their feeder coming, even before they could see the food. He decided to find out whether salivation, an automatic reflex, could be shaped by learning. He began by repeatedly pairing the sound of a buzzer/bell with the presence of food. </w:t>
      </w:r>
      <w:proofErr w:type="gramStart"/>
      <w:r>
        <w:t>Next</w:t>
      </w:r>
      <w:proofErr w:type="gramEnd"/>
      <w:r>
        <w:t xml:space="preserve"> he observed what happened when the buzzer was sounded without introducing food. After repeated pairings, the dogs salivated to the buzzer alone. He called this simple form of training </w:t>
      </w:r>
      <w:r>
        <w:rPr>
          <w:b/>
        </w:rPr>
        <w:t>conditioning</w:t>
      </w:r>
      <w:r>
        <w:t xml:space="preserve">. The new school of psychology was inspired by </w:t>
      </w:r>
      <w:r>
        <w:rPr>
          <w:b/>
        </w:rPr>
        <w:t xml:space="preserve">observation, followed by rigorous </w:t>
      </w:r>
      <w:proofErr w:type="gramStart"/>
      <w:r>
        <w:rPr>
          <w:b/>
        </w:rPr>
        <w:t>experiment</w:t>
      </w:r>
      <w:proofErr w:type="gramEnd"/>
      <w:r>
        <w:t xml:space="preserve">. </w:t>
      </w:r>
    </w:p>
    <w:p w14:paraId="1B5FA040" w14:textId="77777777" w:rsidR="00256D2F" w:rsidRDefault="00000000">
      <w:pPr>
        <w:numPr>
          <w:ilvl w:val="0"/>
          <w:numId w:val="17"/>
        </w:numPr>
        <w:spacing w:after="1" w:line="371" w:lineRule="auto"/>
        <w:ind w:right="5" w:hanging="360"/>
      </w:pPr>
      <w:r>
        <w:t xml:space="preserve">A conditioned response is a learned reaction to a particular stimulus. Watson eagerly claimed:  </w:t>
      </w:r>
      <w:r>
        <w:rPr>
          <w:i/>
        </w:rPr>
        <w:t xml:space="preserve">“ Give me a dozen healthy infants, well-formed and my own special world to bring them up in and I’ll guarantee to take any one at random and train him to become any type of specialist I might select – doctor, lawyer, artist, </w:t>
      </w:r>
      <w:proofErr w:type="spellStart"/>
      <w:r>
        <w:rPr>
          <w:i/>
        </w:rPr>
        <w:t>merchantchief</w:t>
      </w:r>
      <w:proofErr w:type="spellEnd"/>
      <w:r>
        <w:rPr>
          <w:i/>
        </w:rPr>
        <w:t xml:space="preserve">, and yes beggar man and thief” (Watson, 1913/1994).  </w:t>
      </w:r>
    </w:p>
    <w:p w14:paraId="3E936555" w14:textId="77777777" w:rsidR="00256D2F" w:rsidRDefault="00000000">
      <w:pPr>
        <w:numPr>
          <w:ilvl w:val="0"/>
          <w:numId w:val="17"/>
        </w:numPr>
        <w:ind w:right="5" w:hanging="360"/>
      </w:pPr>
      <w:r>
        <w:t xml:space="preserve">Watson attempted to demonstrate that all </w:t>
      </w:r>
      <w:r>
        <w:rPr>
          <w:b/>
          <w:i/>
        </w:rPr>
        <w:t>psychological phenomena</w:t>
      </w:r>
      <w:r>
        <w:t xml:space="preserve"> - even </w:t>
      </w:r>
      <w:proofErr w:type="gramStart"/>
      <w:r>
        <w:t>Freud‘</w:t>
      </w:r>
      <w:proofErr w:type="gramEnd"/>
      <w:r>
        <w:t xml:space="preserve">s unconscious motivations – are the </w:t>
      </w:r>
      <w:r>
        <w:rPr>
          <w:b/>
          <w:i/>
        </w:rPr>
        <w:t>result of conditioning.</w:t>
      </w:r>
      <w:r>
        <w:t xml:space="preserve">  </w:t>
      </w:r>
    </w:p>
    <w:p w14:paraId="37A33C8E" w14:textId="77777777" w:rsidR="00256D2F" w:rsidRDefault="00000000">
      <w:pPr>
        <w:numPr>
          <w:ilvl w:val="0"/>
          <w:numId w:val="17"/>
        </w:numPr>
        <w:ind w:right="5" w:hanging="360"/>
      </w:pPr>
      <w:r>
        <w:t xml:space="preserve">In one of his experiments, he attempted to </w:t>
      </w:r>
      <w:r>
        <w:rPr>
          <w:b/>
        </w:rPr>
        <w:t>create a conditioned fear response</w:t>
      </w:r>
      <w:r>
        <w:t xml:space="preserve"> in a </w:t>
      </w:r>
      <w:proofErr w:type="gramStart"/>
      <w:r>
        <w:t>two month old</w:t>
      </w:r>
      <w:proofErr w:type="gramEnd"/>
      <w:r>
        <w:t xml:space="preserve"> boy-</w:t>
      </w:r>
      <w:r>
        <w:rPr>
          <w:b/>
        </w:rPr>
        <w:t>Little Albert</w:t>
      </w:r>
      <w:r>
        <w:t xml:space="preserve">. Albert visited </w:t>
      </w:r>
      <w:proofErr w:type="gramStart"/>
      <w:r>
        <w:t>Watson‘</w:t>
      </w:r>
      <w:proofErr w:type="gramEnd"/>
      <w:r>
        <w:t xml:space="preserve">s laboratory and was delighted by a tame, furry white rat, but became visibly frightened when Watson banged a steel bar with a hammer just behind the </w:t>
      </w:r>
      <w:proofErr w:type="gramStart"/>
      <w:r>
        <w:t>infant‘</w:t>
      </w:r>
      <w:proofErr w:type="gramEnd"/>
      <w:r>
        <w:t xml:space="preserve">s head.  On the second visit, Watson placed the rat near Albert and the moment the baby reached out and touched the rat, Watson banged the hammer. After half a dozen pairings, little Albert began crying the instant the rat was introduced, without any banging. Further experiments found that Albert was frightened by anything white and furry- rabbit, dog, </w:t>
      </w:r>
    </w:p>
    <w:p w14:paraId="0C56E2CA" w14:textId="77777777" w:rsidR="00256D2F" w:rsidRDefault="00000000">
      <w:pPr>
        <w:ind w:right="5"/>
      </w:pPr>
      <w:r>
        <w:t xml:space="preserve">coat, cotton wool </w:t>
      </w:r>
      <w:proofErr w:type="spellStart"/>
      <w:r>
        <w:t>e.t.c.</w:t>
      </w:r>
      <w:proofErr w:type="spellEnd"/>
      <w:r>
        <w:t xml:space="preserve"> i.e.  had </w:t>
      </w:r>
      <w:proofErr w:type="gramStart"/>
      <w:r>
        <w:t>generalized .Watson</w:t>
      </w:r>
      <w:proofErr w:type="gramEnd"/>
      <w:r>
        <w:t xml:space="preserve"> also demonstrated that fears could be eliminated by conditioning (reconditioning).  </w:t>
      </w:r>
    </w:p>
    <w:p w14:paraId="7C4712A1" w14:textId="77777777" w:rsidR="00256D2F" w:rsidRDefault="00000000">
      <w:pPr>
        <w:numPr>
          <w:ilvl w:val="0"/>
          <w:numId w:val="17"/>
        </w:numPr>
        <w:spacing w:after="194"/>
        <w:ind w:right="5" w:hanging="360"/>
      </w:pPr>
      <w:r>
        <w:t xml:space="preserve">One of the </w:t>
      </w:r>
      <w:proofErr w:type="gramStart"/>
      <w:r>
        <w:t>best known</w:t>
      </w:r>
      <w:proofErr w:type="gramEnd"/>
      <w:r>
        <w:t xml:space="preserve"> </w:t>
      </w:r>
      <w:proofErr w:type="gramStart"/>
      <w:r>
        <w:t>behaviorists</w:t>
      </w:r>
      <w:proofErr w:type="gramEnd"/>
      <w:r>
        <w:t xml:space="preserve"> </w:t>
      </w:r>
      <w:r>
        <w:rPr>
          <w:b/>
        </w:rPr>
        <w:t>B.F. Skinner (1904-1990),</w:t>
      </w:r>
      <w:r>
        <w:t xml:space="preserve"> fervently believed that psychologists should only study </w:t>
      </w:r>
      <w:r>
        <w:rPr>
          <w:b/>
        </w:rPr>
        <w:t>observable and, measurable</w:t>
      </w:r>
      <w:r>
        <w:t xml:space="preserve"> behavior. He added a new element to the </w:t>
      </w:r>
      <w:proofErr w:type="gramStart"/>
      <w:r>
        <w:t>behaviorist‘</w:t>
      </w:r>
      <w:proofErr w:type="gramEnd"/>
      <w:r>
        <w:t xml:space="preserve">s repertoire of </w:t>
      </w:r>
      <w:r>
        <w:rPr>
          <w:b/>
          <w:i/>
        </w:rPr>
        <w:t>reinforcement.</w:t>
      </w:r>
      <w:r>
        <w:t xml:space="preserve"> If the consequences of behavior are reinforcing, we are likely to repeat the behavior. Conversely, if a behavior produces an undesirable outcome (punishment), we are less likely to do it again.  </w:t>
      </w:r>
    </w:p>
    <w:p w14:paraId="4DA2B3FB" w14:textId="77777777" w:rsidR="00256D2F" w:rsidRDefault="00000000">
      <w:pPr>
        <w:spacing w:after="347" w:line="259" w:lineRule="auto"/>
        <w:ind w:left="355" w:right="427"/>
      </w:pPr>
      <w:r>
        <w:rPr>
          <w:b/>
        </w:rPr>
        <w:t xml:space="preserve">Contributions:  </w:t>
      </w:r>
    </w:p>
    <w:p w14:paraId="75DF8A02" w14:textId="77777777" w:rsidR="00256D2F" w:rsidRDefault="00000000">
      <w:pPr>
        <w:numPr>
          <w:ilvl w:val="1"/>
          <w:numId w:val="17"/>
        </w:numPr>
        <w:spacing w:after="90" w:line="259" w:lineRule="auto"/>
        <w:ind w:right="5" w:hanging="360"/>
      </w:pPr>
      <w:proofErr w:type="gramStart"/>
      <w:r>
        <w:lastRenderedPageBreak/>
        <w:t>Skinner‘</w:t>
      </w:r>
      <w:proofErr w:type="gramEnd"/>
      <w:r>
        <w:t xml:space="preserve">s work in operant conditioning shows </w:t>
      </w:r>
      <w:proofErr w:type="gramStart"/>
      <w:r>
        <w:t>the  effects</w:t>
      </w:r>
      <w:proofErr w:type="gramEnd"/>
      <w:r>
        <w:t xml:space="preserve"> of reinforcement on behavior </w:t>
      </w:r>
    </w:p>
    <w:p w14:paraId="1BBE6929" w14:textId="77777777" w:rsidR="00256D2F" w:rsidRDefault="00000000">
      <w:pPr>
        <w:numPr>
          <w:ilvl w:val="1"/>
          <w:numId w:val="17"/>
        </w:numPr>
        <w:ind w:right="5" w:hanging="360"/>
      </w:pPr>
      <w:r>
        <w:t xml:space="preserve">Skinner has extensive writings on language learning, programmed instruction, philosophy of science and politics  </w:t>
      </w:r>
    </w:p>
    <w:p w14:paraId="72D51C3D" w14:textId="77777777" w:rsidR="00256D2F" w:rsidRDefault="00000000">
      <w:pPr>
        <w:numPr>
          <w:ilvl w:val="1"/>
          <w:numId w:val="17"/>
        </w:numPr>
        <w:spacing w:after="92" w:line="259" w:lineRule="auto"/>
        <w:ind w:right="5" w:hanging="360"/>
      </w:pPr>
      <w:r>
        <w:t xml:space="preserve">Emphasis on objective observation  </w:t>
      </w:r>
    </w:p>
    <w:p w14:paraId="74A941E6" w14:textId="77777777" w:rsidR="00256D2F" w:rsidRDefault="00000000">
      <w:pPr>
        <w:numPr>
          <w:ilvl w:val="1"/>
          <w:numId w:val="17"/>
        </w:numPr>
        <w:spacing w:after="275" w:line="259" w:lineRule="auto"/>
        <w:ind w:right="5" w:hanging="360"/>
      </w:pPr>
      <w:proofErr w:type="gramStart"/>
      <w:r>
        <w:t>Behaviorists</w:t>
      </w:r>
      <w:proofErr w:type="gramEnd"/>
      <w:r>
        <w:t xml:space="preserve"> insights have improved psychotherapy and education </w:t>
      </w:r>
    </w:p>
    <w:p w14:paraId="1C520A92" w14:textId="77777777" w:rsidR="00256D2F" w:rsidRDefault="00000000">
      <w:pPr>
        <w:spacing w:after="311" w:line="259" w:lineRule="auto"/>
        <w:ind w:left="355" w:right="427"/>
      </w:pPr>
      <w:r>
        <w:rPr>
          <w:b/>
        </w:rPr>
        <w:t xml:space="preserve">Criticisms:  </w:t>
      </w:r>
    </w:p>
    <w:p w14:paraId="126C39D1" w14:textId="77777777" w:rsidR="00256D2F" w:rsidRDefault="00000000">
      <w:pPr>
        <w:numPr>
          <w:ilvl w:val="1"/>
          <w:numId w:val="17"/>
        </w:numPr>
        <w:ind w:right="5" w:hanging="360"/>
      </w:pPr>
      <w:r>
        <w:t xml:space="preserve">Many behaviorists objected to the study of mental </w:t>
      </w:r>
      <w:proofErr w:type="gramStart"/>
      <w:r>
        <w:t>processes  These</w:t>
      </w:r>
      <w:proofErr w:type="gramEnd"/>
      <w:r>
        <w:t xml:space="preserve"> objections have been refuted by subsequent research.  </w:t>
      </w:r>
    </w:p>
    <w:p w14:paraId="5CF2B1EF" w14:textId="77777777" w:rsidR="00256D2F" w:rsidRDefault="00000000">
      <w:pPr>
        <w:pStyle w:val="Heading2"/>
        <w:spacing w:after="146"/>
        <w:ind w:left="462" w:right="427"/>
      </w:pPr>
      <w:r>
        <w:t xml:space="preserve">vi)Gestalt psychology   </w:t>
      </w:r>
    </w:p>
    <w:p w14:paraId="65A101B4" w14:textId="77777777" w:rsidR="00256D2F" w:rsidRDefault="00000000">
      <w:pPr>
        <w:numPr>
          <w:ilvl w:val="0"/>
          <w:numId w:val="18"/>
        </w:numPr>
        <w:spacing w:after="159" w:line="259" w:lineRule="auto"/>
        <w:ind w:right="5" w:hanging="362"/>
      </w:pPr>
      <w:r>
        <w:t>Gestalt psychology – is taken from the German word Gestalt, which means ―</w:t>
      </w:r>
      <w:r>
        <w:rPr>
          <w:b/>
        </w:rPr>
        <w:t>whole”</w:t>
      </w:r>
      <w:r>
        <w:t xml:space="preserve"> or </w:t>
      </w:r>
    </w:p>
    <w:p w14:paraId="6CCB3519" w14:textId="77777777" w:rsidR="00256D2F" w:rsidRDefault="00000000">
      <w:pPr>
        <w:spacing w:after="117" w:line="259" w:lineRule="auto"/>
        <w:ind w:left="642" w:right="5"/>
      </w:pPr>
      <w:r>
        <w:t xml:space="preserve">―Form‖  </w:t>
      </w:r>
    </w:p>
    <w:p w14:paraId="4AC0F0B3" w14:textId="77777777" w:rsidR="00256D2F" w:rsidRDefault="00000000">
      <w:pPr>
        <w:numPr>
          <w:ilvl w:val="0"/>
          <w:numId w:val="18"/>
        </w:numPr>
        <w:spacing w:after="120" w:line="254" w:lineRule="auto"/>
        <w:ind w:right="5" w:hanging="362"/>
      </w:pPr>
      <w:r>
        <w:t xml:space="preserve">It emphasized the </w:t>
      </w:r>
      <w:r>
        <w:rPr>
          <w:b/>
          <w:i/>
        </w:rPr>
        <w:t>overall pattern of thoughts or experience</w:t>
      </w:r>
      <w:r>
        <w:t xml:space="preserve">.  </w:t>
      </w:r>
    </w:p>
    <w:p w14:paraId="66DEDD2A" w14:textId="77777777" w:rsidR="00256D2F" w:rsidRDefault="00000000">
      <w:pPr>
        <w:numPr>
          <w:ilvl w:val="0"/>
          <w:numId w:val="18"/>
        </w:numPr>
        <w:spacing w:after="122" w:line="259" w:lineRule="auto"/>
        <w:ind w:right="5" w:hanging="362"/>
      </w:pPr>
      <w:r>
        <w:t xml:space="preserve">It was pioneered by a group of psychologists in Germany i.e.  </w:t>
      </w:r>
    </w:p>
    <w:p w14:paraId="0ED781CE" w14:textId="77777777" w:rsidR="00256D2F" w:rsidRDefault="00000000">
      <w:pPr>
        <w:numPr>
          <w:ilvl w:val="2"/>
          <w:numId w:val="19"/>
        </w:numPr>
        <w:spacing w:after="120" w:line="254" w:lineRule="auto"/>
        <w:ind w:right="503" w:hanging="360"/>
      </w:pPr>
      <w:r>
        <w:rPr>
          <w:b/>
          <w:i/>
        </w:rPr>
        <w:t xml:space="preserve">Max Wertheimer (1880-1943)  </w:t>
      </w:r>
    </w:p>
    <w:p w14:paraId="7C9B84BD" w14:textId="77777777" w:rsidR="00256D2F" w:rsidRDefault="00000000">
      <w:pPr>
        <w:numPr>
          <w:ilvl w:val="2"/>
          <w:numId w:val="19"/>
        </w:numPr>
        <w:spacing w:after="120" w:line="254" w:lineRule="auto"/>
        <w:ind w:right="503" w:hanging="360"/>
      </w:pPr>
      <w:r>
        <w:rPr>
          <w:b/>
          <w:i/>
        </w:rPr>
        <w:t xml:space="preserve">Wolfgang Kohler (1887-1967)  </w:t>
      </w:r>
    </w:p>
    <w:p w14:paraId="75403CBF" w14:textId="77777777" w:rsidR="00256D2F" w:rsidRDefault="00000000">
      <w:pPr>
        <w:numPr>
          <w:ilvl w:val="2"/>
          <w:numId w:val="19"/>
        </w:numPr>
        <w:spacing w:after="120" w:line="254" w:lineRule="auto"/>
        <w:ind w:right="503" w:hanging="360"/>
      </w:pPr>
      <w:r>
        <w:rPr>
          <w:b/>
          <w:i/>
        </w:rPr>
        <w:t xml:space="preserve">Kurt </w:t>
      </w:r>
      <w:proofErr w:type="gramStart"/>
      <w:r>
        <w:rPr>
          <w:b/>
          <w:i/>
        </w:rPr>
        <w:t>Koffka(</w:t>
      </w:r>
      <w:proofErr w:type="gramEnd"/>
      <w:r>
        <w:rPr>
          <w:b/>
          <w:i/>
        </w:rPr>
        <w:t xml:space="preserve">1886-1941)  </w:t>
      </w:r>
    </w:p>
    <w:p w14:paraId="3C674F6B" w14:textId="77777777" w:rsidR="00256D2F" w:rsidRDefault="00000000">
      <w:pPr>
        <w:numPr>
          <w:ilvl w:val="0"/>
          <w:numId w:val="18"/>
        </w:numPr>
        <w:ind w:right="5" w:hanging="362"/>
      </w:pPr>
      <w:r>
        <w:t xml:space="preserve">Gestalt psychologists studied thinking, learning and perception as whole units, not by analyzing experiences into parts.  </w:t>
      </w:r>
    </w:p>
    <w:p w14:paraId="625E823A" w14:textId="77777777" w:rsidR="00256D2F" w:rsidRDefault="00000000">
      <w:pPr>
        <w:numPr>
          <w:ilvl w:val="0"/>
          <w:numId w:val="18"/>
        </w:numPr>
        <w:spacing w:after="311" w:line="259" w:lineRule="auto"/>
        <w:ind w:right="5" w:hanging="362"/>
      </w:pPr>
      <w:r>
        <w:t xml:space="preserve">Their slogan </w:t>
      </w:r>
      <w:proofErr w:type="gramStart"/>
      <w:r>
        <w:t>was ―</w:t>
      </w:r>
      <w:proofErr w:type="gramEnd"/>
      <w:r>
        <w:rPr>
          <w:b/>
        </w:rPr>
        <w:t>The whole is greater than the sum of its parts</w:t>
      </w:r>
      <w:r>
        <w:t xml:space="preserve">‖ e.g.  </w:t>
      </w:r>
    </w:p>
    <w:p w14:paraId="5EB6DA6A" w14:textId="77777777" w:rsidR="00256D2F" w:rsidRDefault="00000000">
      <w:pPr>
        <w:numPr>
          <w:ilvl w:val="1"/>
          <w:numId w:val="18"/>
        </w:numPr>
        <w:ind w:right="5" w:hanging="360"/>
      </w:pPr>
      <w:r>
        <w:t xml:space="preserve">If we look at a tree we </w:t>
      </w:r>
      <w:proofErr w:type="gramStart"/>
      <w:r>
        <w:t>just  that</w:t>
      </w:r>
      <w:proofErr w:type="gramEnd"/>
      <w:r>
        <w:t xml:space="preserve">, a tree, not a series of isolated leaves and branches  </w:t>
      </w:r>
    </w:p>
    <w:p w14:paraId="27E5EB34" w14:textId="77777777" w:rsidR="00256D2F" w:rsidRDefault="00000000">
      <w:pPr>
        <w:numPr>
          <w:ilvl w:val="1"/>
          <w:numId w:val="18"/>
        </w:numPr>
        <w:ind w:right="5" w:hanging="360"/>
      </w:pPr>
      <w:r>
        <w:t xml:space="preserve">A flight of birds – focus is on the whole flock, nor individual birds. The flock is the perceptual unit.  </w:t>
      </w:r>
    </w:p>
    <w:p w14:paraId="3A7CE370" w14:textId="77777777" w:rsidR="00256D2F" w:rsidRDefault="00000000">
      <w:pPr>
        <w:numPr>
          <w:ilvl w:val="0"/>
          <w:numId w:val="18"/>
        </w:numPr>
        <w:spacing w:after="195"/>
        <w:ind w:right="5" w:hanging="362"/>
      </w:pPr>
      <w:r>
        <w:t xml:space="preserve">It is a mistake according to max Wertheimer, to analyze psychological events into pieces or elements as the structuralists did. Like a melody (made up of musical notes put together), many experiences cannot be broken into smaller units.  </w:t>
      </w:r>
    </w:p>
    <w:p w14:paraId="642E0658" w14:textId="77777777" w:rsidR="00256D2F" w:rsidRDefault="00000000">
      <w:pPr>
        <w:pStyle w:val="Heading2"/>
        <w:ind w:left="355" w:right="427"/>
      </w:pPr>
      <w:r>
        <w:lastRenderedPageBreak/>
        <w:t xml:space="preserve">Contributions </w:t>
      </w:r>
    </w:p>
    <w:p w14:paraId="54B642D2" w14:textId="77777777" w:rsidR="00256D2F" w:rsidRDefault="00000000">
      <w:pPr>
        <w:numPr>
          <w:ilvl w:val="0"/>
          <w:numId w:val="20"/>
        </w:numPr>
        <w:ind w:right="5" w:hanging="360"/>
      </w:pPr>
      <w:r>
        <w:t>Studies of perception have been influenced by the Gestalt viewpoint. Perception is our gateway to the world; if our perceptions are not accurate, our corresponding thoughts and feelings will be based on a distorted view of reality.</w:t>
      </w:r>
      <w:r>
        <w:rPr>
          <w:b/>
        </w:rPr>
        <w:t xml:space="preserve"> </w:t>
      </w:r>
    </w:p>
    <w:p w14:paraId="6F2E5EDC" w14:textId="77777777" w:rsidR="00256D2F" w:rsidRDefault="00000000">
      <w:pPr>
        <w:numPr>
          <w:ilvl w:val="0"/>
          <w:numId w:val="20"/>
        </w:numPr>
        <w:ind w:right="5" w:hanging="360"/>
      </w:pPr>
      <w:r>
        <w:t xml:space="preserve">The research of the </w:t>
      </w:r>
      <w:proofErr w:type="spellStart"/>
      <w:r>
        <w:t>Gestaltists</w:t>
      </w:r>
      <w:proofErr w:type="spellEnd"/>
      <w:r>
        <w:t xml:space="preserve"> addressed how the brain works, and today Gestaltism has become integrated into studies of the brain itself. </w:t>
      </w:r>
    </w:p>
    <w:p w14:paraId="60F9FF54" w14:textId="77777777" w:rsidR="00256D2F" w:rsidRDefault="00000000">
      <w:pPr>
        <w:numPr>
          <w:ilvl w:val="0"/>
          <w:numId w:val="20"/>
        </w:numPr>
        <w:spacing w:after="71" w:line="259" w:lineRule="auto"/>
        <w:ind w:right="5" w:hanging="360"/>
      </w:pPr>
      <w:r>
        <w:t xml:space="preserve">Has also paved way for the modern study of personality. </w:t>
      </w:r>
    </w:p>
    <w:p w14:paraId="71C51872" w14:textId="77777777" w:rsidR="00256D2F" w:rsidRDefault="00000000">
      <w:pPr>
        <w:spacing w:after="118" w:line="259" w:lineRule="auto"/>
        <w:ind w:left="1080" w:firstLine="0"/>
      </w:pPr>
      <w:r>
        <w:t xml:space="preserve"> </w:t>
      </w:r>
    </w:p>
    <w:p w14:paraId="3147D2F0" w14:textId="77777777" w:rsidR="00256D2F" w:rsidRDefault="00000000">
      <w:pPr>
        <w:pStyle w:val="Heading2"/>
        <w:spacing w:after="71" w:line="360" w:lineRule="auto"/>
        <w:ind w:left="721" w:right="3275" w:hanging="269"/>
      </w:pPr>
      <w:r>
        <w:t xml:space="preserve">vii) Humanistic psychology/Phenomenological approach </w:t>
      </w:r>
      <w:r>
        <w:rPr>
          <w:rFonts w:ascii="Wingdings" w:eastAsia="Wingdings" w:hAnsi="Wingdings" w:cs="Wingdings"/>
          <w:b w:val="0"/>
        </w:rPr>
        <w:t></w:t>
      </w:r>
      <w:r>
        <w:rPr>
          <w:rFonts w:ascii="Arial" w:eastAsia="Arial" w:hAnsi="Arial" w:cs="Arial"/>
          <w:b w:val="0"/>
        </w:rPr>
        <w:t xml:space="preserve"> </w:t>
      </w:r>
      <w:proofErr w:type="gramStart"/>
      <w:r>
        <w:rPr>
          <w:b w:val="0"/>
        </w:rPr>
        <w:t xml:space="preserve">Proponents  </w:t>
      </w:r>
      <w:r>
        <w:rPr>
          <w:rFonts w:ascii="Segoe UI Symbol" w:eastAsia="Segoe UI Symbol" w:hAnsi="Segoe UI Symbol" w:cs="Segoe UI Symbol"/>
          <w:b w:val="0"/>
        </w:rPr>
        <w:t></w:t>
      </w:r>
      <w:proofErr w:type="gramEnd"/>
      <w:r>
        <w:rPr>
          <w:rFonts w:ascii="Arial" w:eastAsia="Arial" w:hAnsi="Arial" w:cs="Arial"/>
          <w:b w:val="0"/>
        </w:rPr>
        <w:t xml:space="preserve"> </w:t>
      </w:r>
      <w:r>
        <w:t xml:space="preserve">Abraham Maslow (1908 – 1970) </w:t>
      </w:r>
      <w:r>
        <w:rPr>
          <w:rFonts w:ascii="Segoe UI Symbol" w:eastAsia="Segoe UI Symbol" w:hAnsi="Segoe UI Symbol" w:cs="Segoe UI Symbol"/>
          <w:b w:val="0"/>
        </w:rPr>
        <w:t></w:t>
      </w:r>
      <w:r>
        <w:rPr>
          <w:rFonts w:ascii="Arial" w:eastAsia="Arial" w:hAnsi="Arial" w:cs="Arial"/>
          <w:b w:val="0"/>
        </w:rPr>
        <w:t xml:space="preserve"> </w:t>
      </w:r>
      <w:r>
        <w:t xml:space="preserve">Carl Rogers (1902 – 1987) </w:t>
      </w:r>
    </w:p>
    <w:p w14:paraId="2B740F0A" w14:textId="77777777" w:rsidR="00256D2F" w:rsidRDefault="00000000">
      <w:pPr>
        <w:numPr>
          <w:ilvl w:val="0"/>
          <w:numId w:val="21"/>
        </w:numPr>
        <w:spacing w:after="134" w:line="259" w:lineRule="auto"/>
        <w:ind w:right="5" w:hanging="360"/>
      </w:pPr>
      <w:r>
        <w:t xml:space="preserve">According to humanistic psychology:  </w:t>
      </w:r>
    </w:p>
    <w:p w14:paraId="1E71C1E9" w14:textId="77777777" w:rsidR="00256D2F" w:rsidRDefault="00000000">
      <w:pPr>
        <w:numPr>
          <w:ilvl w:val="1"/>
          <w:numId w:val="21"/>
        </w:numPr>
        <w:spacing w:after="96" w:line="259" w:lineRule="auto"/>
        <w:ind w:right="5" w:hanging="360"/>
      </w:pPr>
      <w:r>
        <w:t xml:space="preserve">People have positive values </w:t>
      </w:r>
    </w:p>
    <w:p w14:paraId="0D28C1DE" w14:textId="77777777" w:rsidR="00256D2F" w:rsidRDefault="00000000">
      <w:pPr>
        <w:numPr>
          <w:ilvl w:val="1"/>
          <w:numId w:val="21"/>
        </w:numPr>
        <w:spacing w:after="93" w:line="259" w:lineRule="auto"/>
        <w:ind w:right="5" w:hanging="360"/>
      </w:pPr>
      <w:r>
        <w:t xml:space="preserve">Free will </w:t>
      </w:r>
    </w:p>
    <w:p w14:paraId="6FA21A4B" w14:textId="77777777" w:rsidR="00256D2F" w:rsidRDefault="00000000">
      <w:pPr>
        <w:numPr>
          <w:ilvl w:val="1"/>
          <w:numId w:val="21"/>
        </w:numPr>
        <w:ind w:right="5" w:hanging="360"/>
      </w:pPr>
      <w:r>
        <w:t xml:space="preserve">Deep inner creativity which allows them to choose life – fulfilling paths to personal growth. </w:t>
      </w:r>
    </w:p>
    <w:p w14:paraId="38D79560" w14:textId="77777777" w:rsidR="00256D2F" w:rsidRDefault="00000000">
      <w:pPr>
        <w:numPr>
          <w:ilvl w:val="0"/>
          <w:numId w:val="21"/>
        </w:numPr>
        <w:ind w:right="5" w:hanging="360"/>
      </w:pPr>
      <w:r>
        <w:t xml:space="preserve">It emphasizes: Love, creativity, belonging, self – esteem, self – expression, spirituality, and self – actualization (developing </w:t>
      </w:r>
      <w:proofErr w:type="gramStart"/>
      <w:r>
        <w:t>one‘</w:t>
      </w:r>
      <w:proofErr w:type="gramEnd"/>
      <w:r>
        <w:t xml:space="preserve">s potential fully and becoming the best person possible.) </w:t>
      </w:r>
    </w:p>
    <w:p w14:paraId="418A4D88" w14:textId="77777777" w:rsidR="00256D2F" w:rsidRDefault="00000000">
      <w:pPr>
        <w:numPr>
          <w:ilvl w:val="0"/>
          <w:numId w:val="21"/>
        </w:numPr>
        <w:spacing w:after="137" w:line="259" w:lineRule="auto"/>
        <w:ind w:right="5" w:hanging="360"/>
      </w:pPr>
      <w:r>
        <w:t xml:space="preserve">Humanists also stress more subjective factors such as: </w:t>
      </w:r>
    </w:p>
    <w:p w14:paraId="71CD2315" w14:textId="77777777" w:rsidR="00256D2F" w:rsidRDefault="00000000">
      <w:pPr>
        <w:numPr>
          <w:ilvl w:val="1"/>
          <w:numId w:val="21"/>
        </w:numPr>
        <w:spacing w:line="259" w:lineRule="auto"/>
        <w:ind w:right="5" w:hanging="360"/>
      </w:pPr>
      <w:r>
        <w:t xml:space="preserve">Self – image (perception of your body, personality and capabilities.) </w:t>
      </w:r>
    </w:p>
    <w:p w14:paraId="65C7E42C" w14:textId="77777777" w:rsidR="00256D2F" w:rsidRDefault="00000000">
      <w:pPr>
        <w:numPr>
          <w:ilvl w:val="1"/>
          <w:numId w:val="21"/>
        </w:numPr>
        <w:spacing w:after="92" w:line="259" w:lineRule="auto"/>
        <w:ind w:right="5" w:hanging="360"/>
      </w:pPr>
      <w:r>
        <w:t xml:space="preserve">Self- evaluation (appraising yourself as good or bad.) </w:t>
      </w:r>
    </w:p>
    <w:p w14:paraId="40895C74" w14:textId="77777777" w:rsidR="00256D2F" w:rsidRDefault="00000000">
      <w:pPr>
        <w:numPr>
          <w:ilvl w:val="1"/>
          <w:numId w:val="21"/>
        </w:numPr>
        <w:spacing w:after="73" w:line="259" w:lineRule="auto"/>
        <w:ind w:right="5" w:hanging="360"/>
      </w:pPr>
      <w:r>
        <w:t xml:space="preserve">Frame of reference (mental perspective used to interpret events.) </w:t>
      </w:r>
    </w:p>
    <w:p w14:paraId="70AC9A44" w14:textId="77777777" w:rsidR="00256D2F" w:rsidRDefault="00000000">
      <w:pPr>
        <w:numPr>
          <w:ilvl w:val="0"/>
          <w:numId w:val="21"/>
        </w:numPr>
        <w:spacing w:after="152" w:line="259" w:lineRule="auto"/>
        <w:ind w:right="5" w:hanging="360"/>
      </w:pPr>
      <w:r>
        <w:t xml:space="preserve">Humanists seek to understand how we perceive ourselves and experience the world. </w:t>
      </w:r>
    </w:p>
    <w:p w14:paraId="28A71186" w14:textId="77777777" w:rsidR="00256D2F" w:rsidRDefault="00000000">
      <w:pPr>
        <w:numPr>
          <w:ilvl w:val="0"/>
          <w:numId w:val="21"/>
        </w:numPr>
        <w:spacing w:after="145" w:line="254" w:lineRule="auto"/>
        <w:ind w:right="5" w:hanging="360"/>
      </w:pPr>
      <w:proofErr w:type="spellStart"/>
      <w:r>
        <w:t>Behaviour</w:t>
      </w:r>
      <w:proofErr w:type="spellEnd"/>
      <w:r>
        <w:t xml:space="preserve"> is determined by </w:t>
      </w:r>
      <w:r>
        <w:rPr>
          <w:b/>
          <w:i/>
        </w:rPr>
        <w:t xml:space="preserve">each </w:t>
      </w:r>
      <w:proofErr w:type="spellStart"/>
      <w:r>
        <w:rPr>
          <w:b/>
          <w:i/>
        </w:rPr>
        <w:t>person‟s</w:t>
      </w:r>
      <w:proofErr w:type="spellEnd"/>
      <w:r>
        <w:rPr>
          <w:b/>
          <w:i/>
        </w:rPr>
        <w:t xml:space="preserve"> capacity to choose how to think and act.</w:t>
      </w:r>
      <w:r>
        <w:t xml:space="preserve"> </w:t>
      </w:r>
    </w:p>
    <w:p w14:paraId="2C580E08" w14:textId="77777777" w:rsidR="00256D2F" w:rsidRDefault="00000000">
      <w:pPr>
        <w:numPr>
          <w:ilvl w:val="0"/>
          <w:numId w:val="21"/>
        </w:numPr>
        <w:ind w:right="5" w:hanging="360"/>
      </w:pPr>
      <w:r>
        <w:t xml:space="preserve">These choices are driven by </w:t>
      </w:r>
      <w:proofErr w:type="gramStart"/>
      <w:r>
        <w:t xml:space="preserve">each </w:t>
      </w:r>
      <w:proofErr w:type="spellStart"/>
      <w:r>
        <w:rPr>
          <w:b/>
          <w:i/>
        </w:rPr>
        <w:t>individual</w:t>
      </w:r>
      <w:proofErr w:type="gramEnd"/>
      <w:r>
        <w:rPr>
          <w:b/>
          <w:i/>
        </w:rPr>
        <w:t>‟s</w:t>
      </w:r>
      <w:proofErr w:type="spellEnd"/>
      <w:r>
        <w:rPr>
          <w:b/>
          <w:i/>
        </w:rPr>
        <w:t xml:space="preserve"> unique perception of the world</w:t>
      </w:r>
      <w:r>
        <w:t xml:space="preserve">. E.g. if you see the world as a friendly place, you are likely to be optimistic and secure. If you perceive it as hostile, you are likely to be defensive and fearful. </w:t>
      </w:r>
    </w:p>
    <w:p w14:paraId="491F2644" w14:textId="77777777" w:rsidR="00256D2F" w:rsidRDefault="00000000">
      <w:pPr>
        <w:numPr>
          <w:ilvl w:val="0"/>
          <w:numId w:val="21"/>
        </w:numPr>
        <w:ind w:right="5" w:hanging="360"/>
      </w:pPr>
      <w:r>
        <w:t xml:space="preserve">Proponents of this approach argue that </w:t>
      </w:r>
      <w:proofErr w:type="spellStart"/>
      <w:r>
        <w:t>behaviour</w:t>
      </w:r>
      <w:proofErr w:type="spellEnd"/>
      <w:r>
        <w:t xml:space="preserve"> and mental processes can be fully understood only by understanding the perceptions and feelings of individuals. </w:t>
      </w:r>
    </w:p>
    <w:p w14:paraId="4B0BE4FB" w14:textId="77777777" w:rsidR="00256D2F" w:rsidRDefault="00000000">
      <w:pPr>
        <w:numPr>
          <w:ilvl w:val="0"/>
          <w:numId w:val="21"/>
        </w:numPr>
        <w:spacing w:after="195"/>
        <w:ind w:right="5" w:hanging="360"/>
      </w:pPr>
      <w:r>
        <w:lastRenderedPageBreak/>
        <w:t xml:space="preserve">Humanistic psychologists also believe that people are essentially good, that they are in control of themselves, and that they have an innate tendency to grow toward their highest potential. </w:t>
      </w:r>
    </w:p>
    <w:p w14:paraId="225C48B4" w14:textId="77777777" w:rsidR="00256D2F" w:rsidRDefault="00000000">
      <w:pPr>
        <w:pStyle w:val="Heading2"/>
        <w:ind w:left="355" w:right="427"/>
      </w:pPr>
      <w:r>
        <w:t xml:space="preserve">Contributions </w:t>
      </w:r>
    </w:p>
    <w:p w14:paraId="495DDADC" w14:textId="77777777" w:rsidR="00256D2F" w:rsidRDefault="00000000">
      <w:pPr>
        <w:numPr>
          <w:ilvl w:val="0"/>
          <w:numId w:val="22"/>
        </w:numPr>
        <w:spacing w:after="90" w:line="259" w:lineRule="auto"/>
        <w:ind w:right="5" w:hanging="360"/>
      </w:pPr>
      <w:r>
        <w:t xml:space="preserve">Optimistic </w:t>
      </w:r>
      <w:proofErr w:type="gramStart"/>
      <w:r>
        <w:t>-  views</w:t>
      </w:r>
      <w:proofErr w:type="gramEnd"/>
      <w:r>
        <w:t xml:space="preserve"> the outlook for personal fulfillment optimistically and positively </w:t>
      </w:r>
    </w:p>
    <w:p w14:paraId="30A20FFA" w14:textId="77777777" w:rsidR="00256D2F" w:rsidRDefault="00000000">
      <w:pPr>
        <w:numPr>
          <w:ilvl w:val="0"/>
          <w:numId w:val="22"/>
        </w:numPr>
        <w:spacing w:after="36"/>
        <w:ind w:right="5" w:hanging="360"/>
      </w:pPr>
      <w:r>
        <w:t xml:space="preserve">It puts forward the notion that man is basically good and has tremendous possibilities for self – fulfillment. </w:t>
      </w:r>
    </w:p>
    <w:p w14:paraId="544BAC6E" w14:textId="77777777" w:rsidR="00256D2F" w:rsidRDefault="00000000">
      <w:pPr>
        <w:numPr>
          <w:ilvl w:val="0"/>
          <w:numId w:val="22"/>
        </w:numPr>
        <w:spacing w:after="195"/>
        <w:ind w:right="5" w:hanging="360"/>
      </w:pPr>
      <w:r>
        <w:t xml:space="preserve">Has increased </w:t>
      </w:r>
      <w:proofErr w:type="gramStart"/>
      <w:r>
        <w:t>psychologists‘ awareness</w:t>
      </w:r>
      <w:proofErr w:type="gramEnd"/>
      <w:r>
        <w:t xml:space="preserve"> of the importance of such things as love, feeling needed, personal fulfillment and self – esteem. </w:t>
      </w:r>
    </w:p>
    <w:p w14:paraId="7622E428" w14:textId="77777777" w:rsidR="00256D2F" w:rsidRDefault="00000000">
      <w:pPr>
        <w:pStyle w:val="Heading2"/>
        <w:ind w:left="355" w:right="427"/>
      </w:pPr>
      <w:r>
        <w:t xml:space="preserve">Criticisms </w:t>
      </w:r>
    </w:p>
    <w:p w14:paraId="3397B776" w14:textId="77777777" w:rsidR="00256D2F" w:rsidRDefault="00000000">
      <w:pPr>
        <w:numPr>
          <w:ilvl w:val="0"/>
          <w:numId w:val="23"/>
        </w:numPr>
        <w:ind w:right="1956" w:hanging="360"/>
      </w:pPr>
      <w:r>
        <w:t xml:space="preserve">Reliance on non – scientific approach to understanding human behavior. The theories lack </w:t>
      </w:r>
      <w:proofErr w:type="gramStart"/>
      <w:r>
        <w:t>any empirical</w:t>
      </w:r>
      <w:proofErr w:type="gramEnd"/>
      <w:r>
        <w:t xml:space="preserve"> validity.</w:t>
      </w:r>
      <w:r>
        <w:rPr>
          <w:b/>
        </w:rPr>
        <w:t xml:space="preserve"> </w:t>
      </w:r>
    </w:p>
    <w:p w14:paraId="5E65F71E" w14:textId="77777777" w:rsidR="00256D2F" w:rsidRDefault="00000000">
      <w:pPr>
        <w:numPr>
          <w:ilvl w:val="0"/>
          <w:numId w:val="23"/>
        </w:numPr>
        <w:spacing w:after="31"/>
        <w:ind w:right="1956" w:hanging="360"/>
      </w:pPr>
      <w:r>
        <w:t xml:space="preserve">Uses introspection, which is unreliable. </w:t>
      </w:r>
      <w:r>
        <w:rPr>
          <w:b/>
        </w:rPr>
        <w:t xml:space="preserve">viii)The cognitive approach </w:t>
      </w:r>
    </w:p>
    <w:p w14:paraId="08C61E28" w14:textId="77777777" w:rsidR="00256D2F" w:rsidRDefault="00000000">
      <w:pPr>
        <w:numPr>
          <w:ilvl w:val="0"/>
          <w:numId w:val="24"/>
        </w:numPr>
        <w:ind w:right="5" w:hanging="272"/>
      </w:pPr>
      <w:r>
        <w:t xml:space="preserve">Emerged in the 1950‘s and 1960‘s. </w:t>
      </w:r>
      <w:r>
        <w:rPr>
          <w:rFonts w:ascii="Wingdings" w:eastAsia="Wingdings" w:hAnsi="Wingdings" w:cs="Wingdings"/>
        </w:rPr>
        <w:t></w:t>
      </w:r>
      <w:r>
        <w:rPr>
          <w:rFonts w:ascii="Arial" w:eastAsia="Arial" w:hAnsi="Arial" w:cs="Arial"/>
        </w:rPr>
        <w:t xml:space="preserve"> </w:t>
      </w:r>
      <w:r>
        <w:t xml:space="preserve">Proponents: </w:t>
      </w:r>
    </w:p>
    <w:p w14:paraId="337F995B" w14:textId="77777777" w:rsidR="00256D2F" w:rsidRDefault="00000000">
      <w:pPr>
        <w:numPr>
          <w:ilvl w:val="1"/>
          <w:numId w:val="24"/>
        </w:numPr>
        <w:ind w:right="503" w:hanging="360"/>
      </w:pPr>
      <w:r>
        <w:rPr>
          <w:b/>
          <w:i/>
        </w:rPr>
        <w:t>Herbert A. Simon</w:t>
      </w:r>
      <w:r>
        <w:t xml:space="preserve"> (Computer psychologist/ scientists) </w:t>
      </w:r>
      <w:r>
        <w:rPr>
          <w:rFonts w:ascii="Segoe UI Symbol" w:eastAsia="Segoe UI Symbol" w:hAnsi="Segoe UI Symbol" w:cs="Segoe UI Symbol"/>
        </w:rPr>
        <w:t></w:t>
      </w:r>
      <w:r>
        <w:rPr>
          <w:rFonts w:ascii="Arial" w:eastAsia="Arial" w:hAnsi="Arial" w:cs="Arial"/>
        </w:rPr>
        <w:t xml:space="preserve"> </w:t>
      </w:r>
      <w:r>
        <w:rPr>
          <w:b/>
          <w:i/>
        </w:rPr>
        <w:t xml:space="preserve">Allan Newell. </w:t>
      </w:r>
    </w:p>
    <w:p w14:paraId="412B1412" w14:textId="77777777" w:rsidR="00256D2F" w:rsidRDefault="00000000">
      <w:pPr>
        <w:numPr>
          <w:ilvl w:val="1"/>
          <w:numId w:val="24"/>
        </w:numPr>
        <w:spacing w:after="97" w:line="254" w:lineRule="auto"/>
        <w:ind w:right="503" w:hanging="360"/>
      </w:pPr>
      <w:r>
        <w:rPr>
          <w:b/>
          <w:i/>
        </w:rPr>
        <w:t xml:space="preserve">Noam Chomsky – linguist </w:t>
      </w:r>
    </w:p>
    <w:p w14:paraId="2CADD27A" w14:textId="77777777" w:rsidR="00256D2F" w:rsidRDefault="00000000">
      <w:pPr>
        <w:numPr>
          <w:ilvl w:val="1"/>
          <w:numId w:val="24"/>
        </w:numPr>
        <w:spacing w:after="120" w:line="254" w:lineRule="auto"/>
        <w:ind w:right="503" w:hanging="360"/>
      </w:pPr>
      <w:r>
        <w:rPr>
          <w:b/>
          <w:i/>
        </w:rPr>
        <w:t xml:space="preserve">Gardener (1985) </w:t>
      </w:r>
    </w:p>
    <w:p w14:paraId="2370674B" w14:textId="77777777" w:rsidR="00256D2F" w:rsidRDefault="00000000">
      <w:pPr>
        <w:numPr>
          <w:ilvl w:val="0"/>
          <w:numId w:val="24"/>
        </w:numPr>
        <w:ind w:right="5" w:hanging="272"/>
      </w:pPr>
      <w:r>
        <w:t xml:space="preserve">It emphasizes the study of our </w:t>
      </w:r>
      <w:r>
        <w:rPr>
          <w:b/>
        </w:rPr>
        <w:t>mental processes</w:t>
      </w:r>
      <w:r>
        <w:t xml:space="preserve"> in the broadest sense: thinking, feeling, learning, remembering, and making decisions and judgments </w:t>
      </w:r>
      <w:proofErr w:type="spellStart"/>
      <w:r>
        <w:t>e.t.c.</w:t>
      </w:r>
      <w:proofErr w:type="spellEnd"/>
      <w:r>
        <w:t xml:space="preserve"> </w:t>
      </w:r>
    </w:p>
    <w:p w14:paraId="2A375AF9" w14:textId="77777777" w:rsidR="00256D2F" w:rsidRDefault="00000000">
      <w:pPr>
        <w:numPr>
          <w:ilvl w:val="0"/>
          <w:numId w:val="24"/>
        </w:numPr>
        <w:ind w:right="5" w:hanging="272"/>
      </w:pPr>
      <w:r>
        <w:t xml:space="preserve">Focuses on how we take in, mentally represent, and store information; how we perceive and process that information, and how cognitive processes are related to our behavior. </w:t>
      </w:r>
    </w:p>
    <w:p w14:paraId="28A9DB2D" w14:textId="77777777" w:rsidR="00256D2F" w:rsidRDefault="00000000">
      <w:pPr>
        <w:numPr>
          <w:ilvl w:val="0"/>
          <w:numId w:val="24"/>
        </w:numPr>
        <w:ind w:right="5" w:hanging="272"/>
      </w:pPr>
      <w:r>
        <w:t xml:space="preserve">Focus on the above to understand individual and social </w:t>
      </w:r>
      <w:proofErr w:type="spellStart"/>
      <w:r>
        <w:t>behaviours</w:t>
      </w:r>
      <w:proofErr w:type="spellEnd"/>
      <w:r>
        <w:t xml:space="preserve">, from decision making and problem solving to interpersonal attraction and intelligence. </w:t>
      </w:r>
    </w:p>
    <w:p w14:paraId="174A0339" w14:textId="77777777" w:rsidR="00256D2F" w:rsidRDefault="00000000">
      <w:pPr>
        <w:numPr>
          <w:ilvl w:val="0"/>
          <w:numId w:val="24"/>
        </w:numPr>
        <w:ind w:right="5" w:hanging="272"/>
      </w:pPr>
      <w:r>
        <w:t xml:space="preserve">Study also the building blocks of cognition and determine how they produce complex </w:t>
      </w:r>
      <w:proofErr w:type="spellStart"/>
      <w:r>
        <w:t>behaviours</w:t>
      </w:r>
      <w:proofErr w:type="spellEnd"/>
      <w:r>
        <w:t xml:space="preserve"> such as remembering, writing a word or </w:t>
      </w:r>
      <w:proofErr w:type="gramStart"/>
      <w:r>
        <w:t>making a decision</w:t>
      </w:r>
      <w:proofErr w:type="gramEnd"/>
      <w:r>
        <w:t xml:space="preserve">. </w:t>
      </w:r>
    </w:p>
    <w:p w14:paraId="0D6A6C30" w14:textId="77777777" w:rsidR="00256D2F" w:rsidRDefault="00000000">
      <w:pPr>
        <w:numPr>
          <w:ilvl w:val="0"/>
          <w:numId w:val="24"/>
        </w:numPr>
        <w:ind w:right="5" w:hanging="272"/>
      </w:pPr>
      <w:r>
        <w:t xml:space="preserve">Cognitive psychologists have </w:t>
      </w:r>
      <w:proofErr w:type="spellStart"/>
      <w:proofErr w:type="gramStart"/>
      <w:r>
        <w:t>began</w:t>
      </w:r>
      <w:proofErr w:type="spellEnd"/>
      <w:proofErr w:type="gramEnd"/>
      <w:r>
        <w:t xml:space="preserve"> to address questions about the neurological mechanisms that </w:t>
      </w:r>
      <w:proofErr w:type="gramStart"/>
      <w:r>
        <w:t>underlie</w:t>
      </w:r>
      <w:proofErr w:type="gramEnd"/>
      <w:r>
        <w:t xml:space="preserve"> such cognitive processes as learning, memory, intelligence and emotion giving rise to the rapidly expanding field of cognitive neuroscience. It blends cognitive psychology and neuroscience (the study of the brain). Cognitive neuroscientists argue that ―</w:t>
      </w:r>
      <w:r>
        <w:rPr>
          <w:b/>
        </w:rPr>
        <w:t xml:space="preserve">the mind is what </w:t>
      </w:r>
      <w:r>
        <w:rPr>
          <w:b/>
        </w:rPr>
        <w:lastRenderedPageBreak/>
        <w:t>the brain does</w:t>
      </w:r>
      <w:r>
        <w:t xml:space="preserve">‖ and therefore hope to discover   the nature, organization and operation of mental operations by studying the brain.  </w:t>
      </w:r>
    </w:p>
    <w:p w14:paraId="46C5360B" w14:textId="77777777" w:rsidR="00256D2F" w:rsidRDefault="00000000">
      <w:pPr>
        <w:pStyle w:val="Heading2"/>
        <w:spacing w:after="112"/>
        <w:ind w:left="279" w:right="427"/>
      </w:pPr>
      <w:r>
        <w:t xml:space="preserve">ix) Positive psychology </w:t>
      </w:r>
    </w:p>
    <w:p w14:paraId="16B71E36" w14:textId="77777777" w:rsidR="00256D2F" w:rsidRDefault="00000000">
      <w:pPr>
        <w:numPr>
          <w:ilvl w:val="0"/>
          <w:numId w:val="25"/>
        </w:numPr>
        <w:spacing w:after="119" w:line="259" w:lineRule="auto"/>
        <w:ind w:right="5" w:hanging="271"/>
      </w:pPr>
      <w:r>
        <w:t xml:space="preserve">Another emerging perspective is positive psychology. </w:t>
      </w:r>
    </w:p>
    <w:p w14:paraId="0A0ECBC5" w14:textId="77777777" w:rsidR="00256D2F" w:rsidRDefault="00000000">
      <w:pPr>
        <w:numPr>
          <w:ilvl w:val="0"/>
          <w:numId w:val="25"/>
        </w:numPr>
        <w:spacing w:after="193"/>
        <w:ind w:right="5" w:hanging="271"/>
      </w:pPr>
      <w:r>
        <w:t xml:space="preserve">It focuses on </w:t>
      </w:r>
      <w:r>
        <w:rPr>
          <w:b/>
        </w:rPr>
        <w:t>positive experiences</w:t>
      </w:r>
      <w:r>
        <w:t xml:space="preserve">, </w:t>
      </w:r>
      <w:proofErr w:type="gramStart"/>
      <w:r>
        <w:t>including:</w:t>
      </w:r>
      <w:proofErr w:type="gramEnd"/>
      <w:r>
        <w:t xml:space="preserve"> subjective feelings of happiness and </w:t>
      </w:r>
      <w:proofErr w:type="spellStart"/>
      <w:proofErr w:type="gramStart"/>
      <w:r>
        <w:t>well being</w:t>
      </w:r>
      <w:proofErr w:type="spellEnd"/>
      <w:proofErr w:type="gramEnd"/>
      <w:r>
        <w:t xml:space="preserve">, development of such individual traits such as intimacy, integrity, leadership, altruism and wisdom, kinds of families, work settings and communities that encourage individuals to flourish, nurturance of mental wellness, and relationship between positive emotions and physical health. </w:t>
      </w:r>
      <w:proofErr w:type="spellStart"/>
      <w:proofErr w:type="gramStart"/>
      <w:r>
        <w:t>Emphas</w:t>
      </w:r>
      <w:proofErr w:type="spellEnd"/>
      <w:r>
        <w:t xml:space="preserve">  is</w:t>
      </w:r>
      <w:proofErr w:type="gramEnd"/>
      <w:r>
        <w:t xml:space="preserve"> </w:t>
      </w:r>
      <w:proofErr w:type="spellStart"/>
      <w:r>
        <w:t>is</w:t>
      </w:r>
      <w:proofErr w:type="spellEnd"/>
      <w:r>
        <w:t xml:space="preserve"> on </w:t>
      </w:r>
      <w:proofErr w:type="gramStart"/>
      <w:r>
        <w:rPr>
          <w:b/>
        </w:rPr>
        <w:t>building of</w:t>
      </w:r>
      <w:proofErr w:type="gramEnd"/>
      <w:r>
        <w:rPr>
          <w:b/>
        </w:rPr>
        <w:t xml:space="preserve"> positive qualities</w:t>
      </w:r>
      <w:r>
        <w:t xml:space="preserve"> </w:t>
      </w:r>
    </w:p>
    <w:p w14:paraId="74AC0959" w14:textId="77777777" w:rsidR="00256D2F" w:rsidRDefault="00000000">
      <w:pPr>
        <w:pStyle w:val="Heading2"/>
        <w:spacing w:after="131"/>
        <w:ind w:left="355" w:right="427"/>
      </w:pPr>
      <w:r>
        <w:t xml:space="preserve">x) Individual Differences </w:t>
      </w:r>
    </w:p>
    <w:p w14:paraId="06EF91CC" w14:textId="77777777" w:rsidR="00256D2F" w:rsidRDefault="00000000">
      <w:pPr>
        <w:numPr>
          <w:ilvl w:val="0"/>
          <w:numId w:val="26"/>
        </w:numPr>
        <w:spacing w:after="93" w:line="259" w:lineRule="auto"/>
        <w:ind w:right="5" w:hanging="422"/>
      </w:pPr>
      <w:r>
        <w:t xml:space="preserve">The individual differences school of thought became prominent after 1930s. </w:t>
      </w:r>
    </w:p>
    <w:p w14:paraId="2FB8F954" w14:textId="77777777" w:rsidR="00256D2F" w:rsidRDefault="00000000">
      <w:pPr>
        <w:numPr>
          <w:ilvl w:val="0"/>
          <w:numId w:val="26"/>
        </w:numPr>
        <w:spacing w:after="91" w:line="259" w:lineRule="auto"/>
        <w:ind w:right="5" w:hanging="422"/>
      </w:pPr>
      <w:r>
        <w:t xml:space="preserve">Its main proponent was Sir. Francis Galton. </w:t>
      </w:r>
    </w:p>
    <w:p w14:paraId="6641EA86" w14:textId="77777777" w:rsidR="00256D2F" w:rsidRDefault="00000000">
      <w:pPr>
        <w:numPr>
          <w:ilvl w:val="0"/>
          <w:numId w:val="26"/>
        </w:numPr>
        <w:spacing w:after="92" w:line="259" w:lineRule="auto"/>
        <w:ind w:right="5" w:hanging="422"/>
      </w:pPr>
      <w:r>
        <w:t xml:space="preserve">Galton asserted that </w:t>
      </w:r>
      <w:proofErr w:type="spellStart"/>
      <w:r>
        <w:t>behaviour</w:t>
      </w:r>
      <w:proofErr w:type="spellEnd"/>
      <w:r>
        <w:t xml:space="preserve"> could be inherited. </w:t>
      </w:r>
    </w:p>
    <w:p w14:paraId="09CEFCD0" w14:textId="77777777" w:rsidR="00256D2F" w:rsidRDefault="00000000">
      <w:pPr>
        <w:numPr>
          <w:ilvl w:val="0"/>
          <w:numId w:val="26"/>
        </w:numPr>
        <w:spacing w:after="3" w:line="366" w:lineRule="auto"/>
        <w:ind w:right="5" w:hanging="422"/>
      </w:pPr>
      <w:r>
        <w:t xml:space="preserve">He justified this by giving results of a study on his family tree. He was generally impressed by the great number of exceptional people in his family, for example, geniuses like Charles Darwin (his half cousin). </w:t>
      </w:r>
    </w:p>
    <w:p w14:paraId="6F3626CC" w14:textId="0241AA79" w:rsidR="00256D2F" w:rsidRDefault="00000000" w:rsidP="00AB2780">
      <w:pPr>
        <w:numPr>
          <w:ilvl w:val="0"/>
          <w:numId w:val="26"/>
        </w:numPr>
        <w:ind w:right="5" w:hanging="422"/>
      </w:pPr>
      <w:r>
        <w:t xml:space="preserve">Galton is accredited with formulation of mental tests and the study of individual differences. </w:t>
      </w:r>
      <w:proofErr w:type="gramStart"/>
      <w:r>
        <w:t>His</w:t>
      </w:r>
      <w:proofErr w:type="gramEnd"/>
      <w:r>
        <w:t xml:space="preserve"> is the first person to introduce statistical concepts in the field of </w:t>
      </w:r>
    </w:p>
    <w:p w14:paraId="0B7B3FCC" w14:textId="77777777" w:rsidR="00256D2F" w:rsidRDefault="00000000">
      <w:pPr>
        <w:spacing w:after="3" w:line="366" w:lineRule="auto"/>
        <w:ind w:left="1080" w:hanging="720"/>
        <w:jc w:val="both"/>
      </w:pPr>
      <w:r>
        <w:rPr>
          <w:b/>
          <w:color w:val="C00000"/>
          <w:sz w:val="32"/>
        </w:rPr>
        <w:t xml:space="preserve"> </w:t>
      </w:r>
      <w:r>
        <w:t xml:space="preserve">psychology, one of them being the concept of </w:t>
      </w:r>
      <w:r>
        <w:rPr>
          <w:b/>
        </w:rPr>
        <w:t>correlation coefficient</w:t>
      </w:r>
      <w:r>
        <w:t xml:space="preserve">. A correlation coefficient is a numerical index used to show the degree of similarity between two or more sets of data. </w:t>
      </w:r>
    </w:p>
    <w:p w14:paraId="124B26F1" w14:textId="77777777" w:rsidR="00256D2F" w:rsidRDefault="00000000">
      <w:pPr>
        <w:pStyle w:val="Heading2"/>
        <w:spacing w:after="131"/>
        <w:ind w:left="462" w:right="427"/>
      </w:pPr>
      <w:r>
        <w:t xml:space="preserve">CONTEMPORARY PSYCHOLOGY </w:t>
      </w:r>
      <w:r>
        <w:rPr>
          <w:b w:val="0"/>
        </w:rPr>
        <w:t xml:space="preserve"> </w:t>
      </w:r>
    </w:p>
    <w:p w14:paraId="68219702" w14:textId="77777777" w:rsidR="00256D2F" w:rsidRDefault="00000000">
      <w:pPr>
        <w:numPr>
          <w:ilvl w:val="0"/>
          <w:numId w:val="27"/>
        </w:numPr>
        <w:spacing w:after="92" w:line="259" w:lineRule="auto"/>
        <w:ind w:left="314" w:right="5" w:hanging="180"/>
      </w:pPr>
      <w:r>
        <w:t xml:space="preserve">It is not dominated by any single theoretical perspective. </w:t>
      </w:r>
    </w:p>
    <w:p w14:paraId="6BAB0F0D" w14:textId="77777777" w:rsidR="00256D2F" w:rsidRDefault="00000000">
      <w:pPr>
        <w:numPr>
          <w:ilvl w:val="0"/>
          <w:numId w:val="27"/>
        </w:numPr>
        <w:spacing w:after="195"/>
        <w:ind w:left="314" w:right="5" w:hanging="180"/>
      </w:pPr>
      <w:r>
        <w:t xml:space="preserve">Contemporary psychologists tend to see the different perspectives as complementary e.g. when they study aggression, psychologists no longer limit their explanations to the behavioral view (aggressive behavior is learned); or the Freudian perspective (aggression is an expression of unconscious hostility) but also use other theories e.g. evolutionary and cognitive </w:t>
      </w:r>
      <w:proofErr w:type="gramStart"/>
      <w:r>
        <w:t>psychology(</w:t>
      </w:r>
      <w:proofErr w:type="gramEnd"/>
      <w:r>
        <w:rPr>
          <w:b/>
        </w:rPr>
        <w:t>Eclectic approach</w:t>
      </w:r>
      <w:r>
        <w:t>)</w:t>
      </w:r>
      <w:r>
        <w:rPr>
          <w:b/>
        </w:rPr>
        <w:t xml:space="preserve"> </w:t>
      </w:r>
    </w:p>
    <w:p w14:paraId="1C6D5212" w14:textId="77777777" w:rsidR="00256D2F" w:rsidRDefault="00000000">
      <w:pPr>
        <w:pStyle w:val="Heading2"/>
        <w:ind w:left="355" w:right="427"/>
      </w:pPr>
      <w:r>
        <w:t>BRANCHES/ FIELDS/SPECIALTIES OF PSYCHOLOGY</w:t>
      </w:r>
      <w:r>
        <w:rPr>
          <w:b w:val="0"/>
        </w:rPr>
        <w:t xml:space="preserve">  </w:t>
      </w:r>
    </w:p>
    <w:p w14:paraId="28F24931" w14:textId="77777777" w:rsidR="00256D2F" w:rsidRDefault="00000000">
      <w:pPr>
        <w:ind w:left="1090" w:right="319"/>
      </w:pPr>
      <w:proofErr w:type="spellStart"/>
      <w:r>
        <w:rPr>
          <w:b/>
          <w:i/>
        </w:rPr>
        <w:t>i</w:t>
      </w:r>
      <w:proofErr w:type="spellEnd"/>
      <w:proofErr w:type="gramStart"/>
      <w:r>
        <w:rPr>
          <w:b/>
          <w:i/>
        </w:rPr>
        <w:t>)</w:t>
      </w:r>
      <w:r>
        <w:rPr>
          <w:rFonts w:ascii="Arial" w:eastAsia="Arial" w:hAnsi="Arial" w:cs="Arial"/>
          <w:b/>
          <w:i/>
        </w:rPr>
        <w:t xml:space="preserve"> </w:t>
      </w:r>
      <w:r>
        <w:rPr>
          <w:rFonts w:ascii="Arial" w:eastAsia="Arial" w:hAnsi="Arial" w:cs="Arial"/>
          <w:b/>
          <w:i/>
        </w:rPr>
        <w:tab/>
      </w:r>
      <w:r>
        <w:rPr>
          <w:b/>
        </w:rPr>
        <w:t>Cognitive</w:t>
      </w:r>
      <w:proofErr w:type="gramEnd"/>
      <w:r>
        <w:rPr>
          <w:b/>
        </w:rPr>
        <w:t xml:space="preserve"> psychology:</w:t>
      </w:r>
      <w:r>
        <w:t xml:space="preserve"> Focuses on processes such as thinking, attention, perception, decision making, reasoning, concept formation, memory, language, </w:t>
      </w:r>
      <w:r>
        <w:lastRenderedPageBreak/>
        <w:t xml:space="preserve">problem- solving, creativity and related aspects of mental processes. It is interested in </w:t>
      </w:r>
      <w:proofErr w:type="gramStart"/>
      <w:r>
        <w:t>one‘</w:t>
      </w:r>
      <w:proofErr w:type="gramEnd"/>
      <w:r>
        <w:t xml:space="preserve">s </w:t>
      </w:r>
      <w:r>
        <w:rPr>
          <w:b/>
          <w:i/>
        </w:rPr>
        <w:t xml:space="preserve">internal representation or cognitive maps. </w:t>
      </w:r>
      <w:r>
        <w:rPr>
          <w:b/>
        </w:rPr>
        <w:t>ii</w:t>
      </w:r>
      <w:proofErr w:type="gramStart"/>
      <w:r>
        <w:rPr>
          <w:b/>
        </w:rPr>
        <w:t>)</w:t>
      </w:r>
      <w:r>
        <w:rPr>
          <w:rFonts w:ascii="Arial" w:eastAsia="Arial" w:hAnsi="Arial" w:cs="Arial"/>
          <w:b/>
        </w:rPr>
        <w:t xml:space="preserve"> </w:t>
      </w:r>
      <w:r>
        <w:rPr>
          <w:rFonts w:ascii="Arial" w:eastAsia="Arial" w:hAnsi="Arial" w:cs="Arial"/>
          <w:b/>
        </w:rPr>
        <w:tab/>
      </w:r>
      <w:r>
        <w:rPr>
          <w:b/>
        </w:rPr>
        <w:t>Developmental</w:t>
      </w:r>
      <w:proofErr w:type="gramEnd"/>
      <w:r>
        <w:rPr>
          <w:b/>
        </w:rPr>
        <w:t xml:space="preserve"> psychology:</w:t>
      </w:r>
      <w:r>
        <w:t xml:space="preserve"> Focuses on human growth and development throughout the life cycle i.e. from conception to old age.</w:t>
      </w:r>
      <w:r>
        <w:rPr>
          <w:b/>
        </w:rPr>
        <w:t xml:space="preserve"> </w:t>
      </w:r>
    </w:p>
    <w:p w14:paraId="71EEAFAB" w14:textId="77777777" w:rsidR="00256D2F" w:rsidRDefault="00000000">
      <w:pPr>
        <w:numPr>
          <w:ilvl w:val="0"/>
          <w:numId w:val="28"/>
        </w:numPr>
        <w:ind w:right="5" w:hanging="361"/>
      </w:pPr>
      <w:r>
        <w:t xml:space="preserve">Child psychologists – focus on infants and children. They are concerned with issues such as whether babies are born with distinct personalities and temperaments, how infants become attached to their parents and caregivers </w:t>
      </w:r>
      <w:proofErr w:type="spellStart"/>
      <w:r>
        <w:t>e.t.c.</w:t>
      </w:r>
      <w:proofErr w:type="spellEnd"/>
      <w:r>
        <w:t xml:space="preserve"> </w:t>
      </w:r>
    </w:p>
    <w:p w14:paraId="6CD62F46" w14:textId="77777777" w:rsidR="00256D2F" w:rsidRDefault="00000000">
      <w:pPr>
        <w:numPr>
          <w:ilvl w:val="0"/>
          <w:numId w:val="28"/>
        </w:numPr>
        <w:ind w:right="5" w:hanging="361"/>
      </w:pPr>
      <w:r>
        <w:t xml:space="preserve">Adolescent psychologists – specialize in the teenagers. Concerned with puberty, changes in relationships with peers and parents and the search for identity </w:t>
      </w:r>
      <w:proofErr w:type="spellStart"/>
      <w:r>
        <w:t>e.t.c.</w:t>
      </w:r>
      <w:proofErr w:type="spellEnd"/>
      <w:r>
        <w:t xml:space="preserve"> </w:t>
      </w:r>
    </w:p>
    <w:p w14:paraId="6FE08FE1" w14:textId="77777777" w:rsidR="00256D2F" w:rsidRDefault="00000000">
      <w:pPr>
        <w:numPr>
          <w:ilvl w:val="0"/>
          <w:numId w:val="28"/>
        </w:numPr>
        <w:ind w:right="5" w:hanging="361"/>
      </w:pPr>
      <w:r>
        <w:t xml:space="preserve">Life-span psychologists – focus on adult life years. Are concerned with different ways that individuals adjust to partnership and parenting, middle-age, retirement and eventually death. </w:t>
      </w:r>
    </w:p>
    <w:p w14:paraId="1565E15D" w14:textId="2C35A106" w:rsidR="00256D2F" w:rsidRDefault="00000000" w:rsidP="00AB2780">
      <w:pPr>
        <w:ind w:left="1800" w:right="5" w:hanging="720"/>
        <w:sectPr w:rsidR="00256D2F">
          <w:headerReference w:type="even" r:id="rId22"/>
          <w:headerReference w:type="default" r:id="rId23"/>
          <w:footerReference w:type="even" r:id="rId24"/>
          <w:footerReference w:type="default" r:id="rId25"/>
          <w:headerReference w:type="first" r:id="rId26"/>
          <w:footerReference w:type="first" r:id="rId27"/>
          <w:pgSz w:w="12240" w:h="15840"/>
          <w:pgMar w:top="122" w:right="1438" w:bottom="1446" w:left="1080" w:header="720" w:footer="721" w:gutter="0"/>
          <w:cols w:space="720"/>
        </w:sectPr>
      </w:pPr>
      <w:r>
        <w:rPr>
          <w:b/>
        </w:rPr>
        <w:t>iii)</w:t>
      </w:r>
      <w:r>
        <w:rPr>
          <w:rFonts w:ascii="Arial" w:eastAsia="Arial" w:hAnsi="Arial" w:cs="Arial"/>
          <w:b/>
        </w:rPr>
        <w:t xml:space="preserve"> </w:t>
      </w:r>
      <w:r>
        <w:rPr>
          <w:rFonts w:ascii="Arial" w:eastAsia="Arial" w:hAnsi="Arial" w:cs="Arial"/>
          <w:b/>
        </w:rPr>
        <w:tab/>
      </w:r>
      <w:proofErr w:type="gramStart"/>
      <w:r>
        <w:rPr>
          <w:b/>
        </w:rPr>
        <w:t>Social</w:t>
      </w:r>
      <w:proofErr w:type="gramEnd"/>
      <w:r>
        <w:rPr>
          <w:b/>
        </w:rPr>
        <w:t xml:space="preserve"> psychology: </w:t>
      </w:r>
      <w:r>
        <w:t>Concerned with understanding the impact of social environments on the individual.</w:t>
      </w:r>
      <w:r>
        <w:rPr>
          <w:b/>
        </w:rPr>
        <w:t xml:space="preserve"> </w:t>
      </w:r>
    </w:p>
    <w:p w14:paraId="00835D7E" w14:textId="77777777" w:rsidR="00256D2F" w:rsidRDefault="00000000" w:rsidP="00AB2780">
      <w:pPr>
        <w:spacing w:after="0" w:line="259" w:lineRule="auto"/>
        <w:ind w:left="0" w:firstLine="0"/>
      </w:pPr>
      <w:r>
        <w:rPr>
          <w:b/>
          <w:color w:val="C00000"/>
          <w:sz w:val="32"/>
        </w:rPr>
        <w:t xml:space="preserve"> </w:t>
      </w:r>
    </w:p>
    <w:p w14:paraId="4AA660CC" w14:textId="77777777" w:rsidR="00256D2F" w:rsidRDefault="00000000">
      <w:pPr>
        <w:ind w:left="980" w:right="102" w:firstLine="1080"/>
      </w:pPr>
      <w:r>
        <w:t xml:space="preserve">Are interested </w:t>
      </w:r>
      <w:proofErr w:type="gramStart"/>
      <w:r>
        <w:t>in:</w:t>
      </w:r>
      <w:proofErr w:type="gramEnd"/>
      <w:r>
        <w:t xml:space="preserve"> attitude formation and change; social perception; conformity; social roles; prejudice and discrimination; interpersonal perception (forming impressions of others); interpersonal attraction; and aggression. </w:t>
      </w:r>
      <w:r>
        <w:rPr>
          <w:b/>
        </w:rPr>
        <w:t>iv</w:t>
      </w:r>
      <w:proofErr w:type="gramStart"/>
      <w:r>
        <w:rPr>
          <w:b/>
        </w:rPr>
        <w:t>)</w:t>
      </w:r>
      <w:r>
        <w:rPr>
          <w:rFonts w:ascii="Arial" w:eastAsia="Arial" w:hAnsi="Arial" w:cs="Arial"/>
          <w:b/>
        </w:rPr>
        <w:t xml:space="preserve"> </w:t>
      </w:r>
      <w:r>
        <w:rPr>
          <w:rFonts w:ascii="Arial" w:eastAsia="Arial" w:hAnsi="Arial" w:cs="Arial"/>
          <w:b/>
        </w:rPr>
        <w:tab/>
      </w:r>
      <w:r>
        <w:rPr>
          <w:b/>
        </w:rPr>
        <w:t>Personality</w:t>
      </w:r>
      <w:proofErr w:type="gramEnd"/>
      <w:r>
        <w:rPr>
          <w:b/>
        </w:rPr>
        <w:t xml:space="preserve"> psychology: </w:t>
      </w:r>
      <w:r>
        <w:t>Explore the uniqueness of the individual;</w:t>
      </w:r>
      <w:r>
        <w:rPr>
          <w:b/>
        </w:rPr>
        <w:t xml:space="preserve"> </w:t>
      </w:r>
      <w:r>
        <w:t xml:space="preserve">describe the key elements that provide the foundation for human personalities; and investigate how personality </w:t>
      </w:r>
      <w:proofErr w:type="gramStart"/>
      <w:r>
        <w:t>develops, and</w:t>
      </w:r>
      <w:proofErr w:type="gramEnd"/>
      <w:r>
        <w:t xml:space="preserve"> evolves.</w:t>
      </w:r>
      <w:r>
        <w:rPr>
          <w:b/>
        </w:rPr>
        <w:t xml:space="preserve"> </w:t>
      </w:r>
    </w:p>
    <w:p w14:paraId="6BDC4A86" w14:textId="77777777" w:rsidR="00256D2F" w:rsidRDefault="00000000">
      <w:pPr>
        <w:ind w:left="1700" w:right="5" w:hanging="720"/>
      </w:pPr>
      <w:r>
        <w:rPr>
          <w:b/>
        </w:rPr>
        <w:t>v)</w:t>
      </w:r>
      <w:r>
        <w:rPr>
          <w:rFonts w:ascii="Arial" w:eastAsia="Arial" w:hAnsi="Arial" w:cs="Arial"/>
          <w:b/>
        </w:rPr>
        <w:t xml:space="preserve"> </w:t>
      </w:r>
      <w:r>
        <w:rPr>
          <w:rFonts w:ascii="Arial" w:eastAsia="Arial" w:hAnsi="Arial" w:cs="Arial"/>
          <w:b/>
        </w:rPr>
        <w:tab/>
      </w:r>
      <w:r>
        <w:rPr>
          <w:b/>
        </w:rPr>
        <w:t xml:space="preserve">Experimental psychology: </w:t>
      </w:r>
      <w:r>
        <w:t xml:space="preserve">Primarily conduct research on basic psychological processes – </w:t>
      </w:r>
      <w:proofErr w:type="gramStart"/>
      <w:r>
        <w:t>in an attempt to</w:t>
      </w:r>
      <w:proofErr w:type="gramEnd"/>
      <w:r>
        <w:t xml:space="preserve"> understand the nature and causes of behavior e.g. </w:t>
      </w:r>
    </w:p>
    <w:p w14:paraId="7D23E8DE" w14:textId="77777777" w:rsidR="00256D2F" w:rsidRDefault="00000000">
      <w:pPr>
        <w:ind w:left="980" w:right="130" w:firstLine="720"/>
      </w:pPr>
      <w:r>
        <w:t xml:space="preserve">emotion, sensation, motivation, cognition, perception, learning, memory </w:t>
      </w:r>
      <w:proofErr w:type="spellStart"/>
      <w:r>
        <w:t>e.t.c.</w:t>
      </w:r>
      <w:proofErr w:type="spellEnd"/>
      <w:r>
        <w:rPr>
          <w:b/>
        </w:rPr>
        <w:t xml:space="preserve"> vi)</w:t>
      </w:r>
      <w:r>
        <w:rPr>
          <w:rFonts w:ascii="Arial" w:eastAsia="Arial" w:hAnsi="Arial" w:cs="Arial"/>
          <w:b/>
        </w:rPr>
        <w:t xml:space="preserve"> </w:t>
      </w:r>
      <w:r>
        <w:rPr>
          <w:rFonts w:ascii="Arial" w:eastAsia="Arial" w:hAnsi="Arial" w:cs="Arial"/>
          <w:b/>
        </w:rPr>
        <w:tab/>
      </w:r>
      <w:r>
        <w:rPr>
          <w:b/>
        </w:rPr>
        <w:t xml:space="preserve">Physiological psychology/ neuroscience: </w:t>
      </w:r>
      <w:r>
        <w:t xml:space="preserve">Investigates the biological basis of human behavior, thoughts, emotions, memory, disordered behaviors, </w:t>
      </w:r>
      <w:proofErr w:type="spellStart"/>
      <w:r>
        <w:t>e.t.c.</w:t>
      </w:r>
      <w:proofErr w:type="spellEnd"/>
      <w:r>
        <w:t xml:space="preserve"> </w:t>
      </w:r>
      <w:proofErr w:type="gramStart"/>
      <w:r>
        <w:t>Biological</w:t>
      </w:r>
      <w:proofErr w:type="gramEnd"/>
      <w:r>
        <w:t xml:space="preserve"> psychologists explore such things as the association between behavior and drugs, hormones, genes and brain processes.</w:t>
      </w:r>
      <w:r>
        <w:rPr>
          <w:b/>
        </w:rPr>
        <w:t xml:space="preserve"> </w:t>
      </w:r>
    </w:p>
    <w:p w14:paraId="65A985F5" w14:textId="77777777" w:rsidR="00256D2F" w:rsidRDefault="00000000">
      <w:pPr>
        <w:numPr>
          <w:ilvl w:val="0"/>
          <w:numId w:val="29"/>
        </w:numPr>
        <w:ind w:right="5" w:hanging="720"/>
      </w:pPr>
      <w:r>
        <w:rPr>
          <w:b/>
        </w:rPr>
        <w:lastRenderedPageBreak/>
        <w:t xml:space="preserve">Clinical and counseling psychology: </w:t>
      </w:r>
      <w:r>
        <w:t xml:space="preserve">Involved in the diagnosis and treatment of psychological problems including such </w:t>
      </w:r>
      <w:proofErr w:type="gramStart"/>
      <w:r>
        <w:t>things such</w:t>
      </w:r>
      <w:proofErr w:type="gramEnd"/>
      <w:r>
        <w:t xml:space="preserve"> as developmental disorders, substance abuse, relationship difficulties, vocational and educational problems and behavior disorders.</w:t>
      </w:r>
      <w:r>
        <w:rPr>
          <w:b/>
        </w:rPr>
        <w:t xml:space="preserve"> </w:t>
      </w:r>
    </w:p>
    <w:p w14:paraId="3384E4D7" w14:textId="77777777" w:rsidR="00256D2F" w:rsidRDefault="00000000">
      <w:pPr>
        <w:spacing w:after="69" w:line="259" w:lineRule="auto"/>
        <w:ind w:left="10" w:right="148"/>
        <w:jc w:val="right"/>
      </w:pPr>
      <w:r>
        <w:rPr>
          <w:rFonts w:ascii="Segoe UI Symbol" w:eastAsia="Segoe UI Symbol" w:hAnsi="Segoe UI Symbol" w:cs="Segoe UI Symbol"/>
        </w:rPr>
        <w:t></w:t>
      </w:r>
      <w:r>
        <w:rPr>
          <w:rFonts w:ascii="Arial" w:eastAsia="Arial" w:hAnsi="Arial" w:cs="Arial"/>
        </w:rPr>
        <w:t xml:space="preserve"> </w:t>
      </w:r>
      <w:r>
        <w:rPr>
          <w:b/>
        </w:rPr>
        <w:t>Counseling psychologists</w:t>
      </w:r>
      <w:r>
        <w:rPr>
          <w:i/>
        </w:rPr>
        <w:t xml:space="preserve">: </w:t>
      </w:r>
      <w:r>
        <w:t xml:space="preserve">Focus on less serious problems of adjustment </w:t>
      </w:r>
    </w:p>
    <w:p w14:paraId="0C4BE7F9" w14:textId="77777777" w:rsidR="00256D2F" w:rsidRDefault="00000000">
      <w:pPr>
        <w:spacing w:after="136" w:line="259" w:lineRule="auto"/>
        <w:ind w:left="2430" w:right="5"/>
      </w:pPr>
      <w:r>
        <w:t>e.g. Social or academic adjustment; guidance in career decisions.</w:t>
      </w:r>
      <w:r>
        <w:rPr>
          <w:i/>
        </w:rPr>
        <w:t xml:space="preserve"> </w:t>
      </w:r>
    </w:p>
    <w:p w14:paraId="570EE318" w14:textId="77777777" w:rsidR="00256D2F" w:rsidRDefault="00000000">
      <w:pPr>
        <w:ind w:left="2219" w:right="5" w:hanging="360"/>
      </w:pPr>
      <w:r>
        <w:rPr>
          <w:rFonts w:ascii="Segoe UI Symbol" w:eastAsia="Segoe UI Symbol" w:hAnsi="Segoe UI Symbol" w:cs="Segoe UI Symbol"/>
        </w:rPr>
        <w:t></w:t>
      </w:r>
      <w:r>
        <w:rPr>
          <w:rFonts w:ascii="Arial" w:eastAsia="Arial" w:hAnsi="Arial" w:cs="Arial"/>
        </w:rPr>
        <w:t xml:space="preserve"> </w:t>
      </w:r>
      <w:r>
        <w:rPr>
          <w:b/>
        </w:rPr>
        <w:t xml:space="preserve">Clinical psychologists: </w:t>
      </w:r>
      <w:r>
        <w:t xml:space="preserve">Likely to work in </w:t>
      </w:r>
      <w:r>
        <w:rPr>
          <w:b/>
          <w:i/>
        </w:rPr>
        <w:t>mental health clinics, mental hospitals, juvenile and adult courts, medical schools and prisons</w:t>
      </w:r>
      <w:r>
        <w:t>. They have PhD training in psychological theory, research methods, and techniques of clinical diagnosis and psychotherapy strategies. In their perspectives on causes of psychological problems, they tend to emphasize psychosocial causes e.g. inappropriate learning, faulty attitudes and disturbed interpersonal relationships. They focus on psychotherapy as the best road to improvement.</w:t>
      </w:r>
      <w:r>
        <w:rPr>
          <w:b/>
        </w:rPr>
        <w:t xml:space="preserve"> </w:t>
      </w:r>
    </w:p>
    <w:p w14:paraId="712AECED" w14:textId="77777777" w:rsidR="00256D2F" w:rsidRDefault="00000000">
      <w:pPr>
        <w:numPr>
          <w:ilvl w:val="0"/>
          <w:numId w:val="29"/>
        </w:numPr>
        <w:spacing w:after="0" w:line="259" w:lineRule="auto"/>
        <w:ind w:right="5" w:hanging="720"/>
      </w:pPr>
      <w:r>
        <w:rPr>
          <w:b/>
        </w:rPr>
        <w:t xml:space="preserve">Educational and school psychology: </w:t>
      </w:r>
    </w:p>
    <w:p w14:paraId="16D03ECE" w14:textId="77777777" w:rsidR="00256D2F" w:rsidRDefault="00000000">
      <w:pPr>
        <w:spacing w:after="0" w:line="259" w:lineRule="auto"/>
        <w:ind w:left="260" w:firstLine="0"/>
      </w:pPr>
      <w:r>
        <w:rPr>
          <w:b/>
          <w:color w:val="C00000"/>
          <w:sz w:val="32"/>
        </w:rPr>
        <w:t xml:space="preserve"> </w:t>
      </w:r>
    </w:p>
    <w:p w14:paraId="4E061E4E" w14:textId="77777777" w:rsidR="00256D2F" w:rsidRDefault="00000000">
      <w:pPr>
        <w:spacing w:after="0" w:line="259" w:lineRule="auto"/>
        <w:ind w:left="637" w:firstLine="0"/>
        <w:jc w:val="center"/>
      </w:pPr>
      <w:r>
        <w:rPr>
          <w:b/>
          <w:color w:val="C00000"/>
          <w:sz w:val="32"/>
        </w:rPr>
        <w:t xml:space="preserve"> </w:t>
      </w:r>
    </w:p>
    <w:p w14:paraId="5BC57C63" w14:textId="77777777" w:rsidR="00256D2F" w:rsidRDefault="00000000">
      <w:pPr>
        <w:ind w:left="1710" w:right="107"/>
      </w:pPr>
      <w:r>
        <w:rPr>
          <w:b/>
          <w:i/>
        </w:rPr>
        <w:t>Educational psychology</w:t>
      </w:r>
      <w:r>
        <w:t xml:space="preserve"> – involves the study of learning and teaching methods, focusing on ways to improve educational curricula and training teachers.</w:t>
      </w:r>
      <w:r>
        <w:rPr>
          <w:b/>
        </w:rPr>
        <w:t xml:space="preserve"> </w:t>
      </w:r>
      <w:r>
        <w:rPr>
          <w:b/>
          <w:i/>
        </w:rPr>
        <w:t>School psychology</w:t>
      </w:r>
      <w:r>
        <w:t xml:space="preserve"> – concerned with educating and resolving learning and emotional problems. Often administer and interpret personality, interest and ability tests. Are a valuable resource both for troubled students and for concerned teachers trying to cope with the stresses of classroom problems.</w:t>
      </w:r>
      <w:r>
        <w:rPr>
          <w:b/>
        </w:rPr>
        <w:t xml:space="preserve"> </w:t>
      </w:r>
    </w:p>
    <w:p w14:paraId="4241CAF1" w14:textId="77777777" w:rsidR="00256D2F" w:rsidRDefault="00000000">
      <w:pPr>
        <w:numPr>
          <w:ilvl w:val="0"/>
          <w:numId w:val="29"/>
        </w:numPr>
        <w:ind w:right="5" w:hanging="720"/>
      </w:pPr>
      <w:r>
        <w:rPr>
          <w:b/>
        </w:rPr>
        <w:t xml:space="preserve">Industrial/ organizational psychology: </w:t>
      </w:r>
      <w:r>
        <w:t>Uses psychological concepts to make the workplace a more satisfying environment for both employees and management. They work with businesses either as company employees or as consultants, designing programs to:</w:t>
      </w:r>
      <w:r>
        <w:rPr>
          <w:b/>
        </w:rPr>
        <w:t xml:space="preserve"> </w:t>
      </w:r>
      <w:r>
        <w:t xml:space="preserve">improve group morale; increase job satisfaction; foster better communication within the corporation; enhance productivity; increase </w:t>
      </w:r>
      <w:proofErr w:type="gramStart"/>
      <w:r>
        <w:t>workers‘ involvement</w:t>
      </w:r>
      <w:proofErr w:type="gramEnd"/>
      <w:r>
        <w:t xml:space="preserve"> in decision making; and </w:t>
      </w:r>
      <w:proofErr w:type="gramStart"/>
      <w:r>
        <w:t>improving</w:t>
      </w:r>
      <w:proofErr w:type="gramEnd"/>
      <w:r>
        <w:t xml:space="preserve"> working conditions. They are also concerned with issues such as designing job- training programs and selection of personnel, most suitable for a particular job.</w:t>
      </w:r>
      <w:r>
        <w:rPr>
          <w:b/>
        </w:rPr>
        <w:t xml:space="preserve"> </w:t>
      </w:r>
    </w:p>
    <w:p w14:paraId="71134562" w14:textId="77777777" w:rsidR="00256D2F" w:rsidRDefault="00000000">
      <w:pPr>
        <w:numPr>
          <w:ilvl w:val="0"/>
          <w:numId w:val="29"/>
        </w:numPr>
        <w:ind w:right="5" w:hanging="720"/>
      </w:pPr>
      <w:r>
        <w:rPr>
          <w:b/>
        </w:rPr>
        <w:lastRenderedPageBreak/>
        <w:t xml:space="preserve">Engineering psychology/ human factors psychology: </w:t>
      </w:r>
      <w:r>
        <w:t>Focuses on the creation of optimal relationships among people, the machines they operate and the environments in which they work. e.g.</w:t>
      </w:r>
      <w:r>
        <w:rPr>
          <w:b/>
        </w:rPr>
        <w:t xml:space="preserve"> </w:t>
      </w:r>
      <w:r>
        <w:t>designing the lighting and instrumentation within the cockpits of sophisticated aircraft to maximize pilot efficiency.</w:t>
      </w:r>
      <w:r>
        <w:rPr>
          <w:b/>
        </w:rPr>
        <w:t xml:space="preserve"> </w:t>
      </w:r>
      <w:r>
        <w:t>In space programs – they have helped to develop optimal/ functional efficiency within the severely limited confines of spacecraft.</w:t>
      </w:r>
      <w:r>
        <w:rPr>
          <w:b/>
        </w:rPr>
        <w:t xml:space="preserve"> </w:t>
      </w:r>
    </w:p>
    <w:p w14:paraId="0B59A589" w14:textId="77777777" w:rsidR="00256D2F" w:rsidRDefault="00000000">
      <w:pPr>
        <w:numPr>
          <w:ilvl w:val="0"/>
          <w:numId w:val="29"/>
        </w:numPr>
        <w:spacing w:after="184"/>
        <w:ind w:right="5" w:hanging="720"/>
      </w:pPr>
      <w:r>
        <w:rPr>
          <w:b/>
        </w:rPr>
        <w:t>Health psychology</w:t>
      </w:r>
      <w:r>
        <w:t xml:space="preserve">: Concerned with the relationship between behavioral factors and physical health. It involves the use of psychological principles to promote change in </w:t>
      </w:r>
      <w:proofErr w:type="gramStart"/>
      <w:r>
        <w:t>peoples‘ attitudes</w:t>
      </w:r>
      <w:proofErr w:type="gramEnd"/>
      <w:r>
        <w:t xml:space="preserve"> and </w:t>
      </w:r>
      <w:proofErr w:type="spellStart"/>
      <w:r>
        <w:t>behaviour</w:t>
      </w:r>
      <w:proofErr w:type="spellEnd"/>
      <w:r>
        <w:t xml:space="preserve"> about health and illness. </w:t>
      </w:r>
    </w:p>
    <w:p w14:paraId="09301FA9" w14:textId="77777777" w:rsidR="00256D2F" w:rsidRDefault="00000000">
      <w:pPr>
        <w:spacing w:after="336" w:line="259" w:lineRule="auto"/>
        <w:ind w:left="990" w:right="5"/>
      </w:pPr>
      <w:proofErr w:type="gramStart"/>
      <w:r>
        <w:t>Deal</w:t>
      </w:r>
      <w:proofErr w:type="gramEnd"/>
      <w:r>
        <w:t xml:space="preserve"> with diverse areas e.g. </w:t>
      </w:r>
    </w:p>
    <w:p w14:paraId="163B544A" w14:textId="77777777" w:rsidR="00256D2F" w:rsidRDefault="00000000">
      <w:pPr>
        <w:numPr>
          <w:ilvl w:val="4"/>
          <w:numId w:val="31"/>
        </w:numPr>
        <w:ind w:right="5" w:hanging="360"/>
      </w:pPr>
      <w:r>
        <w:t xml:space="preserve">Assessing the psychological and physical effects of stress and stress reduction. </w:t>
      </w:r>
    </w:p>
    <w:p w14:paraId="7D1D4FB4" w14:textId="77777777" w:rsidR="00256D2F" w:rsidRDefault="00000000">
      <w:pPr>
        <w:numPr>
          <w:ilvl w:val="4"/>
          <w:numId w:val="31"/>
        </w:numPr>
        <w:ind w:right="5" w:hanging="360"/>
      </w:pPr>
      <w:r>
        <w:t xml:space="preserve">Coping strategies for dealing with serious or catastrophic </w:t>
      </w:r>
      <w:proofErr w:type="gramStart"/>
      <w:r>
        <w:t>illness</w:t>
      </w:r>
      <w:proofErr w:type="gramEnd"/>
      <w:r>
        <w:t xml:space="preserve">. </w:t>
      </w:r>
    </w:p>
    <w:p w14:paraId="6887AEC4" w14:textId="77777777" w:rsidR="00256D2F" w:rsidRDefault="00000000">
      <w:pPr>
        <w:spacing w:after="0" w:line="259" w:lineRule="auto"/>
        <w:ind w:left="260" w:firstLine="0"/>
      </w:pPr>
      <w:r>
        <w:rPr>
          <w:b/>
          <w:color w:val="C00000"/>
          <w:sz w:val="32"/>
        </w:rPr>
        <w:t xml:space="preserve"> </w:t>
      </w:r>
    </w:p>
    <w:p w14:paraId="38487124" w14:textId="77777777" w:rsidR="00256D2F" w:rsidRDefault="00000000">
      <w:pPr>
        <w:spacing w:after="0" w:line="259" w:lineRule="auto"/>
        <w:ind w:left="637" w:firstLine="0"/>
        <w:jc w:val="center"/>
      </w:pPr>
      <w:r>
        <w:rPr>
          <w:b/>
          <w:color w:val="C00000"/>
          <w:sz w:val="32"/>
        </w:rPr>
        <w:t xml:space="preserve"> </w:t>
      </w:r>
    </w:p>
    <w:p w14:paraId="4E29470C" w14:textId="77777777" w:rsidR="00256D2F" w:rsidRDefault="00000000">
      <w:pPr>
        <w:numPr>
          <w:ilvl w:val="4"/>
          <w:numId w:val="31"/>
        </w:numPr>
        <w:ind w:right="5" w:hanging="360"/>
      </w:pPr>
      <w:r>
        <w:t xml:space="preserve">Evaluating the impact of psychological factors on diseases such as cancer and cardiovascular illness. </w:t>
      </w:r>
    </w:p>
    <w:p w14:paraId="20977074" w14:textId="77777777" w:rsidR="00256D2F" w:rsidRDefault="00000000">
      <w:pPr>
        <w:numPr>
          <w:ilvl w:val="4"/>
          <w:numId w:val="31"/>
        </w:numPr>
        <w:spacing w:after="92" w:line="259" w:lineRule="auto"/>
        <w:ind w:right="5" w:hanging="360"/>
      </w:pPr>
      <w:r>
        <w:t xml:space="preserve">Devising ways to test people for susceptibility to disease. </w:t>
      </w:r>
    </w:p>
    <w:p w14:paraId="6CC1C47D" w14:textId="77777777" w:rsidR="00256D2F" w:rsidRDefault="00000000">
      <w:pPr>
        <w:numPr>
          <w:ilvl w:val="4"/>
          <w:numId w:val="31"/>
        </w:numPr>
        <w:ind w:right="5" w:hanging="360"/>
      </w:pPr>
      <w:r>
        <w:t>Seeking to identify the factors that motivate people to engage in life- threatening activities e.g. smoking, overeating</w:t>
      </w:r>
      <w:proofErr w:type="gramStart"/>
      <w:r>
        <w:t>, under</w:t>
      </w:r>
      <w:proofErr w:type="gramEnd"/>
      <w:r>
        <w:t xml:space="preserve"> eating. </w:t>
      </w:r>
    </w:p>
    <w:p w14:paraId="609BF202" w14:textId="77777777" w:rsidR="00256D2F" w:rsidRDefault="00000000">
      <w:pPr>
        <w:numPr>
          <w:ilvl w:val="4"/>
          <w:numId w:val="31"/>
        </w:numPr>
        <w:ind w:right="5" w:hanging="360"/>
      </w:pPr>
      <w:r>
        <w:t xml:space="preserve">Using psychological theories and interventions to prevent damaging </w:t>
      </w:r>
      <w:proofErr w:type="spellStart"/>
      <w:r>
        <w:t>behaviours</w:t>
      </w:r>
      <w:proofErr w:type="spellEnd"/>
      <w:r>
        <w:t xml:space="preserve"> and to change to </w:t>
      </w:r>
      <w:proofErr w:type="gramStart"/>
      <w:r>
        <w:t>health related</w:t>
      </w:r>
      <w:proofErr w:type="gramEnd"/>
      <w:r>
        <w:t xml:space="preserve"> </w:t>
      </w:r>
      <w:proofErr w:type="spellStart"/>
      <w:proofErr w:type="gramStart"/>
      <w:r>
        <w:t>behaviours</w:t>
      </w:r>
      <w:proofErr w:type="spellEnd"/>
      <w:r>
        <w:t>(</w:t>
      </w:r>
      <w:proofErr w:type="gramEnd"/>
      <w:r>
        <w:t xml:space="preserve">healthy diet, health checks, self-examination, </w:t>
      </w:r>
      <w:proofErr w:type="spellStart"/>
      <w:r>
        <w:t>teethbrushing</w:t>
      </w:r>
      <w:proofErr w:type="spellEnd"/>
      <w:r>
        <w:t xml:space="preserve">, washing of hands </w:t>
      </w:r>
      <w:proofErr w:type="spellStart"/>
      <w:r>
        <w:t>etc</w:t>
      </w:r>
      <w:proofErr w:type="spellEnd"/>
      <w:r>
        <w:t xml:space="preserve">) </w:t>
      </w:r>
    </w:p>
    <w:p w14:paraId="59A027A4" w14:textId="77777777" w:rsidR="00256D2F" w:rsidRDefault="00000000">
      <w:pPr>
        <w:numPr>
          <w:ilvl w:val="4"/>
          <w:numId w:val="31"/>
        </w:numPr>
        <w:spacing w:after="22" w:line="357" w:lineRule="auto"/>
        <w:ind w:right="5" w:hanging="360"/>
      </w:pPr>
      <w:r>
        <w:t xml:space="preserve">Health-related cognitions-investigating the processes that can explain, predict, and change health and illness </w:t>
      </w:r>
      <w:proofErr w:type="spellStart"/>
      <w:r>
        <w:t>behaviours</w:t>
      </w:r>
      <w:proofErr w:type="spellEnd"/>
      <w:r>
        <w:t xml:space="preserve"> </w:t>
      </w:r>
    </w:p>
    <w:p w14:paraId="701DB483" w14:textId="77777777" w:rsidR="00256D2F" w:rsidRDefault="00000000">
      <w:pPr>
        <w:numPr>
          <w:ilvl w:val="4"/>
          <w:numId w:val="31"/>
        </w:numPr>
        <w:ind w:right="5" w:hanging="360"/>
      </w:pPr>
      <w:r>
        <w:t xml:space="preserve">Processes influencing health-care delivery </w:t>
      </w:r>
      <w:proofErr w:type="spellStart"/>
      <w:r>
        <w:t>eg</w:t>
      </w:r>
      <w:proofErr w:type="spellEnd"/>
      <w:r>
        <w:t xml:space="preserve"> communication, facilitating adherence </w:t>
      </w:r>
      <w:proofErr w:type="spellStart"/>
      <w:r>
        <w:t>eg</w:t>
      </w:r>
      <w:proofErr w:type="spellEnd"/>
      <w:r>
        <w:t xml:space="preserve"> taking medication, preparing for stressful medical procedures </w:t>
      </w:r>
    </w:p>
    <w:p w14:paraId="3EA3020C" w14:textId="77777777" w:rsidR="00256D2F" w:rsidRDefault="00000000">
      <w:pPr>
        <w:numPr>
          <w:ilvl w:val="4"/>
          <w:numId w:val="31"/>
        </w:numPr>
        <w:ind w:right="5" w:hanging="360"/>
      </w:pPr>
      <w:r>
        <w:lastRenderedPageBreak/>
        <w:t xml:space="preserve">Psychological aspects of illness: looking at the psychological impact of acute and chronic illness on individuals, careers and families. </w:t>
      </w:r>
    </w:p>
    <w:p w14:paraId="0E9254F6" w14:textId="77777777" w:rsidR="00256D2F" w:rsidRDefault="00000000">
      <w:pPr>
        <w:numPr>
          <w:ilvl w:val="0"/>
          <w:numId w:val="29"/>
        </w:numPr>
        <w:ind w:right="5" w:hanging="720"/>
      </w:pPr>
      <w:r>
        <w:rPr>
          <w:b/>
        </w:rPr>
        <w:t xml:space="preserve">Positive psychology: </w:t>
      </w:r>
      <w:r>
        <w:t xml:space="preserve">Study of human behavior aimed at discovering and promoting the positive strengths and attributes that enable individuals to thrive and succeed, to be self – fulfilled and happy. </w:t>
      </w:r>
      <w:proofErr w:type="gramStart"/>
      <w:r>
        <w:t>( positive</w:t>
      </w:r>
      <w:proofErr w:type="gramEnd"/>
      <w:r>
        <w:t xml:space="preserve"> qualities of an individual:</w:t>
      </w:r>
      <w:r>
        <w:rPr>
          <w:b/>
        </w:rPr>
        <w:t xml:space="preserve">  </w:t>
      </w:r>
      <w:r>
        <w:t>Optimism;</w:t>
      </w:r>
      <w:r>
        <w:rPr>
          <w:b/>
        </w:rPr>
        <w:t xml:space="preserve"> </w:t>
      </w:r>
      <w:r>
        <w:t>courage; work ethics; interpersonal skills; social responsibility;</w:t>
      </w:r>
      <w:r>
        <w:rPr>
          <w:b/>
        </w:rPr>
        <w:t xml:space="preserve"> </w:t>
      </w:r>
      <w:r>
        <w:t xml:space="preserve">capacity for pleasure; insight </w:t>
      </w:r>
      <w:proofErr w:type="spellStart"/>
      <w:r>
        <w:t>e.t.c.</w:t>
      </w:r>
      <w:proofErr w:type="spellEnd"/>
      <w:r>
        <w:rPr>
          <w:b/>
        </w:rPr>
        <w:t xml:space="preserve"> </w:t>
      </w:r>
    </w:p>
    <w:p w14:paraId="1ED2299A" w14:textId="77777777" w:rsidR="00256D2F" w:rsidRDefault="00000000">
      <w:pPr>
        <w:numPr>
          <w:ilvl w:val="0"/>
          <w:numId w:val="29"/>
        </w:numPr>
        <w:ind w:right="5" w:hanging="720"/>
      </w:pPr>
      <w:r>
        <w:rPr>
          <w:b/>
        </w:rPr>
        <w:t xml:space="preserve">Forensic psychology: </w:t>
      </w:r>
      <w:r>
        <w:t>Application of psychological principles and methods to the criminal justice system. It works with the legal, court and correctional systems:</w:t>
      </w:r>
      <w:r>
        <w:rPr>
          <w:b/>
        </w:rPr>
        <w:t xml:space="preserve"> </w:t>
      </w:r>
    </w:p>
    <w:p w14:paraId="7F92B050" w14:textId="77777777" w:rsidR="00256D2F" w:rsidRDefault="00000000">
      <w:pPr>
        <w:numPr>
          <w:ilvl w:val="2"/>
          <w:numId w:val="30"/>
        </w:numPr>
        <w:spacing w:after="94" w:line="259" w:lineRule="auto"/>
        <w:ind w:right="5" w:hanging="360"/>
      </w:pPr>
      <w:r>
        <w:t xml:space="preserve">to develop personality profiles of criminals/offender profiling; </w:t>
      </w:r>
    </w:p>
    <w:p w14:paraId="3982F62F" w14:textId="77777777" w:rsidR="00256D2F" w:rsidRDefault="00000000">
      <w:pPr>
        <w:numPr>
          <w:ilvl w:val="2"/>
          <w:numId w:val="30"/>
        </w:numPr>
        <w:spacing w:after="94" w:line="259" w:lineRule="auto"/>
        <w:ind w:right="5" w:hanging="360"/>
      </w:pPr>
      <w:r>
        <w:t xml:space="preserve">to select the jury; </w:t>
      </w:r>
    </w:p>
    <w:p w14:paraId="702B2C22" w14:textId="77777777" w:rsidR="00256D2F" w:rsidRDefault="00000000">
      <w:pPr>
        <w:numPr>
          <w:ilvl w:val="2"/>
          <w:numId w:val="30"/>
        </w:numPr>
        <w:spacing w:after="91" w:line="259" w:lineRule="auto"/>
        <w:ind w:right="5" w:hanging="360"/>
      </w:pPr>
      <w:r>
        <w:t xml:space="preserve">present evidence; </w:t>
      </w:r>
    </w:p>
    <w:p w14:paraId="0790DC46" w14:textId="5C514B5B" w:rsidR="00256D2F" w:rsidRDefault="00000000" w:rsidP="00AB2780">
      <w:pPr>
        <w:numPr>
          <w:ilvl w:val="2"/>
          <w:numId w:val="30"/>
        </w:numPr>
        <w:spacing w:line="259" w:lineRule="auto"/>
        <w:ind w:right="5" w:hanging="360"/>
      </w:pPr>
      <w:r>
        <w:t xml:space="preserve">give eyewitness testimony; </w:t>
      </w:r>
    </w:p>
    <w:p w14:paraId="5B5F2958" w14:textId="77777777" w:rsidR="00256D2F" w:rsidRDefault="00000000">
      <w:pPr>
        <w:numPr>
          <w:ilvl w:val="0"/>
          <w:numId w:val="32"/>
        </w:numPr>
        <w:ind w:right="5" w:hanging="360"/>
      </w:pPr>
      <w:r>
        <w:t xml:space="preserve">make decisions about disposition of convicted offenders e.g. 1991 – Jeffrey Dahmer murdered, dismantled and apparently ate selected body parts from numerous victims;  </w:t>
      </w:r>
    </w:p>
    <w:p w14:paraId="6CC1EC7C" w14:textId="77777777" w:rsidR="00256D2F" w:rsidRDefault="00000000">
      <w:pPr>
        <w:numPr>
          <w:ilvl w:val="0"/>
          <w:numId w:val="32"/>
        </w:numPr>
        <w:ind w:right="5" w:hanging="360"/>
      </w:pPr>
      <w:r>
        <w:t xml:space="preserve">help law enforcers understand behavioral problems e.g. family conflict, substance abuse; </w:t>
      </w:r>
    </w:p>
    <w:p w14:paraId="669A30E1" w14:textId="77777777" w:rsidR="00256D2F" w:rsidRDefault="00000000">
      <w:pPr>
        <w:numPr>
          <w:ilvl w:val="0"/>
          <w:numId w:val="32"/>
        </w:numPr>
        <w:spacing w:after="94" w:line="259" w:lineRule="auto"/>
        <w:ind w:right="5" w:hanging="360"/>
      </w:pPr>
      <w:r>
        <w:t xml:space="preserve">devise treatment </w:t>
      </w:r>
      <w:proofErr w:type="spellStart"/>
      <w:proofErr w:type="gramStart"/>
      <w:r>
        <w:t>programmes</w:t>
      </w:r>
      <w:proofErr w:type="spellEnd"/>
      <w:r>
        <w:t xml:space="preserve">  e.g.</w:t>
      </w:r>
      <w:proofErr w:type="gramEnd"/>
      <w:r>
        <w:t xml:space="preserve"> anger management; </w:t>
      </w:r>
    </w:p>
    <w:p w14:paraId="44520DDE" w14:textId="77777777" w:rsidR="00256D2F" w:rsidRDefault="00000000">
      <w:pPr>
        <w:numPr>
          <w:ilvl w:val="0"/>
          <w:numId w:val="32"/>
        </w:numPr>
        <w:spacing w:after="93" w:line="259" w:lineRule="auto"/>
        <w:ind w:right="5" w:hanging="360"/>
      </w:pPr>
      <w:r>
        <w:t xml:space="preserve">crime prevention; and </w:t>
      </w:r>
    </w:p>
    <w:p w14:paraId="1AEAC73B" w14:textId="77777777" w:rsidR="00256D2F" w:rsidRDefault="00000000">
      <w:pPr>
        <w:numPr>
          <w:ilvl w:val="0"/>
          <w:numId w:val="32"/>
        </w:numPr>
        <w:spacing w:after="69" w:line="259" w:lineRule="auto"/>
        <w:ind w:right="5" w:hanging="360"/>
      </w:pPr>
      <w:r>
        <w:t xml:space="preserve">assess the risk of releasing prisoners. </w:t>
      </w:r>
    </w:p>
    <w:p w14:paraId="3BE9E425" w14:textId="77777777" w:rsidR="00256D2F" w:rsidRDefault="00000000">
      <w:pPr>
        <w:spacing w:after="124" w:line="259" w:lineRule="auto"/>
        <w:ind w:left="3174" w:firstLine="0"/>
      </w:pPr>
      <w:r>
        <w:t xml:space="preserve"> </w:t>
      </w:r>
    </w:p>
    <w:p w14:paraId="16E244BF" w14:textId="77777777" w:rsidR="00256D2F" w:rsidRDefault="00000000">
      <w:pPr>
        <w:pStyle w:val="Heading2"/>
        <w:tabs>
          <w:tab w:val="center" w:pos="1173"/>
          <w:tab w:val="center" w:pos="3763"/>
        </w:tabs>
        <w:spacing w:after="114"/>
        <w:ind w:left="0" w:firstLine="0"/>
      </w:pPr>
      <w:r>
        <w:rPr>
          <w:rFonts w:ascii="Calibri" w:eastAsia="Calibri" w:hAnsi="Calibri" w:cs="Calibri"/>
          <w:b w:val="0"/>
          <w:sz w:val="22"/>
        </w:rPr>
        <w:tab/>
      </w:r>
      <w:r>
        <w:t>xiv</w:t>
      </w:r>
      <w:proofErr w:type="gramStart"/>
      <w:r>
        <w:t>)</w:t>
      </w:r>
      <w:r>
        <w:rPr>
          <w:rFonts w:ascii="Arial" w:eastAsia="Arial" w:hAnsi="Arial" w:cs="Arial"/>
        </w:rPr>
        <w:t xml:space="preserve"> </w:t>
      </w:r>
      <w:r>
        <w:rPr>
          <w:rFonts w:ascii="Arial" w:eastAsia="Arial" w:hAnsi="Arial" w:cs="Arial"/>
        </w:rPr>
        <w:tab/>
      </w:r>
      <w:r>
        <w:t>Artificial</w:t>
      </w:r>
      <w:proofErr w:type="gramEnd"/>
      <w:r>
        <w:t xml:space="preserve"> intelligence and connectionism </w:t>
      </w:r>
    </w:p>
    <w:p w14:paraId="01741D0C" w14:textId="77777777" w:rsidR="00256D2F" w:rsidRDefault="00000000">
      <w:pPr>
        <w:spacing w:after="190"/>
        <w:ind w:left="1710" w:right="5"/>
      </w:pPr>
      <w:r>
        <w:rPr>
          <w:b/>
          <w:i/>
        </w:rPr>
        <w:t>Artificial intelligence</w:t>
      </w:r>
      <w:r>
        <w:rPr>
          <w:i/>
        </w:rPr>
        <w:t xml:space="preserve">: </w:t>
      </w:r>
      <w:r>
        <w:t>Researchers develop computer models to simulate human cognitive processes e.g. perceive stimuli, problem – solving, learning and making decisions. Artificial intelligence has been successfully applied to such varied pursuits as the diagnosis of illness and location of deposits of valuable resources such as oil.</w:t>
      </w:r>
      <w:r>
        <w:rPr>
          <w:i/>
        </w:rPr>
        <w:t xml:space="preserve"> </w:t>
      </w:r>
    </w:p>
    <w:p w14:paraId="5E8AF7AD" w14:textId="77777777" w:rsidR="00256D2F" w:rsidRDefault="00000000">
      <w:pPr>
        <w:spacing w:after="194"/>
        <w:ind w:left="1791" w:right="5" w:hanging="1531"/>
      </w:pPr>
      <w:r>
        <w:rPr>
          <w:i/>
        </w:rPr>
        <w:t xml:space="preserve">                         </w:t>
      </w:r>
      <w:r>
        <w:rPr>
          <w:b/>
          <w:i/>
        </w:rPr>
        <w:t xml:space="preserve">Connectionism: </w:t>
      </w:r>
      <w:r>
        <w:t>Focuses on discovering the neurobiological mechanisms    underlying learned associations. It helps to study complex human abilities e.g. learning, problem – solving and perception.</w:t>
      </w:r>
      <w:r>
        <w:rPr>
          <w:b/>
          <w:i/>
        </w:rPr>
        <w:t xml:space="preserve"> </w:t>
      </w:r>
    </w:p>
    <w:p w14:paraId="144C8909" w14:textId="77777777" w:rsidR="00256D2F" w:rsidRDefault="00000000">
      <w:pPr>
        <w:numPr>
          <w:ilvl w:val="0"/>
          <w:numId w:val="33"/>
        </w:numPr>
        <w:ind w:right="5" w:hanging="720"/>
      </w:pPr>
      <w:r>
        <w:rPr>
          <w:b/>
        </w:rPr>
        <w:lastRenderedPageBreak/>
        <w:t>Sports psychology:</w:t>
      </w:r>
      <w:r>
        <w:t xml:space="preserve"> Works with athletes to help improve their performance by helping them learn to concentrate better, deal with stress and practice more efficiently.</w:t>
      </w:r>
      <w:r>
        <w:rPr>
          <w:b/>
        </w:rPr>
        <w:t xml:space="preserve"> </w:t>
      </w:r>
    </w:p>
    <w:p w14:paraId="5731CD66" w14:textId="77777777" w:rsidR="00256D2F" w:rsidRDefault="00000000">
      <w:pPr>
        <w:numPr>
          <w:ilvl w:val="0"/>
          <w:numId w:val="33"/>
        </w:numPr>
        <w:spacing w:after="3" w:line="366" w:lineRule="auto"/>
        <w:ind w:right="5" w:hanging="720"/>
      </w:pPr>
      <w:r>
        <w:rPr>
          <w:b/>
        </w:rPr>
        <w:t>Individual differences:</w:t>
      </w:r>
      <w:r>
        <w:t xml:space="preserve"> This is concerned with the ways in which people differ from one another including:</w:t>
      </w:r>
      <w:r>
        <w:rPr>
          <w:b/>
        </w:rPr>
        <w:t xml:space="preserve"> </w:t>
      </w:r>
      <w:r>
        <w:rPr>
          <w:rFonts w:ascii="Wingdings" w:eastAsia="Wingdings" w:hAnsi="Wingdings" w:cs="Wingdings"/>
        </w:rPr>
        <w:t></w:t>
      </w:r>
      <w:r>
        <w:rPr>
          <w:rFonts w:ascii="Arial" w:eastAsia="Arial" w:hAnsi="Arial" w:cs="Arial"/>
        </w:rPr>
        <w:t xml:space="preserve"> </w:t>
      </w:r>
      <w:r>
        <w:t>Personality</w:t>
      </w:r>
      <w:r>
        <w:rPr>
          <w:b/>
        </w:rPr>
        <w:t xml:space="preserve"> </w:t>
      </w:r>
    </w:p>
    <w:p w14:paraId="2CA1A590" w14:textId="77777777" w:rsidR="00256D2F" w:rsidRDefault="00000000">
      <w:pPr>
        <w:numPr>
          <w:ilvl w:val="1"/>
          <w:numId w:val="33"/>
        </w:numPr>
        <w:spacing w:after="119" w:line="259" w:lineRule="auto"/>
        <w:ind w:right="5" w:hanging="360"/>
      </w:pPr>
      <w:r>
        <w:t>Intelligence</w:t>
      </w:r>
      <w:r>
        <w:rPr>
          <w:b/>
        </w:rPr>
        <w:t xml:space="preserve"> </w:t>
      </w:r>
    </w:p>
    <w:p w14:paraId="5059412E" w14:textId="77777777" w:rsidR="00256D2F" w:rsidRDefault="00000000">
      <w:pPr>
        <w:numPr>
          <w:ilvl w:val="1"/>
          <w:numId w:val="33"/>
        </w:numPr>
        <w:spacing w:after="314" w:line="259" w:lineRule="auto"/>
        <w:ind w:right="5" w:hanging="360"/>
      </w:pPr>
      <w:r>
        <w:t>Psychological abnormality</w:t>
      </w:r>
      <w:r>
        <w:rPr>
          <w:b/>
        </w:rPr>
        <w:t xml:space="preserve"> </w:t>
      </w:r>
    </w:p>
    <w:p w14:paraId="0B266093" w14:textId="77777777" w:rsidR="00256D2F" w:rsidRDefault="00000000">
      <w:pPr>
        <w:numPr>
          <w:ilvl w:val="0"/>
          <w:numId w:val="33"/>
        </w:numPr>
        <w:ind w:right="5" w:hanging="720"/>
      </w:pPr>
      <w:r>
        <w:rPr>
          <w:b/>
        </w:rPr>
        <w:t xml:space="preserve">Cross-cultural psychology: </w:t>
      </w:r>
      <w:r>
        <w:t xml:space="preserve">examines the role of culture in understanding </w:t>
      </w:r>
      <w:proofErr w:type="spellStart"/>
      <w:r>
        <w:t>behaviour</w:t>
      </w:r>
      <w:proofErr w:type="spellEnd"/>
      <w:r>
        <w:t xml:space="preserve">, thought, and emotion. Cross cultural psychologists compare the nature of psychological processes in different cultures, with a special interest in </w:t>
      </w:r>
      <w:proofErr w:type="gramStart"/>
      <w:r>
        <w:t>whether or not</w:t>
      </w:r>
      <w:proofErr w:type="gramEnd"/>
      <w:r>
        <w:t xml:space="preserve"> psychological phenomena are universal or culture specific. </w:t>
      </w:r>
    </w:p>
    <w:p w14:paraId="5A53993A" w14:textId="77777777" w:rsidR="00256D2F" w:rsidRDefault="00000000">
      <w:pPr>
        <w:spacing w:after="0" w:line="259" w:lineRule="auto"/>
        <w:ind w:left="260" w:firstLine="0"/>
      </w:pPr>
      <w:r>
        <w:rPr>
          <w:b/>
          <w:color w:val="C00000"/>
          <w:sz w:val="32"/>
        </w:rPr>
        <w:t xml:space="preserve"> </w:t>
      </w:r>
    </w:p>
    <w:p w14:paraId="542A3E41" w14:textId="77777777" w:rsidR="00256D2F" w:rsidRDefault="00000000">
      <w:pPr>
        <w:spacing w:after="0" w:line="259" w:lineRule="auto"/>
        <w:ind w:left="637" w:firstLine="0"/>
        <w:jc w:val="center"/>
      </w:pPr>
      <w:r>
        <w:rPr>
          <w:b/>
          <w:color w:val="C00000"/>
          <w:sz w:val="32"/>
        </w:rPr>
        <w:t xml:space="preserve"> </w:t>
      </w:r>
    </w:p>
    <w:p w14:paraId="73A32AF0" w14:textId="77777777" w:rsidR="00256D2F" w:rsidRDefault="00000000">
      <w:pPr>
        <w:pStyle w:val="Heading2"/>
        <w:ind w:left="270" w:right="427"/>
      </w:pPr>
      <w:r>
        <w:t xml:space="preserve">PSYCHOLOGY AS A SCIENCE </w:t>
      </w:r>
    </w:p>
    <w:p w14:paraId="55B32588" w14:textId="77777777" w:rsidR="00256D2F" w:rsidRDefault="00000000">
      <w:pPr>
        <w:numPr>
          <w:ilvl w:val="0"/>
          <w:numId w:val="34"/>
        </w:numPr>
        <w:ind w:right="5" w:hanging="180"/>
      </w:pPr>
      <w:r>
        <w:t xml:space="preserve">Psychologists gather information by thinking critically </w:t>
      </w:r>
      <w:proofErr w:type="gramStart"/>
      <w:r>
        <w:t>about, and</w:t>
      </w:r>
      <w:proofErr w:type="gramEnd"/>
      <w:r>
        <w:t xml:space="preserve"> scientifically studying the mind/mental processes and </w:t>
      </w:r>
      <w:proofErr w:type="spellStart"/>
      <w:r>
        <w:t>behaviour</w:t>
      </w:r>
      <w:proofErr w:type="spellEnd"/>
      <w:r>
        <w:t>.</w:t>
      </w:r>
      <w:r>
        <w:rPr>
          <w:b/>
        </w:rPr>
        <w:t xml:space="preserve"> </w:t>
      </w:r>
    </w:p>
    <w:p w14:paraId="54B3C56C" w14:textId="77777777" w:rsidR="00256D2F" w:rsidRDefault="00000000">
      <w:pPr>
        <w:numPr>
          <w:ilvl w:val="0"/>
          <w:numId w:val="34"/>
        </w:numPr>
        <w:spacing w:after="92" w:line="259" w:lineRule="auto"/>
        <w:ind w:right="5" w:hanging="180"/>
      </w:pPr>
      <w:r>
        <w:t>This entails the use of scientific research (objective, systematic, and testable).</w:t>
      </w:r>
      <w:r>
        <w:rPr>
          <w:b/>
        </w:rPr>
        <w:t xml:space="preserve"> </w:t>
      </w:r>
    </w:p>
    <w:p w14:paraId="0FA9931C" w14:textId="77777777" w:rsidR="00256D2F" w:rsidRDefault="00000000">
      <w:pPr>
        <w:numPr>
          <w:ilvl w:val="0"/>
          <w:numId w:val="34"/>
        </w:numPr>
        <w:spacing w:after="190"/>
        <w:ind w:right="5" w:hanging="180"/>
      </w:pPr>
      <w:r>
        <w:t>Scientific research is based on the scientific method, an approach that can be used to discover accurate information.</w:t>
      </w:r>
      <w:r>
        <w:rPr>
          <w:b/>
        </w:rPr>
        <w:t xml:space="preserve"> </w:t>
      </w:r>
    </w:p>
    <w:p w14:paraId="777D4899" w14:textId="77777777" w:rsidR="00256D2F" w:rsidRDefault="00000000">
      <w:pPr>
        <w:spacing w:after="318" w:line="259" w:lineRule="auto"/>
        <w:ind w:left="270" w:right="5"/>
      </w:pPr>
      <w:r>
        <w:rPr>
          <w:b/>
        </w:rPr>
        <w:t>NB: P</w:t>
      </w:r>
      <w:r>
        <w:t xml:space="preserve">sychology differs from common sense in various ways: </w:t>
      </w:r>
    </w:p>
    <w:p w14:paraId="1C5714F6" w14:textId="77777777" w:rsidR="00256D2F" w:rsidRDefault="00000000">
      <w:pPr>
        <w:ind w:left="980" w:right="5" w:hanging="360"/>
      </w:pPr>
      <w:r>
        <w:rPr>
          <w:noProof/>
        </w:rPr>
        <w:drawing>
          <wp:inline distT="0" distB="0" distL="0" distR="0" wp14:anchorId="54A6B427" wp14:editId="1A5A1EA0">
            <wp:extent cx="126365" cy="126365"/>
            <wp:effectExtent l="0" t="0" r="0" b="0"/>
            <wp:docPr id="2155" name="Picture 2155"/>
            <wp:cNvGraphicFramePr/>
            <a:graphic xmlns:a="http://schemas.openxmlformats.org/drawingml/2006/main">
              <a:graphicData uri="http://schemas.openxmlformats.org/drawingml/2006/picture">
                <pic:pic xmlns:pic="http://schemas.openxmlformats.org/drawingml/2006/picture">
                  <pic:nvPicPr>
                    <pic:cNvPr id="2155" name="Picture 2155"/>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Psychology is a scientific inquiry based on thorough research. Common sense is information gathered from everyday informal observations, knowledge and experiences. </w:t>
      </w:r>
    </w:p>
    <w:p w14:paraId="53CBF31D" w14:textId="77777777" w:rsidR="00256D2F" w:rsidRDefault="00000000">
      <w:pPr>
        <w:ind w:left="980" w:right="5" w:hanging="360"/>
      </w:pPr>
      <w:r>
        <w:rPr>
          <w:noProof/>
        </w:rPr>
        <w:drawing>
          <wp:inline distT="0" distB="0" distL="0" distR="0" wp14:anchorId="0E55AD87" wp14:editId="07EEDFE0">
            <wp:extent cx="126365" cy="126365"/>
            <wp:effectExtent l="0" t="0" r="0" b="0"/>
            <wp:docPr id="2161" name="Picture 2161"/>
            <wp:cNvGraphicFramePr/>
            <a:graphic xmlns:a="http://schemas.openxmlformats.org/drawingml/2006/main">
              <a:graphicData uri="http://schemas.openxmlformats.org/drawingml/2006/picture">
                <pic:pic xmlns:pic="http://schemas.openxmlformats.org/drawingml/2006/picture">
                  <pic:nvPicPr>
                    <pic:cNvPr id="2161" name="Picture 216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Psychology involves judgments which have been rigorously tested and verified </w:t>
      </w:r>
      <w:proofErr w:type="gramStart"/>
      <w:r>
        <w:t>in order to</w:t>
      </w:r>
      <w:proofErr w:type="gramEnd"/>
      <w:r>
        <w:t xml:space="preserve"> ascertain the truth unlike common sense. </w:t>
      </w:r>
    </w:p>
    <w:p w14:paraId="523A7FE4" w14:textId="77777777" w:rsidR="00256D2F" w:rsidRDefault="00000000">
      <w:pPr>
        <w:spacing w:after="116" w:line="259" w:lineRule="auto"/>
        <w:ind w:left="630" w:right="5"/>
      </w:pPr>
      <w:r>
        <w:rPr>
          <w:noProof/>
        </w:rPr>
        <w:drawing>
          <wp:inline distT="0" distB="0" distL="0" distR="0" wp14:anchorId="720F40F4" wp14:editId="4E3BD3C4">
            <wp:extent cx="126365" cy="126365"/>
            <wp:effectExtent l="0" t="0" r="0" b="0"/>
            <wp:docPr id="2168" name="Picture 2168"/>
            <wp:cNvGraphicFramePr/>
            <a:graphic xmlns:a="http://schemas.openxmlformats.org/drawingml/2006/main">
              <a:graphicData uri="http://schemas.openxmlformats.org/drawingml/2006/picture">
                <pic:pic xmlns:pic="http://schemas.openxmlformats.org/drawingml/2006/picture">
                  <pic:nvPicPr>
                    <pic:cNvPr id="2168" name="Picture 2168"/>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 relies on objective evidence-It is based on observations, theories, and experiments. </w:t>
      </w:r>
    </w:p>
    <w:p w14:paraId="29493E4C" w14:textId="77777777" w:rsidR="00256D2F" w:rsidRDefault="00000000">
      <w:pPr>
        <w:spacing w:after="118" w:line="259" w:lineRule="auto"/>
        <w:ind w:left="630" w:right="5"/>
      </w:pPr>
      <w:r>
        <w:rPr>
          <w:noProof/>
        </w:rPr>
        <w:drawing>
          <wp:inline distT="0" distB="0" distL="0" distR="0" wp14:anchorId="6837DB3F" wp14:editId="41E2DFF2">
            <wp:extent cx="126365" cy="126365"/>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 uses logic to reason about phenomena and </w:t>
      </w:r>
      <w:proofErr w:type="gramStart"/>
      <w:r>
        <w:t>derive</w:t>
      </w:r>
      <w:proofErr w:type="gramEnd"/>
      <w:r>
        <w:t xml:space="preserve"> conclusions </w:t>
      </w:r>
    </w:p>
    <w:p w14:paraId="79E7B5BC" w14:textId="77777777" w:rsidR="00256D2F" w:rsidRDefault="00000000">
      <w:pPr>
        <w:spacing w:after="116" w:line="259" w:lineRule="auto"/>
        <w:ind w:left="630" w:right="5"/>
      </w:pPr>
      <w:r>
        <w:rPr>
          <w:noProof/>
        </w:rPr>
        <w:drawing>
          <wp:inline distT="0" distB="0" distL="0" distR="0" wp14:anchorId="37B61B82" wp14:editId="604A26D6">
            <wp:extent cx="126365" cy="126365"/>
            <wp:effectExtent l="0" t="0" r="0" b="0"/>
            <wp:docPr id="2180" name="Picture 2180"/>
            <wp:cNvGraphicFramePr/>
            <a:graphic xmlns:a="http://schemas.openxmlformats.org/drawingml/2006/main">
              <a:graphicData uri="http://schemas.openxmlformats.org/drawingml/2006/picture">
                <pic:pic xmlns:pic="http://schemas.openxmlformats.org/drawingml/2006/picture">
                  <pic:nvPicPr>
                    <pic:cNvPr id="2180" name="Picture 2180"/>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 relies on empirical evidence </w:t>
      </w:r>
    </w:p>
    <w:p w14:paraId="4933DC1E" w14:textId="77777777" w:rsidR="00256D2F" w:rsidRDefault="00000000">
      <w:pPr>
        <w:spacing w:after="119" w:line="259" w:lineRule="auto"/>
        <w:ind w:left="630" w:right="5"/>
      </w:pPr>
      <w:r>
        <w:rPr>
          <w:noProof/>
        </w:rPr>
        <w:drawing>
          <wp:inline distT="0" distB="0" distL="0" distR="0" wp14:anchorId="17C0CD11" wp14:editId="5A87B92D">
            <wp:extent cx="126365" cy="126365"/>
            <wp:effectExtent l="0" t="0" r="0" b="0"/>
            <wp:docPr id="2185" name="Picture 2185"/>
            <wp:cNvGraphicFramePr/>
            <a:graphic xmlns:a="http://schemas.openxmlformats.org/drawingml/2006/main">
              <a:graphicData uri="http://schemas.openxmlformats.org/drawingml/2006/picture">
                <pic:pic xmlns:pic="http://schemas.openxmlformats.org/drawingml/2006/picture">
                  <pic:nvPicPr>
                    <pic:cNvPr id="2185" name="Picture 2185"/>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Information is gathered systematically </w:t>
      </w:r>
    </w:p>
    <w:p w14:paraId="65903740" w14:textId="77777777" w:rsidR="00256D2F" w:rsidRDefault="00000000">
      <w:pPr>
        <w:spacing w:after="116" w:line="259" w:lineRule="auto"/>
        <w:ind w:left="630" w:right="5"/>
      </w:pPr>
      <w:r>
        <w:rPr>
          <w:noProof/>
        </w:rPr>
        <w:drawing>
          <wp:inline distT="0" distB="0" distL="0" distR="0" wp14:anchorId="23D7CF70" wp14:editId="293DB83B">
            <wp:extent cx="126365" cy="126365"/>
            <wp:effectExtent l="0" t="0" r="0" b="0"/>
            <wp:docPr id="2191" name="Picture 2191"/>
            <wp:cNvGraphicFramePr/>
            <a:graphic xmlns:a="http://schemas.openxmlformats.org/drawingml/2006/main">
              <a:graphicData uri="http://schemas.openxmlformats.org/drawingml/2006/picture">
                <pic:pic xmlns:pic="http://schemas.openxmlformats.org/drawingml/2006/picture">
                  <pic:nvPicPr>
                    <pic:cNvPr id="2191" name="Picture 219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 relies on precision, accuracy, and lack of bias </w:t>
      </w:r>
    </w:p>
    <w:p w14:paraId="68A46F9C" w14:textId="77777777" w:rsidR="00256D2F" w:rsidRDefault="00000000">
      <w:pPr>
        <w:spacing w:after="118" w:line="259" w:lineRule="auto"/>
        <w:ind w:left="630" w:right="5"/>
      </w:pPr>
      <w:r>
        <w:rPr>
          <w:noProof/>
        </w:rPr>
        <w:drawing>
          <wp:inline distT="0" distB="0" distL="0" distR="0" wp14:anchorId="3FD18048" wp14:editId="6333239E">
            <wp:extent cx="126365" cy="126365"/>
            <wp:effectExtent l="0" t="0" r="0" b="0"/>
            <wp:docPr id="2196" name="Picture 2196"/>
            <wp:cNvGraphicFramePr/>
            <a:graphic xmlns:a="http://schemas.openxmlformats.org/drawingml/2006/main">
              <a:graphicData uri="http://schemas.openxmlformats.org/drawingml/2006/picture">
                <pic:pic xmlns:pic="http://schemas.openxmlformats.org/drawingml/2006/picture">
                  <pic:nvPicPr>
                    <pic:cNvPr id="2196" name="Picture 219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Assumptions are validated or refuted </w:t>
      </w:r>
    </w:p>
    <w:p w14:paraId="075A99F4" w14:textId="77777777" w:rsidR="00256D2F" w:rsidRDefault="00000000">
      <w:pPr>
        <w:ind w:left="980" w:right="5" w:hanging="360"/>
      </w:pPr>
      <w:r>
        <w:rPr>
          <w:noProof/>
        </w:rPr>
        <w:lastRenderedPageBreak/>
        <w:drawing>
          <wp:inline distT="0" distB="0" distL="0" distR="0" wp14:anchorId="3BEA5FF5" wp14:editId="297001A3">
            <wp:extent cx="126365" cy="126365"/>
            <wp:effectExtent l="0" t="0" r="0" b="0"/>
            <wp:docPr id="2201" name="Picture 2201"/>
            <wp:cNvGraphicFramePr/>
            <a:graphic xmlns:a="http://schemas.openxmlformats.org/drawingml/2006/main">
              <a:graphicData uri="http://schemas.openxmlformats.org/drawingml/2006/picture">
                <pic:pic xmlns:pic="http://schemas.openxmlformats.org/drawingml/2006/picture">
                  <pic:nvPicPr>
                    <pic:cNvPr id="2201" name="Picture 220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Common sense does not use analytical methods, which are crucial to decision making and judgment </w:t>
      </w:r>
    </w:p>
    <w:p w14:paraId="39D0D6CB" w14:textId="77777777" w:rsidR="00256D2F" w:rsidRDefault="00000000">
      <w:pPr>
        <w:ind w:left="980" w:right="5" w:hanging="360"/>
      </w:pPr>
      <w:r>
        <w:rPr>
          <w:noProof/>
        </w:rPr>
        <w:drawing>
          <wp:inline distT="0" distB="0" distL="0" distR="0" wp14:anchorId="48FB9691" wp14:editId="76CC1609">
            <wp:extent cx="126365" cy="126365"/>
            <wp:effectExtent l="0" t="0" r="0" b="0"/>
            <wp:docPr id="2207" name="Picture 2207"/>
            <wp:cNvGraphicFramePr/>
            <a:graphic xmlns:a="http://schemas.openxmlformats.org/drawingml/2006/main">
              <a:graphicData uri="http://schemas.openxmlformats.org/drawingml/2006/picture">
                <pic:pic xmlns:pic="http://schemas.openxmlformats.org/drawingml/2006/picture">
                  <pic:nvPicPr>
                    <pic:cNvPr id="2207" name="Picture 2207"/>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Psychology rules out the metaphysical but common sense allows us to believe that ghosts and angels are causal agents of events in our lives. </w:t>
      </w:r>
    </w:p>
    <w:p w14:paraId="1BCD0995" w14:textId="77777777" w:rsidR="00256D2F" w:rsidRDefault="00000000">
      <w:pPr>
        <w:ind w:left="980" w:right="5" w:hanging="360"/>
      </w:pPr>
      <w:r>
        <w:rPr>
          <w:noProof/>
        </w:rPr>
        <w:drawing>
          <wp:inline distT="0" distB="0" distL="0" distR="0" wp14:anchorId="0E763D8D" wp14:editId="6923FB73">
            <wp:extent cx="126365" cy="126365"/>
            <wp:effectExtent l="0" t="0" r="0" b="0"/>
            <wp:docPr id="2215" name="Picture 2215"/>
            <wp:cNvGraphicFramePr/>
            <a:graphic xmlns:a="http://schemas.openxmlformats.org/drawingml/2006/main">
              <a:graphicData uri="http://schemas.openxmlformats.org/drawingml/2006/picture">
                <pic:pic xmlns:pic="http://schemas.openxmlformats.org/drawingml/2006/picture">
                  <pic:nvPicPr>
                    <pic:cNvPr id="2215" name="Picture 2215"/>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Clarity and precision-commonsense notions about </w:t>
      </w:r>
      <w:proofErr w:type="spellStart"/>
      <w:r>
        <w:t>behaviour</w:t>
      </w:r>
      <w:proofErr w:type="spellEnd"/>
      <w:r>
        <w:t xml:space="preserve"> tend to be vague and ambiguous. In contrast, the scientific approach requires that people specify exactly what they are talking about. </w:t>
      </w:r>
    </w:p>
    <w:p w14:paraId="23F558D2" w14:textId="77777777" w:rsidR="00256D2F" w:rsidRDefault="00000000">
      <w:pPr>
        <w:ind w:left="980" w:right="5" w:hanging="360"/>
      </w:pPr>
      <w:r>
        <w:rPr>
          <w:noProof/>
        </w:rPr>
        <w:drawing>
          <wp:inline distT="0" distB="0" distL="0" distR="0" wp14:anchorId="24725195" wp14:editId="50B07CB2">
            <wp:extent cx="126365" cy="126365"/>
            <wp:effectExtent l="0" t="0" r="0" b="0"/>
            <wp:docPr id="2226" name="Picture 2226"/>
            <wp:cNvGraphicFramePr/>
            <a:graphic xmlns:a="http://schemas.openxmlformats.org/drawingml/2006/main">
              <a:graphicData uri="http://schemas.openxmlformats.org/drawingml/2006/picture">
                <pic:pic xmlns:pic="http://schemas.openxmlformats.org/drawingml/2006/picture">
                  <pic:nvPicPr>
                    <pic:cNvPr id="2226" name="Picture 222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Scientists subject their ideas to empirical tests. They also scrutinize one </w:t>
      </w:r>
      <w:proofErr w:type="gramStart"/>
      <w:r>
        <w:t>another‘</w:t>
      </w:r>
      <w:proofErr w:type="gramEnd"/>
      <w:r>
        <w:t xml:space="preserve">s findings with a critical eye. They demand objective data and thorough documentation before they accept ideas. In contrast, commonsense analyses </w:t>
      </w:r>
      <w:proofErr w:type="gramStart"/>
      <w:r>
        <w:t>involves</w:t>
      </w:r>
      <w:proofErr w:type="gramEnd"/>
      <w:r>
        <w:t xml:space="preserve"> little effort to verify ideas or detect errors. </w:t>
      </w:r>
    </w:p>
    <w:p w14:paraId="165D32E7" w14:textId="77777777" w:rsidR="00256D2F" w:rsidRDefault="00000000">
      <w:pPr>
        <w:spacing w:after="0" w:line="259" w:lineRule="auto"/>
        <w:ind w:left="260" w:firstLine="0"/>
      </w:pPr>
      <w:r>
        <w:rPr>
          <w:b/>
          <w:color w:val="C00000"/>
          <w:sz w:val="32"/>
        </w:rPr>
        <w:t xml:space="preserve"> </w:t>
      </w:r>
    </w:p>
    <w:p w14:paraId="10768DC1" w14:textId="77777777" w:rsidR="00256D2F" w:rsidRDefault="00000000">
      <w:pPr>
        <w:spacing w:after="0" w:line="259" w:lineRule="auto"/>
        <w:ind w:left="637" w:firstLine="0"/>
        <w:jc w:val="center"/>
      </w:pPr>
      <w:r>
        <w:rPr>
          <w:b/>
          <w:color w:val="C00000"/>
          <w:sz w:val="32"/>
        </w:rPr>
        <w:t xml:space="preserve"> </w:t>
      </w:r>
    </w:p>
    <w:p w14:paraId="2F28E3AE" w14:textId="77777777" w:rsidR="00256D2F" w:rsidRDefault="00000000">
      <w:pPr>
        <w:ind w:left="980" w:right="5" w:hanging="360"/>
      </w:pPr>
      <w:r>
        <w:rPr>
          <w:noProof/>
        </w:rPr>
        <w:drawing>
          <wp:inline distT="0" distB="0" distL="0" distR="0" wp14:anchorId="1DACA204" wp14:editId="02D035C5">
            <wp:extent cx="126365" cy="126365"/>
            <wp:effectExtent l="0" t="0" r="0" b="0"/>
            <wp:docPr id="2244" name="Picture 2244"/>
            <wp:cNvGraphicFramePr/>
            <a:graphic xmlns:a="http://schemas.openxmlformats.org/drawingml/2006/main">
              <a:graphicData uri="http://schemas.openxmlformats.org/drawingml/2006/picture">
                <pic:pic xmlns:pic="http://schemas.openxmlformats.org/drawingml/2006/picture">
                  <pic:nvPicPr>
                    <pic:cNvPr id="2244" name="Picture 224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 scientific approach yields more accurate and dependable information than casual analyses and armchair speculation. </w:t>
      </w:r>
    </w:p>
    <w:p w14:paraId="4EB35763" w14:textId="77777777" w:rsidR="00256D2F" w:rsidRDefault="00000000">
      <w:pPr>
        <w:spacing w:after="117" w:line="259" w:lineRule="auto"/>
        <w:ind w:left="980" w:firstLine="0"/>
      </w:pPr>
      <w:r>
        <w:t xml:space="preserve"> </w:t>
      </w:r>
    </w:p>
    <w:p w14:paraId="512C4E40" w14:textId="77777777" w:rsidR="00256D2F" w:rsidRDefault="00000000">
      <w:pPr>
        <w:pStyle w:val="Heading2"/>
        <w:spacing w:after="115"/>
        <w:ind w:left="270" w:right="427"/>
      </w:pPr>
      <w:r>
        <w:t xml:space="preserve">Steps in a scientific investigation </w:t>
      </w:r>
    </w:p>
    <w:p w14:paraId="2BC2CC8F" w14:textId="77777777" w:rsidR="00256D2F" w:rsidRDefault="00000000">
      <w:pPr>
        <w:numPr>
          <w:ilvl w:val="0"/>
          <w:numId w:val="35"/>
        </w:numPr>
        <w:spacing w:after="120" w:line="254" w:lineRule="auto"/>
        <w:ind w:right="503" w:hanging="259"/>
      </w:pPr>
      <w:r>
        <w:rPr>
          <w:b/>
          <w:i/>
        </w:rPr>
        <w:t xml:space="preserve">Conceptualizing a problem/specifying a problem </w:t>
      </w:r>
    </w:p>
    <w:p w14:paraId="6B2E6596" w14:textId="77777777" w:rsidR="00256D2F" w:rsidRDefault="00000000">
      <w:pPr>
        <w:numPr>
          <w:ilvl w:val="2"/>
          <w:numId w:val="36"/>
        </w:numPr>
        <w:spacing w:after="71" w:line="259" w:lineRule="auto"/>
        <w:ind w:right="5" w:hanging="180"/>
      </w:pPr>
      <w:r>
        <w:t>This is the question one wants to answer, or the puzzle one wants to solve.</w:t>
      </w:r>
      <w:r>
        <w:rPr>
          <w:b/>
        </w:rPr>
        <w:t xml:space="preserve"> </w:t>
      </w:r>
    </w:p>
    <w:p w14:paraId="6DFC0AF3" w14:textId="77777777" w:rsidR="00256D2F" w:rsidRDefault="00000000">
      <w:pPr>
        <w:spacing w:after="136" w:line="259" w:lineRule="auto"/>
        <w:ind w:left="1350" w:right="5"/>
      </w:pPr>
      <w:r>
        <w:t>It entails narrowing down and zeroing in on what one wants to study.</w:t>
      </w:r>
      <w:r>
        <w:rPr>
          <w:b/>
        </w:rPr>
        <w:t xml:space="preserve"> </w:t>
      </w:r>
    </w:p>
    <w:p w14:paraId="793CF5FF" w14:textId="77777777" w:rsidR="00256D2F" w:rsidRDefault="00000000">
      <w:pPr>
        <w:numPr>
          <w:ilvl w:val="2"/>
          <w:numId w:val="36"/>
        </w:numPr>
        <w:spacing w:after="195"/>
        <w:ind w:right="5" w:hanging="180"/>
      </w:pPr>
      <w:r>
        <w:t xml:space="preserve">Theories can be used in conceptualizing a problem (a theory is a coherent set of interrelated ideas that helps to make predictions and explain data). </w:t>
      </w:r>
      <w:r>
        <w:rPr>
          <w:b/>
        </w:rPr>
        <w:t xml:space="preserve"> </w:t>
      </w:r>
    </w:p>
    <w:p w14:paraId="32B6433B" w14:textId="77777777" w:rsidR="00256D2F" w:rsidRDefault="00000000">
      <w:pPr>
        <w:numPr>
          <w:ilvl w:val="0"/>
          <w:numId w:val="35"/>
        </w:numPr>
        <w:spacing w:after="335" w:line="254" w:lineRule="auto"/>
        <w:ind w:right="503" w:hanging="259"/>
      </w:pPr>
      <w:r>
        <w:rPr>
          <w:b/>
          <w:i/>
        </w:rPr>
        <w:t xml:space="preserve">Formulating a testable hypothesis </w:t>
      </w:r>
    </w:p>
    <w:p w14:paraId="153DF133" w14:textId="77777777" w:rsidR="00256D2F" w:rsidRDefault="00000000">
      <w:pPr>
        <w:numPr>
          <w:ilvl w:val="1"/>
          <w:numId w:val="35"/>
        </w:numPr>
        <w:spacing w:after="90" w:line="259" w:lineRule="auto"/>
        <w:ind w:right="5" w:hanging="360"/>
      </w:pPr>
      <w:r>
        <w:t xml:space="preserve">A hypothesis is a tentative idea that might explain a set of observations. </w:t>
      </w:r>
    </w:p>
    <w:p w14:paraId="045ADEF0" w14:textId="77777777" w:rsidR="00256D2F" w:rsidRDefault="00000000">
      <w:pPr>
        <w:numPr>
          <w:ilvl w:val="1"/>
          <w:numId w:val="35"/>
        </w:numPr>
        <w:ind w:right="5" w:hanging="360"/>
      </w:pPr>
      <w:r>
        <w:t xml:space="preserve">May also be defined as specific assumptions or predictions that can be tested to determine their accuracy. </w:t>
      </w:r>
    </w:p>
    <w:p w14:paraId="2D275383" w14:textId="77777777" w:rsidR="00256D2F" w:rsidRDefault="00000000">
      <w:pPr>
        <w:numPr>
          <w:ilvl w:val="1"/>
          <w:numId w:val="35"/>
        </w:numPr>
        <w:ind w:right="5" w:hanging="360"/>
      </w:pPr>
      <w:r>
        <w:t xml:space="preserve">A hypothesis is also a statement of the possible differences, relationships or causes between two or more variables or concepts. </w:t>
      </w:r>
    </w:p>
    <w:p w14:paraId="58BB9684" w14:textId="77777777" w:rsidR="00256D2F" w:rsidRDefault="00000000">
      <w:pPr>
        <w:numPr>
          <w:ilvl w:val="1"/>
          <w:numId w:val="35"/>
        </w:numPr>
        <w:ind w:right="5" w:hanging="360"/>
      </w:pPr>
      <w:r>
        <w:t xml:space="preserve">Hypotheses are derived from existing theories, previous research, or personal observations and experiences. </w:t>
      </w:r>
    </w:p>
    <w:p w14:paraId="2F8A1C32" w14:textId="77777777" w:rsidR="00256D2F" w:rsidRDefault="00000000">
      <w:pPr>
        <w:numPr>
          <w:ilvl w:val="1"/>
          <w:numId w:val="35"/>
        </w:numPr>
        <w:spacing w:after="193"/>
        <w:ind w:right="5" w:hanging="360"/>
      </w:pPr>
      <w:r>
        <w:lastRenderedPageBreak/>
        <w:t xml:space="preserve">To be testable, hypotheses must be formulated precisely, and the variables under study must be clearly defined. </w:t>
      </w:r>
    </w:p>
    <w:p w14:paraId="606886A0" w14:textId="77777777" w:rsidR="00256D2F" w:rsidRDefault="00000000">
      <w:pPr>
        <w:spacing w:after="319" w:line="254" w:lineRule="auto"/>
        <w:ind w:left="270" w:right="503"/>
      </w:pPr>
      <w:r>
        <w:rPr>
          <w:b/>
          <w:i/>
        </w:rPr>
        <w:t xml:space="preserve">   NB: Types of </w:t>
      </w:r>
      <w:proofErr w:type="gramStart"/>
      <w:r>
        <w:rPr>
          <w:b/>
          <w:i/>
        </w:rPr>
        <w:t>hypothesis</w:t>
      </w:r>
      <w:proofErr w:type="gramEnd"/>
      <w:r>
        <w:rPr>
          <w:b/>
          <w:i/>
        </w:rPr>
        <w:t xml:space="preserve"> </w:t>
      </w:r>
    </w:p>
    <w:p w14:paraId="25018783" w14:textId="77777777" w:rsidR="00256D2F" w:rsidRDefault="00000000">
      <w:pPr>
        <w:spacing w:after="318" w:line="254" w:lineRule="auto"/>
        <w:ind w:left="270" w:right="503"/>
      </w:pPr>
      <w:r>
        <w:rPr>
          <w:b/>
          <w:i/>
        </w:rPr>
        <w:t xml:space="preserve">             </w:t>
      </w:r>
      <w:proofErr w:type="spellStart"/>
      <w:r>
        <w:rPr>
          <w:b/>
          <w:i/>
        </w:rPr>
        <w:t>i</w:t>
      </w:r>
      <w:proofErr w:type="spellEnd"/>
      <w:r>
        <w:rPr>
          <w:b/>
          <w:i/>
        </w:rPr>
        <w:t xml:space="preserve">)Alternative hypothesis </w:t>
      </w:r>
    </w:p>
    <w:p w14:paraId="46B868D5" w14:textId="77777777" w:rsidR="00256D2F" w:rsidRDefault="00000000">
      <w:pPr>
        <w:spacing w:after="131" w:line="259" w:lineRule="auto"/>
        <w:ind w:left="1350" w:right="5"/>
      </w:pPr>
      <w:r>
        <w:rPr>
          <w:noProof/>
        </w:rPr>
        <w:drawing>
          <wp:inline distT="0" distB="0" distL="0" distR="0" wp14:anchorId="08AB7088" wp14:editId="3408BA19">
            <wp:extent cx="126365" cy="126366"/>
            <wp:effectExtent l="0" t="0" r="0" b="0"/>
            <wp:docPr id="2303" name="Picture 2303"/>
            <wp:cNvGraphicFramePr/>
            <a:graphic xmlns:a="http://schemas.openxmlformats.org/drawingml/2006/main">
              <a:graphicData uri="http://schemas.openxmlformats.org/drawingml/2006/picture">
                <pic:pic xmlns:pic="http://schemas.openxmlformats.org/drawingml/2006/picture">
                  <pic:nvPicPr>
                    <pic:cNvPr id="2303" name="Picture 2303"/>
                    <pic:cNvPicPr/>
                  </pic:nvPicPr>
                  <pic:blipFill>
                    <a:blip r:embed="rId28"/>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States that there are significant differences or relationships between variables.</w:t>
      </w:r>
      <w:r>
        <w:rPr>
          <w:b/>
          <w:i/>
        </w:rPr>
        <w:t xml:space="preserve"> </w:t>
      </w:r>
    </w:p>
    <w:p w14:paraId="2B9A8EB8" w14:textId="77777777" w:rsidR="00256D2F" w:rsidRDefault="00000000">
      <w:pPr>
        <w:spacing w:after="122" w:line="259" w:lineRule="auto"/>
        <w:ind w:left="1350" w:right="5"/>
      </w:pPr>
      <w:r>
        <w:rPr>
          <w:noProof/>
        </w:rPr>
        <w:drawing>
          <wp:inline distT="0" distB="0" distL="0" distR="0" wp14:anchorId="4DD80D64" wp14:editId="74868862">
            <wp:extent cx="126365" cy="126365"/>
            <wp:effectExtent l="0" t="0" r="0" b="0"/>
            <wp:docPr id="2309" name="Picture 2309"/>
            <wp:cNvGraphicFramePr/>
            <a:graphic xmlns:a="http://schemas.openxmlformats.org/drawingml/2006/main">
              <a:graphicData uri="http://schemas.openxmlformats.org/drawingml/2006/picture">
                <pic:pic xmlns:pic="http://schemas.openxmlformats.org/drawingml/2006/picture">
                  <pic:nvPicPr>
                    <pic:cNvPr id="2309" name="Picture 2309"/>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It is denoted by H</w:t>
      </w:r>
      <w:r>
        <w:rPr>
          <w:vertAlign w:val="subscript"/>
        </w:rPr>
        <w:t>1</w:t>
      </w:r>
      <w:r>
        <w:rPr>
          <w:b/>
          <w:i/>
        </w:rPr>
        <w:t xml:space="preserve"> </w:t>
      </w:r>
    </w:p>
    <w:p w14:paraId="6361EC6D" w14:textId="77777777" w:rsidR="00256D2F" w:rsidRDefault="00000000">
      <w:pPr>
        <w:spacing w:after="119" w:line="259" w:lineRule="auto"/>
        <w:ind w:left="1350" w:right="5"/>
      </w:pPr>
      <w:r>
        <w:rPr>
          <w:noProof/>
        </w:rPr>
        <w:drawing>
          <wp:inline distT="0" distB="0" distL="0" distR="0" wp14:anchorId="682B1208" wp14:editId="575FB59D">
            <wp:extent cx="126365" cy="126365"/>
            <wp:effectExtent l="0" t="0" r="0" b="0"/>
            <wp:docPr id="2315" name="Pictu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Alternative </w:t>
      </w:r>
      <w:proofErr w:type="gramStart"/>
      <w:r>
        <w:t>hypothesis  are</w:t>
      </w:r>
      <w:proofErr w:type="gramEnd"/>
      <w:r>
        <w:t xml:space="preserve"> of two types:</w:t>
      </w:r>
      <w:r>
        <w:rPr>
          <w:b/>
          <w:i/>
        </w:rPr>
        <w:t xml:space="preserve"> </w:t>
      </w:r>
    </w:p>
    <w:p w14:paraId="6FE3F4CB" w14:textId="5A74352E" w:rsidR="00256D2F" w:rsidRDefault="00000000" w:rsidP="00AB2780">
      <w:pPr>
        <w:ind w:left="620" w:right="5" w:hanging="360"/>
      </w:pPr>
      <w:r>
        <w:rPr>
          <w:rFonts w:ascii="Wingdings" w:eastAsia="Wingdings" w:hAnsi="Wingdings" w:cs="Wingdings"/>
        </w:rPr>
        <w:t></w:t>
      </w:r>
      <w:r>
        <w:rPr>
          <w:rFonts w:ascii="Arial" w:eastAsia="Arial" w:hAnsi="Arial" w:cs="Arial"/>
        </w:rPr>
        <w:t xml:space="preserve"> </w:t>
      </w:r>
      <w:r>
        <w:rPr>
          <w:b/>
          <w:i/>
        </w:rPr>
        <w:t>Directional alternative hypothesis</w:t>
      </w:r>
      <w:r>
        <w:t xml:space="preserve">-shows the effect of the independent variable on the dependent variable </w:t>
      </w:r>
      <w:proofErr w:type="spellStart"/>
      <w:r>
        <w:t>eg</w:t>
      </w:r>
      <w:proofErr w:type="spellEnd"/>
      <w:r>
        <w:t xml:space="preserve"> there is a positive and significant relationship between the qualification of teachers and </w:t>
      </w:r>
      <w:proofErr w:type="gramStart"/>
      <w:r>
        <w:t>students‘ achievement</w:t>
      </w:r>
      <w:proofErr w:type="gramEnd"/>
      <w:r>
        <w:t xml:space="preserve"> in science subjects</w:t>
      </w:r>
      <w:r>
        <w:rPr>
          <w:b/>
          <w:i/>
        </w:rPr>
        <w:t xml:space="preserve"> </w:t>
      </w:r>
    </w:p>
    <w:p w14:paraId="17330BFB" w14:textId="77777777" w:rsidR="00256D2F" w:rsidRDefault="00000000">
      <w:pPr>
        <w:spacing w:after="109" w:line="445" w:lineRule="auto"/>
        <w:ind w:left="270" w:right="426"/>
      </w:pPr>
      <w:r>
        <w:rPr>
          <w:rFonts w:ascii="Wingdings" w:eastAsia="Wingdings" w:hAnsi="Wingdings" w:cs="Wingdings"/>
        </w:rPr>
        <w:t></w:t>
      </w:r>
      <w:r>
        <w:rPr>
          <w:rFonts w:ascii="Arial" w:eastAsia="Arial" w:hAnsi="Arial" w:cs="Arial"/>
        </w:rPr>
        <w:t xml:space="preserve"> </w:t>
      </w:r>
      <w:r>
        <w:rPr>
          <w:b/>
          <w:i/>
        </w:rPr>
        <w:t>Non-directional alternative hypothesis</w:t>
      </w:r>
      <w:r>
        <w:t xml:space="preserve">-does not give the direction of effect e.g. there are differences between boys and girls; attitude affects performance </w:t>
      </w:r>
      <w:proofErr w:type="spellStart"/>
      <w:r>
        <w:t>etc</w:t>
      </w:r>
      <w:proofErr w:type="spellEnd"/>
      <w:r>
        <w:rPr>
          <w:b/>
          <w:i/>
        </w:rPr>
        <w:t xml:space="preserve">                </w:t>
      </w:r>
      <w:proofErr w:type="gramStart"/>
      <w:r>
        <w:rPr>
          <w:b/>
          <w:i/>
        </w:rPr>
        <w:t>ii)Null</w:t>
      </w:r>
      <w:proofErr w:type="gramEnd"/>
      <w:r>
        <w:rPr>
          <w:b/>
          <w:i/>
        </w:rPr>
        <w:t xml:space="preserve"> hypothesis </w:t>
      </w:r>
    </w:p>
    <w:p w14:paraId="1C5F55F5" w14:textId="77777777" w:rsidR="00256D2F" w:rsidRDefault="00000000">
      <w:pPr>
        <w:spacing w:after="124" w:line="259" w:lineRule="auto"/>
        <w:ind w:left="1441" w:right="5"/>
      </w:pPr>
      <w:r>
        <w:rPr>
          <w:noProof/>
        </w:rPr>
        <w:drawing>
          <wp:inline distT="0" distB="0" distL="0" distR="0" wp14:anchorId="0DC739C8" wp14:editId="2F0056CB">
            <wp:extent cx="126365" cy="126365"/>
            <wp:effectExtent l="0" t="0" r="0" b="0"/>
            <wp:docPr id="2351" name="Picture 2351"/>
            <wp:cNvGraphicFramePr/>
            <a:graphic xmlns:a="http://schemas.openxmlformats.org/drawingml/2006/main">
              <a:graphicData uri="http://schemas.openxmlformats.org/drawingml/2006/picture">
                <pic:pic xmlns:pic="http://schemas.openxmlformats.org/drawingml/2006/picture">
                  <pic:nvPicPr>
                    <pic:cNvPr id="2351" name="Picture 235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It is denoted by H</w:t>
      </w:r>
      <w:r>
        <w:rPr>
          <w:vertAlign w:val="subscript"/>
        </w:rPr>
        <w:t>0</w:t>
      </w:r>
      <w:r>
        <w:rPr>
          <w:b/>
          <w:i/>
        </w:rPr>
        <w:t xml:space="preserve"> </w:t>
      </w:r>
    </w:p>
    <w:p w14:paraId="10714D35" w14:textId="77777777" w:rsidR="00256D2F" w:rsidRDefault="00000000">
      <w:pPr>
        <w:ind w:left="1700" w:right="5" w:hanging="269"/>
      </w:pPr>
      <w:r>
        <w:rPr>
          <w:noProof/>
        </w:rPr>
        <w:drawing>
          <wp:inline distT="0" distB="0" distL="0" distR="0" wp14:anchorId="3B0E78DF" wp14:editId="353FD5A9">
            <wp:extent cx="126365" cy="126365"/>
            <wp:effectExtent l="0" t="0" r="0" b="0"/>
            <wp:docPr id="2357" name="Picture 2357"/>
            <wp:cNvGraphicFramePr/>
            <a:graphic xmlns:a="http://schemas.openxmlformats.org/drawingml/2006/main">
              <a:graphicData uri="http://schemas.openxmlformats.org/drawingml/2006/picture">
                <pic:pic xmlns:pic="http://schemas.openxmlformats.org/drawingml/2006/picture">
                  <pic:nvPicPr>
                    <pic:cNvPr id="2357" name="Picture 2357"/>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It is stated to show that there is no effect/difference/relationship between the variables</w:t>
      </w:r>
      <w:r>
        <w:rPr>
          <w:b/>
          <w:i/>
        </w:rPr>
        <w:t xml:space="preserve"> </w:t>
      </w:r>
    </w:p>
    <w:p w14:paraId="65AB9C61" w14:textId="77777777" w:rsidR="00256D2F" w:rsidRDefault="00000000">
      <w:pPr>
        <w:spacing w:after="113" w:line="259" w:lineRule="auto"/>
        <w:ind w:left="1441" w:right="5"/>
      </w:pPr>
      <w:r>
        <w:rPr>
          <w:noProof/>
        </w:rPr>
        <w:drawing>
          <wp:inline distT="0" distB="0" distL="0" distR="0" wp14:anchorId="6CF47548" wp14:editId="79443088">
            <wp:extent cx="126365" cy="126365"/>
            <wp:effectExtent l="0" t="0" r="0" b="0"/>
            <wp:docPr id="2363" name="Picture 2363"/>
            <wp:cNvGraphicFramePr/>
            <a:graphic xmlns:a="http://schemas.openxmlformats.org/drawingml/2006/main">
              <a:graphicData uri="http://schemas.openxmlformats.org/drawingml/2006/picture">
                <pic:pic xmlns:pic="http://schemas.openxmlformats.org/drawingml/2006/picture">
                  <pic:nvPicPr>
                    <pic:cNvPr id="2363" name="Picture 2363"/>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Any difference or relationship is merely due to chance or error.</w:t>
      </w:r>
      <w:r>
        <w:rPr>
          <w:b/>
          <w:i/>
        </w:rPr>
        <w:t xml:space="preserve"> </w:t>
      </w:r>
    </w:p>
    <w:p w14:paraId="039B22F0" w14:textId="77777777" w:rsidR="00256D2F" w:rsidRDefault="00000000">
      <w:pPr>
        <w:spacing w:after="115" w:line="259" w:lineRule="auto"/>
        <w:ind w:left="980" w:firstLine="0"/>
      </w:pPr>
      <w:r>
        <w:t xml:space="preserve"> </w:t>
      </w:r>
    </w:p>
    <w:p w14:paraId="719801AA" w14:textId="77777777" w:rsidR="00256D2F" w:rsidRDefault="00000000">
      <w:pPr>
        <w:ind w:left="630" w:right="5"/>
      </w:pPr>
      <w:r>
        <w:t xml:space="preserve">NB: Researchers achieve these clear formulations of hypotheses by providing operational definitions of the relevant variables. </w:t>
      </w:r>
    </w:p>
    <w:p w14:paraId="6F84C49A" w14:textId="77777777" w:rsidR="00256D2F" w:rsidRDefault="00000000">
      <w:pPr>
        <w:numPr>
          <w:ilvl w:val="0"/>
          <w:numId w:val="37"/>
        </w:numPr>
        <w:spacing w:after="120" w:line="254" w:lineRule="auto"/>
        <w:ind w:right="503" w:hanging="259"/>
      </w:pPr>
      <w:r>
        <w:rPr>
          <w:b/>
          <w:i/>
        </w:rPr>
        <w:t>Operational definition</w:t>
      </w:r>
      <w:r>
        <w:t xml:space="preserve"> </w:t>
      </w:r>
      <w:r>
        <w:rPr>
          <w:b/>
          <w:i/>
        </w:rPr>
        <w:t>of terms</w:t>
      </w:r>
      <w:r>
        <w:t xml:space="preserve"> </w:t>
      </w:r>
    </w:p>
    <w:p w14:paraId="53772CDF" w14:textId="77777777" w:rsidR="00256D2F" w:rsidRDefault="00000000">
      <w:pPr>
        <w:numPr>
          <w:ilvl w:val="1"/>
          <w:numId w:val="37"/>
        </w:numPr>
        <w:spacing w:after="92" w:line="259" w:lineRule="auto"/>
        <w:ind w:right="5" w:hanging="360"/>
      </w:pPr>
      <w:r>
        <w:t>It establishes precisely what is meant by each variable in the context of the study.</w:t>
      </w:r>
      <w:r>
        <w:rPr>
          <w:b/>
        </w:rPr>
        <w:t xml:space="preserve"> </w:t>
      </w:r>
    </w:p>
    <w:p w14:paraId="1E015AA1" w14:textId="77777777" w:rsidR="00256D2F" w:rsidRDefault="00000000">
      <w:pPr>
        <w:numPr>
          <w:ilvl w:val="1"/>
          <w:numId w:val="37"/>
        </w:numPr>
        <w:spacing w:after="195"/>
        <w:ind w:right="5" w:hanging="360"/>
      </w:pPr>
      <w:r>
        <w:t>It makes concepts clearer by being very specific about what observational measurements define them.</w:t>
      </w:r>
      <w:r>
        <w:rPr>
          <w:b/>
        </w:rPr>
        <w:t xml:space="preserve"> </w:t>
      </w:r>
    </w:p>
    <w:p w14:paraId="34FE9061" w14:textId="77777777" w:rsidR="00256D2F" w:rsidRDefault="00000000">
      <w:pPr>
        <w:numPr>
          <w:ilvl w:val="0"/>
          <w:numId w:val="37"/>
        </w:numPr>
        <w:spacing w:after="336" w:line="254" w:lineRule="auto"/>
        <w:ind w:right="503" w:hanging="259"/>
      </w:pPr>
      <w:r>
        <w:rPr>
          <w:b/>
          <w:i/>
        </w:rPr>
        <w:t xml:space="preserve">Select the research method and design of the study </w:t>
      </w:r>
    </w:p>
    <w:p w14:paraId="24F5B46E" w14:textId="77777777" w:rsidR="00256D2F" w:rsidRDefault="00000000">
      <w:pPr>
        <w:numPr>
          <w:ilvl w:val="1"/>
          <w:numId w:val="37"/>
        </w:numPr>
        <w:ind w:right="5" w:hanging="360"/>
      </w:pPr>
      <w:r>
        <w:t xml:space="preserve">The research method chosen will depend to a large degree on the nature of the question under study. </w:t>
      </w:r>
    </w:p>
    <w:p w14:paraId="0117959D" w14:textId="77777777" w:rsidR="00256D2F" w:rsidRDefault="00000000">
      <w:pPr>
        <w:numPr>
          <w:ilvl w:val="1"/>
          <w:numId w:val="37"/>
        </w:numPr>
        <w:ind w:right="5" w:hanging="360"/>
      </w:pPr>
      <w:r>
        <w:lastRenderedPageBreak/>
        <w:t xml:space="preserve">The various methods-experiments, case studies, surveys, naturalistic observation </w:t>
      </w:r>
      <w:proofErr w:type="spellStart"/>
      <w:r>
        <w:t>etc</w:t>
      </w:r>
      <w:proofErr w:type="spellEnd"/>
      <w:r>
        <w:t xml:space="preserve"> have advantages and disadvantages. </w:t>
      </w:r>
    </w:p>
    <w:p w14:paraId="00D35D9D" w14:textId="77777777" w:rsidR="00256D2F" w:rsidRDefault="00000000">
      <w:pPr>
        <w:numPr>
          <w:ilvl w:val="1"/>
          <w:numId w:val="37"/>
        </w:numPr>
        <w:ind w:right="5" w:hanging="360"/>
      </w:pPr>
      <w:r>
        <w:t xml:space="preserve">The researcher </w:t>
      </w:r>
      <w:proofErr w:type="gramStart"/>
      <w:r>
        <w:t>has to</w:t>
      </w:r>
      <w:proofErr w:type="gramEnd"/>
      <w:r>
        <w:t xml:space="preserve"> ponder the pros and cons and then select the strategy that appears to be the most appropriate and practical. </w:t>
      </w:r>
    </w:p>
    <w:p w14:paraId="47BAFEA4" w14:textId="77777777" w:rsidR="00256D2F" w:rsidRDefault="00000000">
      <w:pPr>
        <w:numPr>
          <w:ilvl w:val="1"/>
          <w:numId w:val="37"/>
        </w:numPr>
        <w:spacing w:after="195"/>
        <w:ind w:right="5" w:hanging="360"/>
      </w:pPr>
      <w:r>
        <w:t xml:space="preserve">Once researchers have chosen a general method, they must make detailed plans for executing their study-time, number of people needed, where the participants will come from </w:t>
      </w:r>
      <w:proofErr w:type="spellStart"/>
      <w:r>
        <w:t>etc</w:t>
      </w:r>
      <w:proofErr w:type="spellEnd"/>
      <w:r>
        <w:t xml:space="preserve"> (participants or subjects are the </w:t>
      </w:r>
      <w:proofErr w:type="gramStart"/>
      <w:r>
        <w:t>persons</w:t>
      </w:r>
      <w:proofErr w:type="gramEnd"/>
      <w:r>
        <w:t xml:space="preserve"> or animals whose </w:t>
      </w:r>
      <w:proofErr w:type="spellStart"/>
      <w:r>
        <w:t>behaviour</w:t>
      </w:r>
      <w:proofErr w:type="spellEnd"/>
      <w:r>
        <w:t xml:space="preserve"> is systematically observed in a study). </w:t>
      </w:r>
    </w:p>
    <w:p w14:paraId="6BC7BE2A" w14:textId="77777777" w:rsidR="00256D2F" w:rsidRDefault="00000000">
      <w:pPr>
        <w:numPr>
          <w:ilvl w:val="0"/>
          <w:numId w:val="37"/>
        </w:numPr>
        <w:spacing w:after="120" w:line="254" w:lineRule="auto"/>
        <w:ind w:right="503" w:hanging="259"/>
      </w:pPr>
      <w:r>
        <w:rPr>
          <w:b/>
          <w:i/>
        </w:rPr>
        <w:t xml:space="preserve">Collect the data </w:t>
      </w:r>
    </w:p>
    <w:p w14:paraId="68D74804" w14:textId="77777777" w:rsidR="00256D2F" w:rsidRDefault="00000000">
      <w:pPr>
        <w:spacing w:after="0" w:line="259" w:lineRule="auto"/>
        <w:ind w:left="260" w:firstLine="0"/>
      </w:pPr>
      <w:r>
        <w:rPr>
          <w:b/>
          <w:color w:val="C00000"/>
          <w:sz w:val="32"/>
        </w:rPr>
        <w:t xml:space="preserve"> </w:t>
      </w:r>
    </w:p>
    <w:p w14:paraId="25F2BDE9" w14:textId="77777777" w:rsidR="00256D2F" w:rsidRDefault="00000000">
      <w:pPr>
        <w:spacing w:after="0" w:line="259" w:lineRule="auto"/>
        <w:ind w:left="637" w:firstLine="0"/>
        <w:jc w:val="center"/>
      </w:pPr>
      <w:r>
        <w:rPr>
          <w:b/>
          <w:color w:val="C00000"/>
          <w:sz w:val="32"/>
        </w:rPr>
        <w:t xml:space="preserve"> </w:t>
      </w:r>
    </w:p>
    <w:p w14:paraId="6C6C622B" w14:textId="77777777" w:rsidR="00256D2F" w:rsidRDefault="00000000">
      <w:pPr>
        <w:numPr>
          <w:ilvl w:val="1"/>
          <w:numId w:val="37"/>
        </w:numPr>
        <w:spacing w:after="193"/>
        <w:ind w:right="5" w:hanging="360"/>
      </w:pPr>
      <w:r>
        <w:t xml:space="preserve">Researchers use a variety of data collection techniques, which include observation, questionnaires, interviews, psychological tests, physiological recordings (blood pressure, muscle tension, brain activity) examination of archival </w:t>
      </w:r>
      <w:proofErr w:type="gramStart"/>
      <w:r>
        <w:t>record(</w:t>
      </w:r>
      <w:proofErr w:type="gramEnd"/>
      <w:r>
        <w:t xml:space="preserve">census, economic, medical, legal, educational, and business records) </w:t>
      </w:r>
      <w:proofErr w:type="spellStart"/>
      <w:r>
        <w:t>etc</w:t>
      </w:r>
      <w:proofErr w:type="spellEnd"/>
      <w:r>
        <w:t xml:space="preserve"> </w:t>
      </w:r>
    </w:p>
    <w:p w14:paraId="14FEF340" w14:textId="77777777" w:rsidR="00256D2F" w:rsidRDefault="00000000">
      <w:pPr>
        <w:spacing w:after="335" w:line="254" w:lineRule="auto"/>
        <w:ind w:left="270" w:right="503"/>
      </w:pPr>
      <w:proofErr w:type="gramStart"/>
      <w:r>
        <w:rPr>
          <w:b/>
          <w:i/>
        </w:rPr>
        <w:t>f)Analyze</w:t>
      </w:r>
      <w:proofErr w:type="gramEnd"/>
      <w:r>
        <w:rPr>
          <w:b/>
          <w:i/>
        </w:rPr>
        <w:t xml:space="preserve"> the data</w:t>
      </w:r>
      <w:r>
        <w:t xml:space="preserve"> </w:t>
      </w:r>
    </w:p>
    <w:p w14:paraId="13C699D2" w14:textId="77777777" w:rsidR="00256D2F" w:rsidRDefault="00000000">
      <w:pPr>
        <w:numPr>
          <w:ilvl w:val="1"/>
          <w:numId w:val="37"/>
        </w:numPr>
        <w:ind w:right="5" w:hanging="360"/>
      </w:pPr>
      <w:r>
        <w:t xml:space="preserve">Researchers analyze the raw data to decide whether their hypotheses have been supported or not. </w:t>
      </w:r>
    </w:p>
    <w:p w14:paraId="4507D046" w14:textId="77777777" w:rsidR="00256D2F" w:rsidRDefault="00000000">
      <w:pPr>
        <w:numPr>
          <w:ilvl w:val="1"/>
          <w:numId w:val="37"/>
        </w:numPr>
        <w:spacing w:after="195"/>
        <w:ind w:right="5" w:hanging="360"/>
      </w:pPr>
      <w:r>
        <w:t xml:space="preserve">Statistics play an essential role in the scientific </w:t>
      </w:r>
      <w:proofErr w:type="gramStart"/>
      <w:r>
        <w:t>enterprise-in</w:t>
      </w:r>
      <w:proofErr w:type="gramEnd"/>
      <w:r>
        <w:t xml:space="preserve"> understanding what </w:t>
      </w:r>
      <w:proofErr w:type="gramStart"/>
      <w:r>
        <w:t>the data mean</w:t>
      </w:r>
      <w:proofErr w:type="gramEnd"/>
      <w:r>
        <w:t xml:space="preserve">. </w:t>
      </w:r>
    </w:p>
    <w:p w14:paraId="57CDF61A" w14:textId="77777777" w:rsidR="00256D2F" w:rsidRDefault="00000000">
      <w:pPr>
        <w:spacing w:after="336" w:line="254" w:lineRule="auto"/>
        <w:ind w:left="270" w:right="503"/>
      </w:pPr>
      <w:proofErr w:type="gramStart"/>
      <w:r>
        <w:rPr>
          <w:b/>
          <w:i/>
        </w:rPr>
        <w:t>g)Draw</w:t>
      </w:r>
      <w:proofErr w:type="gramEnd"/>
      <w:r>
        <w:rPr>
          <w:b/>
          <w:i/>
        </w:rPr>
        <w:t xml:space="preserve"> conclusions </w:t>
      </w:r>
    </w:p>
    <w:p w14:paraId="13673A23" w14:textId="77777777" w:rsidR="00256D2F" w:rsidRDefault="00000000">
      <w:pPr>
        <w:numPr>
          <w:ilvl w:val="1"/>
          <w:numId w:val="37"/>
        </w:numPr>
        <w:spacing w:after="74" w:line="259" w:lineRule="auto"/>
        <w:ind w:right="5" w:hanging="360"/>
      </w:pPr>
      <w:r>
        <w:t xml:space="preserve">Based on their statistical analysis, conclusions are drawn. </w:t>
      </w:r>
    </w:p>
    <w:p w14:paraId="7A2DF966" w14:textId="77777777" w:rsidR="00256D2F" w:rsidRDefault="00000000">
      <w:pPr>
        <w:spacing w:after="120" w:line="254" w:lineRule="auto"/>
        <w:ind w:left="270" w:right="503"/>
      </w:pPr>
      <w:proofErr w:type="gramStart"/>
      <w:r>
        <w:rPr>
          <w:b/>
          <w:i/>
        </w:rPr>
        <w:t>h)Report</w:t>
      </w:r>
      <w:proofErr w:type="gramEnd"/>
      <w:r>
        <w:rPr>
          <w:b/>
          <w:i/>
        </w:rPr>
        <w:t xml:space="preserve"> the findings </w:t>
      </w:r>
    </w:p>
    <w:p w14:paraId="50C5B018" w14:textId="77777777" w:rsidR="00256D2F" w:rsidRDefault="00000000">
      <w:pPr>
        <w:numPr>
          <w:ilvl w:val="1"/>
          <w:numId w:val="37"/>
        </w:numPr>
        <w:spacing w:after="90" w:line="259" w:lineRule="auto"/>
        <w:ind w:right="5" w:hanging="360"/>
      </w:pPr>
      <w:r>
        <w:t xml:space="preserve">Researchers should share their findings with one another and with the </w:t>
      </w:r>
      <w:proofErr w:type="gramStart"/>
      <w:r>
        <w:t>general public</w:t>
      </w:r>
      <w:proofErr w:type="gramEnd"/>
      <w:r>
        <w:t xml:space="preserve">. </w:t>
      </w:r>
    </w:p>
    <w:p w14:paraId="4B01743E" w14:textId="77777777" w:rsidR="00256D2F" w:rsidRDefault="00000000">
      <w:pPr>
        <w:numPr>
          <w:ilvl w:val="1"/>
          <w:numId w:val="37"/>
        </w:numPr>
        <w:spacing w:after="92" w:line="259" w:lineRule="auto"/>
        <w:ind w:right="5" w:hanging="360"/>
      </w:pPr>
      <w:r>
        <w:t xml:space="preserve">They should therefore </w:t>
      </w:r>
      <w:proofErr w:type="gramStart"/>
      <w:r>
        <w:t>write up</w:t>
      </w:r>
      <w:proofErr w:type="gramEnd"/>
      <w:r>
        <w:t xml:space="preserve"> a concise summary of the study and its findings. </w:t>
      </w:r>
    </w:p>
    <w:p w14:paraId="11D53B1A" w14:textId="77777777" w:rsidR="00256D2F" w:rsidRDefault="00000000">
      <w:pPr>
        <w:numPr>
          <w:ilvl w:val="1"/>
          <w:numId w:val="37"/>
        </w:numPr>
        <w:spacing w:after="195"/>
        <w:ind w:right="5" w:hanging="360"/>
      </w:pPr>
      <w:proofErr w:type="gramStart"/>
      <w:r>
        <w:t>Typically</w:t>
      </w:r>
      <w:proofErr w:type="gramEnd"/>
      <w:r>
        <w:t xml:space="preserve"> they prepare a report that is delivered </w:t>
      </w:r>
      <w:proofErr w:type="gramStart"/>
      <w:r>
        <w:t>at  a</w:t>
      </w:r>
      <w:proofErr w:type="gramEnd"/>
      <w:r>
        <w:t xml:space="preserve"> scientific meeting and submitted to a journal for publication. </w:t>
      </w:r>
    </w:p>
    <w:p w14:paraId="3C492059" w14:textId="77777777" w:rsidR="00256D2F" w:rsidRDefault="00000000">
      <w:pPr>
        <w:spacing w:after="311" w:line="259" w:lineRule="auto"/>
        <w:ind w:left="270" w:right="427"/>
      </w:pPr>
      <w:r>
        <w:rPr>
          <w:b/>
        </w:rPr>
        <w:t xml:space="preserve">RESEARCH METHODS  </w:t>
      </w:r>
    </w:p>
    <w:p w14:paraId="5C6AD03F" w14:textId="77777777" w:rsidR="00256D2F" w:rsidRDefault="00000000">
      <w:pPr>
        <w:pStyle w:val="Heading3"/>
        <w:spacing w:after="159"/>
        <w:ind w:left="450" w:right="427"/>
      </w:pPr>
      <w:r>
        <w:rPr>
          <w:rFonts w:ascii="Times New Roman" w:eastAsia="Times New Roman" w:hAnsi="Times New Roman" w:cs="Times New Roman"/>
          <w:b/>
          <w:color w:val="000000"/>
          <w:sz w:val="24"/>
        </w:rPr>
        <w:lastRenderedPageBreak/>
        <w:t xml:space="preserve">1) Experimental research </w:t>
      </w:r>
    </w:p>
    <w:p w14:paraId="08C3D988" w14:textId="77777777" w:rsidR="00256D2F" w:rsidRDefault="00000000">
      <w:pPr>
        <w:numPr>
          <w:ilvl w:val="0"/>
          <w:numId w:val="38"/>
        </w:numPr>
        <w:spacing w:after="130" w:line="259" w:lineRule="auto"/>
        <w:ind w:right="5" w:hanging="360"/>
      </w:pPr>
      <w:r>
        <w:t xml:space="preserve">It allows psychologists to determine </w:t>
      </w:r>
      <w:proofErr w:type="gramStart"/>
      <w:r>
        <w:t>behavior‘</w:t>
      </w:r>
      <w:proofErr w:type="gramEnd"/>
      <w:r>
        <w:t>s causes.</w:t>
      </w:r>
      <w:r>
        <w:rPr>
          <w:b/>
        </w:rPr>
        <w:t xml:space="preserve"> </w:t>
      </w:r>
    </w:p>
    <w:p w14:paraId="5C7CE54F" w14:textId="77777777" w:rsidR="00256D2F" w:rsidRDefault="00000000">
      <w:pPr>
        <w:numPr>
          <w:ilvl w:val="0"/>
          <w:numId w:val="38"/>
        </w:numPr>
        <w:ind w:right="5" w:hanging="360"/>
      </w:pPr>
      <w:proofErr w:type="gramStart"/>
      <w:r>
        <w:t>It‘</w:t>
      </w:r>
      <w:proofErr w:type="gramEnd"/>
      <w:r>
        <w:t xml:space="preserve">s a research method in which an investigator manipulates a variable under carefully controlled conditions and observes whether any changes occur in a second variable as a result. </w:t>
      </w:r>
    </w:p>
    <w:p w14:paraId="3E75FCAA" w14:textId="77777777" w:rsidR="00256D2F" w:rsidRDefault="00000000">
      <w:pPr>
        <w:numPr>
          <w:ilvl w:val="0"/>
          <w:numId w:val="38"/>
        </w:numPr>
        <w:ind w:right="5" w:hanging="360"/>
      </w:pPr>
      <w:r>
        <w:t xml:space="preserve">It is a research method in which a group of participants receive </w:t>
      </w:r>
      <w:proofErr w:type="gramStart"/>
      <w:r>
        <w:t>a treatment</w:t>
      </w:r>
      <w:proofErr w:type="gramEnd"/>
      <w:r>
        <w:t xml:space="preserve"> and another group does not. Participants in the experimental group receive the treatment whereas participants in the control group do not. The participants are then observed to determine whether the treatment makes a difference in their behavior. </w:t>
      </w:r>
    </w:p>
    <w:p w14:paraId="4F6ACDFD" w14:textId="77777777" w:rsidR="00256D2F" w:rsidRDefault="00000000">
      <w:pPr>
        <w:spacing w:after="0" w:line="259" w:lineRule="auto"/>
        <w:ind w:left="260" w:firstLine="0"/>
      </w:pPr>
      <w:r>
        <w:rPr>
          <w:b/>
          <w:color w:val="C00000"/>
          <w:sz w:val="32"/>
        </w:rPr>
        <w:t xml:space="preserve"> </w:t>
      </w:r>
    </w:p>
    <w:p w14:paraId="4F6D40A5" w14:textId="77777777" w:rsidR="00256D2F" w:rsidRDefault="00000000">
      <w:pPr>
        <w:spacing w:after="0" w:line="259" w:lineRule="auto"/>
        <w:ind w:left="637" w:firstLine="0"/>
        <w:jc w:val="center"/>
      </w:pPr>
      <w:r>
        <w:rPr>
          <w:b/>
          <w:color w:val="C00000"/>
          <w:sz w:val="32"/>
        </w:rPr>
        <w:t xml:space="preserve"> </w:t>
      </w:r>
    </w:p>
    <w:p w14:paraId="2D55DCB3" w14:textId="77777777" w:rsidR="00256D2F" w:rsidRDefault="00000000">
      <w:pPr>
        <w:numPr>
          <w:ilvl w:val="0"/>
          <w:numId w:val="38"/>
        </w:numPr>
        <w:spacing w:after="195"/>
        <w:ind w:right="5" w:hanging="360"/>
      </w:pPr>
      <w:r>
        <w:t xml:space="preserve">There is an </w:t>
      </w:r>
      <w:r>
        <w:rPr>
          <w:b/>
          <w:i/>
        </w:rPr>
        <w:t>independent variable (IV)</w:t>
      </w:r>
      <w:r>
        <w:t xml:space="preserve"> whose presence is manipulated by the experimenter so that its effects can be determined.  </w:t>
      </w:r>
    </w:p>
    <w:p w14:paraId="520081F0" w14:textId="77777777" w:rsidR="00256D2F" w:rsidRDefault="00000000">
      <w:pPr>
        <w:numPr>
          <w:ilvl w:val="0"/>
          <w:numId w:val="38"/>
        </w:numPr>
        <w:spacing w:after="194"/>
        <w:ind w:right="5" w:hanging="360"/>
      </w:pPr>
      <w:r>
        <w:t xml:space="preserve">The </w:t>
      </w:r>
      <w:r>
        <w:rPr>
          <w:b/>
          <w:i/>
        </w:rPr>
        <w:t>measured result</w:t>
      </w:r>
      <w:r>
        <w:t xml:space="preserve"> is called a </w:t>
      </w:r>
      <w:r>
        <w:rPr>
          <w:b/>
          <w:i/>
        </w:rPr>
        <w:t>dependent variable (DV)</w:t>
      </w:r>
      <w:r>
        <w:t xml:space="preserve">. </w:t>
      </w:r>
      <w:proofErr w:type="gramStart"/>
      <w:r>
        <w:t>Its presence</w:t>
      </w:r>
      <w:proofErr w:type="gramEnd"/>
      <w:r>
        <w:t xml:space="preserve"> presumably depends on the independent variable. </w:t>
      </w:r>
    </w:p>
    <w:p w14:paraId="7885B5E4" w14:textId="77777777" w:rsidR="00256D2F" w:rsidRDefault="00000000">
      <w:pPr>
        <w:numPr>
          <w:ilvl w:val="0"/>
          <w:numId w:val="38"/>
        </w:numPr>
        <w:spacing w:after="193"/>
        <w:ind w:right="5" w:hanging="360"/>
      </w:pPr>
      <w:r>
        <w:t xml:space="preserve">Subjects should be assigned to the experimental or control group on a chance or </w:t>
      </w:r>
      <w:r>
        <w:rPr>
          <w:b/>
          <w:i/>
        </w:rPr>
        <w:t>random basis</w:t>
      </w:r>
      <w:r>
        <w:t xml:space="preserve"> in such a way that each person has an equal chance of being placed in any group (random assignment). </w:t>
      </w:r>
    </w:p>
    <w:p w14:paraId="3C9FE6A3" w14:textId="77777777" w:rsidR="00256D2F" w:rsidRDefault="00000000">
      <w:pPr>
        <w:numPr>
          <w:ilvl w:val="0"/>
          <w:numId w:val="38"/>
        </w:numPr>
        <w:spacing w:after="318" w:line="259" w:lineRule="auto"/>
        <w:ind w:right="5" w:hanging="360"/>
      </w:pPr>
      <w:r>
        <w:t xml:space="preserve">This technique is appropriate in establishing cause-effect relationships </w:t>
      </w:r>
    </w:p>
    <w:p w14:paraId="5D5FC9F7" w14:textId="77777777" w:rsidR="00256D2F" w:rsidRDefault="00000000">
      <w:pPr>
        <w:numPr>
          <w:ilvl w:val="0"/>
          <w:numId w:val="38"/>
        </w:numPr>
        <w:spacing w:after="162" w:line="259" w:lineRule="auto"/>
        <w:ind w:right="5" w:hanging="360"/>
      </w:pPr>
      <w:r>
        <w:t xml:space="preserve">For </w:t>
      </w:r>
      <w:proofErr w:type="gramStart"/>
      <w:r>
        <w:t>example</w:t>
      </w:r>
      <w:proofErr w:type="gramEnd"/>
      <w:r>
        <w:t xml:space="preserve"> to determine whether T.V. violence causes aggressive behavior</w:t>
      </w:r>
      <w:proofErr w:type="gramStart"/>
      <w:r>
        <w:t>-  T.V.</w:t>
      </w:r>
      <w:proofErr w:type="gramEnd"/>
      <w:r>
        <w:t xml:space="preserve"> </w:t>
      </w:r>
    </w:p>
    <w:p w14:paraId="3ED3DEE6" w14:textId="77777777" w:rsidR="00256D2F" w:rsidRDefault="00000000">
      <w:pPr>
        <w:spacing w:after="316" w:line="259" w:lineRule="auto"/>
        <w:ind w:left="1170" w:right="5"/>
      </w:pPr>
      <w:r>
        <w:t xml:space="preserve">violence would be considered as the IV and the </w:t>
      </w:r>
      <w:proofErr w:type="gramStart"/>
      <w:r>
        <w:t>child‘</w:t>
      </w:r>
      <w:proofErr w:type="gramEnd"/>
      <w:r>
        <w:t xml:space="preserve">s behavior will be the DV.  </w:t>
      </w:r>
    </w:p>
    <w:p w14:paraId="611AF30C" w14:textId="77777777" w:rsidR="00256D2F" w:rsidRDefault="00000000">
      <w:pPr>
        <w:spacing w:after="335" w:line="254" w:lineRule="auto"/>
        <w:ind w:left="270" w:right="503"/>
      </w:pPr>
      <w:r>
        <w:rPr>
          <w:b/>
          <w:i/>
        </w:rPr>
        <w:t xml:space="preserve">Advantage </w:t>
      </w:r>
    </w:p>
    <w:p w14:paraId="61EAF6DD" w14:textId="77777777" w:rsidR="00256D2F" w:rsidRDefault="00000000">
      <w:pPr>
        <w:numPr>
          <w:ilvl w:val="0"/>
          <w:numId w:val="39"/>
        </w:numPr>
        <w:spacing w:after="195"/>
        <w:ind w:right="5" w:hanging="360"/>
      </w:pPr>
      <w:r>
        <w:t xml:space="preserve">This approach comes as close as </w:t>
      </w:r>
      <w:proofErr w:type="gramStart"/>
      <w:r>
        <w:t>none</w:t>
      </w:r>
      <w:proofErr w:type="gramEnd"/>
      <w:r>
        <w:t xml:space="preserve"> other known in establishing causality-permits conclusions about </w:t>
      </w:r>
      <w:proofErr w:type="gramStart"/>
      <w:r>
        <w:t>cause and effect</w:t>
      </w:r>
      <w:proofErr w:type="gramEnd"/>
      <w:r>
        <w:t xml:space="preserve"> relationships between variables. </w:t>
      </w:r>
      <w:r>
        <w:rPr>
          <w:b/>
          <w:i/>
        </w:rPr>
        <w:t xml:space="preserve"> </w:t>
      </w:r>
    </w:p>
    <w:p w14:paraId="0E0D5E85" w14:textId="77777777" w:rsidR="00256D2F" w:rsidRDefault="00000000">
      <w:pPr>
        <w:spacing w:after="335" w:line="254" w:lineRule="auto"/>
        <w:ind w:left="270" w:right="503"/>
      </w:pPr>
      <w:r>
        <w:rPr>
          <w:b/>
          <w:i/>
        </w:rPr>
        <w:t xml:space="preserve">Disadvantages  </w:t>
      </w:r>
    </w:p>
    <w:p w14:paraId="31EFCCD0" w14:textId="77777777" w:rsidR="00256D2F" w:rsidRDefault="00000000">
      <w:pPr>
        <w:numPr>
          <w:ilvl w:val="0"/>
          <w:numId w:val="39"/>
        </w:numPr>
        <w:ind w:right="5" w:hanging="360"/>
      </w:pPr>
      <w:proofErr w:type="gramStart"/>
      <w:r>
        <w:t>A number of</w:t>
      </w:r>
      <w:proofErr w:type="gramEnd"/>
      <w:r>
        <w:t xml:space="preserve"> variables are not amenable to experimental manipulation e.g. age, gender, etc. </w:t>
      </w:r>
      <w:r>
        <w:rPr>
          <w:b/>
          <w:i/>
        </w:rPr>
        <w:t xml:space="preserve"> </w:t>
      </w:r>
    </w:p>
    <w:p w14:paraId="57911FC1" w14:textId="77777777" w:rsidR="00256D2F" w:rsidRDefault="00000000">
      <w:pPr>
        <w:numPr>
          <w:ilvl w:val="0"/>
          <w:numId w:val="39"/>
        </w:numPr>
        <w:ind w:right="5" w:hanging="360"/>
      </w:pPr>
      <w:r>
        <w:lastRenderedPageBreak/>
        <w:t>It would be unethical to manipulate some variables e.g. withholding treatment from a patient and exposing him/her to danger</w:t>
      </w:r>
      <w:r>
        <w:rPr>
          <w:b/>
          <w:i/>
        </w:rPr>
        <w:t xml:space="preserve"> </w:t>
      </w:r>
    </w:p>
    <w:p w14:paraId="757C00EF" w14:textId="77777777" w:rsidR="00256D2F" w:rsidRDefault="00000000">
      <w:pPr>
        <w:numPr>
          <w:ilvl w:val="0"/>
          <w:numId w:val="39"/>
        </w:numPr>
        <w:spacing w:after="98" w:line="446" w:lineRule="auto"/>
        <w:ind w:right="5" w:hanging="360"/>
      </w:pPr>
      <w:r>
        <w:t xml:space="preserve">Experimental designs are difficult to conduct in natural settings/they are often conducted in an artificial environment. Subjects may react to artificiality and not perform normally. </w:t>
      </w:r>
      <w:r>
        <w:rPr>
          <w:b/>
          <w:i/>
        </w:rPr>
        <w:t xml:space="preserve"> </w:t>
      </w:r>
      <w:r>
        <w:rPr>
          <w:b/>
        </w:rPr>
        <w:t xml:space="preserve">Cont. Research methods </w:t>
      </w:r>
    </w:p>
    <w:p w14:paraId="313CB827" w14:textId="77777777" w:rsidR="00256D2F" w:rsidRDefault="00000000">
      <w:pPr>
        <w:pStyle w:val="Heading3"/>
        <w:spacing w:after="311"/>
        <w:ind w:left="270" w:right="427"/>
      </w:pPr>
      <w:r>
        <w:rPr>
          <w:rFonts w:ascii="Times New Roman" w:eastAsia="Times New Roman" w:hAnsi="Times New Roman" w:cs="Times New Roman"/>
          <w:b/>
          <w:color w:val="000000"/>
          <w:sz w:val="24"/>
        </w:rPr>
        <w:t xml:space="preserve">2) Observation </w:t>
      </w:r>
    </w:p>
    <w:p w14:paraId="13BE2F50" w14:textId="318F3C78" w:rsidR="00256D2F" w:rsidRDefault="00000000" w:rsidP="00AB2780">
      <w:pPr>
        <w:ind w:left="800" w:right="5" w:hanging="360"/>
      </w:pPr>
      <w:r>
        <w:rPr>
          <w:rFonts w:ascii="Wingdings" w:eastAsia="Wingdings" w:hAnsi="Wingdings" w:cs="Wingdings"/>
        </w:rPr>
        <w:t></w:t>
      </w:r>
      <w:r>
        <w:rPr>
          <w:rFonts w:ascii="Arial" w:eastAsia="Arial" w:hAnsi="Arial" w:cs="Arial"/>
        </w:rPr>
        <w:t xml:space="preserve"> </w:t>
      </w:r>
      <w:r>
        <w:t xml:space="preserve">Whereby ongoing </w:t>
      </w:r>
      <w:proofErr w:type="spellStart"/>
      <w:r>
        <w:t>behaviour</w:t>
      </w:r>
      <w:proofErr w:type="spellEnd"/>
      <w:r>
        <w:t xml:space="preserve"> of individuals is recorded with as little interaction between the observer and subjects as possible.</w:t>
      </w:r>
    </w:p>
    <w:p w14:paraId="0229D3BA" w14:textId="77777777" w:rsidR="00256D2F" w:rsidRDefault="00000000">
      <w:pPr>
        <w:numPr>
          <w:ilvl w:val="0"/>
          <w:numId w:val="40"/>
        </w:numPr>
        <w:spacing w:after="318" w:line="259" w:lineRule="auto"/>
        <w:ind w:right="363" w:firstLine="271"/>
      </w:pPr>
      <w:r>
        <w:t xml:space="preserve">Forms: </w:t>
      </w:r>
    </w:p>
    <w:p w14:paraId="19AC3ADF" w14:textId="77777777" w:rsidR="00256D2F" w:rsidRDefault="00000000">
      <w:pPr>
        <w:numPr>
          <w:ilvl w:val="1"/>
          <w:numId w:val="40"/>
        </w:numPr>
        <w:spacing w:after="194"/>
        <w:ind w:right="5" w:hanging="494"/>
      </w:pPr>
      <w:r>
        <w:rPr>
          <w:b/>
          <w:i/>
        </w:rPr>
        <w:t>Naturalistic</w:t>
      </w:r>
      <w:r>
        <w:t xml:space="preserve"> observation where researchers observe people in real life settings. They do not try to alter </w:t>
      </w:r>
      <w:proofErr w:type="spellStart"/>
      <w:r>
        <w:t>behaviour</w:t>
      </w:r>
      <w:proofErr w:type="spellEnd"/>
      <w:r>
        <w:t xml:space="preserve"> or the environment; they simply record what they see. </w:t>
      </w:r>
    </w:p>
    <w:p w14:paraId="7F5B4E9C" w14:textId="77777777" w:rsidR="00256D2F" w:rsidRDefault="00000000">
      <w:pPr>
        <w:numPr>
          <w:ilvl w:val="1"/>
          <w:numId w:val="40"/>
        </w:numPr>
        <w:spacing w:after="191"/>
        <w:ind w:right="5" w:hanging="494"/>
      </w:pPr>
      <w:r>
        <w:rPr>
          <w:b/>
          <w:i/>
        </w:rPr>
        <w:t xml:space="preserve">Laboratory </w:t>
      </w:r>
      <w:r>
        <w:t xml:space="preserve">observation: researchers observe and record </w:t>
      </w:r>
      <w:proofErr w:type="spellStart"/>
      <w:r>
        <w:t>behaviour</w:t>
      </w:r>
      <w:proofErr w:type="spellEnd"/>
      <w:r>
        <w:t xml:space="preserve"> in a controlled environment, such as a laboratory. </w:t>
      </w:r>
    </w:p>
    <w:p w14:paraId="6CE3A018" w14:textId="77777777" w:rsidR="00256D2F" w:rsidRDefault="00000000">
      <w:pPr>
        <w:numPr>
          <w:ilvl w:val="0"/>
          <w:numId w:val="40"/>
        </w:numPr>
        <w:spacing w:line="535" w:lineRule="auto"/>
        <w:ind w:right="363" w:firstLine="271"/>
      </w:pPr>
      <w:r>
        <w:t xml:space="preserve">Both kinds of observation provide valuable descriptions of </w:t>
      </w:r>
      <w:proofErr w:type="spellStart"/>
      <w:r>
        <w:t>behaviour</w:t>
      </w:r>
      <w:proofErr w:type="spellEnd"/>
      <w:r>
        <w:t xml:space="preserve">. </w:t>
      </w:r>
      <w:r>
        <w:rPr>
          <w:b/>
          <w:i/>
        </w:rPr>
        <w:t xml:space="preserve">Advantages </w:t>
      </w:r>
    </w:p>
    <w:p w14:paraId="7381A86F" w14:textId="77777777" w:rsidR="00256D2F" w:rsidRDefault="00000000">
      <w:pPr>
        <w:numPr>
          <w:ilvl w:val="0"/>
          <w:numId w:val="41"/>
        </w:numPr>
        <w:spacing w:after="292" w:line="259" w:lineRule="auto"/>
        <w:ind w:right="5" w:hanging="451"/>
      </w:pPr>
      <w:r>
        <w:t xml:space="preserve">Facilitates observation of subjects in their natural settings. </w:t>
      </w:r>
    </w:p>
    <w:p w14:paraId="5027A3EF" w14:textId="77777777" w:rsidR="00256D2F" w:rsidRDefault="00000000">
      <w:pPr>
        <w:numPr>
          <w:ilvl w:val="0"/>
          <w:numId w:val="41"/>
        </w:numPr>
        <w:spacing w:after="291" w:line="259" w:lineRule="auto"/>
        <w:ind w:right="5" w:hanging="451"/>
      </w:pPr>
      <w:r>
        <w:t xml:space="preserve">Development can be observed in various stages. </w:t>
      </w:r>
    </w:p>
    <w:p w14:paraId="1BC8DA2C" w14:textId="77777777" w:rsidR="00256D2F" w:rsidRDefault="00000000">
      <w:pPr>
        <w:numPr>
          <w:ilvl w:val="0"/>
          <w:numId w:val="41"/>
        </w:numPr>
        <w:spacing w:after="292" w:line="259" w:lineRule="auto"/>
        <w:ind w:right="5" w:hanging="451"/>
      </w:pPr>
      <w:r>
        <w:t>Crucial for determining how children/</w:t>
      </w:r>
      <w:proofErr w:type="gramStart"/>
      <w:r>
        <w:t>adults</w:t>
      </w:r>
      <w:proofErr w:type="gramEnd"/>
      <w:r>
        <w:t xml:space="preserve"> function in their everyday life. </w:t>
      </w:r>
    </w:p>
    <w:p w14:paraId="0366955E" w14:textId="77777777" w:rsidR="00256D2F" w:rsidRDefault="00000000">
      <w:pPr>
        <w:numPr>
          <w:ilvl w:val="0"/>
          <w:numId w:val="41"/>
        </w:numPr>
        <w:spacing w:after="275" w:line="259" w:lineRule="auto"/>
        <w:ind w:right="5" w:hanging="451"/>
      </w:pPr>
      <w:r>
        <w:t xml:space="preserve">Researcher does not impose himself/herself on the subject. </w:t>
      </w:r>
    </w:p>
    <w:p w14:paraId="117CE04A" w14:textId="77777777" w:rsidR="00256D2F" w:rsidRDefault="00000000">
      <w:pPr>
        <w:spacing w:after="336" w:line="254" w:lineRule="auto"/>
        <w:ind w:left="270" w:right="503"/>
      </w:pPr>
      <w:r>
        <w:rPr>
          <w:b/>
          <w:i/>
        </w:rPr>
        <w:t xml:space="preserve">Disadvantages </w:t>
      </w:r>
    </w:p>
    <w:p w14:paraId="7EB51FA4" w14:textId="77777777" w:rsidR="00256D2F" w:rsidRDefault="00000000">
      <w:pPr>
        <w:numPr>
          <w:ilvl w:val="0"/>
          <w:numId w:val="41"/>
        </w:numPr>
        <w:spacing w:after="262" w:line="362" w:lineRule="auto"/>
        <w:ind w:right="5" w:hanging="451"/>
      </w:pPr>
      <w:r>
        <w:t xml:space="preserve">Observation does not explain why people behave the way they do, though the    observers may suggest interpretations (does not explain case-effect/why events are happening). </w:t>
      </w:r>
    </w:p>
    <w:p w14:paraId="058BCF97" w14:textId="77777777" w:rsidR="00256D2F" w:rsidRDefault="00000000">
      <w:pPr>
        <w:numPr>
          <w:ilvl w:val="0"/>
          <w:numId w:val="41"/>
        </w:numPr>
        <w:spacing w:after="257"/>
        <w:ind w:right="5" w:hanging="451"/>
      </w:pPr>
      <w:r>
        <w:t xml:space="preserve">An </w:t>
      </w:r>
      <w:proofErr w:type="gramStart"/>
      <w:r>
        <w:t>observer‘</w:t>
      </w:r>
      <w:proofErr w:type="gramEnd"/>
      <w:r>
        <w:t xml:space="preserve">s presence can alter </w:t>
      </w:r>
      <w:proofErr w:type="spellStart"/>
      <w:r>
        <w:t>behaviour</w:t>
      </w:r>
      <w:proofErr w:type="spellEnd"/>
      <w:r>
        <w:t xml:space="preserve">. When people know they are being watched, they may act differently. </w:t>
      </w:r>
    </w:p>
    <w:p w14:paraId="5FA794D1" w14:textId="77777777" w:rsidR="00256D2F" w:rsidRDefault="00000000">
      <w:pPr>
        <w:numPr>
          <w:ilvl w:val="0"/>
          <w:numId w:val="41"/>
        </w:numPr>
        <w:spacing w:after="211"/>
        <w:ind w:right="5" w:hanging="451"/>
      </w:pPr>
      <w:r>
        <w:lastRenderedPageBreak/>
        <w:t xml:space="preserve">There is a risk of observer bias: the </w:t>
      </w:r>
      <w:proofErr w:type="gramStart"/>
      <w:r>
        <w:t>researcher‘</w:t>
      </w:r>
      <w:proofErr w:type="gramEnd"/>
      <w:r>
        <w:t xml:space="preserve">s tendency to interpret data to fit expectations or to emphasize some aspects and minimize others. </w:t>
      </w:r>
    </w:p>
    <w:p w14:paraId="3B050246" w14:textId="77777777" w:rsidR="00256D2F" w:rsidRDefault="00000000">
      <w:pPr>
        <w:numPr>
          <w:ilvl w:val="0"/>
          <w:numId w:val="41"/>
        </w:numPr>
        <w:spacing w:after="297" w:line="259" w:lineRule="auto"/>
        <w:ind w:right="5" w:hanging="451"/>
      </w:pPr>
      <w:r>
        <w:t xml:space="preserve">There are ethical problems if consent is not obtained. </w:t>
      </w:r>
    </w:p>
    <w:p w14:paraId="4A3503EE" w14:textId="77777777" w:rsidR="00256D2F" w:rsidRDefault="00000000">
      <w:pPr>
        <w:numPr>
          <w:ilvl w:val="0"/>
          <w:numId w:val="41"/>
        </w:numPr>
        <w:spacing w:after="297" w:line="259" w:lineRule="auto"/>
        <w:ind w:right="5" w:hanging="451"/>
      </w:pPr>
      <w:r>
        <w:t xml:space="preserve">Data obtained from observation is vulnerable to bias and distortion. </w:t>
      </w:r>
    </w:p>
    <w:p w14:paraId="6EE4ACC1" w14:textId="77777777" w:rsidR="00256D2F" w:rsidRDefault="00000000">
      <w:pPr>
        <w:numPr>
          <w:ilvl w:val="0"/>
          <w:numId w:val="41"/>
        </w:numPr>
        <w:ind w:right="5" w:hanging="451"/>
      </w:pPr>
      <w:r>
        <w:t xml:space="preserve">Emotions, prejudices and values may influence the way that </w:t>
      </w:r>
      <w:proofErr w:type="spellStart"/>
      <w:r>
        <w:t>behaviours</w:t>
      </w:r>
      <w:proofErr w:type="spellEnd"/>
      <w:r>
        <w:t xml:space="preserve"> and events are observed. </w:t>
      </w:r>
    </w:p>
    <w:p w14:paraId="55C46C83" w14:textId="77777777" w:rsidR="00256D2F" w:rsidRDefault="00000000">
      <w:pPr>
        <w:spacing w:after="0" w:line="259" w:lineRule="auto"/>
        <w:ind w:left="260" w:firstLine="0"/>
      </w:pPr>
      <w:r>
        <w:rPr>
          <w:b/>
          <w:color w:val="C00000"/>
          <w:sz w:val="32"/>
        </w:rPr>
        <w:t xml:space="preserve"> </w:t>
      </w:r>
    </w:p>
    <w:p w14:paraId="6B83B5EE" w14:textId="77777777" w:rsidR="00256D2F" w:rsidRDefault="00000000">
      <w:pPr>
        <w:spacing w:after="0" w:line="259" w:lineRule="auto"/>
        <w:ind w:left="637" w:firstLine="0"/>
        <w:jc w:val="center"/>
      </w:pPr>
      <w:r>
        <w:rPr>
          <w:b/>
          <w:color w:val="C00000"/>
          <w:sz w:val="32"/>
        </w:rPr>
        <w:t xml:space="preserve"> </w:t>
      </w:r>
    </w:p>
    <w:p w14:paraId="36E74B38" w14:textId="77777777" w:rsidR="00256D2F" w:rsidRDefault="00000000">
      <w:pPr>
        <w:numPr>
          <w:ilvl w:val="0"/>
          <w:numId w:val="41"/>
        </w:numPr>
        <w:spacing w:after="297" w:line="259" w:lineRule="auto"/>
        <w:ind w:right="5" w:hanging="451"/>
      </w:pPr>
      <w:r>
        <w:t xml:space="preserve">Observation may also be time consuming. </w:t>
      </w:r>
    </w:p>
    <w:p w14:paraId="623D8293" w14:textId="77777777" w:rsidR="00256D2F" w:rsidRDefault="00000000">
      <w:pPr>
        <w:numPr>
          <w:ilvl w:val="0"/>
          <w:numId w:val="41"/>
        </w:numPr>
        <w:spacing w:after="297" w:line="259" w:lineRule="auto"/>
        <w:ind w:right="5" w:hanging="451"/>
      </w:pPr>
      <w:r>
        <w:t xml:space="preserve">Does not allow for experimental control. </w:t>
      </w:r>
    </w:p>
    <w:p w14:paraId="6CC73C6F" w14:textId="77777777" w:rsidR="00256D2F" w:rsidRDefault="00000000">
      <w:pPr>
        <w:numPr>
          <w:ilvl w:val="0"/>
          <w:numId w:val="41"/>
        </w:numPr>
        <w:spacing w:after="208"/>
        <w:ind w:right="5" w:hanging="451"/>
      </w:pPr>
      <w:r>
        <w:t xml:space="preserve">Does not provide information about the internal psychological events and experiences of subjects, their thoughts, beliefs, fantasies </w:t>
      </w:r>
      <w:proofErr w:type="spellStart"/>
      <w:r>
        <w:t>etc</w:t>
      </w:r>
      <w:proofErr w:type="spellEnd"/>
      <w:r>
        <w:t xml:space="preserve"> </w:t>
      </w:r>
    </w:p>
    <w:p w14:paraId="326651E8" w14:textId="77777777" w:rsidR="00256D2F" w:rsidRDefault="00000000">
      <w:pPr>
        <w:numPr>
          <w:ilvl w:val="0"/>
          <w:numId w:val="41"/>
        </w:numPr>
        <w:spacing w:after="205"/>
        <w:ind w:right="5" w:hanging="451"/>
      </w:pPr>
      <w:r>
        <w:t xml:space="preserve">May be inefficient in studying </w:t>
      </w:r>
      <w:proofErr w:type="spellStart"/>
      <w:r>
        <w:t>behaviour</w:t>
      </w:r>
      <w:proofErr w:type="spellEnd"/>
      <w:r>
        <w:t xml:space="preserve"> if it occurs infrequently or irregularly in the </w:t>
      </w:r>
      <w:proofErr w:type="gramStart"/>
      <w:r>
        <w:t>subject‘</w:t>
      </w:r>
      <w:proofErr w:type="gramEnd"/>
      <w:r>
        <w:t xml:space="preserve">s life. </w:t>
      </w:r>
    </w:p>
    <w:p w14:paraId="1A60F432" w14:textId="77777777" w:rsidR="00256D2F" w:rsidRDefault="00000000">
      <w:pPr>
        <w:numPr>
          <w:ilvl w:val="0"/>
          <w:numId w:val="41"/>
        </w:numPr>
        <w:spacing w:after="297" w:line="259" w:lineRule="auto"/>
        <w:ind w:right="5" w:hanging="451"/>
      </w:pPr>
      <w:r>
        <w:t xml:space="preserve">One may have to wait for a long time before the </w:t>
      </w:r>
      <w:proofErr w:type="spellStart"/>
      <w:r>
        <w:t>behaviour</w:t>
      </w:r>
      <w:proofErr w:type="spellEnd"/>
      <w:r>
        <w:t xml:space="preserve"> of interest is emitted. </w:t>
      </w:r>
    </w:p>
    <w:p w14:paraId="1484DD83" w14:textId="77777777" w:rsidR="00256D2F" w:rsidRDefault="00000000">
      <w:pPr>
        <w:numPr>
          <w:ilvl w:val="0"/>
          <w:numId w:val="41"/>
        </w:numPr>
        <w:spacing w:after="275" w:line="259" w:lineRule="auto"/>
        <w:ind w:right="5" w:hanging="451"/>
      </w:pPr>
      <w:r>
        <w:t xml:space="preserve">The information </w:t>
      </w:r>
      <w:proofErr w:type="gramStart"/>
      <w:r>
        <w:t>got</w:t>
      </w:r>
      <w:proofErr w:type="gramEnd"/>
      <w:r>
        <w:t xml:space="preserve"> may not be generalized to other subjects. </w:t>
      </w:r>
    </w:p>
    <w:p w14:paraId="483298AC" w14:textId="77777777" w:rsidR="00256D2F" w:rsidRDefault="00000000">
      <w:pPr>
        <w:pStyle w:val="Heading4"/>
        <w:ind w:left="355" w:right="427"/>
      </w:pPr>
      <w:r>
        <w:t xml:space="preserve">3)Case study  </w:t>
      </w:r>
    </w:p>
    <w:p w14:paraId="5817CD28" w14:textId="77777777" w:rsidR="00256D2F" w:rsidRDefault="00000000">
      <w:pPr>
        <w:numPr>
          <w:ilvl w:val="0"/>
          <w:numId w:val="42"/>
        </w:numPr>
        <w:spacing w:after="318" w:line="259" w:lineRule="auto"/>
        <w:ind w:right="5" w:hanging="360"/>
      </w:pPr>
      <w:r>
        <w:t xml:space="preserve">It is an </w:t>
      </w:r>
      <w:proofErr w:type="gramStart"/>
      <w:r>
        <w:t>in depth</w:t>
      </w:r>
      <w:proofErr w:type="gramEnd"/>
      <w:r>
        <w:t xml:space="preserve"> study of an individual, a group of individuals or an institution</w:t>
      </w:r>
      <w:r>
        <w:rPr>
          <w:b/>
        </w:rPr>
        <w:t xml:space="preserve"> </w:t>
      </w:r>
    </w:p>
    <w:p w14:paraId="24266D19" w14:textId="77777777" w:rsidR="00256D2F" w:rsidRDefault="00000000">
      <w:pPr>
        <w:numPr>
          <w:ilvl w:val="0"/>
          <w:numId w:val="42"/>
        </w:numPr>
        <w:spacing w:after="195"/>
        <w:ind w:right="5" w:hanging="360"/>
      </w:pPr>
      <w:r>
        <w:t xml:space="preserve">A case study is frequently used when there is a new phenomenon about which not much is known or very rare events in which few subjects can be found. </w:t>
      </w:r>
      <w:r>
        <w:rPr>
          <w:b/>
        </w:rPr>
        <w:t xml:space="preserve"> </w:t>
      </w:r>
    </w:p>
    <w:p w14:paraId="71340B55" w14:textId="77777777" w:rsidR="00256D2F" w:rsidRDefault="00000000">
      <w:pPr>
        <w:numPr>
          <w:ilvl w:val="0"/>
          <w:numId w:val="42"/>
        </w:numPr>
        <w:spacing w:after="195"/>
        <w:ind w:right="5" w:hanging="360"/>
      </w:pPr>
      <w:r>
        <w:t xml:space="preserve">Case studies provide significant amounts of descriptive </w:t>
      </w:r>
      <w:proofErr w:type="gramStart"/>
      <w:r>
        <w:t>information</w:t>
      </w:r>
      <w:proofErr w:type="gramEnd"/>
      <w:r>
        <w:t xml:space="preserve"> and they can also provide some explanatory information about why as well as what.</w:t>
      </w:r>
      <w:r>
        <w:rPr>
          <w:b/>
        </w:rPr>
        <w:t xml:space="preserve"> </w:t>
      </w:r>
    </w:p>
    <w:p w14:paraId="74A39F02" w14:textId="77777777" w:rsidR="00256D2F" w:rsidRDefault="00000000">
      <w:pPr>
        <w:numPr>
          <w:ilvl w:val="0"/>
          <w:numId w:val="42"/>
        </w:numPr>
        <w:spacing w:after="193"/>
        <w:ind w:right="5" w:hanging="360"/>
      </w:pPr>
      <w:r>
        <w:t>One can use interviews, direct observation of the subject, examination of records, and psychological testing to collect the data.</w:t>
      </w:r>
      <w:r>
        <w:rPr>
          <w:b/>
        </w:rPr>
        <w:t xml:space="preserve"> </w:t>
      </w:r>
    </w:p>
    <w:p w14:paraId="4417F58E" w14:textId="77777777" w:rsidR="00256D2F" w:rsidRDefault="00000000">
      <w:pPr>
        <w:pStyle w:val="Heading4"/>
        <w:ind w:left="270" w:right="427"/>
      </w:pPr>
      <w:r>
        <w:lastRenderedPageBreak/>
        <w:t xml:space="preserve">Advantages </w:t>
      </w:r>
    </w:p>
    <w:p w14:paraId="66341CBA" w14:textId="77777777" w:rsidR="00256D2F" w:rsidRDefault="00000000">
      <w:pPr>
        <w:numPr>
          <w:ilvl w:val="0"/>
          <w:numId w:val="43"/>
        </w:numPr>
        <w:spacing w:after="293" w:line="259" w:lineRule="auto"/>
        <w:ind w:right="5" w:hanging="360"/>
      </w:pPr>
      <w:r>
        <w:t>They offer useful in</w:t>
      </w:r>
      <w:proofErr w:type="gramStart"/>
      <w:r>
        <w:t>- depth</w:t>
      </w:r>
      <w:proofErr w:type="gramEnd"/>
      <w:r>
        <w:t xml:space="preserve"> information</w:t>
      </w:r>
      <w:r>
        <w:rPr>
          <w:b/>
        </w:rPr>
        <w:t xml:space="preserve"> </w:t>
      </w:r>
    </w:p>
    <w:p w14:paraId="783F0B18" w14:textId="77777777" w:rsidR="00256D2F" w:rsidRDefault="00000000">
      <w:pPr>
        <w:numPr>
          <w:ilvl w:val="0"/>
          <w:numId w:val="43"/>
        </w:numPr>
        <w:spacing w:after="291" w:line="259" w:lineRule="auto"/>
        <w:ind w:right="5" w:hanging="360"/>
      </w:pPr>
      <w:r>
        <w:t xml:space="preserve">Useful in exploring behavior </w:t>
      </w:r>
      <w:r>
        <w:rPr>
          <w:b/>
        </w:rPr>
        <w:t xml:space="preserve"> </w:t>
      </w:r>
    </w:p>
    <w:p w14:paraId="25999DC4" w14:textId="77777777" w:rsidR="00256D2F" w:rsidRDefault="00000000">
      <w:pPr>
        <w:numPr>
          <w:ilvl w:val="0"/>
          <w:numId w:val="43"/>
        </w:numPr>
        <w:spacing w:after="195"/>
        <w:ind w:right="5" w:hanging="360"/>
      </w:pPr>
      <w:r>
        <w:t xml:space="preserve">Flexibility i.e. the researcher is free to explore avenues of inquiry that arise </w:t>
      </w:r>
      <w:proofErr w:type="gramStart"/>
      <w:r>
        <w:t>during the course of</w:t>
      </w:r>
      <w:proofErr w:type="gramEnd"/>
      <w:r>
        <w:t xml:space="preserve"> the study </w:t>
      </w:r>
    </w:p>
    <w:p w14:paraId="3C502490" w14:textId="42896C57" w:rsidR="00256D2F" w:rsidRDefault="00000000" w:rsidP="006E6185">
      <w:pPr>
        <w:spacing w:after="311" w:line="259" w:lineRule="auto"/>
        <w:ind w:left="270" w:right="427"/>
      </w:pPr>
      <w:r>
        <w:rPr>
          <w:b/>
        </w:rPr>
        <w:t xml:space="preserve">Disadvantages  </w:t>
      </w:r>
    </w:p>
    <w:p w14:paraId="69976D3F" w14:textId="77777777" w:rsidR="00256D2F" w:rsidRDefault="00000000">
      <w:pPr>
        <w:numPr>
          <w:ilvl w:val="0"/>
          <w:numId w:val="44"/>
        </w:numPr>
        <w:spacing w:after="293" w:line="259" w:lineRule="auto"/>
        <w:ind w:right="5" w:hanging="360"/>
      </w:pPr>
      <w:r>
        <w:t xml:space="preserve">Time consuming </w:t>
      </w:r>
      <w:r>
        <w:rPr>
          <w:b/>
        </w:rPr>
        <w:t xml:space="preserve"> </w:t>
      </w:r>
    </w:p>
    <w:p w14:paraId="7146E7EB" w14:textId="77777777" w:rsidR="00256D2F" w:rsidRDefault="00000000">
      <w:pPr>
        <w:numPr>
          <w:ilvl w:val="0"/>
          <w:numId w:val="44"/>
        </w:numPr>
        <w:spacing w:after="291" w:line="259" w:lineRule="auto"/>
        <w:ind w:right="5" w:hanging="360"/>
      </w:pPr>
      <w:r>
        <w:t xml:space="preserve">Can be quite costly </w:t>
      </w:r>
      <w:r>
        <w:rPr>
          <w:b/>
        </w:rPr>
        <w:t xml:space="preserve"> </w:t>
      </w:r>
    </w:p>
    <w:p w14:paraId="483C2100" w14:textId="77777777" w:rsidR="00256D2F" w:rsidRDefault="00000000">
      <w:pPr>
        <w:numPr>
          <w:ilvl w:val="0"/>
          <w:numId w:val="44"/>
        </w:numPr>
        <w:spacing w:after="291" w:line="259" w:lineRule="auto"/>
        <w:ind w:right="5" w:hanging="360"/>
      </w:pPr>
      <w:r>
        <w:t xml:space="preserve">Subject drop-out may occur if the study is carried out over an extended period </w:t>
      </w:r>
      <w:r>
        <w:rPr>
          <w:b/>
        </w:rPr>
        <w:t xml:space="preserve"> </w:t>
      </w:r>
    </w:p>
    <w:p w14:paraId="45CAD5F1" w14:textId="77777777" w:rsidR="00256D2F" w:rsidRDefault="00000000">
      <w:pPr>
        <w:numPr>
          <w:ilvl w:val="0"/>
          <w:numId w:val="44"/>
        </w:numPr>
        <w:spacing w:after="208"/>
        <w:ind w:right="5" w:hanging="360"/>
      </w:pPr>
      <w:r>
        <w:t xml:space="preserve">They may provide information about the development of a single person, but not how the information applies to general people </w:t>
      </w:r>
      <w:r>
        <w:rPr>
          <w:b/>
        </w:rPr>
        <w:t xml:space="preserve"> </w:t>
      </w:r>
    </w:p>
    <w:p w14:paraId="117E4955" w14:textId="77777777" w:rsidR="00256D2F" w:rsidRDefault="00000000">
      <w:pPr>
        <w:numPr>
          <w:ilvl w:val="0"/>
          <w:numId w:val="44"/>
        </w:numPr>
        <w:spacing w:after="211"/>
        <w:ind w:right="5" w:hanging="360"/>
      </w:pPr>
      <w:r>
        <w:t>Case studies cannot explain behavior with certainty or make strong causal statements because there is no way to test their conclusions</w:t>
      </w:r>
      <w:r>
        <w:rPr>
          <w:b/>
        </w:rPr>
        <w:t xml:space="preserve"> </w:t>
      </w:r>
    </w:p>
    <w:p w14:paraId="34CFFFFF" w14:textId="77777777" w:rsidR="00256D2F" w:rsidRDefault="00000000">
      <w:pPr>
        <w:numPr>
          <w:ilvl w:val="0"/>
          <w:numId w:val="44"/>
        </w:numPr>
        <w:spacing w:after="195"/>
        <w:ind w:right="5" w:hanging="360"/>
      </w:pPr>
      <w:r>
        <w:t>Case studies are highly subjective-it is easy for investigators to see what they expect to see in case study research (researchers may focus selectively on information that fits with their expectations).</w:t>
      </w:r>
      <w:r>
        <w:rPr>
          <w:b/>
        </w:rPr>
        <w:t xml:space="preserve"> </w:t>
      </w:r>
    </w:p>
    <w:p w14:paraId="2A9CA35E" w14:textId="77777777" w:rsidR="00256D2F" w:rsidRDefault="00000000">
      <w:pPr>
        <w:pStyle w:val="Heading4"/>
        <w:ind w:left="270" w:right="427"/>
      </w:pPr>
      <w:r>
        <w:t xml:space="preserve">4)Correlational studies  </w:t>
      </w:r>
    </w:p>
    <w:p w14:paraId="56341CCC" w14:textId="77777777" w:rsidR="00256D2F" w:rsidRDefault="00000000">
      <w:pPr>
        <w:numPr>
          <w:ilvl w:val="0"/>
          <w:numId w:val="45"/>
        </w:numPr>
        <w:spacing w:after="195"/>
        <w:ind w:right="5" w:hanging="360"/>
      </w:pPr>
      <w:r>
        <w:t xml:space="preserve">A correlational study seeks to determine whether a relationship exists between variables/ phenomena. </w:t>
      </w:r>
      <w:r>
        <w:rPr>
          <w:b/>
        </w:rPr>
        <w:t xml:space="preserve"> </w:t>
      </w:r>
    </w:p>
    <w:p w14:paraId="28419B2C" w14:textId="77777777" w:rsidR="00256D2F" w:rsidRDefault="00000000">
      <w:pPr>
        <w:numPr>
          <w:ilvl w:val="0"/>
          <w:numId w:val="45"/>
        </w:numPr>
        <w:spacing w:after="195"/>
        <w:ind w:right="5" w:hanging="360"/>
      </w:pPr>
      <w:r>
        <w:t xml:space="preserve">Correlations are expressed in terms of direction i.e. positive or negative and magnitude (degree) </w:t>
      </w:r>
      <w:r>
        <w:rPr>
          <w:b/>
        </w:rPr>
        <w:t xml:space="preserve"> </w:t>
      </w:r>
    </w:p>
    <w:p w14:paraId="77EAB163" w14:textId="77777777" w:rsidR="00256D2F" w:rsidRDefault="00000000">
      <w:pPr>
        <w:numPr>
          <w:ilvl w:val="0"/>
          <w:numId w:val="45"/>
        </w:numPr>
        <w:spacing w:after="194"/>
        <w:ind w:right="5" w:hanging="360"/>
      </w:pPr>
      <w:r>
        <w:t xml:space="preserve">Two variables that are positively correlated increase or decrease together. For example, studies show a positive or direct correlation between televised violence and aggression. That is, children who watch more violent television tend to fight more than children who watch less violent television. </w:t>
      </w:r>
      <w:r>
        <w:rPr>
          <w:b/>
        </w:rPr>
        <w:t xml:space="preserve"> </w:t>
      </w:r>
    </w:p>
    <w:p w14:paraId="01A40AF8" w14:textId="77777777" w:rsidR="00256D2F" w:rsidRDefault="00000000">
      <w:pPr>
        <w:numPr>
          <w:ilvl w:val="0"/>
          <w:numId w:val="45"/>
        </w:numPr>
        <w:spacing w:after="194"/>
        <w:ind w:right="5" w:hanging="360"/>
      </w:pPr>
      <w:r>
        <w:lastRenderedPageBreak/>
        <w:t xml:space="preserve">Two variables have a negative or inverse correlation if as one increases the other decreases. Studies show a negative correlation between amount of schooling and the risk of developing dementia (mental deterioration) due to </w:t>
      </w:r>
      <w:proofErr w:type="gramStart"/>
      <w:r>
        <w:t>Alzheimer‘</w:t>
      </w:r>
      <w:proofErr w:type="gramEnd"/>
      <w:r>
        <w:t xml:space="preserve">s disease in old age. In other words, the less education, the more dementia. </w:t>
      </w:r>
      <w:r>
        <w:rPr>
          <w:b/>
        </w:rPr>
        <w:t xml:space="preserve"> </w:t>
      </w:r>
    </w:p>
    <w:p w14:paraId="2924D1CE" w14:textId="14011142" w:rsidR="00256D2F" w:rsidRDefault="00000000" w:rsidP="006E6185">
      <w:pPr>
        <w:spacing w:after="0" w:line="259" w:lineRule="auto"/>
        <w:ind w:left="1431" w:firstLine="0"/>
      </w:pPr>
      <w:r>
        <w:rPr>
          <w:b/>
        </w:rPr>
        <w:t xml:space="preserve"> </w:t>
      </w:r>
    </w:p>
    <w:p w14:paraId="04919B30" w14:textId="77777777" w:rsidR="00256D2F" w:rsidRDefault="00000000">
      <w:pPr>
        <w:spacing w:after="311" w:line="259" w:lineRule="auto"/>
        <w:ind w:left="270" w:right="427"/>
      </w:pPr>
      <w:r>
        <w:rPr>
          <w:b/>
        </w:rPr>
        <w:t xml:space="preserve">Advantage  </w:t>
      </w:r>
    </w:p>
    <w:p w14:paraId="60FB41A0" w14:textId="77777777" w:rsidR="00256D2F" w:rsidRDefault="00000000">
      <w:pPr>
        <w:spacing w:after="275" w:line="259" w:lineRule="auto"/>
        <w:ind w:left="666" w:right="842"/>
        <w:jc w:val="center"/>
      </w:pPr>
      <w:r>
        <w:rPr>
          <w:rFonts w:ascii="Segoe UI Symbol" w:eastAsia="Segoe UI Symbol" w:hAnsi="Segoe UI Symbol" w:cs="Segoe UI Symbol"/>
        </w:rPr>
        <w:t></w:t>
      </w:r>
      <w:r>
        <w:rPr>
          <w:rFonts w:ascii="Arial" w:eastAsia="Arial" w:hAnsi="Arial" w:cs="Arial"/>
        </w:rPr>
        <w:t xml:space="preserve"> </w:t>
      </w:r>
      <w:r>
        <w:t>Correlations enable us to predict one variable in relation to another</w:t>
      </w:r>
      <w:r>
        <w:rPr>
          <w:b/>
        </w:rPr>
        <w:t xml:space="preserve"> </w:t>
      </w:r>
    </w:p>
    <w:p w14:paraId="22117204" w14:textId="77777777" w:rsidR="00256D2F" w:rsidRDefault="00000000">
      <w:pPr>
        <w:pStyle w:val="Heading4"/>
        <w:spacing w:after="376"/>
        <w:ind w:left="270" w:right="427"/>
      </w:pPr>
      <w:r>
        <w:t xml:space="preserve">Disadvantage  </w:t>
      </w:r>
    </w:p>
    <w:p w14:paraId="124FC398" w14:textId="77777777" w:rsidR="00256D2F" w:rsidRDefault="00000000">
      <w:pPr>
        <w:spacing w:after="196"/>
        <w:ind w:left="1686" w:right="5" w:hanging="360"/>
      </w:pPr>
      <w:r>
        <w:rPr>
          <w:rFonts w:ascii="Segoe UI Symbol" w:eastAsia="Segoe UI Symbol" w:hAnsi="Segoe UI Symbol" w:cs="Segoe UI Symbol"/>
        </w:rPr>
        <w:t></w:t>
      </w:r>
      <w:r>
        <w:rPr>
          <w:rFonts w:ascii="Arial" w:eastAsia="Arial" w:hAnsi="Arial" w:cs="Arial"/>
        </w:rPr>
        <w:t xml:space="preserve"> </w:t>
      </w:r>
      <w:r>
        <w:t xml:space="preserve">Correlational research does not allow us to place clear ―cause‖ and ―effect‖ labels on variables. To investigate cause and effect, researchers turn to the experimental method. </w:t>
      </w:r>
      <w:r>
        <w:rPr>
          <w:b/>
        </w:rPr>
        <w:t xml:space="preserve"> </w:t>
      </w:r>
    </w:p>
    <w:p w14:paraId="190F6448" w14:textId="77777777" w:rsidR="00256D2F" w:rsidRDefault="00000000">
      <w:pPr>
        <w:pStyle w:val="Heading4"/>
        <w:ind w:left="450" w:right="427"/>
      </w:pPr>
      <w:r>
        <w:t xml:space="preserve">5)Surveys </w:t>
      </w:r>
    </w:p>
    <w:p w14:paraId="7E86CB42" w14:textId="77777777" w:rsidR="00256D2F" w:rsidRDefault="00000000">
      <w:pPr>
        <w:numPr>
          <w:ilvl w:val="0"/>
          <w:numId w:val="46"/>
        </w:numPr>
        <w:spacing w:after="205"/>
        <w:ind w:right="5" w:hanging="180"/>
      </w:pPr>
      <w:r>
        <w:t xml:space="preserve">Researchers use questionnaires or interviews to gather information about specific aspects of </w:t>
      </w:r>
      <w:proofErr w:type="gramStart"/>
      <w:r>
        <w:t xml:space="preserve">participants‘ </w:t>
      </w:r>
      <w:proofErr w:type="spellStart"/>
      <w:r>
        <w:t>behaviour</w:t>
      </w:r>
      <w:proofErr w:type="spellEnd"/>
      <w:proofErr w:type="gramEnd"/>
      <w:r>
        <w:t>.</w:t>
      </w:r>
      <w:r>
        <w:rPr>
          <w:b/>
        </w:rPr>
        <w:t xml:space="preserve"> </w:t>
      </w:r>
    </w:p>
    <w:p w14:paraId="1430B085" w14:textId="77777777" w:rsidR="00256D2F" w:rsidRDefault="00000000">
      <w:pPr>
        <w:numPr>
          <w:ilvl w:val="0"/>
          <w:numId w:val="46"/>
        </w:numPr>
        <w:spacing w:after="292" w:line="259" w:lineRule="auto"/>
        <w:ind w:right="5" w:hanging="180"/>
      </w:pPr>
      <w:r>
        <w:t>The survey questions should be unambiguous and clear.</w:t>
      </w:r>
      <w:r>
        <w:rPr>
          <w:b/>
        </w:rPr>
        <w:t xml:space="preserve"> </w:t>
      </w:r>
    </w:p>
    <w:p w14:paraId="2AF09670" w14:textId="77777777" w:rsidR="00256D2F" w:rsidRDefault="00000000">
      <w:pPr>
        <w:numPr>
          <w:ilvl w:val="0"/>
          <w:numId w:val="46"/>
        </w:numPr>
        <w:spacing w:after="275" w:line="259" w:lineRule="auto"/>
        <w:ind w:right="5" w:hanging="180"/>
      </w:pPr>
      <w:r>
        <w:t>The people surveyed must be selected with great care.</w:t>
      </w:r>
      <w:r>
        <w:rPr>
          <w:b/>
        </w:rPr>
        <w:t xml:space="preserve"> </w:t>
      </w:r>
    </w:p>
    <w:p w14:paraId="6AC82266" w14:textId="77777777" w:rsidR="00256D2F" w:rsidRDefault="00000000">
      <w:pPr>
        <w:pStyle w:val="Heading4"/>
        <w:ind w:left="450" w:right="427"/>
      </w:pPr>
      <w:r>
        <w:t xml:space="preserve">Advantages </w:t>
      </w:r>
    </w:p>
    <w:p w14:paraId="1ADC897C" w14:textId="77777777" w:rsidR="00256D2F" w:rsidRDefault="00000000">
      <w:pPr>
        <w:numPr>
          <w:ilvl w:val="0"/>
          <w:numId w:val="47"/>
        </w:numPr>
        <w:spacing w:after="291" w:line="259" w:lineRule="auto"/>
        <w:ind w:right="5" w:hanging="360"/>
      </w:pPr>
      <w:r>
        <w:t xml:space="preserve">Surveys are a relatively inexpensive way to collect a lot of data </w:t>
      </w:r>
      <w:proofErr w:type="gramStart"/>
      <w:r>
        <w:t>fairly quickly</w:t>
      </w:r>
      <w:proofErr w:type="gramEnd"/>
      <w:r>
        <w:t>.</w:t>
      </w:r>
      <w:r>
        <w:rPr>
          <w:b/>
        </w:rPr>
        <w:t xml:space="preserve"> </w:t>
      </w:r>
    </w:p>
    <w:p w14:paraId="19931937" w14:textId="77777777" w:rsidR="00256D2F" w:rsidRDefault="00000000">
      <w:pPr>
        <w:numPr>
          <w:ilvl w:val="0"/>
          <w:numId w:val="47"/>
        </w:numPr>
        <w:spacing w:after="291" w:line="259" w:lineRule="auto"/>
        <w:ind w:right="5" w:hanging="360"/>
      </w:pPr>
      <w:r>
        <w:t>They provide data that can be used to formulate or test a hypothesis.</w:t>
      </w:r>
      <w:r>
        <w:rPr>
          <w:b/>
        </w:rPr>
        <w:t xml:space="preserve"> </w:t>
      </w:r>
    </w:p>
    <w:p w14:paraId="3B3B0B2D" w14:textId="77777777" w:rsidR="00256D2F" w:rsidRDefault="00000000">
      <w:pPr>
        <w:numPr>
          <w:ilvl w:val="0"/>
          <w:numId w:val="47"/>
        </w:numPr>
        <w:spacing w:after="211"/>
        <w:ind w:right="5" w:hanging="360"/>
      </w:pPr>
      <w:r>
        <w:t xml:space="preserve">They make it relatively easy to collect data on attitudes, opinions, beliefs, preferences </w:t>
      </w:r>
      <w:proofErr w:type="spellStart"/>
      <w:r>
        <w:t>etc</w:t>
      </w:r>
      <w:proofErr w:type="spellEnd"/>
      <w:r>
        <w:t xml:space="preserve"> from large samples of subjects</w:t>
      </w:r>
      <w:r>
        <w:rPr>
          <w:b/>
        </w:rPr>
        <w:t xml:space="preserve"> </w:t>
      </w:r>
    </w:p>
    <w:p w14:paraId="6328A007" w14:textId="77777777" w:rsidR="00256D2F" w:rsidRDefault="00000000">
      <w:pPr>
        <w:numPr>
          <w:ilvl w:val="0"/>
          <w:numId w:val="47"/>
        </w:numPr>
        <w:spacing w:after="196"/>
        <w:ind w:right="5" w:hanging="360"/>
      </w:pPr>
      <w:r>
        <w:t xml:space="preserve">Surveys are often used to obtain information on aspects of </w:t>
      </w:r>
      <w:proofErr w:type="spellStart"/>
      <w:r>
        <w:t>behaviour</w:t>
      </w:r>
      <w:proofErr w:type="spellEnd"/>
      <w:r>
        <w:t xml:space="preserve"> that are difficult to observe </w:t>
      </w:r>
    </w:p>
    <w:p w14:paraId="28900EDA" w14:textId="77777777" w:rsidR="00256D2F" w:rsidRDefault="00000000">
      <w:pPr>
        <w:pStyle w:val="Heading4"/>
        <w:spacing w:after="351"/>
        <w:ind w:left="355" w:right="427"/>
      </w:pPr>
      <w:r>
        <w:lastRenderedPageBreak/>
        <w:t xml:space="preserve">Disadvantages </w:t>
      </w:r>
    </w:p>
    <w:p w14:paraId="399680A9" w14:textId="77777777" w:rsidR="00256D2F" w:rsidRDefault="00000000">
      <w:pPr>
        <w:numPr>
          <w:ilvl w:val="0"/>
          <w:numId w:val="48"/>
        </w:numPr>
        <w:spacing w:after="211"/>
        <w:ind w:right="328" w:hanging="360"/>
      </w:pPr>
      <w:r>
        <w:t xml:space="preserve">They depend on self-report data-intentional deception can distort </w:t>
      </w:r>
      <w:proofErr w:type="gramStart"/>
      <w:r>
        <w:t>participants‘ verbal</w:t>
      </w:r>
      <w:proofErr w:type="gramEnd"/>
      <w:r>
        <w:t xml:space="preserve"> reports about their </w:t>
      </w:r>
      <w:proofErr w:type="spellStart"/>
      <w:r>
        <w:t>behaviour</w:t>
      </w:r>
      <w:proofErr w:type="spellEnd"/>
      <w:r>
        <w:t>.</w:t>
      </w:r>
      <w:r>
        <w:rPr>
          <w:b/>
        </w:rPr>
        <w:t xml:space="preserve"> </w:t>
      </w:r>
    </w:p>
    <w:p w14:paraId="5DD2A776" w14:textId="77777777" w:rsidR="00256D2F" w:rsidRDefault="00000000">
      <w:pPr>
        <w:numPr>
          <w:ilvl w:val="0"/>
          <w:numId w:val="48"/>
        </w:numPr>
        <w:spacing w:after="121" w:line="259" w:lineRule="auto"/>
        <w:ind w:right="328" w:hanging="360"/>
      </w:pPr>
      <w:r>
        <w:t xml:space="preserve">The value of </w:t>
      </w:r>
      <w:proofErr w:type="gramStart"/>
      <w:r>
        <w:t>survey</w:t>
      </w:r>
      <w:proofErr w:type="gramEnd"/>
      <w:r>
        <w:t xml:space="preserve"> is limited by what people </w:t>
      </w:r>
      <w:proofErr w:type="gramStart"/>
      <w:r>
        <w:t>are capable of reporting</w:t>
      </w:r>
      <w:proofErr w:type="gramEnd"/>
      <w:r>
        <w:t xml:space="preserve"> accurately.</w:t>
      </w:r>
      <w:r>
        <w:rPr>
          <w:b/>
        </w:rPr>
        <w:t xml:space="preserve"> </w:t>
      </w:r>
    </w:p>
    <w:p w14:paraId="756F526D" w14:textId="77777777" w:rsidR="00256D2F" w:rsidRDefault="00000000">
      <w:pPr>
        <w:spacing w:after="314" w:line="259" w:lineRule="auto"/>
        <w:ind w:left="1071" w:firstLine="0"/>
      </w:pPr>
      <w:r>
        <w:rPr>
          <w:b/>
        </w:rPr>
        <w:t xml:space="preserve"> </w:t>
      </w:r>
    </w:p>
    <w:p w14:paraId="4ABA0367" w14:textId="77777777" w:rsidR="00256D2F" w:rsidRDefault="00000000">
      <w:pPr>
        <w:pStyle w:val="Heading4"/>
        <w:ind w:left="450" w:right="427"/>
      </w:pPr>
      <w:r>
        <w:t>6) Clinical method</w:t>
      </w:r>
      <w:r>
        <w:rPr>
          <w:b w:val="0"/>
        </w:rPr>
        <w:t xml:space="preserve"> </w:t>
      </w:r>
    </w:p>
    <w:p w14:paraId="5D215E28" w14:textId="77777777" w:rsidR="00256D2F" w:rsidRDefault="00000000">
      <w:pPr>
        <w:numPr>
          <w:ilvl w:val="0"/>
          <w:numId w:val="49"/>
        </w:numPr>
        <w:spacing w:after="316" w:line="259" w:lineRule="auto"/>
        <w:ind w:right="5" w:hanging="360"/>
      </w:pPr>
      <w:r>
        <w:t xml:space="preserve">It </w:t>
      </w:r>
      <w:proofErr w:type="gramStart"/>
      <w:r>
        <w:t>involves a researcher</w:t>
      </w:r>
      <w:proofErr w:type="gramEnd"/>
      <w:r>
        <w:t xml:space="preserve"> and a subject at a time  </w:t>
      </w:r>
    </w:p>
    <w:p w14:paraId="64261945" w14:textId="77777777" w:rsidR="00256D2F" w:rsidRDefault="00000000">
      <w:pPr>
        <w:numPr>
          <w:ilvl w:val="0"/>
          <w:numId w:val="49"/>
        </w:numPr>
        <w:spacing w:after="319" w:line="259" w:lineRule="auto"/>
        <w:ind w:right="5" w:hanging="360"/>
      </w:pPr>
      <w:r>
        <w:t xml:space="preserve">It entails observation and careful questioning and allows for flexibility  </w:t>
      </w:r>
    </w:p>
    <w:p w14:paraId="24A445C2" w14:textId="77777777" w:rsidR="00256D2F" w:rsidRDefault="00000000">
      <w:pPr>
        <w:spacing w:after="336" w:line="254" w:lineRule="auto"/>
        <w:ind w:left="270" w:right="503"/>
      </w:pPr>
      <w:r>
        <w:rPr>
          <w:b/>
          <w:i/>
        </w:rPr>
        <w:t xml:space="preserve">Advantage </w:t>
      </w:r>
    </w:p>
    <w:p w14:paraId="4D14E736" w14:textId="77777777" w:rsidR="00256D2F" w:rsidRDefault="00000000">
      <w:pPr>
        <w:numPr>
          <w:ilvl w:val="0"/>
          <w:numId w:val="50"/>
        </w:numPr>
        <w:spacing w:after="292" w:line="259" w:lineRule="auto"/>
        <w:ind w:right="5" w:hanging="360"/>
      </w:pPr>
      <w:r>
        <w:t xml:space="preserve">Questions can be individualized for each subject  </w:t>
      </w:r>
    </w:p>
    <w:p w14:paraId="35F6E440" w14:textId="77777777" w:rsidR="00256D2F" w:rsidRDefault="00000000">
      <w:pPr>
        <w:numPr>
          <w:ilvl w:val="0"/>
          <w:numId w:val="50"/>
        </w:numPr>
        <w:spacing w:after="275" w:line="259" w:lineRule="auto"/>
        <w:ind w:right="5" w:hanging="360"/>
      </w:pPr>
      <w:r>
        <w:t xml:space="preserve">It facilitates </w:t>
      </w:r>
      <w:proofErr w:type="gramStart"/>
      <w:r>
        <w:t>a detailed</w:t>
      </w:r>
      <w:proofErr w:type="gramEnd"/>
      <w:r>
        <w:t xml:space="preserve"> observation/questioning  </w:t>
      </w:r>
    </w:p>
    <w:p w14:paraId="5B9F38B9" w14:textId="77777777" w:rsidR="00256D2F" w:rsidRDefault="00000000">
      <w:pPr>
        <w:spacing w:after="381" w:line="254" w:lineRule="auto"/>
        <w:ind w:left="270" w:right="503"/>
      </w:pPr>
      <w:r>
        <w:rPr>
          <w:b/>
          <w:i/>
        </w:rPr>
        <w:t xml:space="preserve">Disadvantages  </w:t>
      </w:r>
    </w:p>
    <w:p w14:paraId="06500A5F" w14:textId="77777777" w:rsidR="00256D2F" w:rsidRDefault="00000000">
      <w:pPr>
        <w:numPr>
          <w:ilvl w:val="0"/>
          <w:numId w:val="50"/>
        </w:numPr>
        <w:spacing w:after="291" w:line="259" w:lineRule="auto"/>
        <w:ind w:right="5" w:hanging="360"/>
      </w:pPr>
      <w:r>
        <w:t xml:space="preserve">Conclusions </w:t>
      </w:r>
      <w:proofErr w:type="gramStart"/>
      <w:r>
        <w:t>arrived at</w:t>
      </w:r>
      <w:proofErr w:type="gramEnd"/>
      <w:r>
        <w:t xml:space="preserve"> depend on the </w:t>
      </w:r>
      <w:proofErr w:type="gramStart"/>
      <w:r>
        <w:t>interviewer‘</w:t>
      </w:r>
      <w:proofErr w:type="gramEnd"/>
      <w:r>
        <w:t xml:space="preserve">s questioning ability  </w:t>
      </w:r>
    </w:p>
    <w:p w14:paraId="47AA86F9" w14:textId="77777777" w:rsidR="00256D2F" w:rsidRDefault="00000000">
      <w:pPr>
        <w:numPr>
          <w:ilvl w:val="0"/>
          <w:numId w:val="50"/>
        </w:numPr>
        <w:spacing w:after="275" w:line="259" w:lineRule="auto"/>
        <w:ind w:right="5" w:hanging="360"/>
      </w:pPr>
      <w:r>
        <w:t xml:space="preserve">Results obtained may require verification by other researchers </w:t>
      </w:r>
    </w:p>
    <w:p w14:paraId="7408DB97" w14:textId="77777777" w:rsidR="00256D2F" w:rsidRDefault="00000000">
      <w:pPr>
        <w:spacing w:after="311" w:line="259" w:lineRule="auto"/>
        <w:ind w:left="270" w:right="427"/>
      </w:pPr>
      <w:r>
        <w:rPr>
          <w:b/>
        </w:rPr>
        <w:t xml:space="preserve">HEREDITY AND ENVIRONMENT </w:t>
      </w:r>
    </w:p>
    <w:p w14:paraId="12DD2798" w14:textId="77777777" w:rsidR="00256D2F" w:rsidRDefault="00000000">
      <w:pPr>
        <w:pStyle w:val="Heading4"/>
        <w:ind w:left="270" w:right="427"/>
      </w:pPr>
      <w:r>
        <w:t xml:space="preserve">The determinants of human development </w:t>
      </w:r>
    </w:p>
    <w:p w14:paraId="4944AFE2" w14:textId="77777777" w:rsidR="00256D2F" w:rsidRDefault="00000000">
      <w:pPr>
        <w:numPr>
          <w:ilvl w:val="0"/>
          <w:numId w:val="51"/>
        </w:numPr>
        <w:spacing w:after="92" w:line="259" w:lineRule="auto"/>
        <w:ind w:right="5" w:hanging="360"/>
      </w:pPr>
      <w:r>
        <w:t xml:space="preserve">Although genes play a role in human </w:t>
      </w:r>
      <w:proofErr w:type="spellStart"/>
      <w:r>
        <w:t>behaviour</w:t>
      </w:r>
      <w:proofErr w:type="spellEnd"/>
      <w:r>
        <w:t>, they alone do not determine who we are.</w:t>
      </w:r>
      <w:r>
        <w:rPr>
          <w:b/>
        </w:rPr>
        <w:t xml:space="preserve"> </w:t>
      </w:r>
    </w:p>
    <w:p w14:paraId="6B1C5DBF" w14:textId="77777777" w:rsidR="00256D2F" w:rsidRDefault="00000000">
      <w:pPr>
        <w:numPr>
          <w:ilvl w:val="0"/>
          <w:numId w:val="51"/>
        </w:numPr>
        <w:ind w:right="5" w:hanging="360"/>
      </w:pPr>
      <w:r>
        <w:t>Genes exist within the context of a complex environment and are necessary for an organism to exist.</w:t>
      </w:r>
      <w:r>
        <w:rPr>
          <w:b/>
        </w:rPr>
        <w:t xml:space="preserve"> </w:t>
      </w:r>
    </w:p>
    <w:p w14:paraId="3A4550C3" w14:textId="77777777" w:rsidR="00256D2F" w:rsidRDefault="00000000">
      <w:pPr>
        <w:numPr>
          <w:ilvl w:val="0"/>
          <w:numId w:val="51"/>
        </w:numPr>
        <w:spacing w:after="50"/>
        <w:ind w:right="5" w:hanging="360"/>
      </w:pPr>
      <w:r>
        <w:t xml:space="preserve">The interaction of nature and nurture, genes and </w:t>
      </w:r>
      <w:proofErr w:type="gramStart"/>
      <w:r>
        <w:t>environment,</w:t>
      </w:r>
      <w:proofErr w:type="gramEnd"/>
      <w:r>
        <w:t xml:space="preserve"> influences every aspect of mind and </w:t>
      </w:r>
      <w:proofErr w:type="spellStart"/>
      <w:r>
        <w:t>behaviour</w:t>
      </w:r>
      <w:proofErr w:type="spellEnd"/>
      <w:r>
        <w:t xml:space="preserve">. Neither </w:t>
      </w:r>
      <w:proofErr w:type="gramStart"/>
      <w:r>
        <w:t>factor</w:t>
      </w:r>
      <w:proofErr w:type="gramEnd"/>
      <w:r>
        <w:t xml:space="preserve"> operates alone.</w:t>
      </w:r>
      <w:r>
        <w:rPr>
          <w:b/>
        </w:rPr>
        <w:t xml:space="preserve"> </w:t>
      </w:r>
    </w:p>
    <w:p w14:paraId="103823BB" w14:textId="77777777" w:rsidR="00256D2F" w:rsidRDefault="00000000">
      <w:pPr>
        <w:numPr>
          <w:ilvl w:val="0"/>
          <w:numId w:val="51"/>
        </w:numPr>
        <w:spacing w:after="196"/>
        <w:ind w:right="5" w:hanging="360"/>
      </w:pPr>
      <w:r>
        <w:t xml:space="preserve">Heredity and environment operate together to produce a </w:t>
      </w:r>
      <w:proofErr w:type="gramStart"/>
      <w:r>
        <w:t>person‘</w:t>
      </w:r>
      <w:proofErr w:type="gramEnd"/>
      <w:r>
        <w:t xml:space="preserve">s intelligence, temperament, height, weight, personality, abilities </w:t>
      </w:r>
      <w:proofErr w:type="spellStart"/>
      <w:r>
        <w:t>etc</w:t>
      </w:r>
      <w:proofErr w:type="spellEnd"/>
      <w:r>
        <w:rPr>
          <w:b/>
        </w:rPr>
        <w:t xml:space="preserve"> </w:t>
      </w:r>
    </w:p>
    <w:p w14:paraId="54BF7D12" w14:textId="77777777" w:rsidR="00256D2F" w:rsidRDefault="00000000">
      <w:pPr>
        <w:pStyle w:val="Heading4"/>
        <w:ind w:left="270" w:right="427"/>
      </w:pPr>
      <w:r>
        <w:lastRenderedPageBreak/>
        <w:t>Environment</w:t>
      </w:r>
      <w:r>
        <w:rPr>
          <w:b w:val="0"/>
        </w:rPr>
        <w:t xml:space="preserve"> </w:t>
      </w:r>
    </w:p>
    <w:p w14:paraId="512E07F6" w14:textId="77777777" w:rsidR="00256D2F" w:rsidRDefault="00000000">
      <w:pPr>
        <w:numPr>
          <w:ilvl w:val="0"/>
          <w:numId w:val="52"/>
        </w:numPr>
        <w:ind w:right="254" w:hanging="360"/>
      </w:pPr>
      <w:r>
        <w:t>Refers to all the surrounding conditions and influences that affect the development of    living things.</w:t>
      </w:r>
      <w:r>
        <w:rPr>
          <w:b/>
        </w:rPr>
        <w:t xml:space="preserve"> </w:t>
      </w:r>
    </w:p>
    <w:p w14:paraId="6DF43BD6" w14:textId="77777777" w:rsidR="00256D2F" w:rsidRDefault="00000000">
      <w:pPr>
        <w:numPr>
          <w:ilvl w:val="0"/>
          <w:numId w:val="52"/>
        </w:numPr>
        <w:spacing w:after="30"/>
        <w:ind w:right="254" w:hanging="360"/>
      </w:pPr>
      <w:r>
        <w:t xml:space="preserve">It includes the food we eat, the air we breathe, and the many different physical and social contexts we experience-the towns and cities we live in, our relationships with our parents, peers, teachers; our continuing interactions at work, at home, at play </w:t>
      </w:r>
      <w:proofErr w:type="spellStart"/>
      <w:r>
        <w:t>etc</w:t>
      </w:r>
      <w:proofErr w:type="spellEnd"/>
      <w:r>
        <w:rPr>
          <w:b/>
        </w:rPr>
        <w:t xml:space="preserve"> </w:t>
      </w:r>
    </w:p>
    <w:p w14:paraId="4DA867EB" w14:textId="77777777" w:rsidR="00256D2F" w:rsidRDefault="00000000">
      <w:pPr>
        <w:numPr>
          <w:ilvl w:val="0"/>
          <w:numId w:val="52"/>
        </w:numPr>
        <w:spacing w:after="281" w:line="254" w:lineRule="auto"/>
        <w:ind w:right="254" w:hanging="360"/>
      </w:pPr>
      <w:r>
        <w:t xml:space="preserve">The term </w:t>
      </w:r>
      <w:r>
        <w:rPr>
          <w:b/>
          <w:i/>
        </w:rPr>
        <w:t>nurture</w:t>
      </w:r>
      <w:r>
        <w:t xml:space="preserve"> is used to describe an </w:t>
      </w:r>
      <w:proofErr w:type="spellStart"/>
      <w:r>
        <w:rPr>
          <w:b/>
          <w:i/>
        </w:rPr>
        <w:t>organism‟s</w:t>
      </w:r>
      <w:proofErr w:type="spellEnd"/>
      <w:r>
        <w:rPr>
          <w:b/>
          <w:i/>
        </w:rPr>
        <w:t xml:space="preserve"> environmental experiences. </w:t>
      </w:r>
    </w:p>
    <w:p w14:paraId="50A780DB" w14:textId="77777777" w:rsidR="00256D2F" w:rsidRDefault="00000000">
      <w:pPr>
        <w:spacing w:after="351" w:line="259" w:lineRule="auto"/>
        <w:ind w:left="270" w:right="427"/>
      </w:pPr>
      <w:r>
        <w:rPr>
          <w:b/>
        </w:rPr>
        <w:t xml:space="preserve">Genes </w:t>
      </w:r>
    </w:p>
    <w:p w14:paraId="45072D45" w14:textId="77777777" w:rsidR="00256D2F" w:rsidRDefault="00000000">
      <w:pPr>
        <w:numPr>
          <w:ilvl w:val="0"/>
          <w:numId w:val="52"/>
        </w:numPr>
        <w:spacing w:after="281" w:line="254" w:lineRule="auto"/>
        <w:ind w:right="254" w:hanging="360"/>
      </w:pPr>
      <w:r>
        <w:t xml:space="preserve">The term </w:t>
      </w:r>
      <w:r>
        <w:rPr>
          <w:b/>
          <w:i/>
        </w:rPr>
        <w:t>nature</w:t>
      </w:r>
      <w:r>
        <w:t xml:space="preserve"> is used to describe an </w:t>
      </w:r>
      <w:proofErr w:type="spellStart"/>
      <w:r>
        <w:rPr>
          <w:b/>
          <w:i/>
        </w:rPr>
        <w:t>organism‟s</w:t>
      </w:r>
      <w:proofErr w:type="spellEnd"/>
      <w:r>
        <w:rPr>
          <w:b/>
          <w:i/>
        </w:rPr>
        <w:t xml:space="preserve"> biological inheritance. </w:t>
      </w:r>
    </w:p>
    <w:p w14:paraId="3F60967E" w14:textId="77777777" w:rsidR="00256D2F" w:rsidRDefault="00000000">
      <w:pPr>
        <w:pStyle w:val="Heading4"/>
        <w:ind w:left="270" w:right="427"/>
      </w:pPr>
      <w:r>
        <w:t>Fertilization</w:t>
      </w:r>
      <w:r>
        <w:rPr>
          <w:i/>
        </w:rPr>
        <w:t xml:space="preserve"> </w:t>
      </w:r>
    </w:p>
    <w:p w14:paraId="777A4539" w14:textId="77777777" w:rsidR="00256D2F" w:rsidRDefault="00000000">
      <w:pPr>
        <w:numPr>
          <w:ilvl w:val="0"/>
          <w:numId w:val="53"/>
        </w:numPr>
        <w:spacing w:after="211"/>
        <w:ind w:right="5" w:hanging="360"/>
      </w:pPr>
      <w:r>
        <w:t xml:space="preserve">One begins life as a </w:t>
      </w:r>
      <w:proofErr w:type="gramStart"/>
      <w:r>
        <w:t>single celled</w:t>
      </w:r>
      <w:proofErr w:type="gramEnd"/>
      <w:r>
        <w:t xml:space="preserve"> </w:t>
      </w:r>
      <w:proofErr w:type="gramStart"/>
      <w:r>
        <w:t>organism, and</w:t>
      </w:r>
      <w:proofErr w:type="gramEnd"/>
      <w:r>
        <w:t xml:space="preserve"> develops into a human being made up of trillions of cells. </w:t>
      </w:r>
    </w:p>
    <w:p w14:paraId="28BE99AA" w14:textId="77777777" w:rsidR="00256D2F" w:rsidRDefault="00000000">
      <w:pPr>
        <w:numPr>
          <w:ilvl w:val="0"/>
          <w:numId w:val="53"/>
        </w:numPr>
        <w:spacing w:after="212"/>
        <w:ind w:right="5" w:hanging="360"/>
      </w:pPr>
      <w:r>
        <w:t xml:space="preserve">According to Poole, Warren, and Nunez (2007) an individual starts to form when the male and female reproductive cells (gametes) combine to form a single cell called a </w:t>
      </w:r>
      <w:r>
        <w:rPr>
          <w:b/>
          <w:i/>
        </w:rPr>
        <w:t>zygote.</w:t>
      </w:r>
      <w:r>
        <w:t xml:space="preserve"> This process is referred to as </w:t>
      </w:r>
      <w:r>
        <w:rPr>
          <w:b/>
          <w:i/>
        </w:rPr>
        <w:t>conception/fertilization</w:t>
      </w:r>
      <w:r>
        <w:t xml:space="preserve">. This is facilitated by </w:t>
      </w:r>
      <w:r>
        <w:rPr>
          <w:b/>
          <w:i/>
        </w:rPr>
        <w:t>meiosis</w:t>
      </w:r>
      <w:r>
        <w:t xml:space="preserve">-the process of gamete formation which involves halving the number of chromosomes from 46 to 23. </w:t>
      </w:r>
      <w:r>
        <w:rPr>
          <w:b/>
          <w:i/>
        </w:rPr>
        <w:t xml:space="preserve">Mitosis </w:t>
      </w:r>
      <w:r>
        <w:t xml:space="preserve">takes place after the zygote has been formed. </w:t>
      </w:r>
    </w:p>
    <w:p w14:paraId="3319CF46" w14:textId="77777777" w:rsidR="00256D2F" w:rsidRDefault="00000000">
      <w:pPr>
        <w:numPr>
          <w:ilvl w:val="0"/>
          <w:numId w:val="53"/>
        </w:numPr>
        <w:spacing w:after="291" w:line="259" w:lineRule="auto"/>
        <w:ind w:right="5" w:hanging="360"/>
      </w:pPr>
      <w:r>
        <w:t xml:space="preserve">A zygote has 23 pairs of chromosomes.  </w:t>
      </w:r>
    </w:p>
    <w:p w14:paraId="003172F8" w14:textId="77777777" w:rsidR="00256D2F" w:rsidRDefault="00000000">
      <w:pPr>
        <w:numPr>
          <w:ilvl w:val="0"/>
          <w:numId w:val="53"/>
        </w:numPr>
        <w:spacing w:after="238"/>
        <w:ind w:right="5" w:hanging="360"/>
      </w:pPr>
      <w:r>
        <w:rPr>
          <w:b/>
          <w:i/>
        </w:rPr>
        <w:t>22</w:t>
      </w:r>
      <w:r>
        <w:t xml:space="preserve"> are called </w:t>
      </w:r>
      <w:r>
        <w:rPr>
          <w:b/>
          <w:i/>
        </w:rPr>
        <w:t xml:space="preserve">autosomes </w:t>
      </w:r>
      <w:r>
        <w:t xml:space="preserve">and contain most of the genetic information for the new individual.  </w:t>
      </w:r>
    </w:p>
    <w:p w14:paraId="041452F6" w14:textId="77777777" w:rsidR="00256D2F" w:rsidRDefault="00000000">
      <w:pPr>
        <w:numPr>
          <w:ilvl w:val="0"/>
          <w:numId w:val="53"/>
        </w:numPr>
        <w:spacing w:after="304" w:line="259" w:lineRule="auto"/>
        <w:ind w:right="5" w:hanging="360"/>
      </w:pPr>
      <w:r>
        <w:t xml:space="preserve">The </w:t>
      </w:r>
      <w:r>
        <w:rPr>
          <w:b/>
          <w:i/>
        </w:rPr>
        <w:t>23</w:t>
      </w:r>
      <w:r>
        <w:rPr>
          <w:b/>
          <w:i/>
          <w:vertAlign w:val="superscript"/>
        </w:rPr>
        <w:t>rd</w:t>
      </w:r>
      <w:r>
        <w:rPr>
          <w:b/>
          <w:i/>
        </w:rPr>
        <w:t xml:space="preserve"> pair</w:t>
      </w:r>
      <w:r>
        <w:t xml:space="preserve">, the </w:t>
      </w:r>
      <w:r>
        <w:rPr>
          <w:b/>
          <w:i/>
        </w:rPr>
        <w:t>sex chromosomes</w:t>
      </w:r>
      <w:r>
        <w:t xml:space="preserve"> </w:t>
      </w:r>
      <w:proofErr w:type="gramStart"/>
      <w:r>
        <w:t>determines</w:t>
      </w:r>
      <w:proofErr w:type="gramEnd"/>
      <w:r>
        <w:t xml:space="preserve"> the sex.  </w:t>
      </w:r>
    </w:p>
    <w:p w14:paraId="1ABF6A0F" w14:textId="77777777" w:rsidR="00256D2F" w:rsidRDefault="00000000">
      <w:pPr>
        <w:numPr>
          <w:ilvl w:val="0"/>
          <w:numId w:val="53"/>
        </w:numPr>
        <w:spacing w:line="478" w:lineRule="auto"/>
        <w:ind w:right="5" w:hanging="360"/>
      </w:pPr>
      <w:r>
        <w:t xml:space="preserve">Zygotes containing </w:t>
      </w:r>
      <w:r>
        <w:rPr>
          <w:b/>
          <w:i/>
        </w:rPr>
        <w:t>2 X</w:t>
      </w:r>
      <w:r>
        <w:t xml:space="preserve"> chromosomes develop into </w:t>
      </w:r>
      <w:r>
        <w:rPr>
          <w:b/>
          <w:i/>
        </w:rPr>
        <w:t>females.</w:t>
      </w:r>
      <w:r>
        <w:t xml:space="preserve">  </w:t>
      </w:r>
      <w:r>
        <w:rPr>
          <w:rFonts w:ascii="Segoe UI Symbol" w:eastAsia="Segoe UI Symbol" w:hAnsi="Segoe UI Symbol" w:cs="Segoe UI Symbol"/>
        </w:rPr>
        <w:t></w:t>
      </w:r>
      <w:r>
        <w:rPr>
          <w:rFonts w:ascii="Arial" w:eastAsia="Arial" w:hAnsi="Arial" w:cs="Arial"/>
        </w:rPr>
        <w:t xml:space="preserve"> </w:t>
      </w:r>
      <w:r>
        <w:t xml:space="preserve">Those containing </w:t>
      </w:r>
      <w:r>
        <w:rPr>
          <w:b/>
          <w:i/>
        </w:rPr>
        <w:t>one X</w:t>
      </w:r>
      <w:r>
        <w:t xml:space="preserve"> and </w:t>
      </w:r>
      <w:r>
        <w:rPr>
          <w:b/>
          <w:i/>
        </w:rPr>
        <w:t>one Y</w:t>
      </w:r>
      <w:r>
        <w:t xml:space="preserve"> chromosome develop into </w:t>
      </w:r>
      <w:r>
        <w:rPr>
          <w:b/>
          <w:i/>
        </w:rPr>
        <w:t>males</w:t>
      </w:r>
      <w:r>
        <w:t xml:space="preserve">  </w:t>
      </w:r>
    </w:p>
    <w:p w14:paraId="3C547643" w14:textId="77777777" w:rsidR="00256D2F" w:rsidRDefault="00000000">
      <w:pPr>
        <w:numPr>
          <w:ilvl w:val="0"/>
          <w:numId w:val="53"/>
        </w:numPr>
        <w:spacing w:after="297" w:line="254" w:lineRule="auto"/>
        <w:ind w:right="5" w:hanging="360"/>
      </w:pPr>
      <w:r>
        <w:rPr>
          <w:b/>
        </w:rPr>
        <w:t>NB</w:t>
      </w:r>
      <w:r>
        <w:t xml:space="preserve">: </w:t>
      </w:r>
      <w:r>
        <w:rPr>
          <w:b/>
          <w:i/>
        </w:rPr>
        <w:t>Sex determination</w:t>
      </w:r>
      <w:r>
        <w:t xml:space="preserve"> is influenced by the </w:t>
      </w:r>
      <w:r>
        <w:rPr>
          <w:b/>
          <w:i/>
        </w:rPr>
        <w:t>male gametes.</w:t>
      </w:r>
      <w:r>
        <w:t xml:space="preserve"> </w:t>
      </w:r>
    </w:p>
    <w:p w14:paraId="0F49AD77" w14:textId="77777777" w:rsidR="00256D2F" w:rsidRDefault="00000000">
      <w:pPr>
        <w:numPr>
          <w:ilvl w:val="0"/>
          <w:numId w:val="53"/>
        </w:numPr>
        <w:spacing w:after="92" w:line="259" w:lineRule="auto"/>
        <w:ind w:right="5" w:hanging="360"/>
      </w:pPr>
      <w:r>
        <w:t xml:space="preserve">The nucleus of each human cell contains </w:t>
      </w:r>
      <w:r>
        <w:rPr>
          <w:b/>
          <w:i/>
        </w:rPr>
        <w:t>chromosomes</w:t>
      </w:r>
      <w:r>
        <w:t xml:space="preserve">. </w:t>
      </w:r>
    </w:p>
    <w:p w14:paraId="1890642E" w14:textId="77777777" w:rsidR="00256D2F" w:rsidRDefault="00000000">
      <w:pPr>
        <w:numPr>
          <w:ilvl w:val="0"/>
          <w:numId w:val="53"/>
        </w:numPr>
        <w:spacing w:after="120" w:line="361" w:lineRule="auto"/>
        <w:ind w:right="5" w:hanging="360"/>
      </w:pPr>
      <w:r>
        <w:lastRenderedPageBreak/>
        <w:t xml:space="preserve">Chromosomes are </w:t>
      </w:r>
      <w:r>
        <w:rPr>
          <w:b/>
          <w:i/>
        </w:rPr>
        <w:t xml:space="preserve">threadlike strands </w:t>
      </w:r>
      <w:proofErr w:type="gramStart"/>
      <w:r>
        <w:rPr>
          <w:b/>
          <w:i/>
        </w:rPr>
        <w:t>of  DNA</w:t>
      </w:r>
      <w:proofErr w:type="gramEnd"/>
      <w:r>
        <w:rPr>
          <w:b/>
          <w:i/>
        </w:rPr>
        <w:t xml:space="preserve"> (deoxyribonucleic acid) molecules that carry genetic information.</w:t>
      </w:r>
      <w:r>
        <w:t xml:space="preserve"> </w:t>
      </w:r>
    </w:p>
    <w:p w14:paraId="76600A28" w14:textId="77777777" w:rsidR="00256D2F" w:rsidRDefault="00000000">
      <w:pPr>
        <w:numPr>
          <w:ilvl w:val="0"/>
          <w:numId w:val="53"/>
        </w:numPr>
        <w:ind w:right="5" w:hanging="360"/>
      </w:pPr>
      <w:proofErr w:type="gramStart"/>
      <w:r>
        <w:t>With the exception of</w:t>
      </w:r>
      <w:proofErr w:type="gramEnd"/>
      <w:r>
        <w:t xml:space="preserve"> the sex cells (sperm and eggs), every cell in humans contains 46 chromosomes. </w:t>
      </w:r>
    </w:p>
    <w:p w14:paraId="5D728B61" w14:textId="77777777" w:rsidR="00256D2F" w:rsidRDefault="00000000">
      <w:pPr>
        <w:numPr>
          <w:ilvl w:val="0"/>
          <w:numId w:val="53"/>
        </w:numPr>
        <w:ind w:right="5" w:hanging="360"/>
      </w:pPr>
      <w:r>
        <w:t xml:space="preserve">These chromosomes operate in 23 pairs, with one chromosome of each pair coming from each parent. </w:t>
      </w:r>
    </w:p>
    <w:p w14:paraId="0E59E2FB" w14:textId="77777777" w:rsidR="00256D2F" w:rsidRDefault="00000000">
      <w:pPr>
        <w:numPr>
          <w:ilvl w:val="0"/>
          <w:numId w:val="53"/>
        </w:numPr>
        <w:spacing w:after="92" w:line="259" w:lineRule="auto"/>
        <w:ind w:right="5" w:hanging="360"/>
      </w:pPr>
      <w:r>
        <w:t>Each chromosome in turn contains thousands of biochemical</w:t>
      </w:r>
      <w:r>
        <w:rPr>
          <w:b/>
          <w:i/>
        </w:rPr>
        <w:t xml:space="preserve"> messengers called genes</w:t>
      </w:r>
      <w:r>
        <w:t xml:space="preserve">. </w:t>
      </w:r>
    </w:p>
    <w:p w14:paraId="29656963" w14:textId="77777777" w:rsidR="00256D2F" w:rsidRDefault="00000000">
      <w:pPr>
        <w:numPr>
          <w:ilvl w:val="0"/>
          <w:numId w:val="53"/>
        </w:numPr>
        <w:spacing w:after="92" w:line="259" w:lineRule="auto"/>
        <w:ind w:right="5" w:hanging="360"/>
      </w:pPr>
      <w:r>
        <w:t xml:space="preserve">Genes are DNA segments that serve as key functional units in hereditary transmission. </w:t>
      </w:r>
    </w:p>
    <w:p w14:paraId="3288C944" w14:textId="77777777" w:rsidR="00256D2F" w:rsidRDefault="00000000">
      <w:pPr>
        <w:numPr>
          <w:ilvl w:val="0"/>
          <w:numId w:val="53"/>
        </w:numPr>
        <w:spacing w:after="90" w:line="259" w:lineRule="auto"/>
        <w:ind w:right="5" w:hanging="360"/>
      </w:pPr>
      <w:r>
        <w:t xml:space="preserve">Every person has two genes for each characteristic governed by heredity. </w:t>
      </w:r>
    </w:p>
    <w:p w14:paraId="449E086D" w14:textId="77777777" w:rsidR="00256D2F" w:rsidRDefault="00000000">
      <w:pPr>
        <w:numPr>
          <w:ilvl w:val="0"/>
          <w:numId w:val="53"/>
        </w:numPr>
        <w:ind w:right="5" w:hanging="360"/>
      </w:pPr>
      <w:r>
        <w:t xml:space="preserve">When genes combine to determine our characteristics, some genes are dominant over others. </w:t>
      </w:r>
    </w:p>
    <w:p w14:paraId="7DB60573" w14:textId="77777777" w:rsidR="00256D2F" w:rsidRDefault="00000000">
      <w:pPr>
        <w:numPr>
          <w:ilvl w:val="0"/>
          <w:numId w:val="53"/>
        </w:numPr>
        <w:ind w:right="5" w:hanging="360"/>
      </w:pPr>
      <w:r>
        <w:t xml:space="preserve">According to the </w:t>
      </w:r>
      <w:r>
        <w:rPr>
          <w:b/>
          <w:i/>
        </w:rPr>
        <w:t>dominant-recessive genes principle</w:t>
      </w:r>
      <w:r>
        <w:t xml:space="preserve">, if one gene of a pair is dominant, and one is recessive, the dominant gene exerts its effects, overriding the potential influence of the recessive gene. </w:t>
      </w:r>
    </w:p>
    <w:p w14:paraId="4AFC1466" w14:textId="77777777" w:rsidR="00256D2F" w:rsidRDefault="00000000">
      <w:pPr>
        <w:numPr>
          <w:ilvl w:val="0"/>
          <w:numId w:val="53"/>
        </w:numPr>
        <w:spacing w:after="115" w:line="259" w:lineRule="auto"/>
        <w:ind w:right="5" w:hanging="360"/>
      </w:pPr>
      <w:r>
        <w:t xml:space="preserve">A recessive gene exerts its influence only if both genes of a pair are recessive. </w:t>
      </w:r>
    </w:p>
    <w:p w14:paraId="43A75E34" w14:textId="77777777" w:rsidR="00256D2F" w:rsidRDefault="00000000">
      <w:pPr>
        <w:numPr>
          <w:ilvl w:val="0"/>
          <w:numId w:val="53"/>
        </w:numPr>
        <w:spacing w:after="120" w:line="254" w:lineRule="auto"/>
        <w:ind w:right="5" w:hanging="360"/>
      </w:pPr>
      <w:r>
        <w:rPr>
          <w:b/>
          <w:i/>
        </w:rPr>
        <w:t xml:space="preserve">Genotype is a </w:t>
      </w:r>
      <w:proofErr w:type="spellStart"/>
      <w:r>
        <w:rPr>
          <w:b/>
          <w:i/>
        </w:rPr>
        <w:t>person‟s</w:t>
      </w:r>
      <w:proofErr w:type="spellEnd"/>
      <w:r>
        <w:rPr>
          <w:b/>
          <w:i/>
        </w:rPr>
        <w:t xml:space="preserve"> genetic heritage</w:t>
      </w:r>
      <w:r>
        <w:t xml:space="preserve">, the actual genetic material. </w:t>
      </w:r>
    </w:p>
    <w:p w14:paraId="06D5BFDE" w14:textId="77777777" w:rsidR="00256D2F" w:rsidRDefault="00000000">
      <w:pPr>
        <w:numPr>
          <w:ilvl w:val="0"/>
          <w:numId w:val="53"/>
        </w:numPr>
        <w:spacing w:after="193"/>
        <w:ind w:right="5" w:hanging="360"/>
      </w:pPr>
      <w:r>
        <w:rPr>
          <w:b/>
          <w:i/>
        </w:rPr>
        <w:t>Phenotype</w:t>
      </w:r>
      <w:r>
        <w:t xml:space="preserve"> is the way an </w:t>
      </w:r>
      <w:proofErr w:type="gramStart"/>
      <w:r>
        <w:t>individual‘</w:t>
      </w:r>
      <w:proofErr w:type="gramEnd"/>
      <w:r>
        <w:t xml:space="preserve">s genotype is expressed in </w:t>
      </w:r>
      <w:r>
        <w:rPr>
          <w:b/>
          <w:i/>
        </w:rPr>
        <w:t>observable, measurable characteristics.</w:t>
      </w:r>
      <w:r>
        <w:t xml:space="preserve"> Phenotype includes physical characteristics (such as height, weight, and eye </w:t>
      </w:r>
      <w:proofErr w:type="spellStart"/>
      <w:r>
        <w:t>colour</w:t>
      </w:r>
      <w:proofErr w:type="spellEnd"/>
      <w:r>
        <w:t xml:space="preserve">), and psychological characteristics (such as intelligence and personality). </w:t>
      </w:r>
    </w:p>
    <w:p w14:paraId="512E6C5B" w14:textId="77777777" w:rsidR="00256D2F" w:rsidRDefault="00000000">
      <w:pPr>
        <w:pStyle w:val="Heading4"/>
        <w:ind w:left="270" w:right="427"/>
      </w:pPr>
      <w:r>
        <w:t xml:space="preserve">Twins </w:t>
      </w:r>
    </w:p>
    <w:p w14:paraId="7CFFCE8C" w14:textId="77777777" w:rsidR="00256D2F" w:rsidRDefault="00000000">
      <w:pPr>
        <w:numPr>
          <w:ilvl w:val="0"/>
          <w:numId w:val="54"/>
        </w:numPr>
        <w:ind w:right="5" w:hanging="271"/>
      </w:pPr>
      <w:r>
        <w:rPr>
          <w:b/>
          <w:i/>
        </w:rPr>
        <w:t>Identical twins (monozygotic)</w:t>
      </w:r>
      <w:r>
        <w:t xml:space="preserve"> develop from a single fertilized </w:t>
      </w:r>
      <w:proofErr w:type="gramStart"/>
      <w:r>
        <w:t>ovum, and</w:t>
      </w:r>
      <w:proofErr w:type="gramEnd"/>
      <w:r>
        <w:t xml:space="preserve"> are therefore identical in genetic makeup.</w:t>
      </w:r>
      <w:r>
        <w:rPr>
          <w:b/>
        </w:rPr>
        <w:t xml:space="preserve"> </w:t>
      </w:r>
    </w:p>
    <w:p w14:paraId="7CA3DBD9" w14:textId="77777777" w:rsidR="00256D2F" w:rsidRDefault="00000000">
      <w:pPr>
        <w:numPr>
          <w:ilvl w:val="0"/>
          <w:numId w:val="54"/>
        </w:numPr>
        <w:spacing w:after="92" w:line="259" w:lineRule="auto"/>
        <w:ind w:right="5" w:hanging="271"/>
      </w:pPr>
      <w:r>
        <w:t>Any differences between them may be due to environmental influences.</w:t>
      </w:r>
      <w:r>
        <w:rPr>
          <w:b/>
        </w:rPr>
        <w:t xml:space="preserve"> </w:t>
      </w:r>
    </w:p>
    <w:p w14:paraId="353611F0" w14:textId="77777777" w:rsidR="00256D2F" w:rsidRDefault="00000000">
      <w:pPr>
        <w:numPr>
          <w:ilvl w:val="0"/>
          <w:numId w:val="54"/>
        </w:numPr>
        <w:spacing w:after="92" w:line="259" w:lineRule="auto"/>
        <w:ind w:right="5" w:hanging="271"/>
      </w:pPr>
      <w:r>
        <w:rPr>
          <w:b/>
          <w:i/>
        </w:rPr>
        <w:t>Fraternal twins (dizygotic</w:t>
      </w:r>
      <w:r>
        <w:t>) develop when two separate eggs are fertilized simultaneously.</w:t>
      </w:r>
      <w:r>
        <w:rPr>
          <w:b/>
        </w:rPr>
        <w:t xml:space="preserve"> </w:t>
      </w:r>
    </w:p>
    <w:p w14:paraId="765AF2A2" w14:textId="77777777" w:rsidR="00256D2F" w:rsidRDefault="00000000">
      <w:pPr>
        <w:numPr>
          <w:ilvl w:val="0"/>
          <w:numId w:val="54"/>
        </w:numPr>
        <w:spacing w:after="195"/>
        <w:ind w:right="5" w:hanging="271"/>
      </w:pPr>
      <w:r>
        <w:t>Fraternal twins are no more alike in genetic makeup than any two siblings born to a pair of parents at different times.</w:t>
      </w:r>
      <w:r>
        <w:rPr>
          <w:b/>
        </w:rPr>
        <w:t xml:space="preserve"> </w:t>
      </w:r>
    </w:p>
    <w:p w14:paraId="1A1B37E0" w14:textId="77777777" w:rsidR="00256D2F" w:rsidRDefault="00000000">
      <w:pPr>
        <w:pStyle w:val="Heading4"/>
        <w:ind w:left="270" w:right="427"/>
      </w:pPr>
      <w:r>
        <w:t xml:space="preserve">Chromosomal abnormalities and the resultant </w:t>
      </w:r>
      <w:proofErr w:type="spellStart"/>
      <w:r>
        <w:t>behaviour</w:t>
      </w:r>
      <w:proofErr w:type="spellEnd"/>
      <w:r>
        <w:t xml:space="preserve"> </w:t>
      </w:r>
    </w:p>
    <w:p w14:paraId="213B4C24" w14:textId="77777777" w:rsidR="00256D2F" w:rsidRDefault="00000000">
      <w:pPr>
        <w:spacing w:after="311" w:line="259" w:lineRule="auto"/>
        <w:ind w:left="355" w:right="427"/>
      </w:pPr>
      <w:r>
        <w:rPr>
          <w:b/>
        </w:rPr>
        <w:t xml:space="preserve">NB: </w:t>
      </w:r>
    </w:p>
    <w:p w14:paraId="7AE4CAA8" w14:textId="77777777" w:rsidR="00256D2F" w:rsidRDefault="00000000">
      <w:pPr>
        <w:numPr>
          <w:ilvl w:val="0"/>
          <w:numId w:val="55"/>
        </w:numPr>
        <w:spacing w:line="259" w:lineRule="auto"/>
        <w:ind w:left="993" w:right="5" w:hanging="269"/>
      </w:pPr>
      <w:r>
        <w:t xml:space="preserve">Chromosomes exist as pairs so that the proper number (46) is maintained </w:t>
      </w:r>
    </w:p>
    <w:p w14:paraId="363F771C" w14:textId="77777777" w:rsidR="00256D2F" w:rsidRDefault="00000000">
      <w:pPr>
        <w:spacing w:after="0" w:line="380" w:lineRule="auto"/>
        <w:ind w:left="822" w:right="1789" w:firstLine="0"/>
        <w:jc w:val="center"/>
      </w:pPr>
      <w:r>
        <w:rPr>
          <w:rFonts w:ascii="Arial" w:eastAsia="Arial" w:hAnsi="Arial" w:cs="Arial"/>
        </w:rPr>
        <w:lastRenderedPageBreak/>
        <w:t xml:space="preserve"> </w:t>
      </w:r>
      <w:r>
        <w:rPr>
          <w:rFonts w:ascii="Arial" w:eastAsia="Arial" w:hAnsi="Arial" w:cs="Arial"/>
        </w:rPr>
        <w:tab/>
      </w:r>
      <w:r>
        <w:rPr>
          <w:b/>
        </w:rPr>
        <w:t xml:space="preserve"> </w:t>
      </w:r>
      <w:r>
        <w:rPr>
          <w:rFonts w:ascii="Arial" w:eastAsia="Arial" w:hAnsi="Arial" w:cs="Arial"/>
        </w:rPr>
        <w:t xml:space="preserve"> </w:t>
      </w:r>
      <w:r>
        <w:rPr>
          <w:rFonts w:ascii="Arial" w:eastAsia="Arial" w:hAnsi="Arial" w:cs="Arial"/>
        </w:rPr>
        <w:tab/>
      </w:r>
      <w:r>
        <w:rPr>
          <w:b/>
          <w:i/>
        </w:rPr>
        <w:t xml:space="preserve"> </w:t>
      </w:r>
    </w:p>
    <w:p w14:paraId="3BC92C30" w14:textId="77777777" w:rsidR="00256D2F" w:rsidRDefault="00000000">
      <w:pPr>
        <w:spacing w:after="2" w:line="369" w:lineRule="auto"/>
        <w:ind w:left="980" w:right="2571" w:hanging="158"/>
      </w:pPr>
      <w:r>
        <w:rPr>
          <w:rFonts w:ascii="Arial" w:eastAsia="Arial" w:hAnsi="Arial" w:cs="Arial"/>
        </w:rPr>
        <w:t xml:space="preserve"> </w:t>
      </w:r>
      <w:r>
        <w:rPr>
          <w:rFonts w:ascii="Arial" w:eastAsia="Arial" w:hAnsi="Arial" w:cs="Arial"/>
        </w:rPr>
        <w:tab/>
      </w:r>
      <w:r>
        <w:t xml:space="preserve"> </w:t>
      </w:r>
      <w:r>
        <w:tab/>
        <w:t xml:space="preserve"> </w:t>
      </w:r>
      <w:r>
        <w:rPr>
          <w:b/>
          <w:i/>
        </w:rPr>
        <w:t xml:space="preserve">chromosome trisomy. </w:t>
      </w:r>
    </w:p>
    <w:p w14:paraId="2FB0FE10" w14:textId="77777777" w:rsidR="00256D2F" w:rsidRDefault="00000000">
      <w:pPr>
        <w:numPr>
          <w:ilvl w:val="0"/>
          <w:numId w:val="55"/>
        </w:numPr>
        <w:spacing w:after="10" w:line="363" w:lineRule="auto"/>
        <w:ind w:left="993" w:right="5" w:hanging="269"/>
      </w:pPr>
      <w:r>
        <w:t xml:space="preserve">If </w:t>
      </w:r>
      <w:r>
        <w:rPr>
          <w:b/>
          <w:i/>
        </w:rPr>
        <w:t>sex determining chromosomes</w:t>
      </w:r>
      <w:r>
        <w:t xml:space="preserve"> are involved in monosomy, this is known </w:t>
      </w:r>
      <w:r>
        <w:rPr>
          <w:b/>
          <w:i/>
        </w:rPr>
        <w:t xml:space="preserve">as sex chromosome monosomy. </w:t>
      </w:r>
    </w:p>
    <w:p w14:paraId="340F705F" w14:textId="77777777" w:rsidR="00256D2F" w:rsidRDefault="00000000">
      <w:pPr>
        <w:numPr>
          <w:ilvl w:val="0"/>
          <w:numId w:val="55"/>
        </w:numPr>
        <w:spacing w:after="196"/>
        <w:ind w:left="993" w:right="5" w:hanging="269"/>
      </w:pPr>
      <w:r>
        <w:t xml:space="preserve">When other chromosomes are involved in </w:t>
      </w:r>
      <w:proofErr w:type="spellStart"/>
      <w:proofErr w:type="gramStart"/>
      <w:r>
        <w:t>trisomy,this</w:t>
      </w:r>
      <w:proofErr w:type="spellEnd"/>
      <w:proofErr w:type="gramEnd"/>
      <w:r>
        <w:t xml:space="preserve"> is referred to as </w:t>
      </w:r>
      <w:r>
        <w:rPr>
          <w:b/>
          <w:i/>
        </w:rPr>
        <w:t>autosomal trisomy</w:t>
      </w:r>
      <w:r>
        <w:t xml:space="preserve">; and if involved in </w:t>
      </w:r>
      <w:proofErr w:type="spellStart"/>
      <w:proofErr w:type="gramStart"/>
      <w:r>
        <w:t>monosomy,this</w:t>
      </w:r>
      <w:proofErr w:type="spellEnd"/>
      <w:proofErr w:type="gramEnd"/>
      <w:r>
        <w:t xml:space="preserve"> is known as </w:t>
      </w:r>
      <w:r>
        <w:rPr>
          <w:b/>
          <w:i/>
        </w:rPr>
        <w:t>autosomal monosomy</w:t>
      </w:r>
      <w:r>
        <w:t>.</w:t>
      </w:r>
      <w:r>
        <w:rPr>
          <w:b/>
          <w:i/>
        </w:rPr>
        <w:t xml:space="preserve"> </w:t>
      </w:r>
    </w:p>
    <w:p w14:paraId="4F56CE11" w14:textId="77777777" w:rsidR="00256D2F" w:rsidRDefault="00000000">
      <w:pPr>
        <w:spacing w:after="311" w:line="259" w:lineRule="auto"/>
        <w:ind w:left="355" w:right="427"/>
      </w:pPr>
      <w:r>
        <w:rPr>
          <w:b/>
        </w:rPr>
        <w:t xml:space="preserve">Examples of trisomy and monosomy </w:t>
      </w:r>
    </w:p>
    <w:p w14:paraId="502C4F0C" w14:textId="77777777" w:rsidR="00256D2F" w:rsidRDefault="00000000">
      <w:pPr>
        <w:pStyle w:val="Heading4"/>
        <w:ind w:left="355" w:right="427"/>
      </w:pPr>
      <w:r>
        <w:t xml:space="preserve">1.Sex chromosome monosomy </w:t>
      </w:r>
    </w:p>
    <w:p w14:paraId="4EE15647" w14:textId="77777777" w:rsidR="00256D2F" w:rsidRDefault="00000000">
      <w:pPr>
        <w:spacing w:after="191"/>
        <w:ind w:left="361" w:right="5"/>
      </w:pPr>
      <w:proofErr w:type="spellStart"/>
      <w:r>
        <w:rPr>
          <w:b/>
          <w:i/>
        </w:rPr>
        <w:t>Turner‟s</w:t>
      </w:r>
      <w:proofErr w:type="spellEnd"/>
      <w:r>
        <w:rPr>
          <w:b/>
          <w:i/>
        </w:rPr>
        <w:t xml:space="preserve"> syndrome</w:t>
      </w:r>
      <w:r>
        <w:t xml:space="preserve">: disorder in females in which either an x chromosome is missing, making the person xo instead of xx, or the second x chromosome is partially deleted.  </w:t>
      </w:r>
    </w:p>
    <w:p w14:paraId="35B7B03E" w14:textId="77777777" w:rsidR="00256D2F" w:rsidRDefault="00000000">
      <w:pPr>
        <w:spacing w:after="195"/>
        <w:ind w:left="361" w:right="5"/>
      </w:pPr>
      <w:r>
        <w:rPr>
          <w:i/>
        </w:rPr>
        <w:t xml:space="preserve">Characteristics: </w:t>
      </w:r>
      <w:r>
        <w:t>short in stature, webbed neck, may be infertile, poorly developed secondary sex features e.g. breast size, sexual dysfunction in adulthood, broad chest with widely spaced nipples, perceptual and cognitive deficiencies.</w:t>
      </w:r>
      <w:r>
        <w:rPr>
          <w:i/>
        </w:rPr>
        <w:t xml:space="preserve"> </w:t>
      </w:r>
    </w:p>
    <w:p w14:paraId="62F11B2E" w14:textId="77777777" w:rsidR="00256D2F" w:rsidRDefault="00000000">
      <w:pPr>
        <w:pStyle w:val="Heading4"/>
        <w:ind w:left="355" w:right="427"/>
      </w:pPr>
      <w:r>
        <w:t xml:space="preserve">2)Sex chromosome trisomy </w:t>
      </w:r>
    </w:p>
    <w:p w14:paraId="56AC99B0" w14:textId="77777777" w:rsidR="00256D2F" w:rsidRDefault="00000000">
      <w:pPr>
        <w:spacing w:after="191"/>
        <w:ind w:left="361" w:right="5"/>
      </w:pPr>
      <w:proofErr w:type="gramStart"/>
      <w:r>
        <w:rPr>
          <w:b/>
          <w:i/>
        </w:rPr>
        <w:t>a)</w:t>
      </w:r>
      <w:proofErr w:type="spellStart"/>
      <w:r>
        <w:rPr>
          <w:b/>
          <w:i/>
        </w:rPr>
        <w:t>Klinifelter</w:t>
      </w:r>
      <w:proofErr w:type="gramEnd"/>
      <w:r>
        <w:rPr>
          <w:b/>
          <w:i/>
        </w:rPr>
        <w:t>‟s</w:t>
      </w:r>
      <w:proofErr w:type="spellEnd"/>
      <w:r>
        <w:rPr>
          <w:b/>
          <w:i/>
        </w:rPr>
        <w:t xml:space="preserve"> syndrome</w:t>
      </w:r>
      <w:r>
        <w:t xml:space="preserve">: (named after Dr. Harry Klinifelter in 1942): disorder whereby males have an extra x chromosome, making them XXY instead of XY. </w:t>
      </w:r>
    </w:p>
    <w:p w14:paraId="3690D6F2" w14:textId="77777777" w:rsidR="00256D2F" w:rsidRDefault="00000000">
      <w:pPr>
        <w:spacing w:after="195"/>
        <w:ind w:left="361" w:right="5"/>
      </w:pPr>
      <w:proofErr w:type="gramStart"/>
      <w:r>
        <w:rPr>
          <w:i/>
        </w:rPr>
        <w:t>Characteristics:</w:t>
      </w:r>
      <w:r>
        <w:t>-</w:t>
      </w:r>
      <w:proofErr w:type="gramEnd"/>
      <w:r>
        <w:t xml:space="preserve">underdeveloped </w:t>
      </w:r>
      <w:proofErr w:type="gramStart"/>
      <w:r>
        <w:t>testes</w:t>
      </w:r>
      <w:proofErr w:type="gramEnd"/>
      <w:r>
        <w:t>, enlarged breasts, reduced body hair, and possible infertility, poor muscular and motor development, speech and language disorders, taller than average, intelligence is within normal limits, though IQ scores may be on the lower end of the scale.</w:t>
      </w:r>
      <w:r>
        <w:rPr>
          <w:i/>
        </w:rPr>
        <w:t xml:space="preserve"> </w:t>
      </w:r>
    </w:p>
    <w:p w14:paraId="6D92CBDE" w14:textId="77777777" w:rsidR="00256D2F" w:rsidRDefault="00000000">
      <w:pPr>
        <w:spacing w:after="315" w:line="254" w:lineRule="auto"/>
        <w:ind w:left="361" w:right="503"/>
      </w:pPr>
      <w:r>
        <w:rPr>
          <w:b/>
          <w:i/>
        </w:rPr>
        <w:t>b</w:t>
      </w:r>
      <w:proofErr w:type="gramStart"/>
      <w:r>
        <w:rPr>
          <w:b/>
          <w:i/>
        </w:rPr>
        <w:t>)  Trisomy</w:t>
      </w:r>
      <w:proofErr w:type="gramEnd"/>
      <w:r>
        <w:rPr>
          <w:b/>
          <w:i/>
        </w:rPr>
        <w:t xml:space="preserve"> XYY (Supermale Syndrome)</w:t>
      </w:r>
      <w:r>
        <w:t xml:space="preserve"> </w:t>
      </w:r>
    </w:p>
    <w:p w14:paraId="26A0A320" w14:textId="697766E2" w:rsidR="00256D2F" w:rsidRDefault="00000000" w:rsidP="00AE7825">
      <w:pPr>
        <w:spacing w:line="259" w:lineRule="auto"/>
        <w:ind w:left="361" w:right="5"/>
      </w:pPr>
      <w:r>
        <w:t xml:space="preserve">A sex chromosomal disorder that affects males-characterized by an extra Y chromosome. </w:t>
      </w:r>
    </w:p>
    <w:p w14:paraId="7B9ED7D1" w14:textId="77777777" w:rsidR="00256D2F" w:rsidRDefault="00000000">
      <w:pPr>
        <w:spacing w:after="195"/>
        <w:ind w:left="361" w:right="5"/>
      </w:pPr>
      <w:r>
        <w:rPr>
          <w:i/>
        </w:rPr>
        <w:t>Characteristics</w:t>
      </w:r>
      <w:r>
        <w:t xml:space="preserve">: heavy beards, unusual tallness, mild mental retardation, particularly in language development, a violent antisocial personality. </w:t>
      </w:r>
    </w:p>
    <w:p w14:paraId="17CA5AEC" w14:textId="77777777" w:rsidR="00256D2F" w:rsidRDefault="00000000">
      <w:pPr>
        <w:spacing w:after="315" w:line="254" w:lineRule="auto"/>
        <w:ind w:left="361" w:right="503"/>
      </w:pPr>
      <w:r>
        <w:rPr>
          <w:b/>
          <w:i/>
        </w:rPr>
        <w:t xml:space="preserve">c) Trisomy </w:t>
      </w:r>
      <w:proofErr w:type="gramStart"/>
      <w:r>
        <w:rPr>
          <w:b/>
          <w:i/>
        </w:rPr>
        <w:t>XXX  (</w:t>
      </w:r>
      <w:proofErr w:type="gramEnd"/>
      <w:r>
        <w:rPr>
          <w:b/>
          <w:i/>
        </w:rPr>
        <w:t xml:space="preserve">triple X syndrome)/Super female Syndrome </w:t>
      </w:r>
    </w:p>
    <w:p w14:paraId="490EDC16" w14:textId="77777777" w:rsidR="00256D2F" w:rsidRDefault="00000000">
      <w:pPr>
        <w:spacing w:after="314" w:line="259" w:lineRule="auto"/>
        <w:ind w:left="361" w:right="5"/>
      </w:pPr>
      <w:r>
        <w:t xml:space="preserve">Individuals with this condition have an extra X chromosome and are female. </w:t>
      </w:r>
    </w:p>
    <w:p w14:paraId="5A1E155A" w14:textId="77777777" w:rsidR="00256D2F" w:rsidRDefault="00000000">
      <w:pPr>
        <w:spacing w:after="195"/>
        <w:ind w:left="361" w:right="5"/>
      </w:pPr>
      <w:r>
        <w:rPr>
          <w:i/>
        </w:rPr>
        <w:lastRenderedPageBreak/>
        <w:t>Characteristics</w:t>
      </w:r>
      <w:r>
        <w:t xml:space="preserve">: delay in speech and language development, lack of coordination, poor academic performance and immature behavior, taller than average, poor muscular and motor development, neuro-maturational delay, timid personality. Sexual development is usually normal. </w:t>
      </w:r>
    </w:p>
    <w:p w14:paraId="4F2603F9" w14:textId="77777777" w:rsidR="00256D2F" w:rsidRDefault="00000000">
      <w:pPr>
        <w:pStyle w:val="Heading4"/>
        <w:ind w:left="355" w:right="427"/>
      </w:pPr>
      <w:r>
        <w:t xml:space="preserve">3)Autosomal monosomy </w:t>
      </w:r>
    </w:p>
    <w:p w14:paraId="00733EFA" w14:textId="77777777" w:rsidR="00256D2F" w:rsidRDefault="00000000">
      <w:pPr>
        <w:spacing w:after="193"/>
        <w:ind w:left="1084" w:right="5" w:hanging="360"/>
      </w:pPr>
      <w:r>
        <w:rPr>
          <w:rFonts w:ascii="Segoe UI Symbol" w:eastAsia="Segoe UI Symbol" w:hAnsi="Segoe UI Symbol" w:cs="Segoe UI Symbol"/>
        </w:rPr>
        <w:t></w:t>
      </w:r>
      <w:r>
        <w:rPr>
          <w:rFonts w:ascii="Arial" w:eastAsia="Arial" w:hAnsi="Arial" w:cs="Arial"/>
        </w:rPr>
        <w:t xml:space="preserve"> </w:t>
      </w:r>
      <w:r>
        <w:t xml:space="preserve">Has not been observed in humans because the embryo cannot proceed beyond the early developmental stages. </w:t>
      </w:r>
    </w:p>
    <w:p w14:paraId="6043B64A" w14:textId="77777777" w:rsidR="00256D2F" w:rsidRDefault="00000000">
      <w:pPr>
        <w:pStyle w:val="Heading4"/>
        <w:spacing w:after="339"/>
        <w:ind w:left="270" w:right="427"/>
      </w:pPr>
      <w:r>
        <w:t xml:space="preserve">4)Autosomal trisomy </w:t>
      </w:r>
    </w:p>
    <w:p w14:paraId="20B51AF0" w14:textId="77777777" w:rsidR="00256D2F" w:rsidRDefault="00000000">
      <w:pPr>
        <w:spacing w:after="190"/>
        <w:ind w:left="361" w:right="5"/>
      </w:pPr>
      <w:proofErr w:type="gramStart"/>
      <w:r>
        <w:rPr>
          <w:b/>
        </w:rPr>
        <w:t>a)</w:t>
      </w:r>
      <w:r>
        <w:rPr>
          <w:b/>
          <w:i/>
        </w:rPr>
        <w:t>Down</w:t>
      </w:r>
      <w:proofErr w:type="gramEnd"/>
      <w:r>
        <w:rPr>
          <w:b/>
          <w:i/>
        </w:rPr>
        <w:t xml:space="preserve"> syndrome</w:t>
      </w:r>
      <w:r>
        <w:t xml:space="preserve"> /</w:t>
      </w:r>
      <w:r>
        <w:rPr>
          <w:b/>
          <w:i/>
        </w:rPr>
        <w:t>Trisomy 21</w:t>
      </w:r>
      <w:r>
        <w:t>: caused by a deviation on the 21</w:t>
      </w:r>
      <w:r>
        <w:rPr>
          <w:vertAlign w:val="superscript"/>
        </w:rPr>
        <w:t>st</w:t>
      </w:r>
      <w:r>
        <w:t xml:space="preserve"> pair of chromosomes; the individual may have 47 chromosomes. It was discovered in 1866 by a British doctor Langdon Down.  </w:t>
      </w:r>
    </w:p>
    <w:p w14:paraId="5ED73743" w14:textId="77777777" w:rsidR="00256D2F" w:rsidRDefault="00000000">
      <w:pPr>
        <w:spacing w:after="234"/>
        <w:ind w:left="361" w:right="5"/>
      </w:pPr>
      <w:r>
        <w:rPr>
          <w:i/>
        </w:rPr>
        <w:t>Characteristics</w:t>
      </w:r>
      <w:r>
        <w:t xml:space="preserve">: small hands, large tongue, severe mental retardation, heart defects, added risk of leukemia, flattened facial features, short stature, poor motor coordination, retarded expressive language, developmental delays in terms of the onset of sitting, standing, walking and speech development. </w:t>
      </w:r>
    </w:p>
    <w:p w14:paraId="016FE986" w14:textId="77777777" w:rsidR="00256D2F" w:rsidRDefault="00000000">
      <w:pPr>
        <w:spacing w:after="195"/>
        <w:ind w:left="361" w:right="5"/>
      </w:pPr>
      <w:r>
        <w:t xml:space="preserve">NB: the probability of giving birth to an infant with </w:t>
      </w:r>
      <w:proofErr w:type="gramStart"/>
      <w:r>
        <w:t>Down‘</w:t>
      </w:r>
      <w:proofErr w:type="gramEnd"/>
      <w:r>
        <w:t xml:space="preserve">s syndrome increases with the age of the mother.  </w:t>
      </w:r>
    </w:p>
    <w:p w14:paraId="3D5E6789" w14:textId="77777777" w:rsidR="00256D2F" w:rsidRDefault="00000000">
      <w:pPr>
        <w:spacing w:after="333" w:line="254" w:lineRule="auto"/>
        <w:ind w:left="361" w:right="503"/>
      </w:pPr>
      <w:proofErr w:type="gramStart"/>
      <w:r>
        <w:rPr>
          <w:b/>
          <w:i/>
        </w:rPr>
        <w:t>b)Trisomy</w:t>
      </w:r>
      <w:proofErr w:type="gramEnd"/>
      <w:r>
        <w:rPr>
          <w:b/>
          <w:i/>
        </w:rPr>
        <w:t xml:space="preserve"> D and E </w:t>
      </w:r>
    </w:p>
    <w:p w14:paraId="69B6D2E7" w14:textId="77777777" w:rsidR="00256D2F" w:rsidRDefault="00000000">
      <w:pPr>
        <w:spacing w:after="71" w:line="259" w:lineRule="auto"/>
        <w:ind w:left="734" w:right="5"/>
      </w:pPr>
      <w:r>
        <w:rPr>
          <w:rFonts w:ascii="Segoe UI Symbol" w:eastAsia="Segoe UI Symbol" w:hAnsi="Segoe UI Symbol" w:cs="Segoe UI Symbol"/>
        </w:rPr>
        <w:t></w:t>
      </w:r>
      <w:r>
        <w:rPr>
          <w:rFonts w:ascii="Arial" w:eastAsia="Arial" w:hAnsi="Arial" w:cs="Arial"/>
        </w:rPr>
        <w:t xml:space="preserve"> </w:t>
      </w:r>
      <w:r>
        <w:t>Involve an extra chromosome to pairs 13 and 15</w:t>
      </w:r>
      <w:r>
        <w:rPr>
          <w:b/>
          <w:i/>
        </w:rPr>
        <w:t xml:space="preserve"> </w:t>
      </w:r>
    </w:p>
    <w:p w14:paraId="25C5CEF2" w14:textId="77777777" w:rsidR="00256D2F" w:rsidRDefault="00000000">
      <w:pPr>
        <w:ind w:left="450" w:right="5"/>
      </w:pPr>
      <w:r>
        <w:rPr>
          <w:i/>
        </w:rPr>
        <w:t xml:space="preserve">Characteristics: </w:t>
      </w:r>
      <w:r>
        <w:t xml:space="preserve">deficient forebrain development, small or absent eyes, absence of olfactory tracts. </w:t>
      </w:r>
    </w:p>
    <w:p w14:paraId="30A0EA63" w14:textId="77777777" w:rsidR="00256D2F" w:rsidRDefault="00000000">
      <w:pPr>
        <w:spacing w:after="314" w:line="259" w:lineRule="auto"/>
        <w:ind w:left="361" w:right="5"/>
      </w:pPr>
      <w:r>
        <w:t xml:space="preserve">NB: Trisomy E leads to cardiac problems and kidney defects. </w:t>
      </w:r>
    </w:p>
    <w:p w14:paraId="284CB4F4" w14:textId="77777777" w:rsidR="00256D2F" w:rsidRDefault="00000000">
      <w:pPr>
        <w:spacing w:after="314" w:line="259" w:lineRule="auto"/>
        <w:ind w:left="351" w:firstLine="0"/>
      </w:pPr>
      <w:r>
        <w:t xml:space="preserve"> </w:t>
      </w:r>
    </w:p>
    <w:p w14:paraId="21C6B814" w14:textId="77777777" w:rsidR="00256D2F" w:rsidRDefault="00000000">
      <w:pPr>
        <w:spacing w:after="316" w:line="259" w:lineRule="auto"/>
        <w:ind w:left="351" w:firstLine="0"/>
      </w:pPr>
      <w:r>
        <w:t xml:space="preserve"> </w:t>
      </w:r>
    </w:p>
    <w:p w14:paraId="5F909D06" w14:textId="77777777" w:rsidR="00256D2F" w:rsidRDefault="00000000">
      <w:pPr>
        <w:spacing w:after="314" w:line="259" w:lineRule="auto"/>
        <w:ind w:left="260" w:firstLine="0"/>
      </w:pPr>
      <w:r>
        <w:rPr>
          <w:b/>
        </w:rPr>
        <w:t xml:space="preserve"> </w:t>
      </w:r>
    </w:p>
    <w:p w14:paraId="49E4CD24" w14:textId="77777777" w:rsidR="00256D2F" w:rsidRDefault="00000000">
      <w:pPr>
        <w:spacing w:after="314" w:line="259" w:lineRule="auto"/>
        <w:ind w:left="266"/>
        <w:jc w:val="center"/>
      </w:pPr>
      <w:r>
        <w:rPr>
          <w:b/>
        </w:rPr>
        <w:lastRenderedPageBreak/>
        <w:t xml:space="preserve">PERCEPTION </w:t>
      </w:r>
    </w:p>
    <w:p w14:paraId="699EAF60" w14:textId="77777777" w:rsidR="00256D2F" w:rsidRDefault="00000000">
      <w:pPr>
        <w:pStyle w:val="Heading4"/>
        <w:ind w:left="270" w:right="427"/>
      </w:pPr>
      <w:r>
        <w:t xml:space="preserve">Sensation and Perception </w:t>
      </w:r>
    </w:p>
    <w:p w14:paraId="07BAD2CA" w14:textId="77777777" w:rsidR="00256D2F" w:rsidRDefault="00000000">
      <w:pPr>
        <w:numPr>
          <w:ilvl w:val="0"/>
          <w:numId w:val="56"/>
        </w:numPr>
        <w:spacing w:after="60"/>
        <w:ind w:right="5" w:hanging="420"/>
      </w:pPr>
      <w:r>
        <w:rPr>
          <w:b/>
          <w:i/>
        </w:rPr>
        <w:t>Sensation</w:t>
      </w:r>
      <w:r>
        <w:t xml:space="preserve"> is the process through which signals from the environment are detected by the sensory receptors, encoded into nervous impulses and then passed on to the brain. </w:t>
      </w:r>
    </w:p>
    <w:p w14:paraId="25354BDA" w14:textId="77777777" w:rsidR="00256D2F" w:rsidRDefault="00000000">
      <w:pPr>
        <w:numPr>
          <w:ilvl w:val="0"/>
          <w:numId w:val="56"/>
        </w:numPr>
        <w:spacing w:after="3" w:line="366" w:lineRule="auto"/>
        <w:ind w:right="5" w:hanging="420"/>
      </w:pPr>
      <w:r>
        <w:t xml:space="preserve">Sensation is the process by which the senses gather information about the environment.  The sense organs gather information that </w:t>
      </w:r>
      <w:r>
        <w:rPr>
          <w:b/>
        </w:rPr>
        <w:t>makes us consciously aware of our surroundings</w:t>
      </w:r>
      <w:r>
        <w:t xml:space="preserve">. The sensory process and the nervous system make us aware of our surroundings. The basic unit in the nervous system is called the </w:t>
      </w:r>
      <w:r>
        <w:rPr>
          <w:b/>
        </w:rPr>
        <w:t xml:space="preserve">neuron. </w:t>
      </w:r>
      <w:r>
        <w:t xml:space="preserve">Neurons are found in sensory tissue, along nerve pathways, in the spiral column and in the brain itself. In the sensory tissue there are specialized cells </w:t>
      </w:r>
      <w:r>
        <w:rPr>
          <w:b/>
        </w:rPr>
        <w:t>called receptors</w:t>
      </w:r>
      <w:r>
        <w:t>.  They receive information from inside</w:t>
      </w:r>
      <w:r>
        <w:rPr>
          <w:sz w:val="28"/>
        </w:rPr>
        <w:t xml:space="preserve"> the body and from the environment. </w:t>
      </w:r>
    </w:p>
    <w:p w14:paraId="08ABB414" w14:textId="77777777" w:rsidR="00256D2F" w:rsidRDefault="00000000">
      <w:pPr>
        <w:numPr>
          <w:ilvl w:val="0"/>
          <w:numId w:val="56"/>
        </w:numPr>
        <w:spacing w:after="29" w:line="366" w:lineRule="auto"/>
        <w:ind w:right="5" w:hanging="420"/>
      </w:pPr>
      <w:r>
        <w:t xml:space="preserve">When sensory information is received by the receptors it goes through the process of transduction.  This is the process that </w:t>
      </w:r>
      <w:r>
        <w:rPr>
          <w:b/>
        </w:rPr>
        <w:t>converts physical energy into neural messages</w:t>
      </w:r>
      <w:r>
        <w:t xml:space="preserve"> which are electro-chemical in nature. The neural messages then travel along nerve pathways to the peripheral nervous system, then to</w:t>
      </w:r>
      <w:r>
        <w:rPr>
          <w:sz w:val="28"/>
        </w:rPr>
        <w:t xml:space="preserve"> </w:t>
      </w:r>
      <w:r>
        <w:t xml:space="preserve">the brain.  The </w:t>
      </w:r>
      <w:r>
        <w:rPr>
          <w:b/>
        </w:rPr>
        <w:t xml:space="preserve">brain registers what is sensed. </w:t>
      </w:r>
    </w:p>
    <w:p w14:paraId="3E281A7D" w14:textId="77777777" w:rsidR="00256D2F" w:rsidRDefault="00000000">
      <w:pPr>
        <w:spacing w:after="94" w:line="259" w:lineRule="auto"/>
        <w:ind w:left="361"/>
      </w:pPr>
      <w:r>
        <w:rPr>
          <w:b/>
          <w:sz w:val="28"/>
        </w:rPr>
        <w:t xml:space="preserve">General characteristics of sensation </w:t>
      </w:r>
    </w:p>
    <w:p w14:paraId="238D023B" w14:textId="77777777" w:rsidR="00256D2F" w:rsidRDefault="00000000">
      <w:pPr>
        <w:numPr>
          <w:ilvl w:val="0"/>
          <w:numId w:val="56"/>
        </w:numPr>
        <w:spacing w:after="3" w:line="366" w:lineRule="auto"/>
        <w:ind w:right="5" w:hanging="420"/>
      </w:pPr>
      <w:r>
        <w:t xml:space="preserve">Sensation begins with a stimulus in the environment. A stimulus is any form of physical energy a light wave, heat, odor, sound, pressure or taste. The stimulus </w:t>
      </w:r>
      <w:r>
        <w:rPr>
          <w:b/>
        </w:rPr>
        <w:t>excites the nervous system</w:t>
      </w:r>
      <w:r>
        <w:t>. The stimulus first excites one of the sensory receptor cells. The receptor cells transform the physical energy into neural impulse.  This transformation is called transduction. Each sensory system</w:t>
      </w:r>
      <w:r>
        <w:rPr>
          <w:sz w:val="28"/>
        </w:rPr>
        <w:t xml:space="preserve"> </w:t>
      </w:r>
      <w:proofErr w:type="gramStart"/>
      <w:r>
        <w:t>is specialized</w:t>
      </w:r>
      <w:proofErr w:type="gramEnd"/>
      <w:r>
        <w:t xml:space="preserve"> </w:t>
      </w:r>
      <w:proofErr w:type="gramStart"/>
      <w:r>
        <w:t>to respond</w:t>
      </w:r>
      <w:proofErr w:type="gramEnd"/>
      <w:r>
        <w:t xml:space="preserve"> to a different type of stimulation. </w:t>
      </w:r>
    </w:p>
    <w:p w14:paraId="739B5C95" w14:textId="77777777" w:rsidR="00256D2F" w:rsidRDefault="00256D2F">
      <w:pPr>
        <w:sectPr w:rsidR="00256D2F">
          <w:type w:val="continuous"/>
          <w:pgSz w:w="12240" w:h="15840"/>
          <w:pgMar w:top="108" w:right="1438" w:bottom="1468" w:left="1180" w:header="720" w:footer="720" w:gutter="0"/>
          <w:cols w:space="720"/>
        </w:sectPr>
      </w:pPr>
    </w:p>
    <w:p w14:paraId="2A3BC773" w14:textId="77777777" w:rsidR="00256D2F" w:rsidRDefault="00000000">
      <w:pPr>
        <w:spacing w:after="292" w:line="259" w:lineRule="auto"/>
        <w:ind w:left="-5"/>
      </w:pPr>
      <w:r>
        <w:rPr>
          <w:b/>
          <w:sz w:val="28"/>
        </w:rPr>
        <w:lastRenderedPageBreak/>
        <w:t xml:space="preserve">How many senses do Humans have? </w:t>
      </w:r>
    </w:p>
    <w:p w14:paraId="525F626A" w14:textId="77777777" w:rsidR="00256D2F" w:rsidRDefault="00000000">
      <w:pPr>
        <w:spacing w:after="197" w:line="366" w:lineRule="auto"/>
        <w:ind w:left="0" w:right="605" w:firstLine="0"/>
        <w:jc w:val="both"/>
      </w:pPr>
      <w:r>
        <w:t xml:space="preserve">Aristotle had identified five </w:t>
      </w:r>
      <w:proofErr w:type="gramStart"/>
      <w:r>
        <w:t>senses</w:t>
      </w:r>
      <w:proofErr w:type="gramEnd"/>
      <w:r>
        <w:t xml:space="preserve"> vision, hearing, smell, taste, touch.  Today scientists have recorded ten or more senses.  The sensory receptors of all these senses perform the same general function of receiving stimulus from the environment, converting it into neural energy and relaying it to the brain.  In the brain the neural impulses are experienced as light, smell, taste, sound etc.  </w:t>
      </w:r>
    </w:p>
    <w:p w14:paraId="304F5BF8" w14:textId="77777777" w:rsidR="00256D2F" w:rsidRDefault="00000000">
      <w:pPr>
        <w:spacing w:after="320" w:line="254" w:lineRule="auto"/>
        <w:ind w:left="10" w:right="503"/>
      </w:pPr>
      <w:r>
        <w:rPr>
          <w:b/>
          <w:i/>
        </w:rPr>
        <w:t xml:space="preserve">Examples of senses </w:t>
      </w:r>
    </w:p>
    <w:p w14:paraId="6F87FC4D" w14:textId="77777777" w:rsidR="00256D2F" w:rsidRDefault="00000000">
      <w:pPr>
        <w:spacing w:after="319" w:line="254" w:lineRule="auto"/>
        <w:ind w:left="10" w:right="503"/>
      </w:pPr>
      <w:proofErr w:type="gramStart"/>
      <w:r>
        <w:rPr>
          <w:b/>
          <w:i/>
        </w:rPr>
        <w:t>A)Chemical</w:t>
      </w:r>
      <w:proofErr w:type="gramEnd"/>
      <w:r>
        <w:rPr>
          <w:b/>
          <w:i/>
        </w:rPr>
        <w:t xml:space="preserve"> senses </w:t>
      </w:r>
    </w:p>
    <w:p w14:paraId="4EE7138D" w14:textId="77777777" w:rsidR="00256D2F" w:rsidRDefault="00000000">
      <w:pPr>
        <w:spacing w:after="319" w:line="254" w:lineRule="auto"/>
        <w:ind w:left="10" w:right="503"/>
      </w:pPr>
      <w:r>
        <w:rPr>
          <w:b/>
          <w:i/>
        </w:rPr>
        <w:t xml:space="preserve">    </w:t>
      </w:r>
      <w:proofErr w:type="spellStart"/>
      <w:r>
        <w:rPr>
          <w:b/>
          <w:i/>
        </w:rPr>
        <w:t>i</w:t>
      </w:r>
      <w:proofErr w:type="spellEnd"/>
      <w:r>
        <w:rPr>
          <w:b/>
          <w:i/>
        </w:rPr>
        <w:t>)</w:t>
      </w:r>
      <w:proofErr w:type="gramStart"/>
      <w:r>
        <w:rPr>
          <w:b/>
          <w:i/>
        </w:rPr>
        <w:t>Smell(</w:t>
      </w:r>
      <w:proofErr w:type="gramEnd"/>
      <w:r>
        <w:rPr>
          <w:b/>
          <w:i/>
        </w:rPr>
        <w:t xml:space="preserve">olfactory system-the sensory system for smell) </w:t>
      </w:r>
    </w:p>
    <w:p w14:paraId="11E5F28D" w14:textId="77777777" w:rsidR="00256D2F" w:rsidRDefault="00000000">
      <w:pPr>
        <w:numPr>
          <w:ilvl w:val="0"/>
          <w:numId w:val="56"/>
        </w:numPr>
        <w:ind w:right="5" w:hanging="420"/>
      </w:pPr>
      <w:r>
        <w:t xml:space="preserve">The receptors for smell are situated in each nasal cavity in a small cell-packed area called the olfactory epithelium.  </w:t>
      </w:r>
    </w:p>
    <w:p w14:paraId="3D96B508" w14:textId="77777777" w:rsidR="00256D2F" w:rsidRDefault="00000000">
      <w:pPr>
        <w:numPr>
          <w:ilvl w:val="0"/>
          <w:numId w:val="56"/>
        </w:numPr>
        <w:spacing w:after="319" w:line="259" w:lineRule="auto"/>
        <w:ind w:right="5" w:hanging="420"/>
      </w:pPr>
      <w:r>
        <w:t xml:space="preserve">The receptors collect information regarding </w:t>
      </w:r>
      <w:proofErr w:type="spellStart"/>
      <w:r>
        <w:t>romatica</w:t>
      </w:r>
      <w:proofErr w:type="spellEnd"/>
      <w:r>
        <w:t xml:space="preserve"> (odors) </w:t>
      </w:r>
      <w:proofErr w:type="gramStart"/>
      <w:r>
        <w:t>to</w:t>
      </w:r>
      <w:proofErr w:type="gramEnd"/>
      <w:r>
        <w:t xml:space="preserve"> the brain. </w:t>
      </w:r>
    </w:p>
    <w:p w14:paraId="59ABDB62" w14:textId="77777777" w:rsidR="00256D2F" w:rsidRDefault="00000000">
      <w:pPr>
        <w:spacing w:after="318" w:line="254" w:lineRule="auto"/>
        <w:ind w:left="10" w:right="503"/>
      </w:pPr>
      <w:r>
        <w:rPr>
          <w:b/>
          <w:i/>
        </w:rPr>
        <w:t>ii)</w:t>
      </w:r>
      <w:proofErr w:type="gramStart"/>
      <w:r>
        <w:rPr>
          <w:b/>
          <w:i/>
        </w:rPr>
        <w:t>Taste(</w:t>
      </w:r>
      <w:proofErr w:type="gramEnd"/>
      <w:r>
        <w:rPr>
          <w:b/>
          <w:i/>
        </w:rPr>
        <w:t xml:space="preserve">gustatory system-the sensory system for taste) </w:t>
      </w:r>
    </w:p>
    <w:p w14:paraId="310C1286" w14:textId="77777777" w:rsidR="00256D2F" w:rsidRDefault="00000000">
      <w:pPr>
        <w:numPr>
          <w:ilvl w:val="0"/>
          <w:numId w:val="56"/>
        </w:numPr>
        <w:spacing w:after="119" w:line="259" w:lineRule="auto"/>
        <w:ind w:right="5" w:hanging="420"/>
      </w:pPr>
      <w:r>
        <w:t>This is closely related to smell.</w:t>
      </w:r>
      <w:r>
        <w:rPr>
          <w:b/>
          <w:i/>
        </w:rPr>
        <w:t xml:space="preserve"> </w:t>
      </w:r>
    </w:p>
    <w:p w14:paraId="372F62F1" w14:textId="77777777" w:rsidR="00256D2F" w:rsidRDefault="00000000">
      <w:pPr>
        <w:numPr>
          <w:ilvl w:val="0"/>
          <w:numId w:val="56"/>
        </w:numPr>
        <w:spacing w:after="117" w:line="259" w:lineRule="auto"/>
        <w:ind w:right="5" w:hanging="420"/>
      </w:pPr>
      <w:r>
        <w:t>The receptors reside in the tongue in the back of mouth and throat</w:t>
      </w:r>
      <w:r>
        <w:rPr>
          <w:b/>
          <w:i/>
        </w:rPr>
        <w:t xml:space="preserve"> </w:t>
      </w:r>
    </w:p>
    <w:p w14:paraId="2FF37D3C" w14:textId="77777777" w:rsidR="00256D2F" w:rsidRDefault="00000000">
      <w:pPr>
        <w:numPr>
          <w:ilvl w:val="0"/>
          <w:numId w:val="56"/>
        </w:numPr>
        <w:spacing w:after="119" w:line="259" w:lineRule="auto"/>
        <w:ind w:right="5" w:hanging="420"/>
      </w:pPr>
      <w:r>
        <w:t xml:space="preserve">Receptors are in </w:t>
      </w:r>
      <w:proofErr w:type="gramStart"/>
      <w:r>
        <w:t>the packs</w:t>
      </w:r>
      <w:proofErr w:type="gramEnd"/>
      <w:r>
        <w:t xml:space="preserve"> of taste buds</w:t>
      </w:r>
      <w:r>
        <w:rPr>
          <w:b/>
          <w:i/>
        </w:rPr>
        <w:t xml:space="preserve"> </w:t>
      </w:r>
    </w:p>
    <w:p w14:paraId="2B183DCA" w14:textId="77777777" w:rsidR="00256D2F" w:rsidRDefault="00000000">
      <w:pPr>
        <w:numPr>
          <w:ilvl w:val="0"/>
          <w:numId w:val="56"/>
        </w:numPr>
        <w:ind w:right="5" w:hanging="420"/>
      </w:pPr>
      <w:r>
        <w:t xml:space="preserve">They collect chemical information carried in food, and temperature consistency of the food. </w:t>
      </w:r>
      <w:r>
        <w:rPr>
          <w:b/>
          <w:i/>
        </w:rPr>
        <w:t xml:space="preserve"> </w:t>
      </w:r>
    </w:p>
    <w:p w14:paraId="5C0743CD" w14:textId="77777777" w:rsidR="00256D2F" w:rsidRDefault="00000000">
      <w:pPr>
        <w:numPr>
          <w:ilvl w:val="0"/>
          <w:numId w:val="56"/>
        </w:numPr>
        <w:spacing w:after="319" w:line="259" w:lineRule="auto"/>
        <w:ind w:right="5" w:hanging="420"/>
      </w:pPr>
      <w:r>
        <w:t>They can sense four major tastes, sweet, sour, salty and bitter.</w:t>
      </w:r>
      <w:r>
        <w:rPr>
          <w:b/>
          <w:i/>
        </w:rPr>
        <w:t xml:space="preserve"> </w:t>
      </w:r>
    </w:p>
    <w:p w14:paraId="1DC0EC03" w14:textId="77777777" w:rsidR="00256D2F" w:rsidRDefault="00000000">
      <w:pPr>
        <w:spacing w:after="318" w:line="254" w:lineRule="auto"/>
        <w:ind w:left="10" w:right="503"/>
      </w:pPr>
      <w:proofErr w:type="gramStart"/>
      <w:r>
        <w:rPr>
          <w:b/>
          <w:i/>
        </w:rPr>
        <w:t>B )The</w:t>
      </w:r>
      <w:proofErr w:type="gramEnd"/>
      <w:r>
        <w:rPr>
          <w:b/>
          <w:i/>
        </w:rPr>
        <w:t xml:space="preserve"> skin(tactile) </w:t>
      </w:r>
    </w:p>
    <w:p w14:paraId="0D2AEF15" w14:textId="77777777" w:rsidR="00256D2F" w:rsidRDefault="00000000">
      <w:pPr>
        <w:numPr>
          <w:ilvl w:val="0"/>
          <w:numId w:val="57"/>
        </w:numPr>
        <w:spacing w:after="119" w:line="259" w:lineRule="auto"/>
        <w:ind w:right="5" w:hanging="422"/>
      </w:pPr>
      <w:r>
        <w:t>Our skin is the largest sense organ.</w:t>
      </w:r>
      <w:r>
        <w:rPr>
          <w:b/>
          <w:i/>
        </w:rPr>
        <w:t xml:space="preserve"> </w:t>
      </w:r>
    </w:p>
    <w:p w14:paraId="4322B0C0" w14:textId="77777777" w:rsidR="00256D2F" w:rsidRDefault="00000000">
      <w:pPr>
        <w:numPr>
          <w:ilvl w:val="0"/>
          <w:numId w:val="57"/>
        </w:numPr>
        <w:ind w:right="5" w:hanging="422"/>
      </w:pPr>
      <w:r>
        <w:t>It protects us from the environment, holds in body fluids, and regulates our internal temperature.</w:t>
      </w:r>
      <w:r>
        <w:rPr>
          <w:b/>
          <w:i/>
        </w:rPr>
        <w:t xml:space="preserve"> </w:t>
      </w:r>
    </w:p>
    <w:p w14:paraId="24E39177" w14:textId="77777777" w:rsidR="00256D2F" w:rsidRDefault="00000000">
      <w:pPr>
        <w:numPr>
          <w:ilvl w:val="0"/>
          <w:numId w:val="57"/>
        </w:numPr>
        <w:ind w:right="5" w:hanging="422"/>
      </w:pPr>
      <w:r>
        <w:t>It has numerous nerve receptors distributed in varying concentrations throughout its surface.</w:t>
      </w:r>
      <w:r>
        <w:rPr>
          <w:b/>
          <w:i/>
        </w:rPr>
        <w:t xml:space="preserve"> </w:t>
      </w:r>
    </w:p>
    <w:p w14:paraId="4950424B" w14:textId="77777777" w:rsidR="00256D2F" w:rsidRDefault="00000000">
      <w:pPr>
        <w:numPr>
          <w:ilvl w:val="0"/>
          <w:numId w:val="57"/>
        </w:numPr>
        <w:spacing w:line="259" w:lineRule="auto"/>
        <w:ind w:right="5" w:hanging="422"/>
      </w:pPr>
      <w:r>
        <w:t>Skin receptors give rise to the sensations of pressure, temperature, and pain.</w:t>
      </w:r>
      <w:r>
        <w:rPr>
          <w:b/>
          <w:i/>
        </w:rPr>
        <w:t xml:space="preserve"> </w:t>
      </w:r>
    </w:p>
    <w:p w14:paraId="270C1CB3" w14:textId="77777777" w:rsidR="00256D2F" w:rsidRDefault="00000000">
      <w:pPr>
        <w:spacing w:after="319" w:line="254" w:lineRule="auto"/>
        <w:ind w:left="10" w:right="503"/>
      </w:pPr>
      <w:r>
        <w:rPr>
          <w:b/>
          <w:i/>
        </w:rPr>
        <w:t xml:space="preserve">C)Body senses </w:t>
      </w:r>
    </w:p>
    <w:p w14:paraId="16B5D69F" w14:textId="77777777" w:rsidR="00256D2F" w:rsidRDefault="00000000">
      <w:pPr>
        <w:spacing w:after="319" w:line="254" w:lineRule="auto"/>
        <w:ind w:left="10" w:right="503"/>
      </w:pPr>
      <w:proofErr w:type="spellStart"/>
      <w:r>
        <w:rPr>
          <w:b/>
          <w:i/>
        </w:rPr>
        <w:t>i</w:t>
      </w:r>
      <w:proofErr w:type="spellEnd"/>
      <w:r>
        <w:rPr>
          <w:b/>
          <w:i/>
        </w:rPr>
        <w:t xml:space="preserve">)Kinesthetic sense </w:t>
      </w:r>
    </w:p>
    <w:p w14:paraId="58F75233" w14:textId="77777777" w:rsidR="00256D2F" w:rsidRDefault="00000000">
      <w:pPr>
        <w:numPr>
          <w:ilvl w:val="0"/>
          <w:numId w:val="57"/>
        </w:numPr>
        <w:spacing w:after="117" w:line="259" w:lineRule="auto"/>
        <w:ind w:right="5" w:hanging="422"/>
      </w:pPr>
      <w:r>
        <w:rPr>
          <w:b/>
        </w:rPr>
        <w:lastRenderedPageBreak/>
        <w:t>Kinesthetic</w:t>
      </w:r>
      <w:r>
        <w:t xml:space="preserve"> sense relays information about body position and movement. </w:t>
      </w:r>
      <w:r>
        <w:rPr>
          <w:b/>
          <w:i/>
        </w:rPr>
        <w:t xml:space="preserve"> </w:t>
      </w:r>
    </w:p>
    <w:p w14:paraId="23195076" w14:textId="77777777" w:rsidR="00256D2F" w:rsidRDefault="00000000">
      <w:pPr>
        <w:numPr>
          <w:ilvl w:val="0"/>
          <w:numId w:val="57"/>
        </w:numPr>
        <w:ind w:right="5" w:hanging="422"/>
      </w:pPr>
      <w:r>
        <w:t>It relies on sensory receptors located in muscles, tendons and joints.</w:t>
      </w:r>
      <w:r>
        <w:rPr>
          <w:b/>
          <w:i/>
        </w:rPr>
        <w:t xml:space="preserve"> ii)Vestibular </w:t>
      </w:r>
    </w:p>
    <w:p w14:paraId="1D3081DB" w14:textId="77777777" w:rsidR="00256D2F" w:rsidRDefault="00000000">
      <w:pPr>
        <w:numPr>
          <w:ilvl w:val="0"/>
          <w:numId w:val="57"/>
        </w:numPr>
        <w:spacing w:after="119" w:line="259" w:lineRule="auto"/>
        <w:ind w:right="5" w:hanging="422"/>
      </w:pPr>
      <w:r>
        <w:t xml:space="preserve">The </w:t>
      </w:r>
      <w:r>
        <w:rPr>
          <w:b/>
        </w:rPr>
        <w:t>vestibular</w:t>
      </w:r>
      <w:r>
        <w:t xml:space="preserve"> sense is concerned about equilibrium.  </w:t>
      </w:r>
    </w:p>
    <w:p w14:paraId="68F270DE" w14:textId="77777777" w:rsidR="00256D2F" w:rsidRDefault="00000000">
      <w:pPr>
        <w:numPr>
          <w:ilvl w:val="0"/>
          <w:numId w:val="57"/>
        </w:numPr>
        <w:spacing w:after="117" w:line="259" w:lineRule="auto"/>
        <w:ind w:right="5" w:hanging="422"/>
      </w:pPr>
      <w:r>
        <w:t xml:space="preserve">It enables us to catch ourselves when we </w:t>
      </w:r>
      <w:proofErr w:type="gramStart"/>
      <w:r>
        <w:t>trip, and</w:t>
      </w:r>
      <w:proofErr w:type="gramEnd"/>
      <w:r>
        <w:t xml:space="preserve"> helps </w:t>
      </w:r>
      <w:proofErr w:type="gramStart"/>
      <w:r>
        <w:t>as</w:t>
      </w:r>
      <w:proofErr w:type="gramEnd"/>
      <w:r>
        <w:t xml:space="preserve"> to run without falling.  </w:t>
      </w:r>
    </w:p>
    <w:p w14:paraId="37E0EB56" w14:textId="77777777" w:rsidR="00256D2F" w:rsidRDefault="00000000">
      <w:pPr>
        <w:numPr>
          <w:ilvl w:val="0"/>
          <w:numId w:val="57"/>
        </w:numPr>
        <w:spacing w:after="3" w:line="366" w:lineRule="auto"/>
        <w:ind w:right="5" w:hanging="422"/>
      </w:pPr>
      <w:r>
        <w:t xml:space="preserve">It helps to maintain balance.  The sensory receptors are in the inner ear, in the three </w:t>
      </w:r>
      <w:r>
        <w:rPr>
          <w:b/>
        </w:rPr>
        <w:t>semi-circular</w:t>
      </w:r>
      <w:r>
        <w:t xml:space="preserve"> canals filled with fluid.  Each time a movement is made the liquid shifts. </w:t>
      </w:r>
      <w:r>
        <w:rPr>
          <w:b/>
          <w:i/>
        </w:rPr>
        <w:t xml:space="preserve">D)Hearing </w:t>
      </w:r>
    </w:p>
    <w:p w14:paraId="4AB1114B" w14:textId="77777777" w:rsidR="00256D2F" w:rsidRDefault="00000000">
      <w:pPr>
        <w:numPr>
          <w:ilvl w:val="0"/>
          <w:numId w:val="57"/>
        </w:numPr>
        <w:ind w:right="5" w:hanging="422"/>
      </w:pPr>
      <w:r>
        <w:t xml:space="preserve">The hearing sense is the most important in terms of human communication. The energy force called sound comes to us in waves.  These waves are </w:t>
      </w:r>
      <w:r>
        <w:rPr>
          <w:b/>
        </w:rPr>
        <w:t>molecules of air travelling</w:t>
      </w:r>
      <w:r>
        <w:t xml:space="preserve"> at </w:t>
      </w:r>
      <w:proofErr w:type="spellStart"/>
      <w:r>
        <w:t>approx</w:t>
      </w:r>
      <w:proofErr w:type="spellEnd"/>
      <w:r>
        <w:t xml:space="preserve"> 750 miles an hour.</w:t>
      </w:r>
      <w:r>
        <w:rPr>
          <w:b/>
          <w:i/>
        </w:rPr>
        <w:t xml:space="preserve"> </w:t>
      </w:r>
    </w:p>
    <w:p w14:paraId="05F135ED" w14:textId="77777777" w:rsidR="00256D2F" w:rsidRDefault="00000000">
      <w:pPr>
        <w:numPr>
          <w:ilvl w:val="0"/>
          <w:numId w:val="57"/>
        </w:numPr>
        <w:ind w:right="5" w:hanging="422"/>
      </w:pPr>
      <w:r>
        <w:t>The tone and pitch of sound depend on the number of waves travelling per second. The strength and loudness of the sound is determined by the height of the waves.</w:t>
      </w:r>
      <w:r>
        <w:rPr>
          <w:b/>
          <w:i/>
        </w:rPr>
        <w:t xml:space="preserve"> </w:t>
      </w:r>
    </w:p>
    <w:p w14:paraId="11AE8A1C" w14:textId="77777777" w:rsidR="00256D2F" w:rsidRDefault="00000000">
      <w:pPr>
        <w:numPr>
          <w:ilvl w:val="0"/>
          <w:numId w:val="57"/>
        </w:numPr>
        <w:ind w:right="5" w:hanging="422"/>
      </w:pPr>
      <w:r>
        <w:t xml:space="preserve">Of all our senses, hearing is most sensitive in terms of discrimination.  We can distinguish many voices, musical notes, friendly and unfriendly </w:t>
      </w:r>
      <w:proofErr w:type="gramStart"/>
      <w:r>
        <w:t>greeting</w:t>
      </w:r>
      <w:proofErr w:type="gramEnd"/>
      <w:r>
        <w:t xml:space="preserve">. </w:t>
      </w:r>
      <w:r>
        <w:rPr>
          <w:b/>
          <w:i/>
        </w:rPr>
        <w:t xml:space="preserve"> </w:t>
      </w:r>
    </w:p>
    <w:p w14:paraId="6FF512CF" w14:textId="77777777" w:rsidR="00256D2F" w:rsidRDefault="00000000">
      <w:pPr>
        <w:numPr>
          <w:ilvl w:val="0"/>
          <w:numId w:val="57"/>
        </w:numPr>
        <w:spacing w:after="319" w:line="259" w:lineRule="auto"/>
        <w:ind w:right="5" w:hanging="422"/>
      </w:pPr>
      <w:r>
        <w:t>The receptor cells are found in the cochlea which is a bony inner ear structure.</w:t>
      </w:r>
      <w:r>
        <w:rPr>
          <w:b/>
          <w:i/>
        </w:rPr>
        <w:t xml:space="preserve"> </w:t>
      </w:r>
    </w:p>
    <w:p w14:paraId="27DF89B5" w14:textId="77777777" w:rsidR="00256D2F" w:rsidRDefault="00000000">
      <w:pPr>
        <w:spacing w:after="319" w:line="254" w:lineRule="auto"/>
        <w:ind w:left="10" w:right="503"/>
      </w:pPr>
      <w:proofErr w:type="gramStart"/>
      <w:r>
        <w:rPr>
          <w:b/>
          <w:i/>
        </w:rPr>
        <w:t>E)The</w:t>
      </w:r>
      <w:proofErr w:type="gramEnd"/>
      <w:r>
        <w:rPr>
          <w:b/>
          <w:i/>
        </w:rPr>
        <w:t xml:space="preserve"> visual sense </w:t>
      </w:r>
    </w:p>
    <w:p w14:paraId="45B2BDFE" w14:textId="77777777" w:rsidR="00256D2F" w:rsidRDefault="00000000">
      <w:pPr>
        <w:numPr>
          <w:ilvl w:val="0"/>
          <w:numId w:val="57"/>
        </w:numPr>
        <w:spacing w:after="3" w:line="366" w:lineRule="auto"/>
        <w:ind w:right="5" w:hanging="422"/>
      </w:pPr>
      <w:r>
        <w:rPr>
          <w:b/>
        </w:rPr>
        <w:t>Humans are visual animals.</w:t>
      </w:r>
      <w:r>
        <w:t xml:space="preserve">  </w:t>
      </w:r>
      <w:proofErr w:type="gramStart"/>
      <w:r>
        <w:t>The visual</w:t>
      </w:r>
      <w:proofErr w:type="gramEnd"/>
      <w:r>
        <w:t xml:space="preserve"> sense is the most important in terms of human perception.  About 80% of the information is collected by the eyes.  The eye has 70% of the receptors.  We think and reason using visual images and symbols. </w:t>
      </w:r>
    </w:p>
    <w:p w14:paraId="752F9FEC" w14:textId="77777777" w:rsidR="00256D2F" w:rsidRDefault="00000000">
      <w:pPr>
        <w:numPr>
          <w:ilvl w:val="0"/>
          <w:numId w:val="57"/>
        </w:numPr>
        <w:ind w:right="5" w:hanging="422"/>
      </w:pPr>
      <w:r>
        <w:t xml:space="preserve">The basis of all visual stimuli is light. Light is an electromagnetic force that travels through space and </w:t>
      </w:r>
      <w:proofErr w:type="spellStart"/>
      <w:r>
        <w:t>approx</w:t>
      </w:r>
      <w:proofErr w:type="spellEnd"/>
      <w:r>
        <w:t xml:space="preserve"> 186, 000 miles per second.  Light travels from sources like the sun, candles, and electric bulbs.  This energy travels in waves which hit surfaces at different intervals and with different </w:t>
      </w:r>
      <w:proofErr w:type="gramStart"/>
      <w:r>
        <w:t>force</w:t>
      </w:r>
      <w:proofErr w:type="gramEnd"/>
      <w:r>
        <w:t xml:space="preserve">. The waves of light travel in varying lengths and intensities.  All the wave lengths of light </w:t>
      </w:r>
      <w:proofErr w:type="gramStart"/>
      <w:r>
        <w:t>appear as</w:t>
      </w:r>
      <w:proofErr w:type="gramEnd"/>
      <w:r>
        <w:t xml:space="preserve"> colorless white. When these wave lengths strike the </w:t>
      </w:r>
      <w:proofErr w:type="gramStart"/>
      <w:r>
        <w:t>surface</w:t>
      </w:r>
      <w:proofErr w:type="gramEnd"/>
      <w:r>
        <w:t xml:space="preserve"> they </w:t>
      </w:r>
      <w:proofErr w:type="gramStart"/>
      <w:r>
        <w:t>scatter</w:t>
      </w:r>
      <w:proofErr w:type="gramEnd"/>
      <w:r>
        <w:t xml:space="preserve"> and each appears </w:t>
      </w:r>
      <w:proofErr w:type="gramStart"/>
      <w:r>
        <w:t>as</w:t>
      </w:r>
      <w:proofErr w:type="gramEnd"/>
      <w:r>
        <w:t xml:space="preserve"> a different color or hue. </w:t>
      </w:r>
    </w:p>
    <w:p w14:paraId="3F171B18" w14:textId="77777777" w:rsidR="00256D2F" w:rsidRDefault="00000000">
      <w:pPr>
        <w:pStyle w:val="Heading4"/>
        <w:ind w:left="10" w:right="427"/>
      </w:pPr>
      <w:r>
        <w:t xml:space="preserve">Perception </w:t>
      </w:r>
    </w:p>
    <w:p w14:paraId="74773305" w14:textId="77777777" w:rsidR="00256D2F" w:rsidRDefault="00000000">
      <w:pPr>
        <w:numPr>
          <w:ilvl w:val="0"/>
          <w:numId w:val="58"/>
        </w:numPr>
        <w:spacing w:after="29"/>
        <w:ind w:right="368" w:hanging="360"/>
      </w:pPr>
      <w:r>
        <w:t>Process of selection, organization and interpretation of sensory information/input in addition to the way we respond (meaning we attach to sensation). For perception to occur there must be sensory stimulation to which we attach meaning.</w:t>
      </w:r>
      <w:r>
        <w:rPr>
          <w:b/>
          <w:i/>
        </w:rPr>
        <w:t xml:space="preserve"> </w:t>
      </w:r>
    </w:p>
    <w:p w14:paraId="1BED35B6" w14:textId="77777777" w:rsidR="00256D2F" w:rsidRDefault="00000000">
      <w:pPr>
        <w:numPr>
          <w:ilvl w:val="0"/>
          <w:numId w:val="58"/>
        </w:numPr>
        <w:spacing w:after="193"/>
        <w:ind w:right="368" w:hanging="360"/>
      </w:pPr>
      <w:r>
        <w:lastRenderedPageBreak/>
        <w:t xml:space="preserve">The </w:t>
      </w:r>
      <w:proofErr w:type="gramStart"/>
      <w:r>
        <w:t>brain‘</w:t>
      </w:r>
      <w:proofErr w:type="gramEnd"/>
      <w:r>
        <w:t>s process of organizing and interpreting sensory information. Perception is a creation of the brain; it is based on input extracted from sensory organs, such as the eyes, ears, and nose.</w:t>
      </w:r>
      <w:r>
        <w:rPr>
          <w:b/>
          <w:i/>
        </w:rPr>
        <w:t xml:space="preserve"> </w:t>
      </w:r>
    </w:p>
    <w:p w14:paraId="76325A5C" w14:textId="77777777" w:rsidR="00256D2F" w:rsidRDefault="00000000">
      <w:pPr>
        <w:pStyle w:val="Heading4"/>
        <w:ind w:left="10" w:right="427"/>
      </w:pPr>
      <w:r>
        <w:t xml:space="preserve">Relationship between sensation and perception </w:t>
      </w:r>
    </w:p>
    <w:p w14:paraId="04C1740F" w14:textId="77777777" w:rsidR="00256D2F" w:rsidRDefault="00000000">
      <w:pPr>
        <w:numPr>
          <w:ilvl w:val="0"/>
          <w:numId w:val="59"/>
        </w:numPr>
        <w:spacing w:after="92" w:line="259" w:lineRule="auto"/>
        <w:ind w:right="196" w:hanging="360"/>
      </w:pPr>
      <w:r>
        <w:t xml:space="preserve">Sensation is the process of </w:t>
      </w:r>
      <w:proofErr w:type="gramStart"/>
      <w:r>
        <w:rPr>
          <w:b/>
        </w:rPr>
        <w:t xml:space="preserve">inputting </w:t>
      </w:r>
      <w:r>
        <w:t>of</w:t>
      </w:r>
      <w:proofErr w:type="gramEnd"/>
      <w:r>
        <w:t xml:space="preserve"> information through the senses. </w:t>
      </w:r>
    </w:p>
    <w:p w14:paraId="0C8E2803" w14:textId="77777777" w:rsidR="00256D2F" w:rsidRDefault="00000000">
      <w:pPr>
        <w:numPr>
          <w:ilvl w:val="0"/>
          <w:numId w:val="59"/>
        </w:numPr>
        <w:ind w:right="196" w:hanging="360"/>
      </w:pPr>
      <w:r>
        <w:t xml:space="preserve">Perception is the process through which </w:t>
      </w:r>
      <w:r>
        <w:rPr>
          <w:b/>
        </w:rPr>
        <w:t xml:space="preserve">organization of </w:t>
      </w:r>
      <w:proofErr w:type="gramStart"/>
      <w:r>
        <w:rPr>
          <w:b/>
        </w:rPr>
        <w:t>the information</w:t>
      </w:r>
      <w:proofErr w:type="gramEnd"/>
      <w:r>
        <w:t xml:space="preserve"> understanding of what has been sensed occurs (what has been seen, heard, smelled, tasted, and touched).  </w:t>
      </w:r>
    </w:p>
    <w:p w14:paraId="44A1B649" w14:textId="77777777" w:rsidR="00256D2F" w:rsidRDefault="00000000">
      <w:pPr>
        <w:numPr>
          <w:ilvl w:val="0"/>
          <w:numId w:val="59"/>
        </w:numPr>
        <w:ind w:right="196" w:hanging="360"/>
      </w:pPr>
      <w:r>
        <w:t xml:space="preserve">Sensation and perception are important in psychology because they are our link with the outside world.  </w:t>
      </w:r>
    </w:p>
    <w:p w14:paraId="0ADAD508" w14:textId="77777777" w:rsidR="00256D2F" w:rsidRDefault="00000000">
      <w:pPr>
        <w:numPr>
          <w:ilvl w:val="0"/>
          <w:numId w:val="59"/>
        </w:numPr>
        <w:spacing w:after="195"/>
        <w:ind w:right="196" w:hanging="360"/>
      </w:pPr>
      <w:r>
        <w:t xml:space="preserve">The information we gather has a great effect on our psychological functioning. Sensation and perception are part of the psychological process by which we gain knowledge about the world. The process of acquiring knowledge is called </w:t>
      </w:r>
      <w:r>
        <w:rPr>
          <w:b/>
        </w:rPr>
        <w:t xml:space="preserve">cognition </w:t>
      </w:r>
      <w:r>
        <w:t xml:space="preserve">and it starts </w:t>
      </w:r>
      <w:proofErr w:type="gramStart"/>
      <w:r>
        <w:t>from</w:t>
      </w:r>
      <w:proofErr w:type="gramEnd"/>
      <w:r>
        <w:t xml:space="preserve"> sensation and perception which enable learning, memory, thinking and language development. </w:t>
      </w:r>
    </w:p>
    <w:p w14:paraId="082B4477" w14:textId="77777777" w:rsidR="00256D2F" w:rsidRDefault="00000000">
      <w:pPr>
        <w:pStyle w:val="Heading4"/>
        <w:ind w:left="10" w:right="427"/>
      </w:pPr>
      <w:r>
        <w:t xml:space="preserve">Importance of perception </w:t>
      </w:r>
    </w:p>
    <w:p w14:paraId="7EEE3150" w14:textId="77777777" w:rsidR="00256D2F" w:rsidRDefault="00000000">
      <w:pPr>
        <w:numPr>
          <w:ilvl w:val="0"/>
          <w:numId w:val="60"/>
        </w:numPr>
        <w:spacing w:after="3" w:line="366" w:lineRule="auto"/>
        <w:ind w:right="49" w:hanging="360"/>
      </w:pPr>
      <w:r>
        <w:t xml:space="preserve">Sensation is a part of the perceptual process. Through perception, we integrate sensations into percepts. A percept is the simplest meaningful pattern. </w:t>
      </w:r>
      <w:proofErr w:type="gramStart"/>
      <w:r>
        <w:t>Thus</w:t>
      </w:r>
      <w:proofErr w:type="gramEnd"/>
      <w:r>
        <w:t xml:space="preserve"> perception helps us generate meaning /make sense of our sensations. </w:t>
      </w:r>
    </w:p>
    <w:p w14:paraId="12E6D116" w14:textId="77777777" w:rsidR="00256D2F" w:rsidRDefault="00000000">
      <w:pPr>
        <w:numPr>
          <w:ilvl w:val="0"/>
          <w:numId w:val="60"/>
        </w:numPr>
        <w:spacing w:after="92" w:line="259" w:lineRule="auto"/>
        <w:ind w:right="49" w:hanging="360"/>
      </w:pPr>
      <w:r>
        <w:t xml:space="preserve">Our ability to perceive enables us to obtain the information we need to survive. </w:t>
      </w:r>
    </w:p>
    <w:p w14:paraId="3BEFF8C2" w14:textId="77777777" w:rsidR="00256D2F" w:rsidRDefault="00000000">
      <w:pPr>
        <w:numPr>
          <w:ilvl w:val="0"/>
          <w:numId w:val="60"/>
        </w:numPr>
        <w:ind w:right="49" w:hanging="360"/>
      </w:pPr>
      <w:r>
        <w:t xml:space="preserve">We are constantly bombarded by many stimuli that compete for attention. We therefore need to </w:t>
      </w:r>
      <w:proofErr w:type="gramStart"/>
      <w:r>
        <w:t>discriminate</w:t>
      </w:r>
      <w:proofErr w:type="gramEnd"/>
      <w:r>
        <w:t xml:space="preserve"> what is important and what can fulfill our needs. </w:t>
      </w:r>
    </w:p>
    <w:p w14:paraId="0026F40F" w14:textId="77777777" w:rsidR="00256D2F" w:rsidRDefault="00000000">
      <w:pPr>
        <w:numPr>
          <w:ilvl w:val="0"/>
          <w:numId w:val="60"/>
        </w:numPr>
        <w:spacing w:after="71" w:line="259" w:lineRule="auto"/>
        <w:ind w:right="49" w:hanging="360"/>
      </w:pPr>
      <w:r>
        <w:t xml:space="preserve">The sensory and perceptual process helps us gather information about our environment. </w:t>
      </w:r>
    </w:p>
    <w:p w14:paraId="716DA529" w14:textId="77777777" w:rsidR="00256D2F" w:rsidRDefault="00000000">
      <w:pPr>
        <w:spacing w:after="316" w:line="259" w:lineRule="auto"/>
        <w:ind w:left="734" w:right="5"/>
      </w:pPr>
      <w:r>
        <w:t xml:space="preserve">This information assists in goal/need attainment. </w:t>
      </w:r>
    </w:p>
    <w:p w14:paraId="1665FB34" w14:textId="77777777" w:rsidR="00256D2F" w:rsidRDefault="00000000">
      <w:pPr>
        <w:pStyle w:val="Heading4"/>
        <w:ind w:left="10" w:right="427"/>
      </w:pPr>
      <w:r>
        <w:t xml:space="preserve">Perceptual illusions </w:t>
      </w:r>
    </w:p>
    <w:p w14:paraId="6162AB91" w14:textId="77777777" w:rsidR="00256D2F" w:rsidRDefault="00000000">
      <w:pPr>
        <w:numPr>
          <w:ilvl w:val="0"/>
          <w:numId w:val="61"/>
        </w:numPr>
        <w:ind w:right="503" w:hanging="360"/>
      </w:pPr>
      <w:r>
        <w:t>They demonstrate the ways we use a variety of sensory cues to create perceptual experiences that may or may not correspond to what is out there in the real world.</w:t>
      </w:r>
      <w:r>
        <w:rPr>
          <w:b/>
        </w:rPr>
        <w:t xml:space="preserve"> </w:t>
      </w:r>
    </w:p>
    <w:p w14:paraId="215CC3ED" w14:textId="77777777" w:rsidR="00256D2F" w:rsidRDefault="00000000">
      <w:pPr>
        <w:numPr>
          <w:ilvl w:val="0"/>
          <w:numId w:val="61"/>
        </w:numPr>
        <w:spacing w:after="46"/>
        <w:ind w:right="503" w:hanging="360"/>
      </w:pPr>
      <w:r>
        <w:t xml:space="preserve">They occur when we </w:t>
      </w:r>
      <w:r>
        <w:rPr>
          <w:b/>
          <w:i/>
        </w:rPr>
        <w:t>misperceive</w:t>
      </w:r>
      <w:r>
        <w:t xml:space="preserve">- seeing things that are not there in reality e.g.  Car/train stops but you still feel like the movements are continuing; the moon illusion-the full moon </w:t>
      </w:r>
      <w:r>
        <w:lastRenderedPageBreak/>
        <w:t>appears to be much smaller when overhead than when looming over the horizon; when driving at night you think the moon is following you.</w:t>
      </w:r>
      <w:r>
        <w:rPr>
          <w:b/>
        </w:rPr>
        <w:t xml:space="preserve"> </w:t>
      </w:r>
    </w:p>
    <w:p w14:paraId="7ED5244D" w14:textId="77777777" w:rsidR="00256D2F" w:rsidRDefault="00000000">
      <w:pPr>
        <w:numPr>
          <w:ilvl w:val="0"/>
          <w:numId w:val="61"/>
        </w:numPr>
        <w:spacing w:after="30"/>
        <w:ind w:right="503" w:hanging="360"/>
      </w:pPr>
      <w:r>
        <w:t xml:space="preserve">Illusions are incorrect- by understanding how we are fooled into ―seeing‖ something that </w:t>
      </w:r>
      <w:proofErr w:type="gramStart"/>
      <w:r>
        <w:t>isn‘</w:t>
      </w:r>
      <w:proofErr w:type="gramEnd"/>
      <w:r>
        <w:t>t there, psychologists can gain insight into the ways that perceptual processes work.</w:t>
      </w:r>
      <w:r>
        <w:rPr>
          <w:b/>
        </w:rPr>
        <w:t xml:space="preserve"> </w:t>
      </w:r>
    </w:p>
    <w:p w14:paraId="51DE8992" w14:textId="77777777" w:rsidR="00256D2F" w:rsidRDefault="00000000">
      <w:pPr>
        <w:numPr>
          <w:ilvl w:val="0"/>
          <w:numId w:val="61"/>
        </w:numPr>
        <w:spacing w:after="196" w:line="366" w:lineRule="auto"/>
        <w:ind w:right="503" w:hanging="360"/>
      </w:pPr>
      <w:r>
        <w:t>Perceptual illusions typically occur because the stimulus contains misleading cues that distort the perceived size or orientation of common objects, giving rise to inaccurate or impossible perceptions.</w:t>
      </w:r>
      <w:r>
        <w:rPr>
          <w:b/>
        </w:rPr>
        <w:t xml:space="preserve"> </w:t>
      </w:r>
    </w:p>
    <w:p w14:paraId="61507995" w14:textId="77777777" w:rsidR="00256D2F" w:rsidRDefault="00000000">
      <w:pPr>
        <w:spacing w:after="341" w:line="254" w:lineRule="auto"/>
        <w:ind w:left="10" w:right="503"/>
      </w:pPr>
      <w:r>
        <w:rPr>
          <w:b/>
          <w:i/>
        </w:rPr>
        <w:t xml:space="preserve">Examples: </w:t>
      </w:r>
    </w:p>
    <w:p w14:paraId="67553745" w14:textId="77777777" w:rsidR="00256D2F" w:rsidRDefault="00000000">
      <w:pPr>
        <w:numPr>
          <w:ilvl w:val="0"/>
          <w:numId w:val="61"/>
        </w:numPr>
        <w:spacing w:after="99" w:line="254" w:lineRule="auto"/>
        <w:ind w:right="503" w:hanging="360"/>
      </w:pPr>
      <w:r>
        <w:rPr>
          <w:b/>
          <w:i/>
        </w:rPr>
        <w:t xml:space="preserve">Ponzo illusion </w:t>
      </w:r>
    </w:p>
    <w:p w14:paraId="4B3652B8" w14:textId="77777777" w:rsidR="00256D2F" w:rsidRDefault="00000000">
      <w:pPr>
        <w:numPr>
          <w:ilvl w:val="0"/>
          <w:numId w:val="61"/>
        </w:numPr>
        <w:spacing w:after="120" w:line="254" w:lineRule="auto"/>
        <w:ind w:right="503" w:hanging="360"/>
      </w:pPr>
      <w:r>
        <w:rPr>
          <w:b/>
          <w:i/>
        </w:rPr>
        <w:t>Muller-</w:t>
      </w:r>
      <w:proofErr w:type="spellStart"/>
      <w:r>
        <w:rPr>
          <w:b/>
          <w:i/>
        </w:rPr>
        <w:t>lyer</w:t>
      </w:r>
      <w:proofErr w:type="spellEnd"/>
      <w:r>
        <w:rPr>
          <w:b/>
          <w:i/>
        </w:rPr>
        <w:t xml:space="preserve"> illusion </w:t>
      </w:r>
    </w:p>
    <w:p w14:paraId="7E1031F5" w14:textId="77777777" w:rsidR="00256D2F" w:rsidRDefault="00000000">
      <w:pPr>
        <w:spacing w:after="55" w:line="481" w:lineRule="auto"/>
        <w:ind w:left="10"/>
        <w:jc w:val="right"/>
      </w:pPr>
      <w:r>
        <w:rPr>
          <w:noProof/>
        </w:rPr>
        <w:drawing>
          <wp:inline distT="0" distB="0" distL="0" distR="0" wp14:anchorId="4806C878" wp14:editId="47456F32">
            <wp:extent cx="5803265" cy="4352290"/>
            <wp:effectExtent l="0" t="0" r="0" b="0"/>
            <wp:docPr id="3877" name="Picture 3877"/>
            <wp:cNvGraphicFramePr/>
            <a:graphic xmlns:a="http://schemas.openxmlformats.org/drawingml/2006/main">
              <a:graphicData uri="http://schemas.openxmlformats.org/drawingml/2006/picture">
                <pic:pic xmlns:pic="http://schemas.openxmlformats.org/drawingml/2006/picture">
                  <pic:nvPicPr>
                    <pic:cNvPr id="3877" name="Picture 3877"/>
                    <pic:cNvPicPr/>
                  </pic:nvPicPr>
                  <pic:blipFill>
                    <a:blip r:embed="rId29"/>
                    <a:stretch>
                      <a:fillRect/>
                    </a:stretch>
                  </pic:blipFill>
                  <pic:spPr>
                    <a:xfrm>
                      <a:off x="0" y="0"/>
                      <a:ext cx="5803265" cy="4352290"/>
                    </a:xfrm>
                    <a:prstGeom prst="rect">
                      <a:avLst/>
                    </a:prstGeom>
                  </pic:spPr>
                </pic:pic>
              </a:graphicData>
            </a:graphic>
          </wp:inline>
        </w:drawing>
      </w:r>
      <w:r>
        <w:t xml:space="preserve"> Looks shorter                              </w:t>
      </w:r>
    </w:p>
    <w:p w14:paraId="4E599165" w14:textId="77777777" w:rsidR="00256D2F" w:rsidRDefault="00000000">
      <w:pPr>
        <w:spacing w:after="314" w:line="259" w:lineRule="auto"/>
        <w:ind w:left="10" w:right="5"/>
      </w:pPr>
      <w:r>
        <w:lastRenderedPageBreak/>
        <w:t xml:space="preserve">Looks longer  </w:t>
      </w:r>
    </w:p>
    <w:p w14:paraId="5D2BA03D" w14:textId="77777777" w:rsidR="00256D2F" w:rsidRDefault="00000000">
      <w:pPr>
        <w:spacing w:after="314" w:line="259" w:lineRule="auto"/>
        <w:ind w:left="0" w:firstLine="0"/>
      </w:pPr>
      <w:r>
        <w:t xml:space="preserve"> </w:t>
      </w:r>
    </w:p>
    <w:p w14:paraId="6DAF281D" w14:textId="77777777" w:rsidR="00256D2F" w:rsidRDefault="00000000">
      <w:pPr>
        <w:spacing w:after="209"/>
        <w:ind w:left="10" w:right="5"/>
      </w:pPr>
      <w:r>
        <w:t>The top line is perceived as shorter than the bottom, when</w:t>
      </w:r>
      <w:proofErr w:type="gramStart"/>
      <w:r>
        <w:t>, in reality, both</w:t>
      </w:r>
      <w:proofErr w:type="gramEnd"/>
      <w:r>
        <w:t xml:space="preserve"> lines are the same length </w:t>
      </w:r>
    </w:p>
    <w:p w14:paraId="73A2C636" w14:textId="77777777" w:rsidR="00256D2F" w:rsidRDefault="00000000">
      <w:pPr>
        <w:numPr>
          <w:ilvl w:val="0"/>
          <w:numId w:val="61"/>
        </w:numPr>
        <w:ind w:right="503" w:hanging="360"/>
      </w:pPr>
      <w:r>
        <w:rPr>
          <w:b/>
          <w:i/>
        </w:rPr>
        <w:t>Horizontal-vertical illusion</w:t>
      </w:r>
      <w:proofErr w:type="gramStart"/>
      <w:r>
        <w:t>:  in</w:t>
      </w:r>
      <w:proofErr w:type="gramEnd"/>
      <w:r>
        <w:t xml:space="preserve"> which a vertical line looks longer than a horizontal </w:t>
      </w:r>
      <w:proofErr w:type="gramStart"/>
      <w:r>
        <w:t>line  even</w:t>
      </w:r>
      <w:proofErr w:type="gramEnd"/>
      <w:r>
        <w:t xml:space="preserve"> though the two are equal. </w:t>
      </w:r>
    </w:p>
    <w:p w14:paraId="469AF230" w14:textId="77777777" w:rsidR="00256D2F" w:rsidRDefault="00000000">
      <w:pPr>
        <w:spacing w:after="60" w:line="254" w:lineRule="auto"/>
        <w:ind w:right="503"/>
      </w:pPr>
      <w:r>
        <w:rPr>
          <w:rFonts w:ascii="Wingdings" w:eastAsia="Wingdings" w:hAnsi="Wingdings" w:cs="Wingdings"/>
        </w:rPr>
        <w:t></w:t>
      </w:r>
      <w:r>
        <w:rPr>
          <w:rFonts w:ascii="Arial" w:eastAsia="Arial" w:hAnsi="Arial" w:cs="Arial"/>
        </w:rPr>
        <w:t xml:space="preserve"> </w:t>
      </w:r>
      <w:r>
        <w:rPr>
          <w:b/>
          <w:i/>
        </w:rPr>
        <w:t xml:space="preserve">The </w:t>
      </w:r>
      <w:proofErr w:type="spellStart"/>
      <w:r>
        <w:rPr>
          <w:b/>
          <w:i/>
        </w:rPr>
        <w:t>poggendorf</w:t>
      </w:r>
      <w:proofErr w:type="spellEnd"/>
      <w:r>
        <w:rPr>
          <w:b/>
          <w:i/>
        </w:rPr>
        <w:t xml:space="preserve"> illusion </w:t>
      </w:r>
    </w:p>
    <w:tbl>
      <w:tblPr>
        <w:tblStyle w:val="TableGrid"/>
        <w:tblW w:w="2364" w:type="dxa"/>
        <w:tblInd w:w="619" w:type="dxa"/>
        <w:tblCellMar>
          <w:top w:w="0" w:type="dxa"/>
          <w:left w:w="101" w:type="dxa"/>
          <w:bottom w:w="0" w:type="dxa"/>
          <w:right w:w="115" w:type="dxa"/>
        </w:tblCellMar>
        <w:tblLook w:val="04A0" w:firstRow="1" w:lastRow="0" w:firstColumn="1" w:lastColumn="0" w:noHBand="0" w:noVBand="1"/>
      </w:tblPr>
      <w:tblGrid>
        <w:gridCol w:w="2364"/>
      </w:tblGrid>
      <w:tr w:rsidR="00256D2F" w14:paraId="4E78A946" w14:textId="77777777">
        <w:trPr>
          <w:trHeight w:val="371"/>
        </w:trPr>
        <w:tc>
          <w:tcPr>
            <w:tcW w:w="2364" w:type="dxa"/>
            <w:tcBorders>
              <w:top w:val="single" w:sz="6" w:space="0" w:color="000000"/>
              <w:left w:val="single" w:sz="6" w:space="0" w:color="000000"/>
              <w:bottom w:val="single" w:sz="6" w:space="0" w:color="000000"/>
              <w:right w:val="single" w:sz="6" w:space="0" w:color="000000"/>
            </w:tcBorders>
          </w:tcPr>
          <w:p w14:paraId="4149FCEB" w14:textId="77777777" w:rsidR="00256D2F" w:rsidRDefault="00000000">
            <w:pPr>
              <w:spacing w:after="0" w:line="259" w:lineRule="auto"/>
              <w:ind w:left="0" w:firstLine="0"/>
            </w:pPr>
            <w:r>
              <w:rPr>
                <w:b/>
                <w:i/>
              </w:rPr>
              <w:t xml:space="preserve"> </w:t>
            </w:r>
          </w:p>
        </w:tc>
      </w:tr>
    </w:tbl>
    <w:p w14:paraId="0602BD79" w14:textId="77777777" w:rsidR="00256D2F" w:rsidRDefault="00000000">
      <w:pPr>
        <w:spacing w:after="0" w:line="259" w:lineRule="auto"/>
        <w:ind w:left="0" w:firstLine="0"/>
      </w:pPr>
      <w:r>
        <w:rPr>
          <w:b/>
          <w:i/>
        </w:rPr>
        <w:t xml:space="preserve"> </w:t>
      </w:r>
    </w:p>
    <w:p w14:paraId="322B72AC" w14:textId="77777777" w:rsidR="00256D2F" w:rsidRDefault="00000000">
      <w:pPr>
        <w:spacing w:after="0" w:line="259" w:lineRule="auto"/>
        <w:ind w:left="619" w:firstLine="0"/>
      </w:pPr>
      <w:r>
        <w:rPr>
          <w:rFonts w:ascii="Calibri" w:eastAsia="Calibri" w:hAnsi="Calibri" w:cs="Calibri"/>
          <w:noProof/>
          <w:sz w:val="22"/>
        </w:rPr>
        <mc:AlternateContent>
          <mc:Choice Requires="wpg">
            <w:drawing>
              <wp:inline distT="0" distB="0" distL="0" distR="0" wp14:anchorId="4DC7B591" wp14:editId="018D64CE">
                <wp:extent cx="1501140" cy="238761"/>
                <wp:effectExtent l="0" t="0" r="0" b="0"/>
                <wp:docPr id="88301" name="Group 88301"/>
                <wp:cNvGraphicFramePr/>
                <a:graphic xmlns:a="http://schemas.openxmlformats.org/drawingml/2006/main">
                  <a:graphicData uri="http://schemas.microsoft.com/office/word/2010/wordprocessingGroup">
                    <wpg:wgp>
                      <wpg:cNvGrpSpPr/>
                      <wpg:grpSpPr>
                        <a:xfrm>
                          <a:off x="0" y="0"/>
                          <a:ext cx="1501140" cy="238761"/>
                          <a:chOff x="0" y="0"/>
                          <a:chExt cx="1501140" cy="238761"/>
                        </a:xfrm>
                      </wpg:grpSpPr>
                      <wps:wsp>
                        <wps:cNvPr id="3881" name="Shape 3881"/>
                        <wps:cNvSpPr/>
                        <wps:spPr>
                          <a:xfrm>
                            <a:off x="0" y="0"/>
                            <a:ext cx="1501140" cy="238761"/>
                          </a:xfrm>
                          <a:custGeom>
                            <a:avLst/>
                            <a:gdLst/>
                            <a:ahLst/>
                            <a:cxnLst/>
                            <a:rect l="0" t="0" r="0" b="0"/>
                            <a:pathLst>
                              <a:path w="1501140" h="238761">
                                <a:moveTo>
                                  <a:pt x="0" y="238761"/>
                                </a:moveTo>
                                <a:lnTo>
                                  <a:pt x="1501140" y="238761"/>
                                </a:lnTo>
                                <a:lnTo>
                                  <a:pt x="150114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301" style="width:118.2pt;height:18.8pt;mso-position-horizontal-relative:char;mso-position-vertical-relative:line" coordsize="15011,2387">
                <v:shape id="Shape 3881" style="position:absolute;width:15011;height:2387;left:0;top:0;" coordsize="1501140,238761" path="m0,238761l1501140,238761l1501140,0l0,0x">
                  <v:stroke weight="0.75pt" endcap="flat" joinstyle="miter" miterlimit="10" on="true" color="#000000"/>
                  <v:fill on="false" color="#000000" opacity="0"/>
                </v:shape>
              </v:group>
            </w:pict>
          </mc:Fallback>
        </mc:AlternateContent>
      </w:r>
    </w:p>
    <w:p w14:paraId="47DAEE4D" w14:textId="77777777" w:rsidR="00256D2F" w:rsidRDefault="00256D2F">
      <w:pPr>
        <w:sectPr w:rsidR="00256D2F">
          <w:headerReference w:type="even" r:id="rId30"/>
          <w:headerReference w:type="default" r:id="rId31"/>
          <w:footerReference w:type="even" r:id="rId32"/>
          <w:footerReference w:type="default" r:id="rId33"/>
          <w:headerReference w:type="first" r:id="rId34"/>
          <w:footerReference w:type="first" r:id="rId35"/>
          <w:pgSz w:w="12240" w:h="15840"/>
          <w:pgMar w:top="1824" w:right="838" w:bottom="1152" w:left="1440" w:header="733" w:footer="721" w:gutter="0"/>
          <w:cols w:space="720"/>
        </w:sectPr>
      </w:pPr>
    </w:p>
    <w:p w14:paraId="34F4D431" w14:textId="77777777" w:rsidR="00256D2F" w:rsidRDefault="00000000">
      <w:pPr>
        <w:spacing w:after="0" w:line="259" w:lineRule="auto"/>
        <w:ind w:left="3008" w:firstLine="0"/>
      </w:pPr>
      <w:r>
        <w:rPr>
          <w:b/>
          <w:color w:val="C00000"/>
          <w:sz w:val="32"/>
        </w:rPr>
        <w:lastRenderedPageBreak/>
        <w:t xml:space="preserve">    </w:t>
      </w:r>
    </w:p>
    <w:p w14:paraId="2F7D3BEF" w14:textId="77777777" w:rsidR="00256D2F" w:rsidRDefault="00000000">
      <w:pPr>
        <w:spacing w:after="0" w:line="259" w:lineRule="auto"/>
        <w:ind w:left="360" w:firstLine="0"/>
      </w:pPr>
      <w:r>
        <w:rPr>
          <w:b/>
          <w:color w:val="C00000"/>
          <w:sz w:val="32"/>
        </w:rPr>
        <w:t xml:space="preserve"> </w:t>
      </w:r>
    </w:p>
    <w:p w14:paraId="72711B62" w14:textId="77777777" w:rsidR="00256D2F" w:rsidRDefault="00000000">
      <w:pPr>
        <w:spacing w:after="0" w:line="259" w:lineRule="auto"/>
        <w:ind w:left="0" w:right="131" w:firstLine="0"/>
        <w:jc w:val="center"/>
      </w:pPr>
      <w:r>
        <w:rPr>
          <w:b/>
          <w:color w:val="C00000"/>
          <w:sz w:val="32"/>
        </w:rPr>
        <w:t xml:space="preserve"> </w:t>
      </w:r>
    </w:p>
    <w:p w14:paraId="78347D74" w14:textId="77777777" w:rsidR="00256D2F" w:rsidRDefault="00000000">
      <w:pPr>
        <w:spacing w:after="314" w:line="259" w:lineRule="auto"/>
        <w:ind w:left="360" w:firstLine="0"/>
      </w:pPr>
      <w:r>
        <w:rPr>
          <w:b/>
          <w:i/>
        </w:rPr>
        <w:t xml:space="preserve">        </w:t>
      </w:r>
      <w:r>
        <w:t xml:space="preserve"> </w:t>
      </w:r>
    </w:p>
    <w:p w14:paraId="10BDB8EA" w14:textId="77777777" w:rsidR="00256D2F" w:rsidRDefault="00000000">
      <w:pPr>
        <w:spacing w:after="319" w:line="259" w:lineRule="auto"/>
        <w:ind w:right="5"/>
      </w:pPr>
      <w:r>
        <w:t xml:space="preserve">The diagonal line </w:t>
      </w:r>
      <w:proofErr w:type="gramStart"/>
      <w:r>
        <w:t>that cuts</w:t>
      </w:r>
      <w:proofErr w:type="gramEnd"/>
      <w:r>
        <w:t xml:space="preserve"> across the bar(s) is straight, not crooked or jagged. </w:t>
      </w:r>
    </w:p>
    <w:p w14:paraId="596BA087" w14:textId="77777777" w:rsidR="00256D2F" w:rsidRDefault="00000000">
      <w:pPr>
        <w:pStyle w:val="Heading4"/>
        <w:ind w:left="355" w:right="427"/>
      </w:pPr>
      <w:r>
        <w:t xml:space="preserve">Thresholds </w:t>
      </w:r>
    </w:p>
    <w:p w14:paraId="10FA4BBD" w14:textId="77777777" w:rsidR="00256D2F" w:rsidRDefault="00000000">
      <w:pPr>
        <w:numPr>
          <w:ilvl w:val="0"/>
          <w:numId w:val="62"/>
        </w:numPr>
        <w:ind w:right="844" w:hanging="360"/>
      </w:pPr>
      <w:r>
        <w:t xml:space="preserve">Human beings require a certain minimum stimulation of the hearing sense </w:t>
      </w:r>
      <w:proofErr w:type="gramStart"/>
      <w:r>
        <w:t>in order to</w:t>
      </w:r>
      <w:proofErr w:type="gramEnd"/>
      <w:r>
        <w:t xml:space="preserve"> perceive sound. This minimum stimulation is known as the </w:t>
      </w:r>
      <w:r>
        <w:rPr>
          <w:b/>
          <w:i/>
        </w:rPr>
        <w:t>absolute threshold</w:t>
      </w:r>
      <w:r>
        <w:t xml:space="preserve">-the smallest amount of stimulus needed </w:t>
      </w:r>
      <w:proofErr w:type="gramStart"/>
      <w:r>
        <w:t>in order to</w:t>
      </w:r>
      <w:proofErr w:type="gramEnd"/>
      <w:r>
        <w:t xml:space="preserve"> notice that the stimulus is present at all. </w:t>
      </w:r>
    </w:p>
    <w:p w14:paraId="6D384C54" w14:textId="77777777" w:rsidR="00256D2F" w:rsidRDefault="00000000">
      <w:pPr>
        <w:spacing w:after="315" w:line="259" w:lineRule="auto"/>
        <w:ind w:left="1090" w:right="5"/>
      </w:pPr>
      <w:r>
        <w:t xml:space="preserve">All our sense organs have an individualized absolute threshold. </w:t>
      </w:r>
    </w:p>
    <w:p w14:paraId="23D514F9" w14:textId="77777777" w:rsidR="00256D2F" w:rsidRDefault="00000000">
      <w:pPr>
        <w:spacing w:after="317" w:line="259" w:lineRule="auto"/>
        <w:ind w:right="5"/>
      </w:pPr>
      <w:r>
        <w:t xml:space="preserve">The absolute thresholds for human beings are quite low. The absolute threshold for: </w:t>
      </w:r>
    </w:p>
    <w:p w14:paraId="40926202" w14:textId="77777777" w:rsidR="00256D2F" w:rsidRDefault="00000000">
      <w:pPr>
        <w:spacing w:after="116" w:line="259" w:lineRule="auto"/>
        <w:ind w:left="1090" w:right="5"/>
      </w:pPr>
      <w:r>
        <w:rPr>
          <w:noProof/>
        </w:rPr>
        <w:drawing>
          <wp:inline distT="0" distB="0" distL="0" distR="0" wp14:anchorId="2860E03F" wp14:editId="27878736">
            <wp:extent cx="126365" cy="126365"/>
            <wp:effectExtent l="0" t="0" r="0" b="0"/>
            <wp:docPr id="3914" name="Picture 3914"/>
            <wp:cNvGraphicFramePr/>
            <a:graphic xmlns:a="http://schemas.openxmlformats.org/drawingml/2006/main">
              <a:graphicData uri="http://schemas.openxmlformats.org/drawingml/2006/picture">
                <pic:pic xmlns:pic="http://schemas.openxmlformats.org/drawingml/2006/picture">
                  <pic:nvPicPr>
                    <pic:cNvPr id="3914" name="Picture 391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Light</w:t>
      </w:r>
      <w:r>
        <w:t xml:space="preserve">: is a </w:t>
      </w:r>
      <w:proofErr w:type="gramStart"/>
      <w:r>
        <w:t>candle light</w:t>
      </w:r>
      <w:proofErr w:type="gramEnd"/>
      <w:r>
        <w:t xml:space="preserve"> 30 miles away on a dark, clear night </w:t>
      </w:r>
    </w:p>
    <w:p w14:paraId="4AC6C07E" w14:textId="77777777" w:rsidR="00256D2F" w:rsidRDefault="00000000">
      <w:pPr>
        <w:spacing w:after="118" w:line="259" w:lineRule="auto"/>
        <w:ind w:left="1090" w:right="5"/>
      </w:pPr>
      <w:r>
        <w:rPr>
          <w:noProof/>
        </w:rPr>
        <w:drawing>
          <wp:inline distT="0" distB="0" distL="0" distR="0" wp14:anchorId="155AFC0C" wp14:editId="5E8416E3">
            <wp:extent cx="126365" cy="126365"/>
            <wp:effectExtent l="0" t="0" r="0" b="0"/>
            <wp:docPr id="3921" name="Picture 3921"/>
            <wp:cNvGraphicFramePr/>
            <a:graphic xmlns:a="http://schemas.openxmlformats.org/drawingml/2006/main">
              <a:graphicData uri="http://schemas.openxmlformats.org/drawingml/2006/picture">
                <pic:pic xmlns:pic="http://schemas.openxmlformats.org/drawingml/2006/picture">
                  <pic:nvPicPr>
                    <pic:cNvPr id="3921" name="Picture 392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For smell</w:t>
      </w:r>
      <w:r>
        <w:t xml:space="preserve">: a drop of perfume diffused throughout a three-room apartment </w:t>
      </w:r>
    </w:p>
    <w:p w14:paraId="45D36C7A" w14:textId="77777777" w:rsidR="00256D2F" w:rsidRDefault="00000000">
      <w:pPr>
        <w:spacing w:after="116" w:line="259" w:lineRule="auto"/>
        <w:ind w:left="1090" w:right="5"/>
      </w:pPr>
      <w:r>
        <w:rPr>
          <w:noProof/>
        </w:rPr>
        <w:drawing>
          <wp:inline distT="0" distB="0" distL="0" distR="0" wp14:anchorId="0C6EDF58" wp14:editId="147AD8BC">
            <wp:extent cx="126365" cy="126365"/>
            <wp:effectExtent l="0" t="0" r="0" b="0"/>
            <wp:docPr id="3929" name="Picture 3929"/>
            <wp:cNvGraphicFramePr/>
            <a:graphic xmlns:a="http://schemas.openxmlformats.org/drawingml/2006/main">
              <a:graphicData uri="http://schemas.openxmlformats.org/drawingml/2006/picture">
                <pic:pic xmlns:pic="http://schemas.openxmlformats.org/drawingml/2006/picture">
                  <pic:nvPicPr>
                    <pic:cNvPr id="3929" name="Picture 3929"/>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Hearing</w:t>
      </w:r>
      <w:r>
        <w:t xml:space="preserve">: the ticking of a watch from 6 </w:t>
      </w:r>
      <w:proofErr w:type="gramStart"/>
      <w:r>
        <w:t>meters(</w:t>
      </w:r>
      <w:proofErr w:type="gramEnd"/>
      <w:r>
        <w:t xml:space="preserve">20 feet) in very quiet conditions </w:t>
      </w:r>
    </w:p>
    <w:p w14:paraId="5AF561D4" w14:textId="77777777" w:rsidR="00256D2F" w:rsidRDefault="00000000">
      <w:pPr>
        <w:ind w:left="1440" w:right="201" w:hanging="360"/>
      </w:pPr>
      <w:r>
        <w:rPr>
          <w:noProof/>
        </w:rPr>
        <w:drawing>
          <wp:inline distT="0" distB="0" distL="0" distR="0" wp14:anchorId="47D96CC1" wp14:editId="7B2DF463">
            <wp:extent cx="126365" cy="126365"/>
            <wp:effectExtent l="0" t="0" r="0" b="0"/>
            <wp:docPr id="3935" name="Picture 3935"/>
            <wp:cNvGraphicFramePr/>
            <a:graphic xmlns:a="http://schemas.openxmlformats.org/drawingml/2006/main">
              <a:graphicData uri="http://schemas.openxmlformats.org/drawingml/2006/picture">
                <pic:pic xmlns:pic="http://schemas.openxmlformats.org/drawingml/2006/picture">
                  <pic:nvPicPr>
                    <pic:cNvPr id="3935" name="Picture 3935"/>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Taste:</w:t>
      </w:r>
      <w:r>
        <w:t xml:space="preserve"> one </w:t>
      </w:r>
      <w:proofErr w:type="gramStart"/>
      <w:r>
        <w:t>tea spoon</w:t>
      </w:r>
      <w:proofErr w:type="gramEnd"/>
      <w:r>
        <w:t xml:space="preserve"> of sugar in two gallons of water (45 </w:t>
      </w:r>
      <w:proofErr w:type="spellStart"/>
      <w:r>
        <w:t>litres</w:t>
      </w:r>
      <w:proofErr w:type="spellEnd"/>
      <w:r>
        <w:t xml:space="preserve"> x 2 = 10 </w:t>
      </w:r>
      <w:proofErr w:type="spellStart"/>
      <w:r>
        <w:t>litres</w:t>
      </w:r>
      <w:proofErr w:type="spellEnd"/>
      <w:r>
        <w:t xml:space="preserve"> of water) </w:t>
      </w:r>
    </w:p>
    <w:p w14:paraId="12B6F63C" w14:textId="77777777" w:rsidR="00256D2F" w:rsidRDefault="00000000">
      <w:pPr>
        <w:spacing w:after="136" w:line="259" w:lineRule="auto"/>
        <w:ind w:left="1090" w:right="5"/>
      </w:pPr>
      <w:r>
        <w:rPr>
          <w:noProof/>
        </w:rPr>
        <w:drawing>
          <wp:inline distT="0" distB="0" distL="0" distR="0" wp14:anchorId="2D0576B9" wp14:editId="45A85B51">
            <wp:extent cx="126365" cy="126365"/>
            <wp:effectExtent l="0" t="0" r="0" b="0"/>
            <wp:docPr id="3944" name="Picture 3944"/>
            <wp:cNvGraphicFramePr/>
            <a:graphic xmlns:a="http://schemas.openxmlformats.org/drawingml/2006/main">
              <a:graphicData uri="http://schemas.openxmlformats.org/drawingml/2006/picture">
                <pic:pic xmlns:pic="http://schemas.openxmlformats.org/drawingml/2006/picture">
                  <pic:nvPicPr>
                    <pic:cNvPr id="3944" name="Picture 394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Touch</w:t>
      </w:r>
      <w:r>
        <w:t xml:space="preserve">: the wing of a fly falling on your cheek from a height of one centimeter. </w:t>
      </w:r>
    </w:p>
    <w:p w14:paraId="101104B6" w14:textId="77777777" w:rsidR="00256D2F" w:rsidRDefault="00000000">
      <w:pPr>
        <w:numPr>
          <w:ilvl w:val="0"/>
          <w:numId w:val="62"/>
        </w:numPr>
        <w:spacing w:after="3" w:line="366" w:lineRule="auto"/>
        <w:ind w:right="844" w:hanging="360"/>
      </w:pPr>
      <w:r>
        <w:t xml:space="preserve">As we sense various stimuli in the environment, we require the ability to detect small differences between these stimuli. For example, a tea taster must be able to detect minute differences in flavor between various qualities of tea. The minimum difference that can be detected with respect to our sensory system is referred to as </w:t>
      </w:r>
      <w:r>
        <w:rPr>
          <w:b/>
          <w:i/>
        </w:rPr>
        <w:t>difference threshold</w:t>
      </w:r>
      <w:r>
        <w:rPr>
          <w:i/>
        </w:rPr>
        <w:t xml:space="preserve"> or </w:t>
      </w:r>
      <w:r>
        <w:rPr>
          <w:b/>
          <w:i/>
        </w:rPr>
        <w:t>just noticeable difference (</w:t>
      </w:r>
      <w:proofErr w:type="spellStart"/>
      <w:r>
        <w:rPr>
          <w:b/>
          <w:i/>
        </w:rPr>
        <w:t>jnd</w:t>
      </w:r>
      <w:proofErr w:type="spellEnd"/>
      <w:r>
        <w:rPr>
          <w:b/>
          <w:i/>
        </w:rPr>
        <w:t>)</w:t>
      </w:r>
      <w:r>
        <w:rPr>
          <w:i/>
        </w:rPr>
        <w:t xml:space="preserve"> </w:t>
      </w:r>
      <w:r>
        <w:t>-the smallest change in stimulation that you can detect-</w:t>
      </w:r>
    </w:p>
    <w:p w14:paraId="77EE7455" w14:textId="77777777" w:rsidR="00256D2F" w:rsidRDefault="00000000">
      <w:pPr>
        <w:spacing w:after="114" w:line="259" w:lineRule="auto"/>
        <w:ind w:left="10" w:right="878"/>
        <w:jc w:val="right"/>
      </w:pPr>
      <w:r>
        <w:t xml:space="preserve">e.g. change from no stimulation to </w:t>
      </w:r>
      <w:proofErr w:type="gramStart"/>
      <w:r>
        <w:t>stimulation, or</w:t>
      </w:r>
      <w:proofErr w:type="gramEnd"/>
      <w:r>
        <w:t xml:space="preserve"> change from less stimulation to more.  </w:t>
      </w:r>
    </w:p>
    <w:p w14:paraId="11F1E641" w14:textId="77777777" w:rsidR="00256D2F" w:rsidRDefault="00000000">
      <w:pPr>
        <w:spacing w:after="133" w:line="259" w:lineRule="auto"/>
        <w:ind w:left="1090" w:right="5"/>
      </w:pPr>
      <w:r>
        <w:t xml:space="preserve">How much stronger must a sound become before you notice that it has grown louder? </w:t>
      </w:r>
      <w:r>
        <w:rPr>
          <w:i/>
        </w:rPr>
        <w:t xml:space="preserve"> </w:t>
      </w:r>
    </w:p>
    <w:p w14:paraId="081B0B62" w14:textId="77777777" w:rsidR="00256D2F" w:rsidRDefault="00000000">
      <w:pPr>
        <w:numPr>
          <w:ilvl w:val="0"/>
          <w:numId w:val="62"/>
        </w:numPr>
        <w:ind w:right="844" w:hanging="360"/>
      </w:pPr>
      <w:r>
        <w:t xml:space="preserve">Suppose Kahlo was painting while the sun was setting; at what point would she notice that it had gotten darker in the room, and she should either adjust the way she was painting patterns of light, or call it quits for the day? </w:t>
      </w:r>
      <w:proofErr w:type="spellStart"/>
      <w:r>
        <w:rPr>
          <w:b/>
          <w:i/>
        </w:rPr>
        <w:t>Jnd</w:t>
      </w:r>
      <w:proofErr w:type="spellEnd"/>
      <w:r>
        <w:rPr>
          <w:b/>
          <w:i/>
        </w:rPr>
        <w:t xml:space="preserve"> is the size of the difference in a stimulus property (e.g. brightness of light) needed for the observer to notice a difference</w:t>
      </w:r>
      <w:r>
        <w:t xml:space="preserve"> (</w:t>
      </w:r>
      <w:proofErr w:type="spellStart"/>
      <w:r>
        <w:t>Kosslyn</w:t>
      </w:r>
      <w:proofErr w:type="spellEnd"/>
      <w:r>
        <w:t xml:space="preserve"> and Rosenberg, 2006).</w:t>
      </w:r>
      <w:r>
        <w:rPr>
          <w:i/>
        </w:rPr>
        <w:t xml:space="preserve"> </w:t>
      </w:r>
    </w:p>
    <w:p w14:paraId="109051D2" w14:textId="77777777" w:rsidR="00256D2F" w:rsidRDefault="00000000">
      <w:pPr>
        <w:spacing w:after="0" w:line="259" w:lineRule="auto"/>
        <w:ind w:left="1080" w:firstLine="0"/>
      </w:pPr>
      <w:r>
        <w:rPr>
          <w:i/>
        </w:rPr>
        <w:t xml:space="preserve"> </w:t>
      </w:r>
    </w:p>
    <w:p w14:paraId="0B9FA701" w14:textId="77777777" w:rsidR="00256D2F" w:rsidRDefault="00000000">
      <w:pPr>
        <w:spacing w:after="189"/>
        <w:ind w:left="1090" w:right="629"/>
      </w:pPr>
      <w:r>
        <w:rPr>
          <w:i/>
        </w:rPr>
        <w:lastRenderedPageBreak/>
        <w:t>NB:</w:t>
      </w:r>
      <w:r>
        <w:rPr>
          <w:b/>
          <w:i/>
        </w:rPr>
        <w:t xml:space="preserve"> Subliminal perception</w:t>
      </w:r>
      <w:r>
        <w:t xml:space="preserve">: stimuli that are too weak for us to notice and vet but </w:t>
      </w:r>
      <w:proofErr w:type="gramStart"/>
      <w:r>
        <w:t>are able to</w:t>
      </w:r>
      <w:proofErr w:type="gramEnd"/>
      <w:r>
        <w:t xml:space="preserve"> affect </w:t>
      </w:r>
      <w:proofErr w:type="gramStart"/>
      <w:r>
        <w:t>us (―</w:t>
      </w:r>
      <w:proofErr w:type="gramEnd"/>
      <w:r>
        <w:t xml:space="preserve">below </w:t>
      </w:r>
      <w:proofErr w:type="gramStart"/>
      <w:r>
        <w:t>threshold‖)</w:t>
      </w:r>
      <w:proofErr w:type="gramEnd"/>
      <w:r>
        <w:t xml:space="preserve"> e.g. advert, musical background etc.</w:t>
      </w:r>
      <w:r>
        <w:rPr>
          <w:i/>
        </w:rPr>
        <w:t xml:space="preserve"> </w:t>
      </w:r>
    </w:p>
    <w:p w14:paraId="06D6904F" w14:textId="77777777" w:rsidR="00256D2F" w:rsidRDefault="00000000">
      <w:pPr>
        <w:pStyle w:val="Heading4"/>
        <w:ind w:left="355" w:right="427"/>
      </w:pPr>
      <w:r>
        <w:t xml:space="preserve">Sensory adaptation </w:t>
      </w:r>
    </w:p>
    <w:p w14:paraId="706AC9FD" w14:textId="77777777" w:rsidR="00256D2F" w:rsidRDefault="00000000">
      <w:pPr>
        <w:numPr>
          <w:ilvl w:val="0"/>
          <w:numId w:val="63"/>
        </w:numPr>
        <w:ind w:right="298" w:hanging="360"/>
      </w:pPr>
      <w:r>
        <w:t xml:space="preserve">This is defined as the </w:t>
      </w:r>
      <w:r>
        <w:rPr>
          <w:b/>
          <w:i/>
        </w:rPr>
        <w:t>diminishing sensitivity to unchanging stimuli</w:t>
      </w:r>
      <w:r>
        <w:t xml:space="preserve">. For example, when you walk into a darkened movie theater, you can hardly see anything except the image on the screen. Gradually however, your eyes become </w:t>
      </w:r>
      <w:r>
        <w:rPr>
          <w:b/>
          <w:i/>
        </w:rPr>
        <w:t xml:space="preserve">accustomed </w:t>
      </w:r>
      <w:r>
        <w:t xml:space="preserve">to the dark; when you enter a room that is freshly painted initially the odor is strong and uncomfortable but with time one adapts to the odor; mortuary attendants; hospital smells; and noise - initially continuous noise is annoying.  But with time the person adapts to it and becomes unaware of it. </w:t>
      </w:r>
    </w:p>
    <w:p w14:paraId="4BD3DDF4" w14:textId="77777777" w:rsidR="00256D2F" w:rsidRDefault="00000000">
      <w:pPr>
        <w:numPr>
          <w:ilvl w:val="0"/>
          <w:numId w:val="63"/>
        </w:numPr>
        <w:ind w:right="298" w:hanging="360"/>
      </w:pPr>
      <w:proofErr w:type="gramStart"/>
      <w:r>
        <w:t>Thus</w:t>
      </w:r>
      <w:proofErr w:type="gramEnd"/>
      <w:r>
        <w:t xml:space="preserve"> our senses automatically </w:t>
      </w:r>
      <w:r>
        <w:rPr>
          <w:b/>
          <w:i/>
        </w:rPr>
        <w:t xml:space="preserve">adjust </w:t>
      </w:r>
      <w:r>
        <w:t xml:space="preserve">to the overall, average level of stimulation in a particular setting. </w:t>
      </w:r>
    </w:p>
    <w:p w14:paraId="19F6BAFA" w14:textId="77777777" w:rsidR="00256D2F" w:rsidRDefault="00000000">
      <w:pPr>
        <w:numPr>
          <w:ilvl w:val="0"/>
          <w:numId w:val="63"/>
        </w:numPr>
        <w:ind w:right="298" w:hanging="360"/>
      </w:pPr>
      <w:r>
        <w:t xml:space="preserve">When confronted by a great deal of stimulation, they become much less sensitive than when the overall level of stimulation is low. </w:t>
      </w:r>
    </w:p>
    <w:p w14:paraId="296FBA6D" w14:textId="77777777" w:rsidR="00256D2F" w:rsidRDefault="00000000">
      <w:pPr>
        <w:numPr>
          <w:ilvl w:val="0"/>
          <w:numId w:val="63"/>
        </w:numPr>
        <w:ind w:right="298" w:hanging="360"/>
      </w:pPr>
      <w:r>
        <w:t xml:space="preserve">Adaptation allows our senses to be keenly attuned to environmental conditions without becoming overloaded. </w:t>
      </w:r>
    </w:p>
    <w:p w14:paraId="3E4FA484" w14:textId="77777777" w:rsidR="00256D2F" w:rsidRDefault="00000000">
      <w:pPr>
        <w:numPr>
          <w:ilvl w:val="0"/>
          <w:numId w:val="63"/>
        </w:numPr>
        <w:spacing w:after="196" w:line="366" w:lineRule="auto"/>
        <w:ind w:right="298" w:hanging="360"/>
      </w:pPr>
      <w:r>
        <w:t xml:space="preserve">When you enter a hushed room, you </w:t>
      </w:r>
      <w:proofErr w:type="gramStart"/>
      <w:r>
        <w:t>are able to</w:t>
      </w:r>
      <w:proofErr w:type="gramEnd"/>
      <w:r>
        <w:t xml:space="preserve"> hear the faintest sound. But when you go out onto a busy street at rush hour, the noise of street traffic would seem deafening, even painful, unless your ears adapted and became less sensitive to noise. </w:t>
      </w:r>
    </w:p>
    <w:p w14:paraId="10672948" w14:textId="77777777" w:rsidR="00256D2F" w:rsidRDefault="00000000">
      <w:pPr>
        <w:pStyle w:val="Heading4"/>
        <w:ind w:left="355" w:right="427"/>
      </w:pPr>
      <w:r>
        <w:t xml:space="preserve">Perceptual organization </w:t>
      </w:r>
    </w:p>
    <w:p w14:paraId="60A77404" w14:textId="77777777" w:rsidR="00256D2F" w:rsidRDefault="00000000">
      <w:pPr>
        <w:numPr>
          <w:ilvl w:val="0"/>
          <w:numId w:val="64"/>
        </w:numPr>
        <w:spacing w:after="92" w:line="259" w:lineRule="auto"/>
        <w:ind w:right="682" w:hanging="360"/>
      </w:pPr>
      <w:r>
        <w:t xml:space="preserve">We use structures to categorize various stimuli, resulting in meaningful perceptions. </w:t>
      </w:r>
    </w:p>
    <w:p w14:paraId="131A9486" w14:textId="77777777" w:rsidR="00256D2F" w:rsidRDefault="00000000">
      <w:pPr>
        <w:numPr>
          <w:ilvl w:val="0"/>
          <w:numId w:val="64"/>
        </w:numPr>
        <w:spacing w:after="281" w:line="254" w:lineRule="auto"/>
        <w:ind w:right="682" w:hanging="360"/>
      </w:pPr>
      <w:r>
        <w:t xml:space="preserve">These structures are </w:t>
      </w:r>
      <w:r>
        <w:rPr>
          <w:b/>
          <w:i/>
        </w:rPr>
        <w:t>Figure and Ground Perception</w:t>
      </w:r>
      <w:r>
        <w:t xml:space="preserve"> and </w:t>
      </w:r>
      <w:r>
        <w:rPr>
          <w:b/>
          <w:i/>
        </w:rPr>
        <w:t>Perceptual Grouping</w:t>
      </w:r>
      <w:r>
        <w:t xml:space="preserve">. </w:t>
      </w:r>
    </w:p>
    <w:p w14:paraId="7DC08EB3" w14:textId="77777777" w:rsidR="00256D2F" w:rsidRDefault="00000000">
      <w:pPr>
        <w:spacing w:after="333" w:line="254" w:lineRule="auto"/>
        <w:ind w:right="503"/>
      </w:pPr>
      <w:proofErr w:type="gramStart"/>
      <w:r>
        <w:rPr>
          <w:b/>
          <w:i/>
        </w:rPr>
        <w:t>a)Figure</w:t>
      </w:r>
      <w:proofErr w:type="gramEnd"/>
      <w:r>
        <w:rPr>
          <w:b/>
          <w:i/>
        </w:rPr>
        <w:t xml:space="preserve"> and Ground Perception </w:t>
      </w:r>
    </w:p>
    <w:p w14:paraId="5F2F67CE" w14:textId="77777777" w:rsidR="00256D2F" w:rsidRDefault="00000000">
      <w:pPr>
        <w:numPr>
          <w:ilvl w:val="0"/>
          <w:numId w:val="64"/>
        </w:numPr>
        <w:spacing w:after="3" w:line="366" w:lineRule="auto"/>
        <w:ind w:right="682" w:hanging="360"/>
      </w:pPr>
      <w:r>
        <w:t>This is the principle by which we organize the perceptual field into stimuli that stand out (</w:t>
      </w:r>
      <w:r>
        <w:rPr>
          <w:b/>
          <w:i/>
        </w:rPr>
        <w:t>figure)</w:t>
      </w:r>
      <w:r>
        <w:t xml:space="preserve"> and those that are left over (</w:t>
      </w:r>
      <w:r>
        <w:rPr>
          <w:b/>
          <w:i/>
        </w:rPr>
        <w:t>ground</w:t>
      </w:r>
      <w:r>
        <w:t xml:space="preserve">)-the background, which must be distinguished </w:t>
      </w:r>
      <w:proofErr w:type="gramStart"/>
      <w:r>
        <w:t>in order to</w:t>
      </w:r>
      <w:proofErr w:type="gramEnd"/>
      <w:r>
        <w:t xml:space="preserve"> pick out any </w:t>
      </w:r>
      <w:proofErr w:type="gramStart"/>
      <w:r>
        <w:t>figure..</w:t>
      </w:r>
      <w:proofErr w:type="gramEnd"/>
      <w:r>
        <w:t xml:space="preserve"> </w:t>
      </w:r>
    </w:p>
    <w:p w14:paraId="38AE3090" w14:textId="77777777" w:rsidR="00256D2F" w:rsidRDefault="00000000">
      <w:pPr>
        <w:numPr>
          <w:ilvl w:val="0"/>
          <w:numId w:val="64"/>
        </w:numPr>
        <w:spacing w:after="3" w:line="366" w:lineRule="auto"/>
        <w:ind w:right="682" w:hanging="360"/>
      </w:pPr>
      <w:proofErr w:type="gramStart"/>
      <w:r>
        <w:t>In order to</w:t>
      </w:r>
      <w:proofErr w:type="gramEnd"/>
      <w:r>
        <w:t xml:space="preserve"> recognize an object, we need to first perceive this object as being separate from its surroundings. For example- when we write some words on a piece of paper, the words </w:t>
      </w:r>
      <w:r>
        <w:lastRenderedPageBreak/>
        <w:t xml:space="preserve">are perceived as being distinct from the paper. The words assume the characteristics of a figure, while the paper becomes a mere background. </w:t>
      </w:r>
    </w:p>
    <w:p w14:paraId="0D89DF47" w14:textId="77777777" w:rsidR="00256D2F" w:rsidRDefault="00000000">
      <w:pPr>
        <w:numPr>
          <w:ilvl w:val="0"/>
          <w:numId w:val="64"/>
        </w:numPr>
        <w:spacing w:after="196" w:line="366" w:lineRule="auto"/>
        <w:ind w:right="682" w:hanging="360"/>
      </w:pPr>
      <w:r>
        <w:t xml:space="preserve">NB: </w:t>
      </w:r>
      <w:proofErr w:type="gramStart"/>
      <w:r>
        <w:t>when</w:t>
      </w:r>
      <w:proofErr w:type="gramEnd"/>
      <w:r>
        <w:t xml:space="preserve"> figure and ground are similar, the figure is said to be </w:t>
      </w:r>
      <w:r>
        <w:rPr>
          <w:b/>
          <w:i/>
        </w:rPr>
        <w:t>camouflaged</w:t>
      </w:r>
      <w:r>
        <w:t xml:space="preserve"> (animals in the jungle, as well as armies the world over, have long taken this advantage of the perceptual system </w:t>
      </w:r>
    </w:p>
    <w:p w14:paraId="7D476DE6" w14:textId="77777777" w:rsidR="00256D2F" w:rsidRDefault="00000000">
      <w:pPr>
        <w:spacing w:after="336" w:line="254" w:lineRule="auto"/>
        <w:ind w:right="503"/>
      </w:pPr>
      <w:proofErr w:type="gramStart"/>
      <w:r>
        <w:rPr>
          <w:b/>
          <w:i/>
        </w:rPr>
        <w:t>b)Perceptual</w:t>
      </w:r>
      <w:proofErr w:type="gramEnd"/>
      <w:r>
        <w:rPr>
          <w:b/>
          <w:i/>
        </w:rPr>
        <w:t xml:space="preserve"> Grouping  </w:t>
      </w:r>
    </w:p>
    <w:p w14:paraId="384FF8DB" w14:textId="77777777" w:rsidR="00256D2F" w:rsidRDefault="00000000">
      <w:pPr>
        <w:numPr>
          <w:ilvl w:val="0"/>
          <w:numId w:val="64"/>
        </w:numPr>
        <w:spacing w:after="188"/>
        <w:ind w:right="682" w:hanging="360"/>
      </w:pPr>
      <w:r>
        <w:t xml:space="preserve">This requires bringing some </w:t>
      </w:r>
      <w:proofErr w:type="gramStart"/>
      <w:r>
        <w:t>order</w:t>
      </w:r>
      <w:proofErr w:type="gramEnd"/>
      <w:r>
        <w:t xml:space="preserve"> in terms of grouping </w:t>
      </w:r>
      <w:proofErr w:type="gramStart"/>
      <w:r>
        <w:t>stimuli</w:t>
      </w:r>
      <w:proofErr w:type="gramEnd"/>
      <w:r>
        <w:t xml:space="preserve"> together. This ordering is governed by the following principles. </w:t>
      </w:r>
    </w:p>
    <w:p w14:paraId="6F0ABD67" w14:textId="77777777" w:rsidR="00256D2F" w:rsidRDefault="00000000">
      <w:pPr>
        <w:spacing w:after="192" w:line="366" w:lineRule="auto"/>
        <w:ind w:left="360" w:right="861" w:firstLine="0"/>
        <w:jc w:val="both"/>
      </w:pPr>
      <w:r>
        <w:rPr>
          <w:b/>
          <w:i/>
        </w:rPr>
        <w:t>1)Proximity</w:t>
      </w:r>
      <w:r>
        <w:rPr>
          <w:b/>
        </w:rPr>
        <w:t>:</w:t>
      </w:r>
      <w:r>
        <w:t xml:space="preserve"> Things that are near one another seem to belong together- e.g. we </w:t>
      </w:r>
      <w:proofErr w:type="gramStart"/>
      <w:r>
        <w:t>see  XXX</w:t>
      </w:r>
      <w:proofErr w:type="gramEnd"/>
      <w:r>
        <w:t xml:space="preserve"> </w:t>
      </w:r>
      <w:proofErr w:type="spellStart"/>
      <w:r>
        <w:t>XXX</w:t>
      </w:r>
      <w:proofErr w:type="spellEnd"/>
      <w:r>
        <w:t xml:space="preserve"> as two groups, and XX </w:t>
      </w:r>
      <w:proofErr w:type="spellStart"/>
      <w:r>
        <w:t>XX</w:t>
      </w:r>
      <w:proofErr w:type="spellEnd"/>
      <w:r>
        <w:t xml:space="preserve"> </w:t>
      </w:r>
      <w:proofErr w:type="spellStart"/>
      <w:r>
        <w:t>XX</w:t>
      </w:r>
      <w:proofErr w:type="spellEnd"/>
      <w:r>
        <w:t xml:space="preserve"> as three groups even though both sets have the same total number of X marks; XOXOXOXOXOXOXO </w:t>
      </w:r>
    </w:p>
    <w:p w14:paraId="0A10FC14" w14:textId="77777777" w:rsidR="00256D2F" w:rsidRDefault="00000000">
      <w:pPr>
        <w:spacing w:after="314" w:line="259" w:lineRule="auto"/>
        <w:ind w:right="5"/>
      </w:pPr>
      <w:r>
        <w:t xml:space="preserve">                                         XOXOXOXOXOXOXO </w:t>
      </w:r>
    </w:p>
    <w:p w14:paraId="48A32EDB" w14:textId="77777777" w:rsidR="00256D2F" w:rsidRDefault="00000000">
      <w:pPr>
        <w:spacing w:after="189"/>
        <w:ind w:right="5"/>
      </w:pPr>
      <w:r>
        <w:t xml:space="preserve">In the above example, we perceive rows, because the principle of proximity creates the impression that the </w:t>
      </w:r>
      <w:proofErr w:type="gramStart"/>
      <w:r>
        <w:t>X‘</w:t>
      </w:r>
      <w:proofErr w:type="gramEnd"/>
      <w:r>
        <w:t xml:space="preserve">s and the </w:t>
      </w:r>
      <w:proofErr w:type="gramStart"/>
      <w:r>
        <w:t>O‘</w:t>
      </w:r>
      <w:proofErr w:type="gramEnd"/>
      <w:r>
        <w:t xml:space="preserve">s are related due to their nearness to each other. </w:t>
      </w:r>
    </w:p>
    <w:p w14:paraId="37496C1D" w14:textId="77777777" w:rsidR="00256D2F" w:rsidRDefault="00000000">
      <w:pPr>
        <w:spacing w:after="314" w:line="259" w:lineRule="auto"/>
        <w:ind w:left="360" w:firstLine="0"/>
      </w:pPr>
      <w:r>
        <w:rPr>
          <w:b/>
          <w:i/>
        </w:rPr>
        <w:t xml:space="preserve"> </w:t>
      </w:r>
    </w:p>
    <w:p w14:paraId="16C5653C" w14:textId="77777777" w:rsidR="00256D2F" w:rsidRDefault="00000000">
      <w:pPr>
        <w:spacing w:after="314" w:line="259" w:lineRule="auto"/>
        <w:ind w:left="540" w:firstLine="0"/>
      </w:pPr>
      <w:r>
        <w:rPr>
          <w:b/>
          <w:i/>
        </w:rPr>
        <w:t xml:space="preserve"> </w:t>
      </w:r>
    </w:p>
    <w:p w14:paraId="2DC97A53" w14:textId="77777777" w:rsidR="00256D2F" w:rsidRDefault="00000000">
      <w:pPr>
        <w:spacing w:after="314" w:line="259" w:lineRule="auto"/>
        <w:ind w:left="540" w:firstLine="0"/>
      </w:pPr>
      <w:r>
        <w:rPr>
          <w:b/>
          <w:i/>
        </w:rPr>
        <w:t xml:space="preserve"> </w:t>
      </w:r>
    </w:p>
    <w:p w14:paraId="25669F97" w14:textId="77777777" w:rsidR="00256D2F" w:rsidRDefault="00000000">
      <w:pPr>
        <w:spacing w:after="310" w:line="259" w:lineRule="auto"/>
        <w:ind w:left="540" w:firstLine="0"/>
      </w:pPr>
      <w:r>
        <w:rPr>
          <w:b/>
          <w:i/>
        </w:rPr>
        <w:t xml:space="preserve"> </w:t>
      </w:r>
    </w:p>
    <w:p w14:paraId="6D052ABC" w14:textId="77777777" w:rsidR="00256D2F" w:rsidRDefault="00000000">
      <w:pPr>
        <w:spacing w:after="191"/>
        <w:ind w:left="720" w:right="467" w:hanging="180"/>
      </w:pPr>
      <w:r>
        <w:rPr>
          <w:b/>
          <w:i/>
        </w:rPr>
        <w:t>2) Similarity:</w:t>
      </w:r>
      <w:r>
        <w:t xml:space="preserve"> Things that look alike tend to be grouped together. So, for example, we </w:t>
      </w:r>
      <w:proofErr w:type="gramStart"/>
      <w:r>
        <w:t xml:space="preserve">see  </w:t>
      </w:r>
      <w:proofErr w:type="spellStart"/>
      <w:r>
        <w:t>XXXxxx</w:t>
      </w:r>
      <w:proofErr w:type="spellEnd"/>
      <w:proofErr w:type="gramEnd"/>
      <w:r>
        <w:t xml:space="preserve"> as two groups;  </w:t>
      </w:r>
    </w:p>
    <w:p w14:paraId="7A45680D" w14:textId="77777777" w:rsidR="00256D2F" w:rsidRDefault="00000000">
      <w:pPr>
        <w:spacing w:after="314" w:line="259" w:lineRule="auto"/>
        <w:ind w:left="550" w:right="5"/>
      </w:pPr>
      <w:r>
        <w:rPr>
          <w:b/>
          <w:i/>
        </w:rPr>
        <w:t xml:space="preserve">                                            </w:t>
      </w:r>
      <w:r>
        <w:t xml:space="preserve">XXXXXXXXXX </w:t>
      </w:r>
    </w:p>
    <w:p w14:paraId="53B5C15E" w14:textId="77777777" w:rsidR="00256D2F" w:rsidRDefault="00000000">
      <w:pPr>
        <w:spacing w:line="259" w:lineRule="auto"/>
        <w:ind w:right="5"/>
      </w:pPr>
      <w:r>
        <w:t xml:space="preserve">                                              OOOOOOOOOO </w:t>
      </w:r>
    </w:p>
    <w:p w14:paraId="5F5BEF1F" w14:textId="3116BF81" w:rsidR="00256D2F" w:rsidRDefault="00256D2F">
      <w:pPr>
        <w:spacing w:after="0" w:line="259" w:lineRule="auto"/>
        <w:ind w:left="0" w:right="131" w:firstLine="0"/>
        <w:jc w:val="center"/>
      </w:pPr>
    </w:p>
    <w:p w14:paraId="64F15FBC" w14:textId="77777777" w:rsidR="00256D2F" w:rsidRDefault="00000000">
      <w:pPr>
        <w:spacing w:after="314" w:line="259" w:lineRule="auto"/>
        <w:ind w:right="5"/>
      </w:pPr>
      <w:r>
        <w:t xml:space="preserve">In this example, similar shapes are grouped together in the perceptual process. </w:t>
      </w:r>
    </w:p>
    <w:p w14:paraId="1AF2A995" w14:textId="77777777" w:rsidR="00256D2F" w:rsidRDefault="00000000">
      <w:pPr>
        <w:spacing w:after="340" w:line="254" w:lineRule="auto"/>
        <w:ind w:right="503"/>
      </w:pPr>
      <w:r>
        <w:rPr>
          <w:b/>
          <w:i/>
        </w:rPr>
        <w:t>3)Continuity</w:t>
      </w:r>
      <w:r>
        <w:t xml:space="preserve">: </w:t>
      </w:r>
    </w:p>
    <w:p w14:paraId="6A607D63" w14:textId="77777777" w:rsidR="00256D2F" w:rsidRDefault="00000000">
      <w:pPr>
        <w:numPr>
          <w:ilvl w:val="0"/>
          <w:numId w:val="65"/>
        </w:numPr>
        <w:ind w:right="504" w:hanging="360"/>
      </w:pPr>
      <w:r>
        <w:lastRenderedPageBreak/>
        <w:t xml:space="preserve">We tend to perceive smooth continuous patterns rather than discontinuous ones.  </w:t>
      </w:r>
      <w:r>
        <w:rPr>
          <w:rFonts w:ascii="Segoe UI Symbol" w:eastAsia="Segoe UI Symbol" w:hAnsi="Segoe UI Symbol" w:cs="Segoe UI Symbol"/>
        </w:rPr>
        <w:t></w:t>
      </w:r>
      <w:r>
        <w:rPr>
          <w:rFonts w:ascii="Arial" w:eastAsia="Arial" w:hAnsi="Arial" w:cs="Arial"/>
        </w:rPr>
        <w:t xml:space="preserve"> </w:t>
      </w:r>
      <w:r>
        <w:t xml:space="preserve">Marks/things that fall along a smooth curve or a straight line tend to be grouped together </w:t>
      </w:r>
    </w:p>
    <w:p w14:paraId="12B72B04" w14:textId="77777777" w:rsidR="00256D2F" w:rsidRDefault="00000000">
      <w:pPr>
        <w:numPr>
          <w:ilvl w:val="0"/>
          <w:numId w:val="65"/>
        </w:numPr>
        <w:spacing w:after="99" w:line="259" w:lineRule="auto"/>
        <w:ind w:right="504" w:hanging="360"/>
      </w:pPr>
      <w:r>
        <w:t xml:space="preserve">Examples: </w:t>
      </w:r>
    </w:p>
    <w:p w14:paraId="17F9E916" w14:textId="77777777" w:rsidR="00256D2F" w:rsidRDefault="00000000">
      <w:pPr>
        <w:ind w:left="1508" w:right="5" w:hanging="361"/>
      </w:pPr>
      <w:r>
        <w:rPr>
          <w:noProof/>
        </w:rPr>
        <w:drawing>
          <wp:inline distT="0" distB="0" distL="0" distR="0" wp14:anchorId="66C41089" wp14:editId="0ABB3702">
            <wp:extent cx="126365" cy="126365"/>
            <wp:effectExtent l="0" t="0" r="0" b="0"/>
            <wp:docPr id="4197" name="Picture 4197"/>
            <wp:cNvGraphicFramePr/>
            <a:graphic xmlns:a="http://schemas.openxmlformats.org/drawingml/2006/main">
              <a:graphicData uri="http://schemas.openxmlformats.org/drawingml/2006/picture">
                <pic:pic xmlns:pic="http://schemas.openxmlformats.org/drawingml/2006/picture">
                  <pic:nvPicPr>
                    <pic:cNvPr id="4197" name="Picture 4197"/>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Eg 1: We see ----as a single line, not four separate dashes; and we </w:t>
      </w:r>
      <w:proofErr w:type="gramStart"/>
      <w:r>
        <w:t xml:space="preserve">see ---- </w:t>
      </w:r>
      <w:r>
        <w:rPr>
          <w:vertAlign w:val="superscript"/>
        </w:rPr>
        <w:t>-</w:t>
      </w:r>
      <w:proofErr w:type="gramEnd"/>
      <w:r>
        <w:rPr>
          <w:vertAlign w:val="superscript"/>
        </w:rPr>
        <w:t>---</w:t>
      </w:r>
      <w:r>
        <w:t xml:space="preserve"> as two separate lines all eight of the dashes do not fall on the same plane. </w:t>
      </w:r>
    </w:p>
    <w:p w14:paraId="696FA00C" w14:textId="77777777" w:rsidR="00256D2F" w:rsidRDefault="00000000">
      <w:pPr>
        <w:spacing w:after="451" w:line="259" w:lineRule="auto"/>
        <w:ind w:left="1357" w:right="5"/>
      </w:pPr>
      <w:r>
        <w:rPr>
          <w:rFonts w:ascii="Arial" w:eastAsia="Arial" w:hAnsi="Arial" w:cs="Arial"/>
        </w:rPr>
        <w:t xml:space="preserve"> </w:t>
      </w:r>
      <w:r>
        <w:t xml:space="preserve">Eg 2: </w:t>
      </w:r>
    </w:p>
    <w:p w14:paraId="7A5BC8E5" w14:textId="77777777" w:rsidR="00256D2F" w:rsidRDefault="00000000">
      <w:pPr>
        <w:spacing w:after="223" w:line="259" w:lineRule="auto"/>
        <w:ind w:left="521"/>
      </w:pPr>
      <w:r>
        <w:rPr>
          <w:rFonts w:ascii="Calibri" w:eastAsia="Calibri" w:hAnsi="Calibri" w:cs="Calibri"/>
          <w:sz w:val="28"/>
        </w:rPr>
        <w:t xml:space="preserve">OXOOOOXXOOOOXXOOOOXXOOOOXXOOOOXX </w:t>
      </w:r>
    </w:p>
    <w:p w14:paraId="2E36DF8B" w14:textId="77777777" w:rsidR="00256D2F" w:rsidRDefault="00000000">
      <w:pPr>
        <w:spacing w:after="223" w:line="259" w:lineRule="auto"/>
        <w:ind w:left="521"/>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B39F608" wp14:editId="09A0747D">
                <wp:simplePos x="0" y="0"/>
                <wp:positionH relativeFrom="column">
                  <wp:posOffset>238125</wp:posOffset>
                </wp:positionH>
                <wp:positionV relativeFrom="paragraph">
                  <wp:posOffset>-846581</wp:posOffset>
                </wp:positionV>
                <wp:extent cx="4052062" cy="1509014"/>
                <wp:effectExtent l="0" t="0" r="0" b="0"/>
                <wp:wrapNone/>
                <wp:docPr id="87805" name="Group 87805"/>
                <wp:cNvGraphicFramePr/>
                <a:graphic xmlns:a="http://schemas.openxmlformats.org/drawingml/2006/main">
                  <a:graphicData uri="http://schemas.microsoft.com/office/word/2010/wordprocessingGroup">
                    <wpg:wgp>
                      <wpg:cNvGrpSpPr/>
                      <wpg:grpSpPr>
                        <a:xfrm>
                          <a:off x="0" y="0"/>
                          <a:ext cx="4052062" cy="1509014"/>
                          <a:chOff x="0" y="0"/>
                          <a:chExt cx="4052062" cy="1509014"/>
                        </a:xfrm>
                      </wpg:grpSpPr>
                      <pic:pic xmlns:pic="http://schemas.openxmlformats.org/drawingml/2006/picture">
                        <pic:nvPicPr>
                          <pic:cNvPr id="4211" name="Picture 4211"/>
                          <pic:cNvPicPr/>
                        </pic:nvPicPr>
                        <pic:blipFill>
                          <a:blip r:embed="rId28"/>
                          <a:stretch>
                            <a:fillRect/>
                          </a:stretch>
                        </pic:blipFill>
                        <pic:spPr>
                          <a:xfrm>
                            <a:off x="490220" y="0"/>
                            <a:ext cx="126365" cy="126365"/>
                          </a:xfrm>
                          <a:prstGeom prst="rect">
                            <a:avLst/>
                          </a:prstGeom>
                        </pic:spPr>
                      </pic:pic>
                      <wps:wsp>
                        <wps:cNvPr id="4246" name="Shape 4246"/>
                        <wps:cNvSpPr/>
                        <wps:spPr>
                          <a:xfrm>
                            <a:off x="0" y="382498"/>
                            <a:ext cx="4052062" cy="1126515"/>
                          </a:xfrm>
                          <a:custGeom>
                            <a:avLst/>
                            <a:gdLst/>
                            <a:ahLst/>
                            <a:cxnLst/>
                            <a:rect l="0" t="0" r="0" b="0"/>
                            <a:pathLst>
                              <a:path w="4052062" h="1126515">
                                <a:moveTo>
                                  <a:pt x="0" y="1126515"/>
                                </a:moveTo>
                                <a:lnTo>
                                  <a:pt x="4052062" y="1126515"/>
                                </a:lnTo>
                                <a:lnTo>
                                  <a:pt x="4052062" y="0"/>
                                </a:lnTo>
                                <a:lnTo>
                                  <a:pt x="0" y="0"/>
                                </a:lnTo>
                                <a:close/>
                              </a:path>
                            </a:pathLst>
                          </a:custGeom>
                          <a:ln w="936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48" name="Picture 4248"/>
                          <pic:cNvPicPr/>
                        </pic:nvPicPr>
                        <pic:blipFill>
                          <a:blip r:embed="rId36"/>
                          <a:stretch>
                            <a:fillRect/>
                          </a:stretch>
                        </pic:blipFill>
                        <pic:spPr>
                          <a:xfrm>
                            <a:off x="4191" y="432562"/>
                            <a:ext cx="4043172" cy="1025652"/>
                          </a:xfrm>
                          <a:prstGeom prst="rect">
                            <a:avLst/>
                          </a:prstGeom>
                        </pic:spPr>
                      </pic:pic>
                    </wpg:wgp>
                  </a:graphicData>
                </a:graphic>
              </wp:anchor>
            </w:drawing>
          </mc:Choice>
          <mc:Fallback xmlns:a="http://schemas.openxmlformats.org/drawingml/2006/main">
            <w:pict>
              <v:group id="Group 87805" style="width:319.06pt;height:118.82pt;position:absolute;z-index:-2147483576;mso-position-horizontal-relative:text;mso-position-horizontal:absolute;margin-left:18.75pt;mso-position-vertical-relative:text;margin-top:-66.66pt;" coordsize="40520,15090">
                <v:shape id="Picture 4211" style="position:absolute;width:1263;height:1263;left:4902;top:0;" filled="f">
                  <v:imagedata r:id="rId43"/>
                </v:shape>
                <v:shape id="Shape 4246" style="position:absolute;width:40520;height:11265;left:0;top:3824;" coordsize="4052062,1126515" path="m0,1126515l4052062,1126515l4052062,0l0,0x">
                  <v:stroke weight="0.737pt" endcap="flat" joinstyle="miter" miterlimit="10" on="true" color="#000000"/>
                  <v:fill on="false" color="#000000" opacity="0"/>
                </v:shape>
                <v:shape id="Picture 4248" style="position:absolute;width:40431;height:10256;left:41;top:4325;" filled="f">
                  <v:imagedata r:id="rId45"/>
                </v:shape>
              </v:group>
            </w:pict>
          </mc:Fallback>
        </mc:AlternateContent>
      </w:r>
      <w:r>
        <w:rPr>
          <w:rFonts w:ascii="Calibri" w:eastAsia="Calibri" w:hAnsi="Calibri" w:cs="Calibri"/>
          <w:sz w:val="28"/>
        </w:rPr>
        <w:t xml:space="preserve">OOXOOXOOXOOXOOXOOXOOXOOXOOXOOXOO </w:t>
      </w:r>
    </w:p>
    <w:p w14:paraId="0A2AB622" w14:textId="77777777" w:rsidR="00256D2F" w:rsidRDefault="00000000">
      <w:pPr>
        <w:spacing w:after="0" w:line="259" w:lineRule="auto"/>
        <w:ind w:left="521"/>
      </w:pPr>
      <w:r>
        <w:rPr>
          <w:rFonts w:ascii="Calibri" w:eastAsia="Calibri" w:hAnsi="Calibri" w:cs="Calibri"/>
          <w:sz w:val="28"/>
        </w:rPr>
        <w:t xml:space="preserve">OOOXXOOOOXXOOOOXXOOOOXXOOOOXXOO </w:t>
      </w:r>
    </w:p>
    <w:p w14:paraId="2399F9A4" w14:textId="77777777" w:rsidR="00256D2F" w:rsidRDefault="00000000">
      <w:pPr>
        <w:spacing w:after="292" w:line="259" w:lineRule="auto"/>
        <w:ind w:left="2998" w:firstLine="0"/>
        <w:jc w:val="center"/>
      </w:pPr>
      <w:r>
        <w:t xml:space="preserve"> </w:t>
      </w:r>
    </w:p>
    <w:p w14:paraId="650AC066" w14:textId="77777777" w:rsidR="00256D2F" w:rsidRDefault="00000000">
      <w:pPr>
        <w:spacing w:after="191"/>
        <w:ind w:right="5"/>
      </w:pPr>
      <w:r>
        <w:t xml:space="preserve">In the above example, we perceive a continuous wave pattern made up of </w:t>
      </w:r>
      <w:proofErr w:type="gramStart"/>
      <w:r>
        <w:t>X‘</w:t>
      </w:r>
      <w:proofErr w:type="gramEnd"/>
      <w:r>
        <w:t xml:space="preserve">s, due to the influence of the principle of continuity. </w:t>
      </w:r>
    </w:p>
    <w:p w14:paraId="6883EF41" w14:textId="77777777" w:rsidR="00256D2F" w:rsidRDefault="00000000">
      <w:pPr>
        <w:numPr>
          <w:ilvl w:val="0"/>
          <w:numId w:val="66"/>
        </w:numPr>
        <w:spacing w:after="338" w:line="254" w:lineRule="auto"/>
        <w:ind w:left="619" w:right="723" w:hanging="259"/>
      </w:pPr>
      <w:r>
        <w:rPr>
          <w:b/>
          <w:i/>
        </w:rPr>
        <w:t>Closure</w:t>
      </w:r>
      <w:r>
        <w:t xml:space="preserve">: </w:t>
      </w:r>
    </w:p>
    <w:p w14:paraId="287E8787" w14:textId="77777777" w:rsidR="00256D2F" w:rsidRDefault="00000000">
      <w:pPr>
        <w:numPr>
          <w:ilvl w:val="1"/>
          <w:numId w:val="66"/>
        </w:numPr>
        <w:spacing w:after="92" w:line="259" w:lineRule="auto"/>
        <w:ind w:right="5" w:hanging="420"/>
      </w:pPr>
      <w:r>
        <w:t xml:space="preserve">People often group elements to create a sense of closure or completeness. </w:t>
      </w:r>
    </w:p>
    <w:p w14:paraId="192203A3" w14:textId="77777777" w:rsidR="00256D2F" w:rsidRDefault="00000000">
      <w:pPr>
        <w:numPr>
          <w:ilvl w:val="1"/>
          <w:numId w:val="66"/>
        </w:numPr>
        <w:ind w:right="5" w:hanging="420"/>
      </w:pPr>
      <w:r>
        <w:t xml:space="preserve">We tend to close any gaps in a figure, thus enabling one to perceive disconnected parts as being complete. </w:t>
      </w:r>
    </w:p>
    <w:p w14:paraId="48F24387" w14:textId="77777777" w:rsidR="00256D2F" w:rsidRDefault="00000000">
      <w:pPr>
        <w:numPr>
          <w:ilvl w:val="1"/>
          <w:numId w:val="66"/>
        </w:numPr>
        <w:spacing w:after="271" w:line="259" w:lineRule="auto"/>
        <w:ind w:right="5" w:hanging="420"/>
      </w:pPr>
      <w:proofErr w:type="gramStart"/>
      <w:r>
        <w:t>So</w:t>
      </w:r>
      <w:proofErr w:type="gramEnd"/>
      <w:r>
        <w:t xml:space="preserve"> a circle with a small section missing will still be seen as a circle. </w:t>
      </w:r>
    </w:p>
    <w:p w14:paraId="11157E8B" w14:textId="77777777" w:rsidR="00256D2F" w:rsidRDefault="00000000">
      <w:pPr>
        <w:numPr>
          <w:ilvl w:val="0"/>
          <w:numId w:val="66"/>
        </w:numPr>
        <w:spacing w:line="531" w:lineRule="auto"/>
        <w:ind w:left="619" w:right="723" w:hanging="259"/>
      </w:pPr>
      <w:r>
        <w:rPr>
          <w:b/>
          <w:i/>
        </w:rPr>
        <w:t>Simplicity/Good form</w:t>
      </w:r>
      <w:r>
        <w:t xml:space="preserve">: people tend to group elements that combine to form a good figure. e.g.  </w:t>
      </w:r>
    </w:p>
    <w:p w14:paraId="00A44E93" w14:textId="77777777" w:rsidR="00256D2F" w:rsidRDefault="00000000">
      <w:pPr>
        <w:spacing w:after="314" w:line="259" w:lineRule="auto"/>
        <w:ind w:left="360" w:firstLine="0"/>
      </w:pPr>
      <w:r>
        <w:t xml:space="preserve"> </w:t>
      </w:r>
    </w:p>
    <w:p w14:paraId="3A671A18" w14:textId="77777777" w:rsidR="00256D2F" w:rsidRDefault="00000000">
      <w:pPr>
        <w:spacing w:after="0" w:line="259" w:lineRule="auto"/>
        <w:ind w:left="360" w:firstLine="0"/>
      </w:pPr>
      <w:r>
        <w:t xml:space="preserve"> </w:t>
      </w:r>
    </w:p>
    <w:p w14:paraId="2060E982" w14:textId="77777777" w:rsidR="00256D2F" w:rsidRDefault="00000000">
      <w:pPr>
        <w:spacing w:after="0" w:line="259" w:lineRule="auto"/>
        <w:ind w:left="0" w:right="131" w:firstLine="0"/>
        <w:jc w:val="center"/>
      </w:pPr>
      <w:r>
        <w:rPr>
          <w:b/>
          <w:color w:val="C00000"/>
          <w:sz w:val="32"/>
        </w:rPr>
        <w:t xml:space="preserve"> </w:t>
      </w:r>
    </w:p>
    <w:p w14:paraId="40EAD68D" w14:textId="77777777" w:rsidR="00256D2F" w:rsidRDefault="00000000">
      <w:pPr>
        <w:spacing w:after="192" w:line="360" w:lineRule="auto"/>
        <w:ind w:right="503"/>
      </w:pPr>
      <w:r>
        <w:t xml:space="preserve">This could be viewed as a </w:t>
      </w:r>
      <w:r>
        <w:rPr>
          <w:b/>
          <w:i/>
        </w:rPr>
        <w:t xml:space="preserve">complicated 11-sided figure, but given the preference for simplicity, one is more likely to see it as a rectangle and triangle.  </w:t>
      </w:r>
    </w:p>
    <w:p w14:paraId="0C35AD27" w14:textId="77777777" w:rsidR="00256D2F" w:rsidRDefault="00000000">
      <w:pPr>
        <w:spacing w:after="319" w:line="259" w:lineRule="auto"/>
        <w:ind w:right="5"/>
      </w:pPr>
      <w:r>
        <w:t xml:space="preserve">NB: The process of perception therefore requires proper organization of various stimuli. </w:t>
      </w:r>
    </w:p>
    <w:p w14:paraId="0240610D" w14:textId="77777777" w:rsidR="00256D2F" w:rsidRDefault="00000000">
      <w:pPr>
        <w:pStyle w:val="Heading4"/>
        <w:ind w:left="355" w:right="427"/>
      </w:pPr>
      <w:r>
        <w:lastRenderedPageBreak/>
        <w:t xml:space="preserve">Perceptual constancies </w:t>
      </w:r>
    </w:p>
    <w:p w14:paraId="7AD7E5D1" w14:textId="77777777" w:rsidR="00256D2F" w:rsidRDefault="00000000">
      <w:pPr>
        <w:numPr>
          <w:ilvl w:val="0"/>
          <w:numId w:val="67"/>
        </w:numPr>
        <w:spacing w:after="3" w:line="366" w:lineRule="auto"/>
        <w:ind w:right="564" w:hanging="420"/>
      </w:pPr>
      <w:r>
        <w:t>Tendency to perceive objects as relatively stable and unchanging despite changing sensory information. Once we have formed a stable perception of an object, we can recognize it from almost any position, at almost any distance, under almost any illumination. A white ho use looks like a white house by day or by night and from any angle. We see it as the same house.</w:t>
      </w:r>
      <w:r>
        <w:rPr>
          <w:b/>
        </w:rPr>
        <w:t xml:space="preserve"> </w:t>
      </w:r>
    </w:p>
    <w:p w14:paraId="479888AD" w14:textId="77777777" w:rsidR="00256D2F" w:rsidRDefault="00000000">
      <w:pPr>
        <w:numPr>
          <w:ilvl w:val="0"/>
          <w:numId w:val="67"/>
        </w:numPr>
        <w:ind w:right="564" w:hanging="420"/>
      </w:pPr>
      <w:r>
        <w:t xml:space="preserve">Perception of the characteristics of objects (such as their shapes and </w:t>
      </w:r>
      <w:proofErr w:type="spellStart"/>
      <w:r>
        <w:t>colours</w:t>
      </w:r>
      <w:proofErr w:type="spellEnd"/>
      <w:r>
        <w:t xml:space="preserve">) </w:t>
      </w:r>
      <w:proofErr w:type="gramStart"/>
      <w:r>
        <w:t>as</w:t>
      </w:r>
      <w:proofErr w:type="gramEnd"/>
      <w:r>
        <w:t xml:space="preserve"> the same even though the sensory information striking the eyes changes.</w:t>
      </w:r>
      <w:r>
        <w:rPr>
          <w:b/>
        </w:rPr>
        <w:t xml:space="preserve"> </w:t>
      </w:r>
    </w:p>
    <w:p w14:paraId="41C02818" w14:textId="77777777" w:rsidR="00256D2F" w:rsidRDefault="00000000">
      <w:pPr>
        <w:numPr>
          <w:ilvl w:val="0"/>
          <w:numId w:val="67"/>
        </w:numPr>
        <w:spacing w:after="13" w:line="361" w:lineRule="auto"/>
        <w:ind w:right="564" w:hanging="420"/>
      </w:pPr>
      <w:r>
        <w:t>This enables us to recognize</w:t>
      </w:r>
      <w:r>
        <w:rPr>
          <w:b/>
          <w:i/>
        </w:rPr>
        <w:t xml:space="preserve"> objects without being deceived by their shape, size, brightness, or color</w:t>
      </w:r>
      <w:r>
        <w:rPr>
          <w:b/>
        </w:rPr>
        <w:t>.</w:t>
      </w:r>
      <w:r>
        <w:t xml:space="preserve"> </w:t>
      </w:r>
    </w:p>
    <w:p w14:paraId="03CEF2FE" w14:textId="77777777" w:rsidR="00256D2F" w:rsidRDefault="00000000">
      <w:pPr>
        <w:numPr>
          <w:ilvl w:val="0"/>
          <w:numId w:val="67"/>
        </w:numPr>
        <w:spacing w:after="276" w:line="259" w:lineRule="auto"/>
        <w:ind w:right="564" w:hanging="420"/>
      </w:pPr>
      <w:r>
        <w:t xml:space="preserve">There are four main perceptual constancies; </w:t>
      </w:r>
    </w:p>
    <w:p w14:paraId="354CBEAF" w14:textId="77777777" w:rsidR="00256D2F" w:rsidRDefault="00000000">
      <w:pPr>
        <w:spacing w:after="120" w:line="254" w:lineRule="auto"/>
        <w:ind w:left="734" w:right="503"/>
      </w:pPr>
      <w:proofErr w:type="gramStart"/>
      <w:r>
        <w:rPr>
          <w:b/>
          <w:i/>
        </w:rPr>
        <w:t>a)Shape</w:t>
      </w:r>
      <w:proofErr w:type="gramEnd"/>
      <w:r>
        <w:rPr>
          <w:b/>
          <w:i/>
        </w:rPr>
        <w:t xml:space="preserve"> constancy</w:t>
      </w:r>
      <w:r>
        <w:rPr>
          <w:b/>
        </w:rPr>
        <w:t xml:space="preserve">:  </w:t>
      </w:r>
    </w:p>
    <w:p w14:paraId="5C3C1331" w14:textId="77777777" w:rsidR="00256D2F" w:rsidRDefault="00000000">
      <w:pPr>
        <w:numPr>
          <w:ilvl w:val="0"/>
          <w:numId w:val="67"/>
        </w:numPr>
        <w:ind w:right="564" w:hanging="420"/>
      </w:pPr>
      <w:r>
        <w:t xml:space="preserve">This is the tendency to perceive familiar objects as having a constant shape </w:t>
      </w:r>
      <w:proofErr w:type="gramStart"/>
      <w:r>
        <w:t>in spite of</w:t>
      </w:r>
      <w:proofErr w:type="gramEnd"/>
      <w:r>
        <w:t xml:space="preserve"> the viewing angle. </w:t>
      </w:r>
    </w:p>
    <w:p w14:paraId="07B933EB" w14:textId="77777777" w:rsidR="00256D2F" w:rsidRDefault="00000000">
      <w:pPr>
        <w:spacing w:after="311" w:line="259" w:lineRule="auto"/>
        <w:ind w:left="355" w:right="427"/>
      </w:pPr>
      <w:r>
        <w:rPr>
          <w:b/>
        </w:rPr>
        <w:t xml:space="preserve">       Example: </w:t>
      </w:r>
    </w:p>
    <w:p w14:paraId="67096E2C" w14:textId="77777777" w:rsidR="00256D2F" w:rsidRDefault="00000000">
      <w:pPr>
        <w:numPr>
          <w:ilvl w:val="0"/>
          <w:numId w:val="67"/>
        </w:numPr>
        <w:spacing w:after="3" w:line="366" w:lineRule="auto"/>
        <w:ind w:right="564" w:hanging="420"/>
      </w:pPr>
      <w:proofErr w:type="gramStart"/>
      <w:r>
        <w:t>a dinner</w:t>
      </w:r>
      <w:proofErr w:type="gramEnd"/>
      <w:r>
        <w:t xml:space="preserve"> plate is viewed as circle, even when it is tilted and the retinal image is oval; a rectangular door will project a rectangular image on the retina only when it is viewed directly from the front. From any other angle, it casts a trapezoidal image on the </w:t>
      </w:r>
      <w:proofErr w:type="gramStart"/>
      <w:r>
        <w:t>retina, but</w:t>
      </w:r>
      <w:proofErr w:type="gramEnd"/>
      <w:r>
        <w:t xml:space="preserve"> is not perceived as having suddenly become a trapezoidal door.</w:t>
      </w:r>
      <w:r>
        <w:rPr>
          <w:b/>
        </w:rPr>
        <w:t xml:space="preserve"> </w:t>
      </w:r>
    </w:p>
    <w:p w14:paraId="6FD489D7" w14:textId="77777777" w:rsidR="00256D2F" w:rsidRDefault="00000000">
      <w:pPr>
        <w:numPr>
          <w:ilvl w:val="0"/>
          <w:numId w:val="67"/>
        </w:numPr>
        <w:spacing w:after="190"/>
        <w:ind w:right="564" w:hanging="420"/>
      </w:pPr>
      <w:r>
        <w:t>Stabilization occurs not in the eyes, but in the brain, and is fundamental to the ability to recognize objects and know how to interact with them.</w:t>
      </w:r>
      <w:r>
        <w:rPr>
          <w:b/>
        </w:rPr>
        <w:t xml:space="preserve"> </w:t>
      </w:r>
    </w:p>
    <w:p w14:paraId="47B8E09C" w14:textId="77777777" w:rsidR="00256D2F" w:rsidRDefault="00000000">
      <w:pPr>
        <w:ind w:left="734" w:right="616"/>
      </w:pPr>
      <w:proofErr w:type="gramStart"/>
      <w:r>
        <w:rPr>
          <w:b/>
          <w:i/>
        </w:rPr>
        <w:t>b)Size</w:t>
      </w:r>
      <w:proofErr w:type="gramEnd"/>
      <w:r>
        <w:rPr>
          <w:b/>
          <w:i/>
        </w:rPr>
        <w:t xml:space="preserve"> constancy</w:t>
      </w:r>
      <w:r>
        <w:rPr>
          <w:b/>
        </w:rPr>
        <w:t>:</w:t>
      </w:r>
      <w:r>
        <w:t xml:space="preserve"> This is the tendency to perceive an object as having a constant size </w:t>
      </w:r>
      <w:proofErr w:type="gramStart"/>
      <w:r>
        <w:t>in spite of</w:t>
      </w:r>
      <w:proofErr w:type="gramEnd"/>
      <w:r>
        <w:t xml:space="preserve"> the object being far away from us. </w:t>
      </w:r>
    </w:p>
    <w:p w14:paraId="1A8DA2E8" w14:textId="77777777" w:rsidR="00256D2F" w:rsidRDefault="00000000">
      <w:pPr>
        <w:tabs>
          <w:tab w:val="center" w:pos="360"/>
          <w:tab w:val="center" w:pos="1573"/>
        </w:tabs>
        <w:spacing w:after="311" w:line="259" w:lineRule="auto"/>
        <w:ind w:left="0" w:firstLine="0"/>
      </w:pPr>
      <w:r>
        <w:rPr>
          <w:rFonts w:ascii="Calibri" w:eastAsia="Calibri" w:hAnsi="Calibri" w:cs="Calibri"/>
          <w:sz w:val="22"/>
        </w:rPr>
        <w:tab/>
      </w:r>
      <w:r>
        <w:rPr>
          <w:b/>
        </w:rPr>
        <w:t xml:space="preserve">  </w:t>
      </w:r>
      <w:r>
        <w:rPr>
          <w:b/>
        </w:rPr>
        <w:tab/>
        <w:t xml:space="preserve">Example:  </w:t>
      </w:r>
    </w:p>
    <w:p w14:paraId="46AF56C7" w14:textId="77777777" w:rsidR="00256D2F" w:rsidRDefault="00000000">
      <w:pPr>
        <w:spacing w:after="338" w:line="259" w:lineRule="auto"/>
        <w:ind w:left="3008" w:firstLine="0"/>
      </w:pPr>
      <w:r>
        <w:rPr>
          <w:b/>
          <w:color w:val="C00000"/>
          <w:sz w:val="32"/>
        </w:rPr>
        <w:t xml:space="preserve">    </w:t>
      </w:r>
    </w:p>
    <w:p w14:paraId="4FA0E87C" w14:textId="77777777" w:rsidR="00256D2F" w:rsidRDefault="00000000">
      <w:pPr>
        <w:spacing w:after="0" w:line="259" w:lineRule="auto"/>
        <w:ind w:left="0" w:right="131" w:firstLine="0"/>
        <w:jc w:val="center"/>
      </w:pPr>
      <w:r>
        <w:rPr>
          <w:b/>
          <w:color w:val="C00000"/>
          <w:sz w:val="32"/>
        </w:rPr>
        <w:t xml:space="preserve"> </w:t>
      </w:r>
    </w:p>
    <w:p w14:paraId="6B03AEDE" w14:textId="77777777" w:rsidR="00256D2F" w:rsidRDefault="00000000">
      <w:pPr>
        <w:numPr>
          <w:ilvl w:val="0"/>
          <w:numId w:val="67"/>
        </w:numPr>
        <w:spacing w:after="193"/>
        <w:ind w:right="564" w:hanging="420"/>
      </w:pPr>
      <w:r>
        <w:t>We perceive a car/</w:t>
      </w:r>
      <w:proofErr w:type="spellStart"/>
      <w:r>
        <w:t>aeroplane</w:t>
      </w:r>
      <w:proofErr w:type="spellEnd"/>
      <w:r>
        <w:t xml:space="preserve"> as big enough to carry people, even when we see it from afar. </w:t>
      </w:r>
    </w:p>
    <w:p w14:paraId="075861FA" w14:textId="77777777" w:rsidR="00256D2F" w:rsidRDefault="00000000">
      <w:pPr>
        <w:spacing w:after="120" w:line="254" w:lineRule="auto"/>
        <w:ind w:left="822" w:right="503"/>
      </w:pPr>
      <w:r>
        <w:rPr>
          <w:b/>
          <w:i/>
        </w:rPr>
        <w:t>c) Brightness Constancy</w:t>
      </w:r>
      <w:r>
        <w:rPr>
          <w:b/>
        </w:rPr>
        <w:t xml:space="preserve">: </w:t>
      </w:r>
    </w:p>
    <w:p w14:paraId="64B379E0" w14:textId="77777777" w:rsidR="00256D2F" w:rsidRDefault="00000000">
      <w:pPr>
        <w:numPr>
          <w:ilvl w:val="0"/>
          <w:numId w:val="68"/>
        </w:numPr>
        <w:ind w:right="490" w:hanging="360"/>
      </w:pPr>
      <w:r>
        <w:lastRenderedPageBreak/>
        <w:t xml:space="preserve">This is the tendency to perceive objects as having consistent brightness even when their illumination varies. </w:t>
      </w:r>
    </w:p>
    <w:p w14:paraId="54578035" w14:textId="77777777" w:rsidR="00256D2F" w:rsidRDefault="00000000">
      <w:pPr>
        <w:numPr>
          <w:ilvl w:val="0"/>
          <w:numId w:val="68"/>
        </w:numPr>
        <w:ind w:right="490" w:hanging="360"/>
      </w:pPr>
      <w:r>
        <w:t xml:space="preserve">Recognition that an object retains the same degree of brightness even though different amounts of light fall on it. </w:t>
      </w:r>
    </w:p>
    <w:p w14:paraId="3BDE586E" w14:textId="77777777" w:rsidR="00256D2F" w:rsidRDefault="00000000">
      <w:pPr>
        <w:tabs>
          <w:tab w:val="center" w:pos="360"/>
          <w:tab w:val="center" w:pos="1573"/>
        </w:tabs>
        <w:spacing w:after="337" w:line="259" w:lineRule="auto"/>
        <w:ind w:left="0" w:firstLine="0"/>
      </w:pPr>
      <w:r>
        <w:rPr>
          <w:rFonts w:ascii="Calibri" w:eastAsia="Calibri" w:hAnsi="Calibri" w:cs="Calibri"/>
          <w:sz w:val="22"/>
        </w:rPr>
        <w:tab/>
      </w:r>
      <w:r>
        <w:t xml:space="preserve"> </w:t>
      </w:r>
      <w:r>
        <w:tab/>
      </w:r>
      <w:r>
        <w:rPr>
          <w:b/>
        </w:rPr>
        <w:t xml:space="preserve">Example:  </w:t>
      </w:r>
    </w:p>
    <w:p w14:paraId="5BF3525F" w14:textId="77777777" w:rsidR="00256D2F" w:rsidRDefault="00000000">
      <w:pPr>
        <w:numPr>
          <w:ilvl w:val="0"/>
          <w:numId w:val="68"/>
        </w:numPr>
        <w:ind w:right="490" w:hanging="360"/>
      </w:pPr>
      <w:r>
        <w:t xml:space="preserve">White paper reflects 90 percent of the light falling on it, while black paper reflects only 10 percent in well- illuminated conditions. In bright sunlight conditions, the black paper may reflect 100 times </w:t>
      </w:r>
      <w:proofErr w:type="gramStart"/>
      <w:r>
        <w:t>more light</w:t>
      </w:r>
      <w:proofErr w:type="gramEnd"/>
      <w:r>
        <w:t xml:space="preserve"> </w:t>
      </w:r>
      <w:proofErr w:type="gramStart"/>
      <w:r>
        <w:t>than does</w:t>
      </w:r>
      <w:proofErr w:type="gramEnd"/>
      <w:r>
        <w:t xml:space="preserve"> the white paper indoors (</w:t>
      </w:r>
      <w:proofErr w:type="spellStart"/>
      <w:r>
        <w:t>McBurney&amp;Collings</w:t>
      </w:r>
      <w:proofErr w:type="spellEnd"/>
      <w:r>
        <w:t xml:space="preserve">, 1984), yet it still looks consistently black. </w:t>
      </w:r>
    </w:p>
    <w:p w14:paraId="20ABDB42" w14:textId="77777777" w:rsidR="00256D2F" w:rsidRDefault="00000000">
      <w:pPr>
        <w:numPr>
          <w:ilvl w:val="0"/>
          <w:numId w:val="68"/>
        </w:numPr>
        <w:spacing w:line="447" w:lineRule="auto"/>
        <w:ind w:right="490" w:hanging="360"/>
      </w:pPr>
      <w:r>
        <w:t xml:space="preserve">Regardless of whether you are reading a textbook indoors or outdoors, the white pages and the black print do not look any different to you in terms </w:t>
      </w:r>
      <w:proofErr w:type="spellStart"/>
      <w:proofErr w:type="gramStart"/>
      <w:r>
        <w:t>if</w:t>
      </w:r>
      <w:proofErr w:type="spellEnd"/>
      <w:proofErr w:type="gramEnd"/>
      <w:r>
        <w:t xml:space="preserve"> the whiteness or blackness. </w:t>
      </w:r>
      <w:r>
        <w:rPr>
          <w:b/>
          <w:i/>
        </w:rPr>
        <w:t>d)Color Constancy</w:t>
      </w:r>
      <w:r>
        <w:rPr>
          <w:b/>
        </w:rPr>
        <w:t>:</w:t>
      </w:r>
      <w:r>
        <w:t xml:space="preserve">  </w:t>
      </w:r>
    </w:p>
    <w:p w14:paraId="7C073728" w14:textId="77777777" w:rsidR="00256D2F" w:rsidRDefault="00000000">
      <w:pPr>
        <w:numPr>
          <w:ilvl w:val="0"/>
          <w:numId w:val="68"/>
        </w:numPr>
        <w:ind w:right="490" w:hanging="360"/>
      </w:pPr>
      <w:r>
        <w:t xml:space="preserve">This refers to the tendency to perceive familiar objects as having consistent color even when the illumination changes. </w:t>
      </w:r>
    </w:p>
    <w:p w14:paraId="3BDC04F9" w14:textId="77777777" w:rsidR="00256D2F" w:rsidRDefault="00000000">
      <w:pPr>
        <w:numPr>
          <w:ilvl w:val="0"/>
          <w:numId w:val="68"/>
        </w:numPr>
        <w:ind w:right="490" w:hanging="360"/>
      </w:pPr>
      <w:proofErr w:type="gramStart"/>
      <w:r>
        <w:t>Hence</w:t>
      </w:r>
      <w:proofErr w:type="gramEnd"/>
      <w:r>
        <w:t xml:space="preserve"> we tend to see familiar objects as keeping their </w:t>
      </w:r>
      <w:proofErr w:type="spellStart"/>
      <w:r>
        <w:t>colours</w:t>
      </w:r>
      <w:proofErr w:type="spellEnd"/>
      <w:r>
        <w:t xml:space="preserve">, regardless of information that reaches the eye. </w:t>
      </w:r>
    </w:p>
    <w:p w14:paraId="02B79FA6" w14:textId="77777777" w:rsidR="00256D2F" w:rsidRDefault="00000000">
      <w:pPr>
        <w:tabs>
          <w:tab w:val="center" w:pos="360"/>
          <w:tab w:val="center" w:pos="1573"/>
        </w:tabs>
        <w:spacing w:after="336" w:line="259" w:lineRule="auto"/>
        <w:ind w:left="0" w:firstLine="0"/>
      </w:pPr>
      <w:r>
        <w:rPr>
          <w:rFonts w:ascii="Calibri" w:eastAsia="Calibri" w:hAnsi="Calibri" w:cs="Calibri"/>
          <w:sz w:val="22"/>
        </w:rPr>
        <w:tab/>
      </w:r>
      <w:r>
        <w:rPr>
          <w:b/>
        </w:rPr>
        <w:t xml:space="preserve"> </w:t>
      </w:r>
      <w:r>
        <w:rPr>
          <w:b/>
        </w:rPr>
        <w:tab/>
        <w:t xml:space="preserve">Example:  </w:t>
      </w:r>
    </w:p>
    <w:p w14:paraId="597458F4" w14:textId="77777777" w:rsidR="00256D2F" w:rsidRDefault="00000000">
      <w:pPr>
        <w:numPr>
          <w:ilvl w:val="0"/>
          <w:numId w:val="68"/>
        </w:numPr>
        <w:ind w:right="490" w:hanging="360"/>
      </w:pPr>
      <w:r>
        <w:t xml:space="preserve">A yellow dress looks yellow when observed during the day or evening, when the amount of light diminishes, it looks white, but it is still yellow. </w:t>
      </w:r>
    </w:p>
    <w:p w14:paraId="5F856494" w14:textId="77777777" w:rsidR="00256D2F" w:rsidRDefault="00000000">
      <w:pPr>
        <w:numPr>
          <w:ilvl w:val="0"/>
          <w:numId w:val="68"/>
        </w:numPr>
        <w:spacing w:after="3" w:line="366" w:lineRule="auto"/>
        <w:ind w:right="490" w:hanging="360"/>
      </w:pPr>
      <w:r>
        <w:t xml:space="preserve">If you own a red car, you will see it as red whether it is on a brightly lit street or in a dark garage, where the low light may send you a message it is closer to brown or black than red. </w:t>
      </w:r>
    </w:p>
    <w:p w14:paraId="1B706DBD" w14:textId="77777777" w:rsidR="00256D2F" w:rsidRDefault="00000000">
      <w:pPr>
        <w:spacing w:after="311" w:line="259" w:lineRule="auto"/>
        <w:ind w:left="355" w:right="427"/>
      </w:pPr>
      <w:r>
        <w:rPr>
          <w:b/>
        </w:rPr>
        <w:t xml:space="preserve">Factors that influence human perception </w:t>
      </w:r>
    </w:p>
    <w:p w14:paraId="432EBBAF" w14:textId="77777777" w:rsidR="00256D2F" w:rsidRDefault="00000000">
      <w:pPr>
        <w:spacing w:line="259" w:lineRule="auto"/>
        <w:ind w:right="5"/>
      </w:pPr>
      <w:r>
        <w:t xml:space="preserve">Various factors contribute to perceptual differences such as; </w:t>
      </w:r>
    </w:p>
    <w:p w14:paraId="56B1969A" w14:textId="67645F9D" w:rsidR="00256D2F" w:rsidRDefault="00000000" w:rsidP="006E6185">
      <w:pPr>
        <w:spacing w:after="342" w:line="254" w:lineRule="auto"/>
        <w:ind w:left="360" w:right="3630" w:firstLine="0"/>
      </w:pPr>
      <w:r>
        <w:t>1</w:t>
      </w:r>
      <w:r>
        <w:rPr>
          <w:i/>
        </w:rPr>
        <w:t>)</w:t>
      </w:r>
      <w:r>
        <w:rPr>
          <w:b/>
          <w:i/>
        </w:rPr>
        <w:t>Characteristics of the stimulus object</w:t>
      </w:r>
      <w:r>
        <w:rPr>
          <w:i/>
        </w:rPr>
        <w:t xml:space="preserve"> </w:t>
      </w:r>
    </w:p>
    <w:p w14:paraId="75EB638A" w14:textId="77777777" w:rsidR="00256D2F" w:rsidRDefault="00000000">
      <w:pPr>
        <w:numPr>
          <w:ilvl w:val="0"/>
          <w:numId w:val="69"/>
        </w:numPr>
        <w:spacing w:after="90" w:line="259" w:lineRule="auto"/>
        <w:ind w:right="5" w:hanging="420"/>
      </w:pPr>
      <w:r>
        <w:t xml:space="preserve">A stimulus object is anything that draws the attention of our sense organs. </w:t>
      </w:r>
    </w:p>
    <w:p w14:paraId="62569DEA" w14:textId="77777777" w:rsidR="00256D2F" w:rsidRDefault="00000000">
      <w:pPr>
        <w:numPr>
          <w:ilvl w:val="0"/>
          <w:numId w:val="69"/>
        </w:numPr>
        <w:ind w:right="5" w:hanging="420"/>
      </w:pPr>
      <w:r>
        <w:t xml:space="preserve">Objects that are vivid in terms of possessing a sharp distinction between the figure and background are easiest to perceive. </w:t>
      </w:r>
    </w:p>
    <w:p w14:paraId="2FF512B8" w14:textId="77777777" w:rsidR="00256D2F" w:rsidRDefault="00000000">
      <w:pPr>
        <w:numPr>
          <w:ilvl w:val="0"/>
          <w:numId w:val="69"/>
        </w:numPr>
        <w:spacing w:after="90" w:line="259" w:lineRule="auto"/>
        <w:ind w:right="5" w:hanging="420"/>
      </w:pPr>
      <w:r>
        <w:t xml:space="preserve">Colorful objects as well as those with patterns are powerful stimulus objects.  </w:t>
      </w:r>
    </w:p>
    <w:p w14:paraId="67DBE838" w14:textId="77777777" w:rsidR="00256D2F" w:rsidRDefault="00000000">
      <w:pPr>
        <w:numPr>
          <w:ilvl w:val="0"/>
          <w:numId w:val="69"/>
        </w:numPr>
        <w:ind w:right="5" w:hanging="420"/>
      </w:pPr>
      <w:r>
        <w:t xml:space="preserve">Conversely, objects that are dull- colored, vague and lacking in contour are easily ignored. </w:t>
      </w:r>
    </w:p>
    <w:p w14:paraId="7A68A234" w14:textId="77777777" w:rsidR="00256D2F" w:rsidRDefault="00000000">
      <w:pPr>
        <w:numPr>
          <w:ilvl w:val="0"/>
          <w:numId w:val="69"/>
        </w:numPr>
        <w:spacing w:after="195"/>
        <w:ind w:right="5" w:hanging="420"/>
      </w:pPr>
      <w:r>
        <w:lastRenderedPageBreak/>
        <w:t xml:space="preserve">In class, teachers are encouraged to apply vividness, color and pattern to educational stimuli </w:t>
      </w:r>
      <w:proofErr w:type="gramStart"/>
      <w:r>
        <w:t>in order to</w:t>
      </w:r>
      <w:proofErr w:type="gramEnd"/>
      <w:r>
        <w:t xml:space="preserve"> enhance learning. </w:t>
      </w:r>
    </w:p>
    <w:p w14:paraId="1B239A61" w14:textId="77777777" w:rsidR="00256D2F" w:rsidRDefault="00000000">
      <w:pPr>
        <w:spacing w:after="120" w:line="254" w:lineRule="auto"/>
        <w:ind w:left="462" w:right="503"/>
      </w:pPr>
      <w:r>
        <w:rPr>
          <w:b/>
          <w:i/>
        </w:rPr>
        <w:t xml:space="preserve">2)Culture </w:t>
      </w:r>
    </w:p>
    <w:p w14:paraId="3FE64DE2" w14:textId="77777777" w:rsidR="00256D2F" w:rsidRDefault="00000000">
      <w:pPr>
        <w:numPr>
          <w:ilvl w:val="0"/>
          <w:numId w:val="69"/>
        </w:numPr>
        <w:spacing w:after="92" w:line="259" w:lineRule="auto"/>
        <w:ind w:right="5" w:hanging="420"/>
      </w:pPr>
      <w:r>
        <w:t xml:space="preserve">This is a very crucial factor because we are all subject to both cultural and ethnic forces. </w:t>
      </w:r>
    </w:p>
    <w:p w14:paraId="0146BE5B" w14:textId="77777777" w:rsidR="00256D2F" w:rsidRDefault="00000000">
      <w:pPr>
        <w:numPr>
          <w:ilvl w:val="0"/>
          <w:numId w:val="69"/>
        </w:numPr>
        <w:spacing w:after="92" w:line="259" w:lineRule="auto"/>
        <w:ind w:right="5" w:hanging="420"/>
      </w:pPr>
      <w:r>
        <w:t xml:space="preserve">Demands of different cultures lead to greater emphasis on certain senses. </w:t>
      </w:r>
    </w:p>
    <w:p w14:paraId="12016814" w14:textId="77777777" w:rsidR="00256D2F" w:rsidRDefault="00000000">
      <w:pPr>
        <w:numPr>
          <w:ilvl w:val="0"/>
          <w:numId w:val="69"/>
        </w:numPr>
        <w:spacing w:after="3" w:line="366" w:lineRule="auto"/>
        <w:ind w:right="5" w:hanging="420"/>
      </w:pPr>
      <w:r>
        <w:t xml:space="preserve">Eg the Maasai who depend on herding tend to perceive individual differences in what others perceive as a herd of virtually identical animals; wine experts can distinguish subtle differences in the flavor of different vintages that most of us could not detect. </w:t>
      </w:r>
    </w:p>
    <w:p w14:paraId="5B027186" w14:textId="77777777" w:rsidR="00256D2F" w:rsidRDefault="00000000">
      <w:pPr>
        <w:numPr>
          <w:ilvl w:val="0"/>
          <w:numId w:val="69"/>
        </w:numPr>
        <w:spacing w:after="56"/>
        <w:ind w:right="5" w:hanging="420"/>
      </w:pPr>
      <w:r>
        <w:t xml:space="preserve">It has been proposed that Africans perceive round objects better than those with straight lines, while Caucasians prefer the opposite of this. </w:t>
      </w:r>
    </w:p>
    <w:p w14:paraId="07CA181C" w14:textId="77777777" w:rsidR="00256D2F" w:rsidRDefault="00000000">
      <w:pPr>
        <w:numPr>
          <w:ilvl w:val="0"/>
          <w:numId w:val="69"/>
        </w:numPr>
        <w:spacing w:after="60" w:line="366" w:lineRule="auto"/>
        <w:ind w:right="5" w:hanging="420"/>
      </w:pPr>
      <w:r>
        <w:t xml:space="preserve">In the late sixties, </w:t>
      </w:r>
      <w:proofErr w:type="spellStart"/>
      <w:proofErr w:type="gramStart"/>
      <w:r>
        <w:t>Deregowski‘</w:t>
      </w:r>
      <w:proofErr w:type="gramEnd"/>
      <w:r>
        <w:t>s</w:t>
      </w:r>
      <w:proofErr w:type="spellEnd"/>
      <w:r>
        <w:t xml:space="preserve"> study on Malawians revealed that the group involved perceived colored photographs better than the black and white pictures. The implication of this was that the Malawians lived in a colorful culture, hence their tendency to perceive the colored photographs satisfactorily. </w:t>
      </w:r>
    </w:p>
    <w:p w14:paraId="6F0B8DAF" w14:textId="77777777" w:rsidR="00256D2F" w:rsidRDefault="00000000">
      <w:pPr>
        <w:numPr>
          <w:ilvl w:val="0"/>
          <w:numId w:val="69"/>
        </w:numPr>
        <w:spacing w:after="196" w:line="366" w:lineRule="auto"/>
        <w:ind w:right="5" w:hanging="420"/>
      </w:pPr>
      <w:proofErr w:type="gramStart"/>
      <w:r>
        <w:t>Turnbull‘</w:t>
      </w:r>
      <w:proofErr w:type="gramEnd"/>
      <w:r>
        <w:t xml:space="preserve">s study on the Pygmies of the Congo (1969) showed that the subjects under study had problems of size constancy. The pygmies were shown some buffaloes at a distance and asked to explain what they saw. They responded that they could see insects. The implication of these results was that pygmies lived in a heavily forested area where trees prevented long distance perception, hence these people did not have ample opportunity to develop size constancy. </w:t>
      </w:r>
    </w:p>
    <w:p w14:paraId="29477686" w14:textId="77777777" w:rsidR="00256D2F" w:rsidRDefault="00000000">
      <w:pPr>
        <w:spacing w:after="120" w:line="254" w:lineRule="auto"/>
        <w:ind w:right="503"/>
      </w:pPr>
      <w:r>
        <w:rPr>
          <w:b/>
          <w:i/>
        </w:rPr>
        <w:t xml:space="preserve">3)Context characteristics </w:t>
      </w:r>
    </w:p>
    <w:p w14:paraId="359AC793" w14:textId="77777777" w:rsidR="00256D2F" w:rsidRDefault="00000000">
      <w:pPr>
        <w:spacing w:after="338" w:line="259" w:lineRule="auto"/>
        <w:ind w:left="3008" w:firstLine="0"/>
      </w:pPr>
      <w:r>
        <w:rPr>
          <w:b/>
          <w:color w:val="C00000"/>
          <w:sz w:val="32"/>
        </w:rPr>
        <w:t xml:space="preserve">    </w:t>
      </w:r>
    </w:p>
    <w:p w14:paraId="0DE72487" w14:textId="77777777" w:rsidR="00256D2F" w:rsidRDefault="00000000">
      <w:pPr>
        <w:spacing w:after="0" w:line="259" w:lineRule="auto"/>
        <w:ind w:left="0" w:right="131" w:firstLine="0"/>
        <w:jc w:val="center"/>
      </w:pPr>
      <w:r>
        <w:rPr>
          <w:b/>
          <w:color w:val="C00000"/>
          <w:sz w:val="32"/>
        </w:rPr>
        <w:t xml:space="preserve"> </w:t>
      </w:r>
    </w:p>
    <w:p w14:paraId="77710583" w14:textId="77777777" w:rsidR="00256D2F" w:rsidRDefault="00000000">
      <w:pPr>
        <w:numPr>
          <w:ilvl w:val="0"/>
          <w:numId w:val="69"/>
        </w:numPr>
        <w:spacing w:after="92" w:line="259" w:lineRule="auto"/>
        <w:ind w:right="5" w:hanging="420"/>
      </w:pPr>
      <w:r>
        <w:t xml:space="preserve">The term ‗context </w:t>
      </w:r>
      <w:proofErr w:type="gramStart"/>
      <w:r>
        <w:t>characteristics‘ refers</w:t>
      </w:r>
      <w:proofErr w:type="gramEnd"/>
      <w:r>
        <w:t xml:space="preserve"> to the setting in which perception occurs. </w:t>
      </w:r>
    </w:p>
    <w:p w14:paraId="45ED74D1" w14:textId="77777777" w:rsidR="00256D2F" w:rsidRDefault="00000000">
      <w:pPr>
        <w:numPr>
          <w:ilvl w:val="0"/>
          <w:numId w:val="69"/>
        </w:numPr>
        <w:spacing w:after="190"/>
        <w:ind w:right="5" w:hanging="420"/>
      </w:pPr>
      <w:r>
        <w:t xml:space="preserve">This implies that a person may be exposed to a stimulus and the way he/she perceives this stimulus will depend on the circumstances under which it is presented. </w:t>
      </w:r>
    </w:p>
    <w:p w14:paraId="41A74414" w14:textId="77777777" w:rsidR="00256D2F" w:rsidRDefault="00000000">
      <w:pPr>
        <w:spacing w:after="0" w:line="259" w:lineRule="auto"/>
        <w:ind w:left="360" w:right="5735" w:firstLine="0"/>
      </w:pPr>
      <w:r>
        <w:t xml:space="preserve"> </w:t>
      </w:r>
    </w:p>
    <w:p w14:paraId="48EB780D" w14:textId="77777777" w:rsidR="00256D2F" w:rsidRDefault="00000000">
      <w:pPr>
        <w:tabs>
          <w:tab w:val="center" w:pos="360"/>
          <w:tab w:val="center" w:pos="3147"/>
        </w:tabs>
        <w:spacing w:after="0" w:line="259" w:lineRule="auto"/>
        <w:ind w:left="0" w:firstLine="0"/>
      </w:pPr>
      <w:r>
        <w:rPr>
          <w:rFonts w:ascii="Calibri" w:eastAsia="Calibri" w:hAnsi="Calibri" w:cs="Calibri"/>
          <w:sz w:val="22"/>
        </w:rPr>
        <w:tab/>
      </w:r>
      <w:r>
        <w:t xml:space="preserve"> </w:t>
      </w:r>
      <w:r>
        <w:tab/>
      </w:r>
      <w:r>
        <w:rPr>
          <w:rFonts w:ascii="Calibri" w:eastAsia="Calibri" w:hAnsi="Calibri" w:cs="Calibri"/>
          <w:noProof/>
          <w:sz w:val="22"/>
        </w:rPr>
        <mc:AlternateContent>
          <mc:Choice Requires="wpg">
            <w:drawing>
              <wp:inline distT="0" distB="0" distL="0" distR="0" wp14:anchorId="6BA1A23E" wp14:editId="32DA25A0">
                <wp:extent cx="2170430" cy="692150"/>
                <wp:effectExtent l="0" t="0" r="0" b="0"/>
                <wp:docPr id="89090" name="Group 89090"/>
                <wp:cNvGraphicFramePr/>
                <a:graphic xmlns:a="http://schemas.openxmlformats.org/drawingml/2006/main">
                  <a:graphicData uri="http://schemas.microsoft.com/office/word/2010/wordprocessingGroup">
                    <wpg:wgp>
                      <wpg:cNvGrpSpPr/>
                      <wpg:grpSpPr>
                        <a:xfrm>
                          <a:off x="0" y="0"/>
                          <a:ext cx="2170430" cy="692150"/>
                          <a:chOff x="0" y="0"/>
                          <a:chExt cx="2170430" cy="692150"/>
                        </a:xfrm>
                      </wpg:grpSpPr>
                      <wps:wsp>
                        <wps:cNvPr id="4614" name="Shape 4614"/>
                        <wps:cNvSpPr/>
                        <wps:spPr>
                          <a:xfrm>
                            <a:off x="0" y="0"/>
                            <a:ext cx="2170430" cy="692150"/>
                          </a:xfrm>
                          <a:custGeom>
                            <a:avLst/>
                            <a:gdLst/>
                            <a:ahLst/>
                            <a:cxnLst/>
                            <a:rect l="0" t="0" r="0" b="0"/>
                            <a:pathLst>
                              <a:path w="2170430" h="692150">
                                <a:moveTo>
                                  <a:pt x="0" y="692150"/>
                                </a:moveTo>
                                <a:lnTo>
                                  <a:pt x="2170430" y="692150"/>
                                </a:lnTo>
                                <a:lnTo>
                                  <a:pt x="2170430"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16" name="Picture 4616"/>
                          <pic:cNvPicPr/>
                        </pic:nvPicPr>
                        <pic:blipFill>
                          <a:blip r:embed="rId46"/>
                          <a:stretch>
                            <a:fillRect/>
                          </a:stretch>
                        </pic:blipFill>
                        <pic:spPr>
                          <a:xfrm>
                            <a:off x="2794" y="52578"/>
                            <a:ext cx="2164080" cy="586740"/>
                          </a:xfrm>
                          <a:prstGeom prst="rect">
                            <a:avLst/>
                          </a:prstGeom>
                        </pic:spPr>
                      </pic:pic>
                      <wps:wsp>
                        <wps:cNvPr id="89004" name="Rectangle 89004"/>
                        <wps:cNvSpPr/>
                        <wps:spPr>
                          <a:xfrm>
                            <a:off x="97536" y="80264"/>
                            <a:ext cx="710476" cy="189937"/>
                          </a:xfrm>
                          <a:prstGeom prst="rect">
                            <a:avLst/>
                          </a:prstGeom>
                          <a:ln>
                            <a:noFill/>
                          </a:ln>
                        </wps:spPr>
                        <wps:txbx>
                          <w:txbxContent>
                            <w:p w14:paraId="2BDEDDDC" w14:textId="77777777" w:rsidR="00256D2F" w:rsidRDefault="00000000">
                              <w:pPr>
                                <w:spacing w:after="160" w:line="259" w:lineRule="auto"/>
                                <w:ind w:left="0" w:firstLine="0"/>
                              </w:pPr>
                              <w:r>
                                <w:rPr>
                                  <w:rFonts w:ascii="Calibri" w:eastAsia="Calibri" w:hAnsi="Calibri" w:cs="Calibri"/>
                                  <w:b/>
                                  <w:sz w:val="22"/>
                                  <w:u w:val="single" w:color="000000"/>
                                </w:rPr>
                                <w:t>Example:</w:t>
                              </w:r>
                            </w:p>
                          </w:txbxContent>
                        </wps:txbx>
                        <wps:bodyPr horzOverflow="overflow" vert="horz" lIns="0" tIns="0" rIns="0" bIns="0" rtlCol="0">
                          <a:noAutofit/>
                        </wps:bodyPr>
                      </wps:wsp>
                      <wps:wsp>
                        <wps:cNvPr id="4618" name="Rectangle 4618"/>
                        <wps:cNvSpPr/>
                        <wps:spPr>
                          <a:xfrm>
                            <a:off x="630936" y="80264"/>
                            <a:ext cx="42144" cy="189937"/>
                          </a:xfrm>
                          <a:prstGeom prst="rect">
                            <a:avLst/>
                          </a:prstGeom>
                          <a:ln>
                            <a:noFill/>
                          </a:ln>
                        </wps:spPr>
                        <wps:txbx>
                          <w:txbxContent>
                            <w:p w14:paraId="220E49A6" w14:textId="77777777" w:rsidR="00256D2F" w:rsidRDefault="00000000">
                              <w:pPr>
                                <w:spacing w:after="160" w:line="259" w:lineRule="auto"/>
                                <w:ind w:left="0" w:firstLine="0"/>
                              </w:pPr>
                              <w:r>
                                <w:rPr>
                                  <w:rFonts w:ascii="Calibri" w:eastAsia="Calibri" w:hAnsi="Calibri" w:cs="Calibri"/>
                                  <w:b/>
                                  <w:sz w:val="22"/>
                                </w:rPr>
                                <w:t xml:space="preserve"> </w:t>
                              </w:r>
                            </w:p>
                          </w:txbxContent>
                        </wps:txbx>
                        <wps:bodyPr horzOverflow="overflow" vert="horz" lIns="0" tIns="0" rIns="0" bIns="0" rtlCol="0">
                          <a:noAutofit/>
                        </wps:bodyPr>
                      </wps:wsp>
                      <wps:wsp>
                        <wps:cNvPr id="4620" name="Rectangle 4620"/>
                        <wps:cNvSpPr/>
                        <wps:spPr>
                          <a:xfrm>
                            <a:off x="97536" y="425831"/>
                            <a:ext cx="343910" cy="344777"/>
                          </a:xfrm>
                          <a:prstGeom prst="rect">
                            <a:avLst/>
                          </a:prstGeom>
                          <a:ln>
                            <a:noFill/>
                          </a:ln>
                        </wps:spPr>
                        <wps:txbx>
                          <w:txbxContent>
                            <w:p w14:paraId="4E7FC2A5" w14:textId="77777777" w:rsidR="00256D2F" w:rsidRDefault="00000000">
                              <w:pPr>
                                <w:spacing w:after="160" w:line="259" w:lineRule="auto"/>
                                <w:ind w:left="0" w:firstLine="0"/>
                              </w:pPr>
                              <w:r>
                                <w:rPr>
                                  <w:rFonts w:ascii="Calibri" w:eastAsia="Calibri" w:hAnsi="Calibri" w:cs="Calibri"/>
                                  <w:b/>
                                  <w:sz w:val="40"/>
                                </w:rPr>
                                <w:t>12</w:t>
                              </w:r>
                            </w:p>
                          </w:txbxContent>
                        </wps:txbx>
                        <wps:bodyPr horzOverflow="overflow" vert="horz" lIns="0" tIns="0" rIns="0" bIns="0" rtlCol="0">
                          <a:noAutofit/>
                        </wps:bodyPr>
                      </wps:wsp>
                      <wps:wsp>
                        <wps:cNvPr id="4621" name="Rectangle 4621"/>
                        <wps:cNvSpPr/>
                        <wps:spPr>
                          <a:xfrm>
                            <a:off x="355092" y="425831"/>
                            <a:ext cx="76500" cy="344777"/>
                          </a:xfrm>
                          <a:prstGeom prst="rect">
                            <a:avLst/>
                          </a:prstGeom>
                          <a:ln>
                            <a:noFill/>
                          </a:ln>
                        </wps:spPr>
                        <wps:txbx>
                          <w:txbxContent>
                            <w:p w14:paraId="3C46B92F" w14:textId="77777777" w:rsidR="00256D2F" w:rsidRDefault="00000000">
                              <w:pPr>
                                <w:spacing w:after="160" w:line="259" w:lineRule="auto"/>
                                <w:ind w:left="0" w:firstLine="0"/>
                              </w:pPr>
                              <w:r>
                                <w:rPr>
                                  <w:rFonts w:ascii="Calibri" w:eastAsia="Calibri" w:hAnsi="Calibri" w:cs="Calibri"/>
                                  <w:b/>
                                  <w:sz w:val="40"/>
                                </w:rPr>
                                <w:t xml:space="preserve"> </w:t>
                              </w:r>
                            </w:p>
                          </w:txbxContent>
                        </wps:txbx>
                        <wps:bodyPr horzOverflow="overflow" vert="horz" lIns="0" tIns="0" rIns="0" bIns="0" rtlCol="0">
                          <a:noAutofit/>
                        </wps:bodyPr>
                      </wps:wsp>
                      <wps:wsp>
                        <wps:cNvPr id="4622" name="Rectangle 4622"/>
                        <wps:cNvSpPr/>
                        <wps:spPr>
                          <a:xfrm>
                            <a:off x="554736" y="425831"/>
                            <a:ext cx="343910" cy="344777"/>
                          </a:xfrm>
                          <a:prstGeom prst="rect">
                            <a:avLst/>
                          </a:prstGeom>
                          <a:ln>
                            <a:noFill/>
                          </a:ln>
                        </wps:spPr>
                        <wps:txbx>
                          <w:txbxContent>
                            <w:p w14:paraId="772FCE3C" w14:textId="77777777" w:rsidR="00256D2F" w:rsidRDefault="00000000">
                              <w:pPr>
                                <w:spacing w:after="160" w:line="259" w:lineRule="auto"/>
                                <w:ind w:left="0" w:firstLine="0"/>
                              </w:pPr>
                              <w:r>
                                <w:rPr>
                                  <w:rFonts w:ascii="Calibri" w:eastAsia="Calibri" w:hAnsi="Calibri" w:cs="Calibri"/>
                                  <w:b/>
                                  <w:sz w:val="40"/>
                                </w:rPr>
                                <w:t>13</w:t>
                              </w:r>
                            </w:p>
                          </w:txbxContent>
                        </wps:txbx>
                        <wps:bodyPr horzOverflow="overflow" vert="horz" lIns="0" tIns="0" rIns="0" bIns="0" rtlCol="0">
                          <a:noAutofit/>
                        </wps:bodyPr>
                      </wps:wsp>
                      <wps:wsp>
                        <wps:cNvPr id="4623" name="Rectangle 4623"/>
                        <wps:cNvSpPr/>
                        <wps:spPr>
                          <a:xfrm>
                            <a:off x="812292" y="425831"/>
                            <a:ext cx="76500" cy="344777"/>
                          </a:xfrm>
                          <a:prstGeom prst="rect">
                            <a:avLst/>
                          </a:prstGeom>
                          <a:ln>
                            <a:noFill/>
                          </a:ln>
                        </wps:spPr>
                        <wps:txbx>
                          <w:txbxContent>
                            <w:p w14:paraId="48347A5C" w14:textId="77777777" w:rsidR="00256D2F" w:rsidRDefault="00000000">
                              <w:pPr>
                                <w:spacing w:after="160" w:line="259" w:lineRule="auto"/>
                                <w:ind w:left="0" w:firstLine="0"/>
                              </w:pPr>
                              <w:r>
                                <w:rPr>
                                  <w:rFonts w:ascii="Calibri" w:eastAsia="Calibri" w:hAnsi="Calibri" w:cs="Calibri"/>
                                  <w:b/>
                                  <w:sz w:val="40"/>
                                </w:rPr>
                                <w:t xml:space="preserve"> </w:t>
                              </w:r>
                            </w:p>
                          </w:txbxContent>
                        </wps:txbx>
                        <wps:bodyPr horzOverflow="overflow" vert="horz" lIns="0" tIns="0" rIns="0" bIns="0" rtlCol="0">
                          <a:noAutofit/>
                        </wps:bodyPr>
                      </wps:wsp>
                      <wps:wsp>
                        <wps:cNvPr id="4624" name="Rectangle 4624"/>
                        <wps:cNvSpPr/>
                        <wps:spPr>
                          <a:xfrm>
                            <a:off x="1012317" y="425831"/>
                            <a:ext cx="343910" cy="344777"/>
                          </a:xfrm>
                          <a:prstGeom prst="rect">
                            <a:avLst/>
                          </a:prstGeom>
                          <a:ln>
                            <a:noFill/>
                          </a:ln>
                        </wps:spPr>
                        <wps:txbx>
                          <w:txbxContent>
                            <w:p w14:paraId="5C1F5773" w14:textId="77777777" w:rsidR="00256D2F" w:rsidRDefault="00000000">
                              <w:pPr>
                                <w:spacing w:after="160" w:line="259" w:lineRule="auto"/>
                                <w:ind w:left="0" w:firstLine="0"/>
                              </w:pPr>
                              <w:r>
                                <w:rPr>
                                  <w:rFonts w:ascii="Calibri" w:eastAsia="Calibri" w:hAnsi="Calibri" w:cs="Calibri"/>
                                  <w:b/>
                                  <w:sz w:val="40"/>
                                </w:rPr>
                                <w:t>14</w:t>
                              </w:r>
                            </w:p>
                          </w:txbxContent>
                        </wps:txbx>
                        <wps:bodyPr horzOverflow="overflow" vert="horz" lIns="0" tIns="0" rIns="0" bIns="0" rtlCol="0">
                          <a:noAutofit/>
                        </wps:bodyPr>
                      </wps:wsp>
                      <wps:wsp>
                        <wps:cNvPr id="4625" name="Rectangle 4625"/>
                        <wps:cNvSpPr/>
                        <wps:spPr>
                          <a:xfrm>
                            <a:off x="1269873" y="425831"/>
                            <a:ext cx="76500" cy="344777"/>
                          </a:xfrm>
                          <a:prstGeom prst="rect">
                            <a:avLst/>
                          </a:prstGeom>
                          <a:ln>
                            <a:noFill/>
                          </a:ln>
                        </wps:spPr>
                        <wps:txbx>
                          <w:txbxContent>
                            <w:p w14:paraId="50F1A1EF" w14:textId="77777777" w:rsidR="00256D2F" w:rsidRDefault="00000000">
                              <w:pPr>
                                <w:spacing w:after="160" w:line="259" w:lineRule="auto"/>
                                <w:ind w:left="0" w:firstLine="0"/>
                              </w:pPr>
                              <w:r>
                                <w:rPr>
                                  <w:rFonts w:ascii="Calibri" w:eastAsia="Calibri" w:hAnsi="Calibri" w:cs="Calibri"/>
                                  <w:b/>
                                  <w:sz w:val="40"/>
                                </w:rPr>
                                <w:t xml:space="preserve"> </w:t>
                              </w:r>
                            </w:p>
                          </w:txbxContent>
                        </wps:txbx>
                        <wps:bodyPr horzOverflow="overflow" vert="horz" lIns="0" tIns="0" rIns="0" bIns="0" rtlCol="0">
                          <a:noAutofit/>
                        </wps:bodyPr>
                      </wps:wsp>
                      <wps:wsp>
                        <wps:cNvPr id="4626" name="Rectangle 4626"/>
                        <wps:cNvSpPr/>
                        <wps:spPr>
                          <a:xfrm>
                            <a:off x="1469517" y="425831"/>
                            <a:ext cx="343910" cy="344777"/>
                          </a:xfrm>
                          <a:prstGeom prst="rect">
                            <a:avLst/>
                          </a:prstGeom>
                          <a:ln>
                            <a:noFill/>
                          </a:ln>
                        </wps:spPr>
                        <wps:txbx>
                          <w:txbxContent>
                            <w:p w14:paraId="48817574" w14:textId="77777777" w:rsidR="00256D2F" w:rsidRDefault="00000000">
                              <w:pPr>
                                <w:spacing w:after="160" w:line="259" w:lineRule="auto"/>
                                <w:ind w:left="0" w:firstLine="0"/>
                              </w:pPr>
                              <w:r>
                                <w:rPr>
                                  <w:rFonts w:ascii="Calibri" w:eastAsia="Calibri" w:hAnsi="Calibri" w:cs="Calibri"/>
                                  <w:b/>
                                  <w:sz w:val="40"/>
                                </w:rPr>
                                <w:t>15</w:t>
                              </w:r>
                            </w:p>
                          </w:txbxContent>
                        </wps:txbx>
                        <wps:bodyPr horzOverflow="overflow" vert="horz" lIns="0" tIns="0" rIns="0" bIns="0" rtlCol="0">
                          <a:noAutofit/>
                        </wps:bodyPr>
                      </wps:wsp>
                      <wps:wsp>
                        <wps:cNvPr id="4627" name="Rectangle 4627"/>
                        <wps:cNvSpPr/>
                        <wps:spPr>
                          <a:xfrm>
                            <a:off x="1727073" y="425831"/>
                            <a:ext cx="76500" cy="344777"/>
                          </a:xfrm>
                          <a:prstGeom prst="rect">
                            <a:avLst/>
                          </a:prstGeom>
                          <a:ln>
                            <a:noFill/>
                          </a:ln>
                        </wps:spPr>
                        <wps:txbx>
                          <w:txbxContent>
                            <w:p w14:paraId="3BA2B5A0" w14:textId="77777777" w:rsidR="00256D2F" w:rsidRDefault="00000000">
                              <w:pPr>
                                <w:spacing w:after="160" w:line="259" w:lineRule="auto"/>
                                <w:ind w:left="0" w:firstLine="0"/>
                              </w:pPr>
                              <w:r>
                                <w:rPr>
                                  <w:rFonts w:ascii="Calibri" w:eastAsia="Calibri" w:hAnsi="Calibri" w:cs="Calibri"/>
                                  <w:b/>
                                  <w:sz w:val="4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9090" style="width:170.9pt;height:54.5pt;mso-position-horizontal-relative:char;mso-position-vertical-relative:line" coordsize="21704,6921">
                <v:shape id="Shape 4614" style="position:absolute;width:21704;height:6921;left:0;top:0;" coordsize="2170430,692150" path="m0,692150l2170430,692150l2170430,0l0,0x">
                  <v:stroke weight="0.5pt" endcap="flat" joinstyle="miter" miterlimit="10" on="true" color="#000000"/>
                  <v:fill on="false" color="#000000" opacity="0"/>
                </v:shape>
                <v:shape id="Picture 4616" style="position:absolute;width:21640;height:5867;left:27;top:525;" filled="f">
                  <v:imagedata r:id="rId47"/>
                </v:shape>
                <v:rect id="Rectangle 89004" style="position:absolute;width:7104;height:1899;left:975;top:802;" filled="f" stroked="f">
                  <v:textbox inset="0,0,0,0">
                    <w:txbxContent>
                      <w:p>
                        <w:pPr>
                          <w:spacing w:before="0" w:after="160" w:line="259" w:lineRule="auto"/>
                          <w:ind w:left="0" w:firstLine="0"/>
                        </w:pPr>
                        <w:r>
                          <w:rPr>
                            <w:rFonts w:cs="Calibri" w:hAnsi="Calibri" w:eastAsia="Calibri" w:ascii="Calibri"/>
                            <w:b w:val="1"/>
                            <w:sz w:val="22"/>
                            <w:u w:val="single" w:color="000000"/>
                          </w:rPr>
                          <w:t xml:space="preserve">Example:</w:t>
                        </w:r>
                      </w:p>
                    </w:txbxContent>
                  </v:textbox>
                </v:rect>
                <v:rect id="Rectangle 4618" style="position:absolute;width:421;height:1899;left:6309;top:802;" filled="f" stroked="f">
                  <v:textbox inset="0,0,0,0">
                    <w:txbxContent>
                      <w:p>
                        <w:pPr>
                          <w:spacing w:before="0" w:after="160" w:line="259" w:lineRule="auto"/>
                          <w:ind w:left="0" w:firstLine="0"/>
                        </w:pPr>
                        <w:r>
                          <w:rPr>
                            <w:rFonts w:cs="Calibri" w:hAnsi="Calibri" w:eastAsia="Calibri" w:ascii="Calibri"/>
                            <w:b w:val="1"/>
                            <w:sz w:val="22"/>
                          </w:rPr>
                          <w:t xml:space="preserve"> </w:t>
                        </w:r>
                      </w:p>
                    </w:txbxContent>
                  </v:textbox>
                </v:rect>
                <v:rect id="Rectangle 4620" style="position:absolute;width:3439;height:3447;left:975;top:4258;" filled="f" stroked="f">
                  <v:textbox inset="0,0,0,0">
                    <w:txbxContent>
                      <w:p>
                        <w:pPr>
                          <w:spacing w:before="0" w:after="160" w:line="259" w:lineRule="auto"/>
                          <w:ind w:left="0" w:firstLine="0"/>
                        </w:pPr>
                        <w:r>
                          <w:rPr>
                            <w:rFonts w:cs="Calibri" w:hAnsi="Calibri" w:eastAsia="Calibri" w:ascii="Calibri"/>
                            <w:b w:val="1"/>
                            <w:sz w:val="40"/>
                          </w:rPr>
                          <w:t xml:space="preserve">12</w:t>
                        </w:r>
                      </w:p>
                    </w:txbxContent>
                  </v:textbox>
                </v:rect>
                <v:rect id="Rectangle 4621" style="position:absolute;width:765;height:3447;left:3550;top:4258;" filled="f" stroked="f">
                  <v:textbox inset="0,0,0,0">
                    <w:txbxContent>
                      <w:p>
                        <w:pPr>
                          <w:spacing w:before="0" w:after="160" w:line="259" w:lineRule="auto"/>
                          <w:ind w:left="0" w:firstLine="0"/>
                        </w:pPr>
                        <w:r>
                          <w:rPr>
                            <w:rFonts w:cs="Calibri" w:hAnsi="Calibri" w:eastAsia="Calibri" w:ascii="Calibri"/>
                            <w:b w:val="1"/>
                            <w:sz w:val="40"/>
                          </w:rPr>
                          <w:t xml:space="preserve"> </w:t>
                        </w:r>
                      </w:p>
                    </w:txbxContent>
                  </v:textbox>
                </v:rect>
                <v:rect id="Rectangle 4622" style="position:absolute;width:3439;height:3447;left:5547;top:4258;" filled="f" stroked="f">
                  <v:textbox inset="0,0,0,0">
                    <w:txbxContent>
                      <w:p>
                        <w:pPr>
                          <w:spacing w:before="0" w:after="160" w:line="259" w:lineRule="auto"/>
                          <w:ind w:left="0" w:firstLine="0"/>
                        </w:pPr>
                        <w:r>
                          <w:rPr>
                            <w:rFonts w:cs="Calibri" w:hAnsi="Calibri" w:eastAsia="Calibri" w:ascii="Calibri"/>
                            <w:b w:val="1"/>
                            <w:sz w:val="40"/>
                          </w:rPr>
                          <w:t xml:space="preserve">13</w:t>
                        </w:r>
                      </w:p>
                    </w:txbxContent>
                  </v:textbox>
                </v:rect>
                <v:rect id="Rectangle 4623" style="position:absolute;width:765;height:3447;left:8122;top:4258;" filled="f" stroked="f">
                  <v:textbox inset="0,0,0,0">
                    <w:txbxContent>
                      <w:p>
                        <w:pPr>
                          <w:spacing w:before="0" w:after="160" w:line="259" w:lineRule="auto"/>
                          <w:ind w:left="0" w:firstLine="0"/>
                        </w:pPr>
                        <w:r>
                          <w:rPr>
                            <w:rFonts w:cs="Calibri" w:hAnsi="Calibri" w:eastAsia="Calibri" w:ascii="Calibri"/>
                            <w:b w:val="1"/>
                            <w:sz w:val="40"/>
                          </w:rPr>
                          <w:t xml:space="preserve"> </w:t>
                        </w:r>
                      </w:p>
                    </w:txbxContent>
                  </v:textbox>
                </v:rect>
                <v:rect id="Rectangle 4624" style="position:absolute;width:3439;height:3447;left:10123;top:4258;" filled="f" stroked="f">
                  <v:textbox inset="0,0,0,0">
                    <w:txbxContent>
                      <w:p>
                        <w:pPr>
                          <w:spacing w:before="0" w:after="160" w:line="259" w:lineRule="auto"/>
                          <w:ind w:left="0" w:firstLine="0"/>
                        </w:pPr>
                        <w:r>
                          <w:rPr>
                            <w:rFonts w:cs="Calibri" w:hAnsi="Calibri" w:eastAsia="Calibri" w:ascii="Calibri"/>
                            <w:b w:val="1"/>
                            <w:sz w:val="40"/>
                          </w:rPr>
                          <w:t xml:space="preserve">14</w:t>
                        </w:r>
                      </w:p>
                    </w:txbxContent>
                  </v:textbox>
                </v:rect>
                <v:rect id="Rectangle 4625" style="position:absolute;width:765;height:3447;left:12698;top:4258;" filled="f" stroked="f">
                  <v:textbox inset="0,0,0,0">
                    <w:txbxContent>
                      <w:p>
                        <w:pPr>
                          <w:spacing w:before="0" w:after="160" w:line="259" w:lineRule="auto"/>
                          <w:ind w:left="0" w:firstLine="0"/>
                        </w:pPr>
                        <w:r>
                          <w:rPr>
                            <w:rFonts w:cs="Calibri" w:hAnsi="Calibri" w:eastAsia="Calibri" w:ascii="Calibri"/>
                            <w:b w:val="1"/>
                            <w:sz w:val="40"/>
                          </w:rPr>
                          <w:t xml:space="preserve"> </w:t>
                        </w:r>
                      </w:p>
                    </w:txbxContent>
                  </v:textbox>
                </v:rect>
                <v:rect id="Rectangle 4626" style="position:absolute;width:3439;height:3447;left:14695;top:4258;" filled="f" stroked="f">
                  <v:textbox inset="0,0,0,0">
                    <w:txbxContent>
                      <w:p>
                        <w:pPr>
                          <w:spacing w:before="0" w:after="160" w:line="259" w:lineRule="auto"/>
                          <w:ind w:left="0" w:firstLine="0"/>
                        </w:pPr>
                        <w:r>
                          <w:rPr>
                            <w:rFonts w:cs="Calibri" w:hAnsi="Calibri" w:eastAsia="Calibri" w:ascii="Calibri"/>
                            <w:b w:val="1"/>
                            <w:sz w:val="40"/>
                          </w:rPr>
                          <w:t xml:space="preserve">15</w:t>
                        </w:r>
                      </w:p>
                    </w:txbxContent>
                  </v:textbox>
                </v:rect>
                <v:rect id="Rectangle 4627" style="position:absolute;width:765;height:3447;left:17270;top:4258;" filled="f" stroked="f">
                  <v:textbox inset="0,0,0,0">
                    <w:txbxContent>
                      <w:p>
                        <w:pPr>
                          <w:spacing w:before="0" w:after="160" w:line="259" w:lineRule="auto"/>
                          <w:ind w:left="0" w:firstLine="0"/>
                        </w:pPr>
                        <w:r>
                          <w:rPr>
                            <w:rFonts w:cs="Calibri" w:hAnsi="Calibri" w:eastAsia="Calibri" w:ascii="Calibri"/>
                            <w:b w:val="1"/>
                            <w:sz w:val="40"/>
                          </w:rPr>
                          <w:t xml:space="preserve"> </w:t>
                        </w:r>
                      </w:p>
                    </w:txbxContent>
                  </v:textbox>
                </v:rect>
              </v:group>
            </w:pict>
          </mc:Fallback>
        </mc:AlternateContent>
      </w:r>
    </w:p>
    <w:p w14:paraId="0C695AD3" w14:textId="77777777" w:rsidR="00256D2F" w:rsidRDefault="00000000">
      <w:pPr>
        <w:spacing w:after="335" w:line="259" w:lineRule="auto"/>
        <w:ind w:left="360" w:right="5735" w:firstLine="0"/>
      </w:pPr>
      <w:r>
        <w:t xml:space="preserve"> </w:t>
      </w:r>
    </w:p>
    <w:p w14:paraId="40CE0ACC" w14:textId="77777777" w:rsidR="00256D2F" w:rsidRDefault="00000000">
      <w:pPr>
        <w:numPr>
          <w:ilvl w:val="0"/>
          <w:numId w:val="69"/>
        </w:numPr>
        <w:spacing w:after="195"/>
        <w:ind w:right="5" w:hanging="420"/>
      </w:pPr>
      <w:r>
        <w:lastRenderedPageBreak/>
        <w:t xml:space="preserve">In this example, the number </w:t>
      </w:r>
      <w:r>
        <w:rPr>
          <w:b/>
        </w:rPr>
        <w:t>13</w:t>
      </w:r>
      <w:r>
        <w:t xml:space="preserve"> can also be viewed as a </w:t>
      </w:r>
      <w:r>
        <w:rPr>
          <w:b/>
        </w:rPr>
        <w:t>B</w:t>
      </w:r>
      <w:r>
        <w:t xml:space="preserve"> depending on the context of application.  </w:t>
      </w:r>
    </w:p>
    <w:p w14:paraId="3B810C27" w14:textId="77777777" w:rsidR="00256D2F" w:rsidRDefault="00000000">
      <w:pPr>
        <w:spacing w:after="120" w:line="254" w:lineRule="auto"/>
        <w:ind w:left="462" w:right="503"/>
      </w:pPr>
      <w:r>
        <w:rPr>
          <w:b/>
          <w:i/>
        </w:rPr>
        <w:t xml:space="preserve">4)Selective Attention and Individual Values </w:t>
      </w:r>
    </w:p>
    <w:p w14:paraId="60BBF80D" w14:textId="77777777" w:rsidR="00256D2F" w:rsidRDefault="00000000">
      <w:pPr>
        <w:numPr>
          <w:ilvl w:val="0"/>
          <w:numId w:val="69"/>
        </w:numPr>
        <w:ind w:right="5" w:hanging="420"/>
      </w:pPr>
      <w:r>
        <w:t xml:space="preserve">This is the tendency to focus on a specific stimulus and to ignore all the other competing stimuli.  </w:t>
      </w:r>
    </w:p>
    <w:p w14:paraId="2627FA4B" w14:textId="77777777" w:rsidR="00256D2F" w:rsidRDefault="00000000">
      <w:pPr>
        <w:numPr>
          <w:ilvl w:val="0"/>
          <w:numId w:val="69"/>
        </w:numPr>
        <w:ind w:right="5" w:hanging="420"/>
      </w:pPr>
      <w:r>
        <w:t xml:space="preserve">Usually, the stimulus that captures our attention most is the one that is most vivid, colorful or loud. </w:t>
      </w:r>
    </w:p>
    <w:p w14:paraId="66B9D47A" w14:textId="77777777" w:rsidR="00256D2F" w:rsidRDefault="00000000">
      <w:pPr>
        <w:numPr>
          <w:ilvl w:val="0"/>
          <w:numId w:val="69"/>
        </w:numPr>
        <w:ind w:right="5" w:hanging="420"/>
      </w:pPr>
      <w:r>
        <w:t xml:space="preserve">In addition, stimuli containing patterns or emotional potential will enhance selective attention. </w:t>
      </w:r>
    </w:p>
    <w:p w14:paraId="0219463C" w14:textId="77777777" w:rsidR="00256D2F" w:rsidRDefault="00000000">
      <w:pPr>
        <w:numPr>
          <w:ilvl w:val="0"/>
          <w:numId w:val="69"/>
        </w:numPr>
        <w:spacing w:after="196" w:line="366" w:lineRule="auto"/>
        <w:ind w:right="5" w:hanging="420"/>
      </w:pPr>
      <w:r>
        <w:t xml:space="preserve">One example we can consider is that of a picnicker and a naturalist in a park. The naturalist will be able to perceive the sounds of birds and animals in the bush as opposed to the picnicker who will generally concentrate on conversation sounds. These two individuals will be in the same environment but will perceive different stimuli due to their special interests, needs and values. </w:t>
      </w:r>
    </w:p>
    <w:p w14:paraId="1EA80D38" w14:textId="77777777" w:rsidR="00256D2F" w:rsidRDefault="00000000">
      <w:pPr>
        <w:spacing w:after="120" w:line="254" w:lineRule="auto"/>
        <w:ind w:left="462" w:right="503"/>
      </w:pPr>
      <w:r>
        <w:rPr>
          <w:b/>
          <w:i/>
        </w:rPr>
        <w:t xml:space="preserve">5) Characteristics of the Perceiver </w:t>
      </w:r>
    </w:p>
    <w:p w14:paraId="300FD146" w14:textId="77777777" w:rsidR="00256D2F" w:rsidRDefault="00000000">
      <w:pPr>
        <w:numPr>
          <w:ilvl w:val="0"/>
          <w:numId w:val="70"/>
        </w:numPr>
        <w:spacing w:after="33"/>
        <w:ind w:right="166" w:hanging="370"/>
      </w:pPr>
      <w:r>
        <w:t xml:space="preserve">Individual differences influence the way we appreciate various stimuli. For example, an </w:t>
      </w:r>
      <w:proofErr w:type="gramStart"/>
      <w:r>
        <w:t>individual‘</w:t>
      </w:r>
      <w:proofErr w:type="gramEnd"/>
      <w:r>
        <w:t xml:space="preserve">s state of intelligence will influence his/her response to a stimulus. </w:t>
      </w:r>
    </w:p>
    <w:p w14:paraId="69DC3030" w14:textId="77777777" w:rsidR="00256D2F" w:rsidRDefault="00000000">
      <w:pPr>
        <w:numPr>
          <w:ilvl w:val="0"/>
          <w:numId w:val="70"/>
        </w:numPr>
        <w:spacing w:after="3" w:line="366" w:lineRule="auto"/>
        <w:ind w:right="166" w:hanging="370"/>
      </w:pPr>
      <w:r>
        <w:t xml:space="preserve">One illustration of this is the effect of an examination stimulus. Bright students view examinations as a challenge to prove their proficiency in answering questions, while the dull students look at examinations as a major threat. </w:t>
      </w:r>
    </w:p>
    <w:p w14:paraId="3F317F66" w14:textId="77777777" w:rsidR="00256D2F" w:rsidRDefault="00000000">
      <w:pPr>
        <w:spacing w:after="338" w:line="259" w:lineRule="auto"/>
        <w:ind w:left="3008" w:firstLine="0"/>
      </w:pPr>
      <w:r>
        <w:rPr>
          <w:b/>
          <w:color w:val="C00000"/>
          <w:sz w:val="32"/>
        </w:rPr>
        <w:t xml:space="preserve">    </w:t>
      </w:r>
    </w:p>
    <w:p w14:paraId="68F13D5A" w14:textId="77777777" w:rsidR="00256D2F" w:rsidRDefault="00000000">
      <w:pPr>
        <w:spacing w:after="0" w:line="259" w:lineRule="auto"/>
        <w:ind w:left="0" w:right="131" w:firstLine="0"/>
        <w:jc w:val="center"/>
      </w:pPr>
      <w:r>
        <w:rPr>
          <w:b/>
          <w:color w:val="C00000"/>
          <w:sz w:val="32"/>
        </w:rPr>
        <w:t xml:space="preserve"> </w:t>
      </w:r>
    </w:p>
    <w:p w14:paraId="09CB829C" w14:textId="77777777" w:rsidR="00256D2F" w:rsidRDefault="00000000">
      <w:pPr>
        <w:spacing w:after="335" w:line="259" w:lineRule="auto"/>
        <w:ind w:right="5"/>
      </w:pPr>
      <w:r>
        <w:rPr>
          <w:b/>
          <w:i/>
        </w:rPr>
        <w:t>6)Our state of mind</w:t>
      </w:r>
      <w:r>
        <w:t xml:space="preserve"> can also influence the way we perceive. </w:t>
      </w:r>
    </w:p>
    <w:p w14:paraId="5F5E5723" w14:textId="77777777" w:rsidR="00256D2F" w:rsidRDefault="00000000">
      <w:pPr>
        <w:numPr>
          <w:ilvl w:val="0"/>
          <w:numId w:val="70"/>
        </w:numPr>
        <w:spacing w:after="3" w:line="366" w:lineRule="auto"/>
        <w:ind w:right="166" w:hanging="370"/>
      </w:pPr>
      <w:r>
        <w:t xml:space="preserve">For example, a person who is very sick in hospital may not appreciate watching his/her favorite television program. A person who is intoxicated with alcohol will be prone to risky sexual </w:t>
      </w:r>
      <w:proofErr w:type="spellStart"/>
      <w:r>
        <w:t>behaviour</w:t>
      </w:r>
      <w:proofErr w:type="spellEnd"/>
      <w:r>
        <w:t xml:space="preserve"> because of the </w:t>
      </w:r>
      <w:proofErr w:type="gramStart"/>
      <w:r>
        <w:t>drink‘</w:t>
      </w:r>
      <w:proofErr w:type="gramEnd"/>
      <w:r>
        <w:t xml:space="preserve">s potential to reduce </w:t>
      </w:r>
      <w:proofErr w:type="gramStart"/>
      <w:r>
        <w:t>inhibitions</w:t>
      </w:r>
      <w:proofErr w:type="gramEnd"/>
      <w:r>
        <w:t xml:space="preserve">. In this case, risky sexual </w:t>
      </w:r>
      <w:proofErr w:type="spellStart"/>
      <w:r>
        <w:t>behaviour</w:t>
      </w:r>
      <w:proofErr w:type="spellEnd"/>
      <w:r>
        <w:t xml:space="preserve"> is transformed into an acceptable temptation. </w:t>
      </w:r>
    </w:p>
    <w:p w14:paraId="4141C9F5" w14:textId="77777777" w:rsidR="00256D2F" w:rsidRDefault="00000000">
      <w:pPr>
        <w:spacing w:after="120" w:line="254" w:lineRule="auto"/>
        <w:ind w:left="462" w:right="503"/>
      </w:pPr>
      <w:r>
        <w:rPr>
          <w:b/>
          <w:i/>
        </w:rPr>
        <w:t>7)Motivation</w:t>
      </w:r>
      <w:r>
        <w:t xml:space="preserve"> </w:t>
      </w:r>
    </w:p>
    <w:p w14:paraId="13ED9998" w14:textId="77777777" w:rsidR="00256D2F" w:rsidRDefault="00000000">
      <w:pPr>
        <w:numPr>
          <w:ilvl w:val="0"/>
          <w:numId w:val="70"/>
        </w:numPr>
        <w:spacing w:after="93" w:line="259" w:lineRule="auto"/>
        <w:ind w:right="166" w:hanging="370"/>
      </w:pPr>
      <w:r>
        <w:t xml:space="preserve">Our desires and needs shape our perceptions. </w:t>
      </w:r>
    </w:p>
    <w:p w14:paraId="1D2A0AAD" w14:textId="77777777" w:rsidR="00256D2F" w:rsidRDefault="00000000">
      <w:pPr>
        <w:numPr>
          <w:ilvl w:val="0"/>
          <w:numId w:val="70"/>
        </w:numPr>
        <w:spacing w:after="3" w:line="366" w:lineRule="auto"/>
        <w:ind w:right="166" w:hanging="370"/>
      </w:pPr>
      <w:r>
        <w:t xml:space="preserve">People in need are more likely to perceive something that they think will satisfy their </w:t>
      </w:r>
      <w:proofErr w:type="gramStart"/>
      <w:r>
        <w:t>need</w:t>
      </w:r>
      <w:proofErr w:type="gramEnd"/>
      <w:r>
        <w:t xml:space="preserve">. E.g. </w:t>
      </w:r>
      <w:proofErr w:type="gramStart"/>
      <w:r>
        <w:t>a mirage</w:t>
      </w:r>
      <w:proofErr w:type="gramEnd"/>
      <w:r>
        <w:t xml:space="preserve">-people lost in the desert have visual fantasies of an oasis over the next dune. </w:t>
      </w:r>
    </w:p>
    <w:p w14:paraId="70E85A00" w14:textId="77777777" w:rsidR="00256D2F" w:rsidRDefault="00000000">
      <w:pPr>
        <w:numPr>
          <w:ilvl w:val="0"/>
          <w:numId w:val="70"/>
        </w:numPr>
        <w:spacing w:after="195"/>
        <w:ind w:right="166" w:hanging="370"/>
      </w:pPr>
      <w:r>
        <w:t xml:space="preserve">Research has found that when people have not eaten for some time, they perceive vague images as being related to food (Morris and Maisto, 2005). </w:t>
      </w:r>
    </w:p>
    <w:p w14:paraId="1CD192F6" w14:textId="77777777" w:rsidR="00256D2F" w:rsidRDefault="00000000">
      <w:pPr>
        <w:spacing w:after="335" w:line="254" w:lineRule="auto"/>
        <w:ind w:right="503"/>
      </w:pPr>
      <w:r>
        <w:rPr>
          <w:b/>
          <w:i/>
        </w:rPr>
        <w:lastRenderedPageBreak/>
        <w:t xml:space="preserve">8)Expectations </w:t>
      </w:r>
    </w:p>
    <w:p w14:paraId="2EFF9CA4" w14:textId="77777777" w:rsidR="00256D2F" w:rsidRDefault="00000000">
      <w:pPr>
        <w:numPr>
          <w:ilvl w:val="0"/>
          <w:numId w:val="70"/>
        </w:numPr>
        <w:ind w:right="166" w:hanging="370"/>
      </w:pPr>
      <w:r>
        <w:t xml:space="preserve">Preconceptions about what we are supposed to perceive may also influence perception by causing us to delete, insert, transpose, or otherwise modify what we see. </w:t>
      </w:r>
    </w:p>
    <w:p w14:paraId="1F291F0A" w14:textId="77777777" w:rsidR="00256D2F" w:rsidRDefault="00000000">
      <w:pPr>
        <w:numPr>
          <w:ilvl w:val="0"/>
          <w:numId w:val="70"/>
        </w:numPr>
        <w:spacing w:after="195"/>
        <w:ind w:right="166" w:hanging="370"/>
      </w:pPr>
      <w:r>
        <w:t xml:space="preserve">This phenomenon of perceptual familiarization reflects a strong tendency to see what we expect to see even if our expectations conflict with external reality. </w:t>
      </w:r>
    </w:p>
    <w:p w14:paraId="079885D9" w14:textId="77777777" w:rsidR="00256D2F" w:rsidRDefault="00000000">
      <w:pPr>
        <w:spacing w:after="333" w:line="254" w:lineRule="auto"/>
        <w:ind w:right="503"/>
      </w:pPr>
      <w:r>
        <w:rPr>
          <w:b/>
          <w:i/>
        </w:rPr>
        <w:t xml:space="preserve">9)Cognitive style </w:t>
      </w:r>
    </w:p>
    <w:p w14:paraId="015386B0" w14:textId="77777777" w:rsidR="00256D2F" w:rsidRDefault="00000000">
      <w:pPr>
        <w:numPr>
          <w:ilvl w:val="0"/>
          <w:numId w:val="70"/>
        </w:numPr>
        <w:ind w:right="166" w:hanging="370"/>
      </w:pPr>
      <w:r>
        <w:t xml:space="preserve">As we mature, we develop a cognitive style-a personal way </w:t>
      </w:r>
      <w:proofErr w:type="gramStart"/>
      <w:r>
        <w:t>if</w:t>
      </w:r>
      <w:proofErr w:type="gramEnd"/>
      <w:r>
        <w:t xml:space="preserve"> dealing with the environment-and this also affects how we see the world (Morris and Maisto, 2005).</w:t>
      </w:r>
      <w:r>
        <w:rPr>
          <w:b/>
          <w:i/>
        </w:rPr>
        <w:t xml:space="preserve"> </w:t>
      </w:r>
    </w:p>
    <w:p w14:paraId="7C62D1E5" w14:textId="77777777" w:rsidR="00256D2F" w:rsidRDefault="00000000">
      <w:pPr>
        <w:numPr>
          <w:ilvl w:val="0"/>
          <w:numId w:val="70"/>
        </w:numPr>
        <w:ind w:right="166" w:hanging="370"/>
      </w:pPr>
      <w:r>
        <w:t>Psychologists distinguish between two general approaches that people use in perceiving the world.</w:t>
      </w:r>
      <w:r>
        <w:rPr>
          <w:b/>
          <w:i/>
        </w:rPr>
        <w:t xml:space="preserve"> </w:t>
      </w:r>
    </w:p>
    <w:p w14:paraId="0CEF04AD" w14:textId="098DB7E9" w:rsidR="00256D2F" w:rsidRDefault="00000000" w:rsidP="006E6185">
      <w:pPr>
        <w:spacing w:after="3" w:line="366" w:lineRule="auto"/>
        <w:ind w:left="1450" w:right="861" w:hanging="370"/>
        <w:jc w:val="both"/>
      </w:pPr>
      <w:r>
        <w:rPr>
          <w:noProof/>
        </w:rPr>
        <w:drawing>
          <wp:inline distT="0" distB="0" distL="0" distR="0" wp14:anchorId="75E243C3" wp14:editId="044E8B7A">
            <wp:extent cx="126365" cy="126365"/>
            <wp:effectExtent l="0" t="0" r="0" b="0"/>
            <wp:docPr id="4708" name="Picture 4708"/>
            <wp:cNvGraphicFramePr/>
            <a:graphic xmlns:a="http://schemas.openxmlformats.org/drawingml/2006/main">
              <a:graphicData uri="http://schemas.openxmlformats.org/drawingml/2006/picture">
                <pic:pic xmlns:pic="http://schemas.openxmlformats.org/drawingml/2006/picture">
                  <pic:nvPicPr>
                    <pic:cNvPr id="4708" name="Picture 4708"/>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Field dependence:</w:t>
      </w:r>
      <w:r>
        <w:t xml:space="preserve"> people who are field dependent tend to perceive the environment as a whole and do not clearly delineate in their minds the shape, </w:t>
      </w:r>
      <w:proofErr w:type="spellStart"/>
      <w:r>
        <w:t>colour</w:t>
      </w:r>
      <w:proofErr w:type="spellEnd"/>
      <w:r>
        <w:t>, size, or other qualities of individual items. If field dependent people are asked to draw a human figure, they generally draw it so that it blends into the background.</w:t>
      </w:r>
      <w:r>
        <w:rPr>
          <w:b/>
          <w:i/>
        </w:rPr>
        <w:t xml:space="preserve"> </w:t>
      </w:r>
    </w:p>
    <w:p w14:paraId="48930C9B" w14:textId="77777777" w:rsidR="00256D2F" w:rsidRDefault="00000000">
      <w:pPr>
        <w:spacing w:after="196" w:line="366" w:lineRule="auto"/>
        <w:ind w:left="1450" w:right="861" w:hanging="370"/>
        <w:jc w:val="both"/>
      </w:pPr>
      <w:r>
        <w:rPr>
          <w:noProof/>
        </w:rPr>
        <w:drawing>
          <wp:inline distT="0" distB="0" distL="0" distR="0" wp14:anchorId="54496FB5" wp14:editId="204F48EC">
            <wp:extent cx="126365" cy="126365"/>
            <wp:effectExtent l="0" t="0" r="0" b="0"/>
            <wp:docPr id="4736" name="Picture 4736"/>
            <wp:cNvGraphicFramePr/>
            <a:graphic xmlns:a="http://schemas.openxmlformats.org/drawingml/2006/main">
              <a:graphicData uri="http://schemas.openxmlformats.org/drawingml/2006/picture">
                <pic:pic xmlns:pic="http://schemas.openxmlformats.org/drawingml/2006/picture">
                  <pic:nvPicPr>
                    <pic:cNvPr id="4736" name="Picture 473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 xml:space="preserve">Field independent: </w:t>
      </w:r>
      <w:r>
        <w:t>are more likely to perceive the elements of the environment as separate and distinct from one another and to draw each element as standing out from the background.</w:t>
      </w:r>
      <w:r>
        <w:rPr>
          <w:b/>
          <w:i/>
        </w:rPr>
        <w:t xml:space="preserve"> </w:t>
      </w:r>
    </w:p>
    <w:p w14:paraId="4C577325" w14:textId="77777777" w:rsidR="00256D2F" w:rsidRDefault="00000000">
      <w:pPr>
        <w:spacing w:after="335" w:line="254" w:lineRule="auto"/>
        <w:ind w:right="503"/>
      </w:pPr>
      <w:r>
        <w:rPr>
          <w:b/>
          <w:i/>
        </w:rPr>
        <w:t xml:space="preserve">10)Personality </w:t>
      </w:r>
    </w:p>
    <w:p w14:paraId="51E92E4D" w14:textId="77777777" w:rsidR="00256D2F" w:rsidRDefault="00000000">
      <w:pPr>
        <w:numPr>
          <w:ilvl w:val="0"/>
          <w:numId w:val="71"/>
        </w:numPr>
        <w:ind w:right="418" w:hanging="360"/>
      </w:pPr>
      <w:proofErr w:type="gramStart"/>
      <w:r>
        <w:t>A number of</w:t>
      </w:r>
      <w:proofErr w:type="gramEnd"/>
      <w:r>
        <w:t xml:space="preserve"> researchers have shown that our individual personalities influence our perceptions (Greenwald, 1992). </w:t>
      </w:r>
    </w:p>
    <w:p w14:paraId="79A23455" w14:textId="77777777" w:rsidR="00256D2F" w:rsidRDefault="00000000">
      <w:pPr>
        <w:numPr>
          <w:ilvl w:val="0"/>
          <w:numId w:val="71"/>
        </w:numPr>
        <w:ind w:right="418" w:hanging="360"/>
      </w:pPr>
      <w:r>
        <w:t xml:space="preserve">For example, normal college students were compared to depressed students in their ability to identify words related to depression. </w:t>
      </w:r>
    </w:p>
    <w:p w14:paraId="5EBEA474" w14:textId="77777777" w:rsidR="00256D2F" w:rsidRDefault="00000000">
      <w:pPr>
        <w:numPr>
          <w:ilvl w:val="0"/>
          <w:numId w:val="71"/>
        </w:numPr>
        <w:ind w:right="418" w:hanging="360"/>
      </w:pPr>
      <w:r>
        <w:t xml:space="preserve">Depressed students were faster at identifying adjectives describing personality traits they commonly thought about, such as quiet, withdrawn, hesitant and timid; than they were at identifying adjectives related to traits they rarely thought about, such as extrovert, lively and bold. </w:t>
      </w:r>
    </w:p>
    <w:p w14:paraId="52B7CE7B" w14:textId="77777777" w:rsidR="00256D2F" w:rsidRDefault="00000000">
      <w:pPr>
        <w:numPr>
          <w:ilvl w:val="0"/>
          <w:numId w:val="71"/>
        </w:numPr>
        <w:ind w:right="418" w:hanging="360"/>
      </w:pPr>
      <w:r>
        <w:t xml:space="preserve">These findings suggest that not only personality, but possibly the presence of a personality disorder, may influence personality.  </w:t>
      </w:r>
    </w:p>
    <w:p w14:paraId="70792470" w14:textId="77777777" w:rsidR="00256D2F" w:rsidRDefault="00000000">
      <w:pPr>
        <w:spacing w:after="120" w:line="254" w:lineRule="auto"/>
        <w:ind w:left="462" w:right="503"/>
      </w:pPr>
      <w:r>
        <w:rPr>
          <w:b/>
          <w:i/>
        </w:rPr>
        <w:t xml:space="preserve">11) Learning </w:t>
      </w:r>
    </w:p>
    <w:p w14:paraId="7277E222" w14:textId="77777777" w:rsidR="00256D2F" w:rsidRDefault="00000000">
      <w:pPr>
        <w:ind w:left="721" w:right="831" w:hanging="89"/>
      </w:pPr>
      <w:r>
        <w:lastRenderedPageBreak/>
        <w:t xml:space="preserve">Everybody is born with innate perceptual tendencies.  Learning is that experience which results from interaction with objects and events, people, places. Learning guides the unfolding of innate abilities. This requires that the person be active in the world to be perceived.  The world itself must be a rich one with things to the sounds to hear objects to manipulate. If the environment is impoverished e.g. a dark room, solitary confinement.  The person suffers sensory deprivation which affects perception. Severe sensory </w:t>
      </w:r>
      <w:r>
        <w:rPr>
          <w:b/>
        </w:rPr>
        <w:t>deprivation to the visual sense</w:t>
      </w:r>
      <w:r>
        <w:t xml:space="preserve"> causes severe damage to receptor cells in the retina. People who have been blind from birth and who regain sight as adults have difficulty recognizing </w:t>
      </w:r>
      <w:proofErr w:type="gramStart"/>
      <w:r>
        <w:t>shapes,</w:t>
      </w:r>
      <w:proofErr w:type="gramEnd"/>
      <w:r>
        <w:t xml:space="preserve"> faces. </w:t>
      </w:r>
    </w:p>
    <w:p w14:paraId="7C2B1F85" w14:textId="77777777" w:rsidR="00256D2F" w:rsidRDefault="00000000">
      <w:pPr>
        <w:spacing w:after="118" w:line="259" w:lineRule="auto"/>
        <w:ind w:left="734" w:right="5"/>
      </w:pPr>
      <w:r>
        <w:t xml:space="preserve">They still tend to recognize them by touch. They are unable to learn </w:t>
      </w:r>
      <w:proofErr w:type="gramStart"/>
      <w:r>
        <w:t>constancies</w:t>
      </w:r>
      <w:proofErr w:type="gramEnd"/>
      <w:r>
        <w:t xml:space="preserve">. </w:t>
      </w:r>
    </w:p>
    <w:p w14:paraId="1D65242F" w14:textId="77777777" w:rsidR="00256D2F" w:rsidRDefault="00000000">
      <w:pPr>
        <w:spacing w:after="315" w:line="254" w:lineRule="auto"/>
        <w:ind w:left="462" w:right="503"/>
      </w:pPr>
      <w:r>
        <w:rPr>
          <w:b/>
          <w:i/>
        </w:rPr>
        <w:t xml:space="preserve">12)Perceptual adaptation or constancy </w:t>
      </w:r>
    </w:p>
    <w:p w14:paraId="4C29E415" w14:textId="77777777" w:rsidR="00256D2F" w:rsidRDefault="00000000">
      <w:pPr>
        <w:spacing w:after="197" w:line="366" w:lineRule="auto"/>
        <w:ind w:left="721" w:right="861" w:hanging="89"/>
        <w:jc w:val="both"/>
      </w:pPr>
      <w:r>
        <w:t xml:space="preserve">People perceive the </w:t>
      </w:r>
      <w:r>
        <w:rPr>
          <w:shd w:val="clear" w:color="auto" w:fill="FFFF00"/>
        </w:rPr>
        <w:t>world as unchanging</w:t>
      </w:r>
      <w:r>
        <w:t xml:space="preserve"> even when objects are seen from changing </w:t>
      </w:r>
      <w:r>
        <w:rPr>
          <w:b/>
        </w:rPr>
        <w:t>shapes</w:t>
      </w:r>
      <w:r>
        <w:t xml:space="preserve"> and </w:t>
      </w:r>
      <w:r>
        <w:rPr>
          <w:b/>
        </w:rPr>
        <w:t>sizes.</w:t>
      </w:r>
      <w:r>
        <w:t xml:space="preserve">  We perceive the </w:t>
      </w:r>
      <w:proofErr w:type="spellStart"/>
      <w:r>
        <w:t>cupness</w:t>
      </w:r>
      <w:proofErr w:type="spellEnd"/>
      <w:r>
        <w:t xml:space="preserve"> of a cup, the </w:t>
      </w:r>
      <w:proofErr w:type="spellStart"/>
      <w:r>
        <w:t>doorness</w:t>
      </w:r>
      <w:proofErr w:type="spellEnd"/>
      <w:r>
        <w:t xml:space="preserve"> of a door, the </w:t>
      </w:r>
      <w:proofErr w:type="spellStart"/>
      <w:r>
        <w:t>goatness</w:t>
      </w:r>
      <w:proofErr w:type="spellEnd"/>
      <w:r>
        <w:t xml:space="preserve"> of a goat. We perceive constancy of shape, size, </w:t>
      </w:r>
      <w:proofErr w:type="spellStart"/>
      <w:r>
        <w:t>colour</w:t>
      </w:r>
      <w:proofErr w:type="spellEnd"/>
      <w:r>
        <w:t xml:space="preserve"> and brightness.  Perceptual constancy relies on experience and knowledge of a particular sensory image before it is modified.  It helps us to see the world as relatively unchanging and stable.  </w:t>
      </w:r>
      <w:proofErr w:type="gramStart"/>
      <w:r>
        <w:t>A coin</w:t>
      </w:r>
      <w:proofErr w:type="gramEnd"/>
      <w:r>
        <w:t xml:space="preserve"> is </w:t>
      </w:r>
      <w:proofErr w:type="gramStart"/>
      <w:r>
        <w:t>round,</w:t>
      </w:r>
      <w:proofErr w:type="gramEnd"/>
      <w:r>
        <w:t xml:space="preserve"> door is rectangular not trapezium. </w:t>
      </w:r>
    </w:p>
    <w:p w14:paraId="7E1FDEA1" w14:textId="77777777" w:rsidR="00256D2F" w:rsidRDefault="00000000">
      <w:pPr>
        <w:spacing w:after="115" w:line="259" w:lineRule="auto"/>
        <w:ind w:left="720" w:firstLine="0"/>
      </w:pPr>
      <w:r>
        <w:rPr>
          <w:b/>
        </w:rPr>
        <w:t xml:space="preserve"> </w:t>
      </w:r>
    </w:p>
    <w:p w14:paraId="27ACC0FF" w14:textId="77777777" w:rsidR="00256D2F" w:rsidRDefault="00000000">
      <w:pPr>
        <w:spacing w:after="120" w:line="254" w:lineRule="auto"/>
        <w:ind w:left="462" w:right="503"/>
      </w:pPr>
      <w:r>
        <w:rPr>
          <w:b/>
          <w:i/>
        </w:rPr>
        <w:t xml:space="preserve">13)Subjective experience </w:t>
      </w:r>
    </w:p>
    <w:p w14:paraId="2974CFE1" w14:textId="77777777" w:rsidR="00256D2F" w:rsidRDefault="00000000">
      <w:pPr>
        <w:spacing w:after="3" w:line="366" w:lineRule="auto"/>
        <w:ind w:left="540" w:right="861" w:firstLine="0"/>
        <w:jc w:val="both"/>
      </w:pPr>
      <w:r>
        <w:t xml:space="preserve">People see what they want to see, hear what they want to hear. There is a strong influence of </w:t>
      </w:r>
      <w:r>
        <w:rPr>
          <w:shd w:val="clear" w:color="auto" w:fill="FFFF00"/>
        </w:rPr>
        <w:t>selective perception</w:t>
      </w:r>
      <w:r>
        <w:t xml:space="preserve"> on human </w:t>
      </w:r>
      <w:proofErr w:type="spellStart"/>
      <w:r>
        <w:t>behaviours</w:t>
      </w:r>
      <w:proofErr w:type="spellEnd"/>
      <w:r>
        <w:t xml:space="preserve">. This is the process of perceiving the environment </w:t>
      </w:r>
      <w:proofErr w:type="gramStart"/>
      <w:r>
        <w:t>on the basis of</w:t>
      </w:r>
      <w:proofErr w:type="gramEnd"/>
      <w:r>
        <w:t xml:space="preserve"> individual needs, values, expectations even if the interpretation is incorrect.  People </w:t>
      </w:r>
      <w:proofErr w:type="gramStart"/>
      <w:r>
        <w:t>have  a</w:t>
      </w:r>
      <w:proofErr w:type="gramEnd"/>
      <w:r>
        <w:t xml:space="preserve"> way of selecting various pieces of information organizing them in accordance </w:t>
      </w:r>
      <w:proofErr w:type="gramStart"/>
      <w:r>
        <w:t>to</w:t>
      </w:r>
      <w:proofErr w:type="gramEnd"/>
      <w:r>
        <w:t xml:space="preserve"> private motivations depending on </w:t>
      </w:r>
      <w:proofErr w:type="gramStart"/>
      <w:r>
        <w:t>one‘</w:t>
      </w:r>
      <w:proofErr w:type="gramEnd"/>
      <w:r>
        <w:t xml:space="preserve">s life experiences, the influence of </w:t>
      </w:r>
      <w:r>
        <w:rPr>
          <w:b/>
        </w:rPr>
        <w:t>cultures,</w:t>
      </w:r>
      <w:r>
        <w:t xml:space="preserve"> </w:t>
      </w:r>
      <w:r>
        <w:rPr>
          <w:b/>
        </w:rPr>
        <w:t>hunger</w:t>
      </w:r>
      <w:r>
        <w:t xml:space="preserve">, </w:t>
      </w:r>
      <w:r>
        <w:rPr>
          <w:b/>
        </w:rPr>
        <w:t>need for love</w:t>
      </w:r>
      <w:r>
        <w:t xml:space="preserve">, </w:t>
      </w:r>
      <w:r>
        <w:rPr>
          <w:b/>
        </w:rPr>
        <w:t>loneliness,</w:t>
      </w:r>
      <w:r>
        <w:t xml:space="preserve"> need for power all influence perception. </w:t>
      </w:r>
    </w:p>
    <w:p w14:paraId="0157AB08" w14:textId="77777777" w:rsidR="00256D2F" w:rsidRDefault="00000000">
      <w:pPr>
        <w:spacing w:after="120" w:line="254" w:lineRule="auto"/>
        <w:ind w:left="10" w:right="503"/>
      </w:pPr>
      <w:r>
        <w:rPr>
          <w:b/>
          <w:i/>
        </w:rPr>
        <w:t xml:space="preserve">14)Past experience </w:t>
      </w:r>
    </w:p>
    <w:p w14:paraId="1B48FF8A" w14:textId="77777777" w:rsidR="00256D2F" w:rsidRDefault="00000000">
      <w:pPr>
        <w:spacing w:after="195"/>
        <w:ind w:left="462" w:right="850"/>
      </w:pPr>
      <w:proofErr w:type="gramStart"/>
      <w:r>
        <w:t>Past experience</w:t>
      </w:r>
      <w:proofErr w:type="gramEnd"/>
      <w:r>
        <w:t xml:space="preserve"> keeps the world </w:t>
      </w:r>
      <w:proofErr w:type="gramStart"/>
      <w:r>
        <w:t>stable</w:t>
      </w:r>
      <w:proofErr w:type="gramEnd"/>
      <w:r>
        <w:t xml:space="preserve"> which is positive.  It also has a </w:t>
      </w:r>
      <w:r>
        <w:rPr>
          <w:b/>
        </w:rPr>
        <w:t>negative effect</w:t>
      </w:r>
      <w:r>
        <w:t xml:space="preserve"> as it keeps people from </w:t>
      </w:r>
      <w:r>
        <w:rPr>
          <w:b/>
        </w:rPr>
        <w:t>expanding their perceptual horizons</w:t>
      </w:r>
      <w:r>
        <w:t xml:space="preserve">. The tendency to perceive the environment in </w:t>
      </w:r>
      <w:r>
        <w:rPr>
          <w:b/>
        </w:rPr>
        <w:t>determined ways is called</w:t>
      </w:r>
      <w:r>
        <w:t xml:space="preserve"> and </w:t>
      </w:r>
      <w:r>
        <w:rPr>
          <w:b/>
        </w:rPr>
        <w:t>perceptual set.</w:t>
      </w:r>
      <w:r>
        <w:t xml:space="preserve">  The perceptual set influences attitudes, values, interests and other personal judgments.  Once a perceptual </w:t>
      </w:r>
      <w:r>
        <w:rPr>
          <w:b/>
        </w:rPr>
        <w:t>set has been formed it is difficult to</w:t>
      </w:r>
      <w:r>
        <w:t xml:space="preserve"> change it even when </w:t>
      </w:r>
      <w:r>
        <w:rPr>
          <w:b/>
        </w:rPr>
        <w:t xml:space="preserve">situations and circumstances </w:t>
      </w:r>
      <w:proofErr w:type="gramStart"/>
      <w:r>
        <w:rPr>
          <w:b/>
        </w:rPr>
        <w:t>change</w:t>
      </w:r>
      <w:r>
        <w:t xml:space="preserve"> .</w:t>
      </w:r>
      <w:proofErr w:type="gramEnd"/>
      <w:r>
        <w:t xml:space="preserve"> The </w:t>
      </w:r>
      <w:r>
        <w:lastRenderedPageBreak/>
        <w:t xml:space="preserve">perceptual set interferes with </w:t>
      </w:r>
      <w:r>
        <w:rPr>
          <w:b/>
        </w:rPr>
        <w:t xml:space="preserve">relationships between parents and </w:t>
      </w:r>
      <w:proofErr w:type="gramStart"/>
      <w:r>
        <w:rPr>
          <w:b/>
        </w:rPr>
        <w:t>children</w:t>
      </w:r>
      <w:proofErr w:type="gramEnd"/>
      <w:r>
        <w:rPr>
          <w:b/>
        </w:rPr>
        <w:t xml:space="preserve"> husbands</w:t>
      </w:r>
      <w:r>
        <w:t xml:space="preserve"> and wives, </w:t>
      </w:r>
      <w:r>
        <w:rPr>
          <w:b/>
        </w:rPr>
        <w:t>teachers and students</w:t>
      </w:r>
      <w:r>
        <w:t xml:space="preserve">. The perceptual set is influenced by the people – friends, teachers, relatives, advertisers, governments (brain washing, propaganda). People who want to break from old perceptual sets experience problems. Changes </w:t>
      </w:r>
      <w:proofErr w:type="gramStart"/>
      <w:r>
        <w:t>occurs</w:t>
      </w:r>
      <w:proofErr w:type="gramEnd"/>
      <w:r>
        <w:t xml:space="preserve"> so fast that people have little time to adapt to new perceptual sets – this causes maladjustment. </w:t>
      </w:r>
    </w:p>
    <w:p w14:paraId="5A801C5C" w14:textId="77777777" w:rsidR="00256D2F" w:rsidRDefault="00000000">
      <w:pPr>
        <w:pStyle w:val="Heading4"/>
        <w:ind w:left="355" w:right="427"/>
      </w:pPr>
      <w:r>
        <w:t xml:space="preserve">Extrasensory Perception (ESP) </w:t>
      </w:r>
    </w:p>
    <w:p w14:paraId="7FCCE8D8" w14:textId="77777777" w:rsidR="00256D2F" w:rsidRDefault="00000000">
      <w:pPr>
        <w:numPr>
          <w:ilvl w:val="0"/>
          <w:numId w:val="72"/>
        </w:numPr>
        <w:ind w:right="712" w:hanging="360"/>
      </w:pPr>
      <w:r>
        <w:t xml:space="preserve">According to Santrock (2000) </w:t>
      </w:r>
      <w:proofErr w:type="gramStart"/>
      <w:r>
        <w:t>ours</w:t>
      </w:r>
      <w:proofErr w:type="gramEnd"/>
      <w:r>
        <w:t xml:space="preserve"> eyes, ears, mouth, nose, and skin provide us with sensory information about the external world. </w:t>
      </w:r>
    </w:p>
    <w:p w14:paraId="730DB2E2" w14:textId="77777777" w:rsidR="00256D2F" w:rsidRDefault="00000000">
      <w:pPr>
        <w:numPr>
          <w:ilvl w:val="0"/>
          <w:numId w:val="72"/>
        </w:numPr>
        <w:spacing w:after="90" w:line="259" w:lineRule="auto"/>
        <w:ind w:right="712" w:hanging="360"/>
      </w:pPr>
      <w:r>
        <w:t>Our perceptions are based on our interpretation of this sensory information.</w:t>
      </w:r>
      <w:r>
        <w:rPr>
          <w:b/>
        </w:rPr>
        <w:t xml:space="preserve"> </w:t>
      </w:r>
    </w:p>
    <w:p w14:paraId="6F947139" w14:textId="77777777" w:rsidR="00256D2F" w:rsidRDefault="00000000">
      <w:pPr>
        <w:numPr>
          <w:ilvl w:val="0"/>
          <w:numId w:val="72"/>
        </w:numPr>
        <w:spacing w:after="3" w:line="366" w:lineRule="auto"/>
        <w:ind w:right="712" w:hanging="360"/>
      </w:pPr>
      <w:r>
        <w:t>However, some people claim they can perceive the world through something other than normal sensory pathways- this means that they are able to engage in sensation without the intervention to the five senses.</w:t>
      </w:r>
      <w:r>
        <w:rPr>
          <w:b/>
        </w:rPr>
        <w:t xml:space="preserve"> </w:t>
      </w:r>
    </w:p>
    <w:p w14:paraId="2CC891EB" w14:textId="77777777" w:rsidR="00256D2F" w:rsidRDefault="00000000">
      <w:pPr>
        <w:spacing w:after="338" w:line="259" w:lineRule="auto"/>
        <w:ind w:left="3008" w:firstLine="0"/>
      </w:pPr>
      <w:r>
        <w:rPr>
          <w:b/>
          <w:color w:val="C00000"/>
          <w:sz w:val="32"/>
        </w:rPr>
        <w:t xml:space="preserve">    </w:t>
      </w:r>
    </w:p>
    <w:p w14:paraId="2592A1BD" w14:textId="77777777" w:rsidR="00256D2F" w:rsidRDefault="00000000">
      <w:pPr>
        <w:spacing w:after="0" w:line="259" w:lineRule="auto"/>
        <w:ind w:left="0" w:right="131" w:firstLine="0"/>
        <w:jc w:val="center"/>
      </w:pPr>
      <w:r>
        <w:rPr>
          <w:b/>
          <w:color w:val="C00000"/>
          <w:sz w:val="32"/>
        </w:rPr>
        <w:t xml:space="preserve"> </w:t>
      </w:r>
    </w:p>
    <w:p w14:paraId="0553A070" w14:textId="77777777" w:rsidR="00256D2F" w:rsidRDefault="00000000">
      <w:pPr>
        <w:numPr>
          <w:ilvl w:val="0"/>
          <w:numId w:val="72"/>
        </w:numPr>
        <w:spacing w:after="3" w:line="366" w:lineRule="auto"/>
        <w:ind w:right="712" w:hanging="360"/>
      </w:pPr>
      <w:r>
        <w:t xml:space="preserve">The field of ESP is nowadays left to experts popularly known as </w:t>
      </w:r>
      <w:r>
        <w:rPr>
          <w:b/>
          <w:i/>
        </w:rPr>
        <w:t>parapsychologists</w:t>
      </w:r>
      <w:r>
        <w:rPr>
          <w:i/>
        </w:rPr>
        <w:t xml:space="preserve">, </w:t>
      </w:r>
      <w:r>
        <w:t xml:space="preserve">who study the </w:t>
      </w:r>
      <w:r>
        <w:rPr>
          <w:b/>
          <w:i/>
        </w:rPr>
        <w:t>paranormal</w:t>
      </w:r>
      <w:r>
        <w:t xml:space="preserve">. The term </w:t>
      </w:r>
      <w:r>
        <w:rPr>
          <w:b/>
          <w:i/>
        </w:rPr>
        <w:t xml:space="preserve">paranormal refers to phenomena beyond </w:t>
      </w:r>
      <w:proofErr w:type="gramStart"/>
      <w:r>
        <w:rPr>
          <w:b/>
          <w:i/>
        </w:rPr>
        <w:t>the normal</w:t>
      </w:r>
      <w:proofErr w:type="gramEnd"/>
      <w:r>
        <w:t xml:space="preserve">, as you can </w:t>
      </w:r>
      <w:proofErr w:type="spellStart"/>
      <w:r>
        <w:t>deduce</w:t>
      </w:r>
      <w:proofErr w:type="spellEnd"/>
      <w:r>
        <w:t xml:space="preserve"> from my examples above. </w:t>
      </w:r>
    </w:p>
    <w:p w14:paraId="743E94D1" w14:textId="77777777" w:rsidR="00256D2F" w:rsidRDefault="00000000">
      <w:pPr>
        <w:numPr>
          <w:ilvl w:val="0"/>
          <w:numId w:val="72"/>
        </w:numPr>
        <w:spacing w:after="276" w:line="254" w:lineRule="auto"/>
        <w:ind w:right="712" w:hanging="360"/>
      </w:pPr>
      <w:r>
        <w:t xml:space="preserve">ESP is </w:t>
      </w:r>
      <w:r>
        <w:rPr>
          <w:b/>
          <w:i/>
        </w:rPr>
        <w:t xml:space="preserve">perception that occurs without the use of any known sensory process. </w:t>
      </w:r>
    </w:p>
    <w:p w14:paraId="1FE0159B" w14:textId="77777777" w:rsidR="00256D2F" w:rsidRDefault="00000000">
      <w:pPr>
        <w:spacing w:after="332" w:line="259" w:lineRule="auto"/>
        <w:ind w:right="5"/>
      </w:pPr>
      <w:r>
        <w:t xml:space="preserve">Parapsychologists have classified various phenomena as follows: </w:t>
      </w:r>
    </w:p>
    <w:p w14:paraId="72A9A290" w14:textId="77777777" w:rsidR="00256D2F" w:rsidRDefault="00000000">
      <w:pPr>
        <w:numPr>
          <w:ilvl w:val="0"/>
          <w:numId w:val="72"/>
        </w:numPr>
        <w:spacing w:after="3" w:line="366" w:lineRule="auto"/>
        <w:ind w:right="712" w:hanging="360"/>
      </w:pPr>
      <w:r>
        <w:rPr>
          <w:b/>
          <w:i/>
        </w:rPr>
        <w:t>Telepathy</w:t>
      </w:r>
      <w:r>
        <w:rPr>
          <w:b/>
        </w:rPr>
        <w:t>:</w:t>
      </w:r>
      <w:r>
        <w:t xml:space="preserve"> thought transference from one person to another at a distance. Mind to mind communication, where one person sends thoughts to another, who may or may not possess the ability to respond. Telepathy also includes the ability to perceive </w:t>
      </w:r>
      <w:proofErr w:type="gramStart"/>
      <w:r>
        <w:t>another‘</w:t>
      </w:r>
      <w:proofErr w:type="gramEnd"/>
      <w:r>
        <w:t xml:space="preserve">s thoughts.  </w:t>
      </w:r>
    </w:p>
    <w:p w14:paraId="70CE648C" w14:textId="77777777" w:rsidR="00256D2F" w:rsidRDefault="00000000">
      <w:pPr>
        <w:numPr>
          <w:ilvl w:val="0"/>
          <w:numId w:val="72"/>
        </w:numPr>
        <w:ind w:right="712" w:hanging="360"/>
      </w:pPr>
      <w:r>
        <w:rPr>
          <w:b/>
          <w:i/>
        </w:rPr>
        <w:t>Clairvoyanc</w:t>
      </w:r>
      <w:r>
        <w:rPr>
          <w:b/>
        </w:rPr>
        <w:t>e:</w:t>
      </w:r>
      <w:r>
        <w:t xml:space="preserve"> Perceiving remote </w:t>
      </w:r>
      <w:proofErr w:type="gramStart"/>
      <w:r>
        <w:t>events,</w:t>
      </w:r>
      <w:proofErr w:type="gramEnd"/>
      <w:r>
        <w:t xml:space="preserve"> that are not in sight, such as sensing that a relative is sick in hospital, how much money is in a sealed envelope, number on a card, a person at a movie theater sensing a burglar breaking into his/her house at that moment </w:t>
      </w:r>
      <w:proofErr w:type="spellStart"/>
      <w:r>
        <w:t>etc</w:t>
      </w:r>
      <w:proofErr w:type="spellEnd"/>
      <w:r>
        <w:t xml:space="preserve"> </w:t>
      </w:r>
    </w:p>
    <w:p w14:paraId="38F440FA" w14:textId="77777777" w:rsidR="00256D2F" w:rsidRDefault="00000000">
      <w:pPr>
        <w:numPr>
          <w:ilvl w:val="0"/>
          <w:numId w:val="72"/>
        </w:numPr>
        <w:ind w:right="712" w:hanging="360"/>
      </w:pPr>
      <w:r>
        <w:rPr>
          <w:b/>
          <w:i/>
        </w:rPr>
        <w:t>Precognition:</w:t>
      </w:r>
      <w:r>
        <w:rPr>
          <w:i/>
        </w:rPr>
        <w:t xml:space="preserve"> </w:t>
      </w:r>
      <w:r>
        <w:t xml:space="preserve">Perceiving future events-knowing events before they happen. For example, a fortune teller might claim to see into the future and tell you what will happen to you in the coming year; an astrologer might predict that a major earthquake will take place </w:t>
      </w:r>
      <w:proofErr w:type="spellStart"/>
      <w:r>
        <w:t>etc</w:t>
      </w:r>
      <w:proofErr w:type="spellEnd"/>
      <w:r>
        <w:t xml:space="preserve"> </w:t>
      </w:r>
    </w:p>
    <w:p w14:paraId="0D6D82E0" w14:textId="77777777" w:rsidR="00256D2F" w:rsidRDefault="00000000">
      <w:pPr>
        <w:numPr>
          <w:ilvl w:val="0"/>
          <w:numId w:val="72"/>
        </w:numPr>
        <w:spacing w:after="47" w:line="366" w:lineRule="auto"/>
        <w:ind w:right="712" w:hanging="360"/>
      </w:pPr>
      <w:r>
        <w:rPr>
          <w:b/>
          <w:i/>
        </w:rPr>
        <w:lastRenderedPageBreak/>
        <w:t>Psychokinesis</w:t>
      </w:r>
      <w:r>
        <w:t xml:space="preserve">, which refers to the ability to perform a mental operation to influence a material body or energy system. It is the mind-over the matter phenomenon of being able to move objects without touching them, such as mentally getting a table to rise off the floor or shattering the glass merely by staring at it. A person with this gift can move objects using thoughts. </w:t>
      </w:r>
    </w:p>
    <w:p w14:paraId="3D428CDD" w14:textId="77777777" w:rsidR="00256D2F" w:rsidRDefault="00000000">
      <w:pPr>
        <w:numPr>
          <w:ilvl w:val="0"/>
          <w:numId w:val="72"/>
        </w:numPr>
        <w:spacing w:after="76" w:line="259" w:lineRule="auto"/>
        <w:ind w:right="712" w:hanging="360"/>
      </w:pPr>
      <w:r>
        <w:rPr>
          <w:b/>
          <w:i/>
        </w:rPr>
        <w:t>Teleportation</w:t>
      </w:r>
      <w:r>
        <w:t xml:space="preserve">: ability to relocate oneself to places of </w:t>
      </w:r>
      <w:proofErr w:type="gramStart"/>
      <w:r>
        <w:t>one‘</w:t>
      </w:r>
      <w:proofErr w:type="gramEnd"/>
      <w:r>
        <w:t xml:space="preserve">s wish. </w:t>
      </w:r>
    </w:p>
    <w:p w14:paraId="3D22CAAF" w14:textId="77777777" w:rsidR="00256D2F" w:rsidRDefault="00000000">
      <w:pPr>
        <w:spacing w:after="314" w:line="259" w:lineRule="auto"/>
        <w:ind w:left="360" w:firstLine="0"/>
      </w:pPr>
      <w:r>
        <w:rPr>
          <w:b/>
        </w:rPr>
        <w:t xml:space="preserve"> </w:t>
      </w:r>
    </w:p>
    <w:p w14:paraId="7AC67197" w14:textId="77777777" w:rsidR="00256D2F" w:rsidRDefault="00000000">
      <w:pPr>
        <w:pStyle w:val="Heading4"/>
        <w:spacing w:after="344"/>
        <w:ind w:left="355" w:right="427"/>
      </w:pPr>
      <w:r>
        <w:t xml:space="preserve">EPS 100: LEARNING </w:t>
      </w:r>
    </w:p>
    <w:p w14:paraId="2A009BC7" w14:textId="77777777" w:rsidR="00256D2F" w:rsidRDefault="00000000">
      <w:pPr>
        <w:spacing w:after="0" w:line="385" w:lineRule="auto"/>
        <w:ind w:left="1084" w:right="1302" w:hanging="360"/>
      </w:pPr>
      <w:r>
        <w:rPr>
          <w:rFonts w:ascii="Segoe UI Symbol" w:eastAsia="Segoe UI Symbol" w:hAnsi="Segoe UI Symbol" w:cs="Segoe UI Symbol"/>
        </w:rPr>
        <w:t></w:t>
      </w:r>
      <w:r>
        <w:rPr>
          <w:rFonts w:ascii="Arial" w:eastAsia="Arial" w:hAnsi="Arial" w:cs="Arial"/>
        </w:rPr>
        <w:t xml:space="preserve"> </w:t>
      </w:r>
      <w:r>
        <w:rPr>
          <w:b/>
          <w:i/>
        </w:rPr>
        <w:t>Behaviorists</w:t>
      </w:r>
      <w:r>
        <w:t xml:space="preserve"> define learning ―as an </w:t>
      </w:r>
      <w:r>
        <w:rPr>
          <w:b/>
          <w:i/>
        </w:rPr>
        <w:t xml:space="preserve">enduring change in behavior potentiality, which occurs </w:t>
      </w:r>
      <w:proofErr w:type="gramStart"/>
      <w:r>
        <w:rPr>
          <w:b/>
          <w:i/>
        </w:rPr>
        <w:t>as a result of</w:t>
      </w:r>
      <w:proofErr w:type="gramEnd"/>
      <w:r>
        <w:rPr>
          <w:b/>
          <w:i/>
        </w:rPr>
        <w:t xml:space="preserve"> reinforced practice”</w:t>
      </w:r>
      <w:r>
        <w:t xml:space="preserve"> (B. Skinner, 1953; Gredler, </w:t>
      </w:r>
    </w:p>
    <w:p w14:paraId="7464E6C0" w14:textId="77777777" w:rsidR="00256D2F" w:rsidRDefault="00000000">
      <w:pPr>
        <w:spacing w:after="148" w:line="259" w:lineRule="auto"/>
        <w:ind w:left="1090" w:right="5"/>
      </w:pPr>
      <w:r>
        <w:t xml:space="preserve">2001) </w:t>
      </w:r>
    </w:p>
    <w:p w14:paraId="3452F556" w14:textId="340F6482" w:rsidR="00256D2F" w:rsidRDefault="00000000" w:rsidP="006E6185">
      <w:pPr>
        <w:tabs>
          <w:tab w:val="center" w:pos="1120"/>
          <w:tab w:val="center" w:pos="3052"/>
        </w:tabs>
        <w:spacing w:line="259" w:lineRule="auto"/>
        <w:ind w:left="0" w:firstLine="0"/>
      </w:pPr>
      <w:r>
        <w:rPr>
          <w:rFonts w:ascii="Calibri" w:eastAsia="Calibri" w:hAnsi="Calibri" w:cs="Calibri"/>
          <w:sz w:val="22"/>
        </w:rPr>
        <w:tab/>
      </w:r>
      <w:proofErr w:type="gramStart"/>
      <w:r>
        <w:t>-</w:t>
      </w:r>
      <w:r>
        <w:rPr>
          <w:rFonts w:ascii="Arial" w:eastAsia="Arial" w:hAnsi="Arial" w:cs="Arial"/>
        </w:rPr>
        <w:t xml:space="preserve"> </w:t>
      </w:r>
      <w:r>
        <w:rPr>
          <w:rFonts w:ascii="Arial" w:eastAsia="Arial" w:hAnsi="Arial" w:cs="Arial"/>
        </w:rPr>
        <w:tab/>
      </w:r>
      <w:r>
        <w:t>Focuses</w:t>
      </w:r>
      <w:proofErr w:type="gramEnd"/>
      <w:r>
        <w:t xml:space="preserve"> on observable behaviors.</w:t>
      </w:r>
      <w:r>
        <w:rPr>
          <w:sz w:val="28"/>
        </w:rPr>
        <w:t xml:space="preserve"> </w:t>
      </w:r>
      <w:r>
        <w:t xml:space="preserve"> </w:t>
      </w:r>
    </w:p>
    <w:p w14:paraId="6D9AB34A" w14:textId="77777777" w:rsidR="00256D2F" w:rsidRDefault="00000000">
      <w:pPr>
        <w:ind w:left="1440" w:right="828" w:hanging="360"/>
      </w:pPr>
      <w:proofErr w:type="gramStart"/>
      <w:r>
        <w:t>-</w:t>
      </w:r>
      <w:r>
        <w:rPr>
          <w:rFonts w:ascii="Arial" w:eastAsia="Arial" w:hAnsi="Arial" w:cs="Arial"/>
        </w:rPr>
        <w:t xml:space="preserve"> </w:t>
      </w:r>
      <w:r>
        <w:rPr>
          <w:rFonts w:ascii="Arial" w:eastAsia="Arial" w:hAnsi="Arial" w:cs="Arial"/>
        </w:rPr>
        <w:tab/>
      </w:r>
      <w:r>
        <w:t>This</w:t>
      </w:r>
      <w:proofErr w:type="gramEnd"/>
      <w:r>
        <w:t xml:space="preserve"> definition has key </w:t>
      </w:r>
      <w:proofErr w:type="gramStart"/>
      <w:r>
        <w:t>concepts</w:t>
      </w:r>
      <w:proofErr w:type="gramEnd"/>
      <w:r>
        <w:t xml:space="preserve"> the first one being that learning is a </w:t>
      </w:r>
      <w:r>
        <w:rPr>
          <w:b/>
        </w:rPr>
        <w:t>change in behavior.</w:t>
      </w:r>
      <w:r>
        <w:t xml:space="preserve"> This key element in the definition informs us that a person who did not know how to </w:t>
      </w:r>
      <w:r>
        <w:rPr>
          <w:b/>
        </w:rPr>
        <w:t xml:space="preserve">swim and </w:t>
      </w:r>
      <w:proofErr w:type="gramStart"/>
      <w:r>
        <w:rPr>
          <w:b/>
        </w:rPr>
        <w:t>learns</w:t>
      </w:r>
      <w:proofErr w:type="gramEnd"/>
      <w:r>
        <w:t xml:space="preserve"> how to swim has experienced a change in behavior from a non-swimmer to a swimmer. </w:t>
      </w:r>
      <w:proofErr w:type="gramStart"/>
      <w:r>
        <w:t>Likewise</w:t>
      </w:r>
      <w:proofErr w:type="gramEnd"/>
      <w:r>
        <w:t xml:space="preserve"> a person who did not know how to use a certain </w:t>
      </w:r>
      <w:r>
        <w:rPr>
          <w:b/>
        </w:rPr>
        <w:t>formula to arrive at answers to mathematics</w:t>
      </w:r>
      <w:r>
        <w:t xml:space="preserve"> problems and learns how to use </w:t>
      </w:r>
      <w:proofErr w:type="gramStart"/>
      <w:r>
        <w:t>it</w:t>
      </w:r>
      <w:proofErr w:type="gramEnd"/>
      <w:r>
        <w:t xml:space="preserve"> and now computes the math problems using the formula has learned. </w:t>
      </w:r>
      <w:proofErr w:type="gramStart"/>
      <w:r>
        <w:t>That learning</w:t>
      </w:r>
      <w:proofErr w:type="gramEnd"/>
      <w:r>
        <w:t xml:space="preserve"> is a </w:t>
      </w:r>
      <w:r>
        <w:rPr>
          <w:b/>
        </w:rPr>
        <w:t>relatively permanent change</w:t>
      </w:r>
      <w:r>
        <w:t xml:space="preserve"> means that learned behaviors are not easily lost a good example being learning to perform motor tasks like learning how to ride a bicycle or drive a car is never forgotten. Similarly, people learn how to read and write and they never forget. </w:t>
      </w:r>
      <w:r>
        <w:rPr>
          <w:b/>
        </w:rPr>
        <w:t>Learning occurs under conditions of reinforcemen</w:t>
      </w:r>
      <w:r>
        <w:t xml:space="preserve">t means that people must be motivated by certain incentives to learn. Learning occurs under </w:t>
      </w:r>
      <w:r>
        <w:rPr>
          <w:b/>
        </w:rPr>
        <w:t>conditions of practice means that f</w:t>
      </w:r>
      <w:r>
        <w:t xml:space="preserve">or any behavior to be learned a lot of practice is a necessary condition </w:t>
      </w:r>
    </w:p>
    <w:p w14:paraId="62DD0FEC" w14:textId="77777777" w:rsidR="00256D2F" w:rsidRDefault="00000000">
      <w:pPr>
        <w:numPr>
          <w:ilvl w:val="0"/>
          <w:numId w:val="73"/>
        </w:numPr>
        <w:spacing w:after="39" w:line="358" w:lineRule="auto"/>
        <w:ind w:right="861" w:hanging="360"/>
      </w:pPr>
      <w:r>
        <w:rPr>
          <w:b/>
          <w:i/>
        </w:rPr>
        <w:t>Cognitive psychologists</w:t>
      </w:r>
      <w:r>
        <w:t xml:space="preserve"> define learning as ―</w:t>
      </w:r>
      <w:r>
        <w:rPr>
          <w:b/>
          <w:i/>
        </w:rPr>
        <w:t>the mental activity by means of which knowledge, skills, habits, attitudes and ideas are acquired, retained and utilized, resulting in the progressive adaptation and modification of behavior and conduct</w:t>
      </w:r>
      <w:r>
        <w:t xml:space="preserve">. </w:t>
      </w:r>
    </w:p>
    <w:p w14:paraId="55B8BC41" w14:textId="77777777" w:rsidR="00256D2F" w:rsidRDefault="00000000">
      <w:pPr>
        <w:spacing w:after="94" w:line="259" w:lineRule="auto"/>
        <w:ind w:left="550"/>
      </w:pPr>
      <w:r>
        <w:rPr>
          <w:b/>
          <w:sz w:val="28"/>
        </w:rPr>
        <w:t xml:space="preserve">What behavior changes are not considered as learning? </w:t>
      </w:r>
    </w:p>
    <w:p w14:paraId="2B1AFC8E" w14:textId="77777777" w:rsidR="00256D2F" w:rsidRDefault="00000000">
      <w:pPr>
        <w:numPr>
          <w:ilvl w:val="0"/>
          <w:numId w:val="73"/>
        </w:numPr>
        <w:spacing w:after="3" w:line="366" w:lineRule="auto"/>
        <w:ind w:right="861" w:hanging="360"/>
      </w:pPr>
      <w:r>
        <w:lastRenderedPageBreak/>
        <w:t xml:space="preserve">Behavior changes that </w:t>
      </w:r>
      <w:proofErr w:type="gramStart"/>
      <w:r>
        <w:t>as a result of</w:t>
      </w:r>
      <w:proofErr w:type="gramEnd"/>
      <w:r>
        <w:t xml:space="preserve"> maturation, organic deterioration, damage to the nervous system are not considered learned because they are not acquired under conditions of reinforced practice </w:t>
      </w:r>
      <w:proofErr w:type="gramStart"/>
      <w:r>
        <w:t>and also</w:t>
      </w:r>
      <w:proofErr w:type="gramEnd"/>
      <w:r>
        <w:t xml:space="preserve"> because they are related to deterioration of adaptive behavior.  </w:t>
      </w:r>
    </w:p>
    <w:p w14:paraId="45579F7D" w14:textId="77777777" w:rsidR="00256D2F" w:rsidRDefault="00000000">
      <w:pPr>
        <w:numPr>
          <w:ilvl w:val="0"/>
          <w:numId w:val="73"/>
        </w:numPr>
        <w:spacing w:after="3" w:line="366" w:lineRule="auto"/>
        <w:ind w:right="861" w:hanging="360"/>
      </w:pPr>
      <w:r>
        <w:t xml:space="preserve">If a behavior is caused by the effect of fatigue, pain or sensory adaptation it is not considered learned because the changes are temporary and the person </w:t>
      </w:r>
      <w:proofErr w:type="gramStart"/>
      <w:r>
        <w:t>reverts back</w:t>
      </w:r>
      <w:proofErr w:type="gramEnd"/>
      <w:r>
        <w:t xml:space="preserve"> to normal behavior once the transitory state shifts. </w:t>
      </w:r>
    </w:p>
    <w:p w14:paraId="4D8E5853" w14:textId="77777777" w:rsidR="00256D2F" w:rsidRDefault="00000000">
      <w:pPr>
        <w:numPr>
          <w:ilvl w:val="0"/>
          <w:numId w:val="73"/>
        </w:numPr>
        <w:spacing w:after="195"/>
        <w:ind w:right="861" w:hanging="360"/>
      </w:pPr>
      <w:r>
        <w:t xml:space="preserve">Also changes of behavior caused by ingestion of alcohol and other drugs do not fall under the category of learned behaviors because they are temporary states.   </w:t>
      </w:r>
    </w:p>
    <w:p w14:paraId="68DF40CA" w14:textId="77777777" w:rsidR="00256D2F" w:rsidRDefault="00000000">
      <w:pPr>
        <w:pStyle w:val="Heading4"/>
        <w:spacing w:after="0"/>
        <w:ind w:left="355" w:right="427"/>
      </w:pPr>
      <w:r>
        <w:t xml:space="preserve">Research in Learning </w:t>
      </w:r>
    </w:p>
    <w:p w14:paraId="57C58103" w14:textId="77777777" w:rsidR="00256D2F" w:rsidRDefault="00000000">
      <w:pPr>
        <w:spacing w:after="338" w:line="259" w:lineRule="auto"/>
        <w:ind w:left="3008" w:firstLine="0"/>
      </w:pPr>
      <w:r>
        <w:rPr>
          <w:b/>
          <w:color w:val="C00000"/>
          <w:sz w:val="32"/>
        </w:rPr>
        <w:t xml:space="preserve">    </w:t>
      </w:r>
    </w:p>
    <w:p w14:paraId="4EF3450D" w14:textId="77777777" w:rsidR="00256D2F" w:rsidRDefault="00000000">
      <w:pPr>
        <w:spacing w:after="0" w:line="259" w:lineRule="auto"/>
        <w:ind w:left="0" w:right="131" w:firstLine="0"/>
        <w:jc w:val="center"/>
      </w:pPr>
      <w:r>
        <w:rPr>
          <w:b/>
          <w:color w:val="C00000"/>
          <w:sz w:val="32"/>
        </w:rPr>
        <w:t xml:space="preserve"> </w:t>
      </w:r>
    </w:p>
    <w:p w14:paraId="65ACF251" w14:textId="77777777" w:rsidR="00256D2F" w:rsidRDefault="00000000">
      <w:pPr>
        <w:numPr>
          <w:ilvl w:val="0"/>
          <w:numId w:val="74"/>
        </w:numPr>
        <w:ind w:right="519" w:hanging="370"/>
      </w:pPr>
      <w:r>
        <w:t xml:space="preserve">Psychology is scientific and therefore explains behavior through empirical observation of data. </w:t>
      </w:r>
    </w:p>
    <w:p w14:paraId="36D8EB29" w14:textId="77777777" w:rsidR="00256D2F" w:rsidRDefault="00000000">
      <w:pPr>
        <w:numPr>
          <w:ilvl w:val="0"/>
          <w:numId w:val="74"/>
        </w:numPr>
        <w:spacing w:after="3" w:line="366" w:lineRule="auto"/>
        <w:ind w:right="519" w:hanging="370"/>
      </w:pPr>
      <w:proofErr w:type="gramStart"/>
      <w:r>
        <w:t>In order to</w:t>
      </w:r>
      <w:proofErr w:type="gramEnd"/>
      <w:r>
        <w:t xml:space="preserve"> explain how learning occurs and to develop principles of learning psychologists conduct research. Such research is meant to discover the conditions that facilitate learning and to develop theories.  </w:t>
      </w:r>
    </w:p>
    <w:p w14:paraId="3AC266A7" w14:textId="77777777" w:rsidR="00256D2F" w:rsidRDefault="00000000">
      <w:pPr>
        <w:numPr>
          <w:ilvl w:val="0"/>
          <w:numId w:val="74"/>
        </w:numPr>
        <w:spacing w:after="195"/>
        <w:ind w:right="519" w:hanging="370"/>
      </w:pPr>
      <w:r>
        <w:t xml:space="preserve">The researchers in this area have used </w:t>
      </w:r>
      <w:r>
        <w:rPr>
          <w:b/>
          <w:i/>
        </w:rPr>
        <w:t>animals</w:t>
      </w:r>
      <w:r>
        <w:t xml:space="preserve"> such as dogs, rats, cats, pigeons</w:t>
      </w:r>
      <w:proofErr w:type="gramStart"/>
      <w:r>
        <w:t>, chimpanzees</w:t>
      </w:r>
      <w:proofErr w:type="gramEnd"/>
      <w:r>
        <w:t xml:space="preserve"> and where research ethics allow human beings </w:t>
      </w:r>
      <w:proofErr w:type="gramStart"/>
      <w:r>
        <w:t>have</w:t>
      </w:r>
      <w:proofErr w:type="gramEnd"/>
      <w:r>
        <w:t xml:space="preserve"> been used. </w:t>
      </w:r>
    </w:p>
    <w:p w14:paraId="4EE8D794" w14:textId="77777777" w:rsidR="00256D2F" w:rsidRDefault="00000000">
      <w:pPr>
        <w:spacing w:after="311" w:line="259" w:lineRule="auto"/>
        <w:ind w:left="355" w:right="427"/>
      </w:pPr>
      <w:r>
        <w:rPr>
          <w:b/>
        </w:rPr>
        <w:t xml:space="preserve">Why are animals used in </w:t>
      </w:r>
      <w:proofErr w:type="gramStart"/>
      <w:r>
        <w:rPr>
          <w:b/>
        </w:rPr>
        <w:t>learning research</w:t>
      </w:r>
      <w:proofErr w:type="gramEnd"/>
      <w:r>
        <w:rPr>
          <w:b/>
        </w:rPr>
        <w:t xml:space="preserve">? </w:t>
      </w:r>
    </w:p>
    <w:p w14:paraId="55A32A79" w14:textId="77777777" w:rsidR="00256D2F" w:rsidRDefault="00000000">
      <w:pPr>
        <w:numPr>
          <w:ilvl w:val="0"/>
          <w:numId w:val="74"/>
        </w:numPr>
        <w:spacing w:after="3" w:line="366" w:lineRule="auto"/>
        <w:ind w:right="519" w:hanging="370"/>
      </w:pPr>
      <w:r>
        <w:t xml:space="preserve">The researchers argue that </w:t>
      </w:r>
      <w:proofErr w:type="gramStart"/>
      <w:r>
        <w:t>the humans</w:t>
      </w:r>
      <w:proofErr w:type="gramEnd"/>
      <w:r>
        <w:t xml:space="preserve"> and animals learn in much the same way and therefore the research findings from animal studies </w:t>
      </w:r>
      <w:proofErr w:type="gramStart"/>
      <w:r>
        <w:t>can be can be</w:t>
      </w:r>
      <w:proofErr w:type="gramEnd"/>
      <w:r>
        <w:t xml:space="preserve"> generalized to human beings to explain how learning occurs </w:t>
      </w:r>
      <w:proofErr w:type="gramStart"/>
      <w:r>
        <w:t>and also</w:t>
      </w:r>
      <w:proofErr w:type="gramEnd"/>
      <w:r>
        <w:t xml:space="preserve"> to discover the general principles as well as the conditions under which learning occurs.  </w:t>
      </w:r>
    </w:p>
    <w:p w14:paraId="6FA13866" w14:textId="77777777" w:rsidR="00256D2F" w:rsidRDefault="00000000">
      <w:pPr>
        <w:numPr>
          <w:ilvl w:val="0"/>
          <w:numId w:val="74"/>
        </w:numPr>
        <w:spacing w:after="40" w:line="366" w:lineRule="auto"/>
        <w:ind w:right="519" w:hanging="370"/>
      </w:pPr>
      <w:r>
        <w:t xml:space="preserve">Researchers who use animals </w:t>
      </w:r>
      <w:proofErr w:type="gramStart"/>
      <w:r>
        <w:t>in learning</w:t>
      </w:r>
      <w:proofErr w:type="gramEnd"/>
      <w:r>
        <w:t xml:space="preserve"> research also argue that </w:t>
      </w:r>
      <w:proofErr w:type="gramStart"/>
      <w:r>
        <w:t>animals</w:t>
      </w:r>
      <w:proofErr w:type="gramEnd"/>
      <w:r>
        <w:t xml:space="preserve"> experience and genetic background can be precisely controlled and as such they can find out the extent to which genetic heredity determines learning as well as the environmental conditions that influence what is learned. </w:t>
      </w:r>
    </w:p>
    <w:p w14:paraId="16FD9618" w14:textId="77777777" w:rsidR="00256D2F" w:rsidRDefault="00000000">
      <w:pPr>
        <w:numPr>
          <w:ilvl w:val="0"/>
          <w:numId w:val="74"/>
        </w:numPr>
        <w:ind w:right="519" w:hanging="370"/>
      </w:pPr>
      <w:r>
        <w:t xml:space="preserve">They also argue that </w:t>
      </w:r>
      <w:proofErr w:type="gramStart"/>
      <w:r>
        <w:t>animals‘ lives</w:t>
      </w:r>
      <w:proofErr w:type="gramEnd"/>
      <w:r>
        <w:t xml:space="preserve"> are shorter and therefore many generations of animals can be studied. </w:t>
      </w:r>
    </w:p>
    <w:p w14:paraId="1973E612" w14:textId="77777777" w:rsidR="00256D2F" w:rsidRDefault="00000000">
      <w:pPr>
        <w:numPr>
          <w:ilvl w:val="0"/>
          <w:numId w:val="74"/>
        </w:numPr>
        <w:spacing w:after="195"/>
        <w:ind w:right="519" w:hanging="370"/>
      </w:pPr>
      <w:r>
        <w:lastRenderedPageBreak/>
        <w:t xml:space="preserve">Human beings cannot be subjected to laboratory conditions and studied the way animals are done as it would raise ethical concerns. </w:t>
      </w:r>
    </w:p>
    <w:p w14:paraId="0E4E01BB" w14:textId="77777777" w:rsidR="00256D2F" w:rsidRDefault="00000000">
      <w:pPr>
        <w:spacing w:after="311" w:line="259" w:lineRule="auto"/>
        <w:ind w:left="355" w:right="427"/>
      </w:pPr>
      <w:r>
        <w:rPr>
          <w:b/>
        </w:rPr>
        <w:t xml:space="preserve">Types of learning </w:t>
      </w:r>
    </w:p>
    <w:p w14:paraId="61A51775" w14:textId="77777777" w:rsidR="00256D2F" w:rsidRDefault="00000000">
      <w:pPr>
        <w:pStyle w:val="Heading4"/>
        <w:ind w:left="355" w:right="427"/>
      </w:pPr>
      <w:r>
        <w:t xml:space="preserve">The behavioral view of learning </w:t>
      </w:r>
    </w:p>
    <w:p w14:paraId="1581CA02" w14:textId="77777777" w:rsidR="00256D2F" w:rsidRDefault="00000000">
      <w:pPr>
        <w:spacing w:after="204" w:line="358" w:lineRule="auto"/>
        <w:ind w:left="451" w:right="503" w:hanging="91"/>
      </w:pPr>
      <w:r>
        <w:t xml:space="preserve">The behavioral approach includes </w:t>
      </w:r>
      <w:r>
        <w:rPr>
          <w:b/>
          <w:i/>
        </w:rPr>
        <w:t>two views</w:t>
      </w:r>
      <w:r>
        <w:t xml:space="preserve">: namely, </w:t>
      </w:r>
      <w:r>
        <w:rPr>
          <w:b/>
          <w:i/>
        </w:rPr>
        <w:t>classical conditioning</w:t>
      </w:r>
      <w:r>
        <w:t xml:space="preserve">, and </w:t>
      </w:r>
      <w:r>
        <w:rPr>
          <w:b/>
          <w:i/>
        </w:rPr>
        <w:t>operant conditioning</w:t>
      </w:r>
      <w:r>
        <w:t xml:space="preserve">. </w:t>
      </w:r>
    </w:p>
    <w:p w14:paraId="2F2F74C9" w14:textId="77777777" w:rsidR="00256D2F" w:rsidRDefault="00000000">
      <w:pPr>
        <w:pStyle w:val="Heading4"/>
        <w:spacing w:after="137"/>
        <w:ind w:left="355" w:right="427"/>
      </w:pPr>
      <w:r>
        <w:t xml:space="preserve">CONDITIONING  </w:t>
      </w:r>
    </w:p>
    <w:p w14:paraId="4AA0167D" w14:textId="77777777" w:rsidR="00256D2F" w:rsidRDefault="00000000">
      <w:pPr>
        <w:ind w:left="1084" w:right="848" w:hanging="360"/>
      </w:pPr>
      <w:proofErr w:type="gramStart"/>
      <w:r>
        <w:t>-</w:t>
      </w:r>
      <w:r>
        <w:rPr>
          <w:rFonts w:ascii="Arial" w:eastAsia="Arial" w:hAnsi="Arial" w:cs="Arial"/>
        </w:rPr>
        <w:t xml:space="preserve"> </w:t>
      </w:r>
      <w:r>
        <w:rPr>
          <w:rFonts w:ascii="Arial" w:eastAsia="Arial" w:hAnsi="Arial" w:cs="Arial"/>
        </w:rPr>
        <w:tab/>
      </w:r>
      <w:r>
        <w:t>It</w:t>
      </w:r>
      <w:proofErr w:type="gramEnd"/>
      <w:r>
        <w:t xml:space="preserve"> involves learning </w:t>
      </w:r>
      <w:r>
        <w:rPr>
          <w:b/>
          <w:i/>
        </w:rPr>
        <w:t>associations</w:t>
      </w:r>
      <w:r>
        <w:t xml:space="preserve"> between events that occur in an </w:t>
      </w:r>
      <w:proofErr w:type="gramStart"/>
      <w:r>
        <w:t>organism‘</w:t>
      </w:r>
      <w:proofErr w:type="gramEnd"/>
      <w:r>
        <w:t xml:space="preserve">s environment. </w:t>
      </w:r>
    </w:p>
    <w:p w14:paraId="7A8BA095" w14:textId="77777777" w:rsidR="00256D2F" w:rsidRDefault="00000000">
      <w:pPr>
        <w:spacing w:after="338" w:line="259" w:lineRule="auto"/>
        <w:ind w:left="3008" w:firstLine="0"/>
      </w:pPr>
      <w:r>
        <w:rPr>
          <w:b/>
          <w:color w:val="C00000"/>
          <w:sz w:val="32"/>
        </w:rPr>
        <w:t xml:space="preserve">    </w:t>
      </w:r>
    </w:p>
    <w:p w14:paraId="599C78E7" w14:textId="77777777" w:rsidR="00256D2F" w:rsidRDefault="00000000">
      <w:pPr>
        <w:spacing w:after="0" w:line="259" w:lineRule="auto"/>
        <w:ind w:left="0" w:right="131" w:firstLine="0"/>
        <w:jc w:val="center"/>
      </w:pPr>
      <w:r>
        <w:rPr>
          <w:b/>
          <w:color w:val="C00000"/>
          <w:sz w:val="32"/>
        </w:rPr>
        <w:t xml:space="preserve"> </w:t>
      </w:r>
    </w:p>
    <w:p w14:paraId="62D70AA9" w14:textId="77777777" w:rsidR="00256D2F" w:rsidRDefault="00000000">
      <w:pPr>
        <w:pStyle w:val="Heading4"/>
        <w:spacing w:after="112"/>
        <w:ind w:left="355" w:right="427"/>
      </w:pPr>
      <w:r>
        <w:t xml:space="preserve">Classical Conditioning </w:t>
      </w:r>
    </w:p>
    <w:p w14:paraId="6EC0DFF1" w14:textId="77777777" w:rsidR="00256D2F" w:rsidRDefault="00000000">
      <w:pPr>
        <w:numPr>
          <w:ilvl w:val="0"/>
          <w:numId w:val="75"/>
        </w:numPr>
        <w:ind w:right="968" w:hanging="360"/>
      </w:pPr>
      <w:r>
        <w:t xml:space="preserve">It grew out of a tradition that can be traced back to </w:t>
      </w:r>
      <w:r>
        <w:rPr>
          <w:b/>
          <w:i/>
        </w:rPr>
        <w:t>Aristotle (384 – 322 B.C),</w:t>
      </w:r>
      <w:r>
        <w:t xml:space="preserve"> who believed that learning depended on </w:t>
      </w:r>
      <w:r>
        <w:rPr>
          <w:b/>
          <w:i/>
        </w:rPr>
        <w:t>contiguity</w:t>
      </w:r>
      <w:r>
        <w:t xml:space="preserve"> – </w:t>
      </w:r>
      <w:r>
        <w:rPr>
          <w:b/>
          <w:i/>
        </w:rPr>
        <w:t xml:space="preserve">occurrence of events close together </w:t>
      </w:r>
      <w:proofErr w:type="gramStart"/>
      <w:r>
        <w:rPr>
          <w:b/>
          <w:i/>
        </w:rPr>
        <w:t>over and over again</w:t>
      </w:r>
      <w:proofErr w:type="gramEnd"/>
      <w:r>
        <w:rPr>
          <w:b/>
          <w:i/>
        </w:rPr>
        <w:t>, till they become „associated</w:t>
      </w:r>
      <w:proofErr w:type="gramStart"/>
      <w:r>
        <w:rPr>
          <w:b/>
          <w:i/>
        </w:rPr>
        <w:t>‟</w:t>
      </w:r>
      <w:r>
        <w:t xml:space="preserve">  (</w:t>
      </w:r>
      <w:proofErr w:type="gramEnd"/>
      <w:r>
        <w:t xml:space="preserve">e.g. lightning and thunder). Later, when only one of these (a stimulus) occurs, the other will be remembered too (response). </w:t>
      </w:r>
    </w:p>
    <w:p w14:paraId="785C05A0" w14:textId="77777777" w:rsidR="00256D2F" w:rsidRDefault="00000000">
      <w:pPr>
        <w:numPr>
          <w:ilvl w:val="0"/>
          <w:numId w:val="75"/>
        </w:numPr>
        <w:ind w:right="968" w:hanging="360"/>
      </w:pPr>
      <w:r>
        <w:t>In the early 20</w:t>
      </w:r>
      <w:r>
        <w:rPr>
          <w:vertAlign w:val="superscript"/>
        </w:rPr>
        <w:t>th</w:t>
      </w:r>
      <w:r>
        <w:t xml:space="preserve"> century, the research of </w:t>
      </w:r>
      <w:r>
        <w:rPr>
          <w:b/>
          <w:i/>
        </w:rPr>
        <w:t xml:space="preserve">Ivan Pavlov Russian Scientist </w:t>
      </w:r>
      <w:proofErr w:type="gramStart"/>
      <w:r>
        <w:rPr>
          <w:b/>
          <w:i/>
        </w:rPr>
        <w:t>-  (</w:t>
      </w:r>
      <w:proofErr w:type="gramEnd"/>
      <w:r>
        <w:rPr>
          <w:b/>
          <w:i/>
        </w:rPr>
        <w:t>1849 – 1936)</w:t>
      </w:r>
      <w:r>
        <w:t xml:space="preserve"> stimulated worldwide scientific research interest in the study of associative learning. </w:t>
      </w:r>
    </w:p>
    <w:p w14:paraId="7D50CCAC" w14:textId="77777777" w:rsidR="00256D2F" w:rsidRDefault="00000000">
      <w:pPr>
        <w:numPr>
          <w:ilvl w:val="0"/>
          <w:numId w:val="75"/>
        </w:numPr>
        <w:spacing w:after="150" w:line="259" w:lineRule="auto"/>
        <w:ind w:right="968" w:hanging="360"/>
      </w:pPr>
      <w:r>
        <w:t xml:space="preserve">Experiments in classical conditioning were first conducted by Ivan Pavlov (1849 – 1936).  </w:t>
      </w:r>
    </w:p>
    <w:p w14:paraId="1FC8E4F0" w14:textId="77777777" w:rsidR="00256D2F" w:rsidRDefault="00000000">
      <w:pPr>
        <w:numPr>
          <w:ilvl w:val="0"/>
          <w:numId w:val="75"/>
        </w:numPr>
        <w:spacing w:after="185" w:line="366" w:lineRule="auto"/>
        <w:ind w:right="968" w:hanging="360"/>
      </w:pPr>
      <w:r>
        <w:t xml:space="preserve">Pavlov was a Russian scientist who studied the </w:t>
      </w:r>
      <w:proofErr w:type="gramStart"/>
      <w:r>
        <w:t>dogs‘ digestive</w:t>
      </w:r>
      <w:proofErr w:type="gramEnd"/>
      <w:r>
        <w:t xml:space="preserve"> system and who received a Nobel Prize for his work in 1903. While working with the dogs in the laboratory Pavlov noted the </w:t>
      </w:r>
      <w:proofErr w:type="gramStart"/>
      <w:r>
        <w:t>followings</w:t>
      </w:r>
      <w:proofErr w:type="gramEnd"/>
      <w:r>
        <w:t xml:space="preserve">; that when the dogs heard the footsteps of the experimenter or even saw the food bowl it salivated. He argued that this salivation was a learned behavior because only food should cause an organism to salivate.  </w:t>
      </w:r>
    </w:p>
    <w:p w14:paraId="790387CD" w14:textId="77777777" w:rsidR="00256D2F" w:rsidRDefault="00000000">
      <w:pPr>
        <w:spacing w:after="0" w:line="259" w:lineRule="auto"/>
        <w:ind w:left="0" w:right="1166" w:firstLine="0"/>
        <w:jc w:val="right"/>
      </w:pPr>
      <w:r>
        <w:rPr>
          <w:noProof/>
        </w:rPr>
        <w:lastRenderedPageBreak/>
        <w:drawing>
          <wp:inline distT="0" distB="0" distL="0" distR="0" wp14:anchorId="1CAD5B3B" wp14:editId="4191A393">
            <wp:extent cx="5697856" cy="3705225"/>
            <wp:effectExtent l="0" t="0" r="0" b="0"/>
            <wp:docPr id="5269" name="Picture 5269"/>
            <wp:cNvGraphicFramePr/>
            <a:graphic xmlns:a="http://schemas.openxmlformats.org/drawingml/2006/main">
              <a:graphicData uri="http://schemas.openxmlformats.org/drawingml/2006/picture">
                <pic:pic xmlns:pic="http://schemas.openxmlformats.org/drawingml/2006/picture">
                  <pic:nvPicPr>
                    <pic:cNvPr id="5269" name="Picture 5269"/>
                    <pic:cNvPicPr/>
                  </pic:nvPicPr>
                  <pic:blipFill>
                    <a:blip r:embed="rId48"/>
                    <a:stretch>
                      <a:fillRect/>
                    </a:stretch>
                  </pic:blipFill>
                  <pic:spPr>
                    <a:xfrm>
                      <a:off x="0" y="0"/>
                      <a:ext cx="5697856" cy="3705225"/>
                    </a:xfrm>
                    <a:prstGeom prst="rect">
                      <a:avLst/>
                    </a:prstGeom>
                  </pic:spPr>
                </pic:pic>
              </a:graphicData>
            </a:graphic>
          </wp:inline>
        </w:drawing>
      </w:r>
      <w:r>
        <w:t xml:space="preserve"> </w:t>
      </w:r>
    </w:p>
    <w:p w14:paraId="170BC082" w14:textId="51EDF682" w:rsidR="00256D2F" w:rsidRDefault="00256D2F">
      <w:pPr>
        <w:spacing w:after="0" w:line="259" w:lineRule="auto"/>
        <w:ind w:left="0" w:right="131" w:firstLine="0"/>
        <w:jc w:val="center"/>
      </w:pPr>
    </w:p>
    <w:p w14:paraId="38E4F2F9" w14:textId="77777777" w:rsidR="00256D2F" w:rsidRDefault="00000000">
      <w:pPr>
        <w:numPr>
          <w:ilvl w:val="0"/>
          <w:numId w:val="76"/>
        </w:numPr>
        <w:ind w:right="1278" w:hanging="360"/>
      </w:pPr>
      <w:r>
        <w:t xml:space="preserve">Contiguity plays a major role in another more complex learning process. It has been called by various names i.e. </w:t>
      </w:r>
      <w:r>
        <w:rPr>
          <w:b/>
          <w:i/>
        </w:rPr>
        <w:t>classical conditioning, respondent conditioning, signal learning</w:t>
      </w:r>
      <w:r>
        <w:t xml:space="preserve">. </w:t>
      </w:r>
    </w:p>
    <w:p w14:paraId="424A19B1" w14:textId="77777777" w:rsidR="00256D2F" w:rsidRDefault="00000000">
      <w:pPr>
        <w:numPr>
          <w:ilvl w:val="0"/>
          <w:numId w:val="76"/>
        </w:numPr>
        <w:ind w:right="1278" w:hanging="360"/>
      </w:pPr>
      <w:r>
        <w:rPr>
          <w:b/>
          <w:i/>
        </w:rPr>
        <w:t>Conditioning is a psychological process that causes an organism/ person to respond in a particular way to a stimulus</w:t>
      </w:r>
      <w:r>
        <w:t xml:space="preserve"> (anything that elicits a behavior or response) i.e. sights, sounds, smell e.tc. the senses receive from the environment.  </w:t>
      </w:r>
    </w:p>
    <w:p w14:paraId="2FC86FF9" w14:textId="77777777" w:rsidR="00256D2F" w:rsidRDefault="00000000">
      <w:pPr>
        <w:numPr>
          <w:ilvl w:val="0"/>
          <w:numId w:val="76"/>
        </w:numPr>
        <w:ind w:right="1278" w:hanging="360"/>
      </w:pPr>
      <w:r>
        <w:rPr>
          <w:b/>
          <w:i/>
        </w:rPr>
        <w:t xml:space="preserve">Learning through conditioning is therefore </w:t>
      </w:r>
      <w:proofErr w:type="gramStart"/>
      <w:r>
        <w:rPr>
          <w:b/>
          <w:i/>
        </w:rPr>
        <w:t>similar to</w:t>
      </w:r>
      <w:proofErr w:type="gramEnd"/>
      <w:r>
        <w:rPr>
          <w:b/>
          <w:i/>
        </w:rPr>
        <w:t xml:space="preserve"> learning through </w:t>
      </w:r>
      <w:proofErr w:type="gramStart"/>
      <w:r>
        <w:rPr>
          <w:b/>
          <w:i/>
        </w:rPr>
        <w:t>association</w:t>
      </w:r>
      <w:proofErr w:type="gramEnd"/>
      <w:r>
        <w:t xml:space="preserve"> i.e. the process where a previously neutral stimulus </w:t>
      </w:r>
      <w:proofErr w:type="gramStart"/>
      <w:r>
        <w:t>is able to</w:t>
      </w:r>
      <w:proofErr w:type="gramEnd"/>
      <w:r>
        <w:t xml:space="preserve"> elicit a certain response. </w:t>
      </w:r>
    </w:p>
    <w:p w14:paraId="377C60AD" w14:textId="77777777" w:rsidR="00256D2F" w:rsidRDefault="00000000">
      <w:pPr>
        <w:numPr>
          <w:ilvl w:val="0"/>
          <w:numId w:val="76"/>
        </w:numPr>
        <w:ind w:right="1278" w:hanging="360"/>
      </w:pPr>
      <w:proofErr w:type="spellStart"/>
      <w:r>
        <w:rPr>
          <w:b/>
          <w:i/>
        </w:rPr>
        <w:t>Pavlov‟s</w:t>
      </w:r>
      <w:proofErr w:type="spellEnd"/>
      <w:r>
        <w:rPr>
          <w:b/>
          <w:i/>
        </w:rPr>
        <w:t xml:space="preserve"> experiment on a dog</w:t>
      </w:r>
      <w:r>
        <w:t xml:space="preserve"> illustrates how learning takes place through conditioning. </w:t>
      </w:r>
    </w:p>
    <w:p w14:paraId="39958FAF" w14:textId="77777777" w:rsidR="00256D2F" w:rsidRDefault="00000000">
      <w:pPr>
        <w:numPr>
          <w:ilvl w:val="0"/>
          <w:numId w:val="76"/>
        </w:numPr>
        <w:spacing w:after="31" w:line="368" w:lineRule="auto"/>
        <w:ind w:right="1278" w:hanging="360"/>
      </w:pPr>
      <w:r>
        <w:t xml:space="preserve">Using these </w:t>
      </w:r>
      <w:r>
        <w:rPr>
          <w:b/>
          <w:i/>
        </w:rPr>
        <w:t>3 elements – food, the salivation and the bell, Pavlov demonstrated that a dog could be conditioned to salivate after hearing the bell.</w:t>
      </w:r>
      <w:r>
        <w:t xml:space="preserve"> </w:t>
      </w:r>
    </w:p>
    <w:p w14:paraId="39B60750" w14:textId="77777777" w:rsidR="00256D2F" w:rsidRDefault="00000000">
      <w:pPr>
        <w:numPr>
          <w:ilvl w:val="0"/>
          <w:numId w:val="76"/>
        </w:numPr>
        <w:ind w:right="1278" w:hanging="360"/>
      </w:pPr>
      <w:r>
        <w:t xml:space="preserve">Pavlov began by ringing a bell and recording the </w:t>
      </w:r>
      <w:proofErr w:type="gramStart"/>
      <w:r>
        <w:t>dog‘</w:t>
      </w:r>
      <w:proofErr w:type="gramEnd"/>
      <w:r>
        <w:t xml:space="preserve">s response. There was no salivation. </w:t>
      </w:r>
    </w:p>
    <w:p w14:paraId="174360A1" w14:textId="77777777" w:rsidR="00256D2F" w:rsidRDefault="00000000">
      <w:pPr>
        <w:numPr>
          <w:ilvl w:val="0"/>
          <w:numId w:val="76"/>
        </w:numPr>
        <w:spacing w:after="125" w:line="259" w:lineRule="auto"/>
        <w:ind w:right="1278" w:hanging="360"/>
      </w:pPr>
      <w:r>
        <w:t xml:space="preserve">Then he fed the dog with a piece of meat (S). The response was salivation (R).  </w:t>
      </w:r>
    </w:p>
    <w:p w14:paraId="0EDECECB" w14:textId="77777777" w:rsidR="00256D2F" w:rsidRDefault="00000000">
      <w:pPr>
        <w:numPr>
          <w:ilvl w:val="0"/>
          <w:numId w:val="76"/>
        </w:numPr>
        <w:ind w:right="1278" w:hanging="360"/>
      </w:pPr>
      <w:r>
        <w:lastRenderedPageBreak/>
        <w:t xml:space="preserve">The </w:t>
      </w:r>
      <w:r>
        <w:rPr>
          <w:b/>
          <w:i/>
        </w:rPr>
        <w:t>food</w:t>
      </w:r>
      <w:r>
        <w:t xml:space="preserve"> in this case was an </w:t>
      </w:r>
      <w:r>
        <w:rPr>
          <w:b/>
          <w:i/>
        </w:rPr>
        <w:t>unconditional stimulus (US</w:t>
      </w:r>
      <w:r>
        <w:t xml:space="preserve">) since it brought forth an automatic response of salivation. The </w:t>
      </w:r>
      <w:r>
        <w:rPr>
          <w:b/>
          <w:i/>
        </w:rPr>
        <w:t>salivation</w:t>
      </w:r>
      <w:r>
        <w:t xml:space="preserve"> was an </w:t>
      </w:r>
      <w:r>
        <w:rPr>
          <w:b/>
          <w:i/>
        </w:rPr>
        <w:t>Unconditioned Response (UR</w:t>
      </w:r>
      <w:r>
        <w:t xml:space="preserve">), again because it occurred </w:t>
      </w:r>
      <w:r>
        <w:rPr>
          <w:b/>
          <w:i/>
        </w:rPr>
        <w:t>naturally</w:t>
      </w:r>
      <w:r>
        <w:rPr>
          <w:i/>
        </w:rPr>
        <w:t>/</w:t>
      </w:r>
      <w:r>
        <w:t xml:space="preserve"> automatically. </w:t>
      </w:r>
    </w:p>
    <w:p w14:paraId="14AFEE1B" w14:textId="77777777" w:rsidR="00256D2F" w:rsidRDefault="00000000">
      <w:pPr>
        <w:numPr>
          <w:ilvl w:val="0"/>
          <w:numId w:val="76"/>
        </w:numPr>
        <w:spacing w:line="259" w:lineRule="auto"/>
        <w:ind w:right="1278" w:hanging="360"/>
      </w:pPr>
      <w:r>
        <w:t xml:space="preserve">He noted that a neutral stimulus (such as a bell) at first prompted no response. </w:t>
      </w:r>
    </w:p>
    <w:p w14:paraId="3C4E49AA" w14:textId="77777777" w:rsidR="00256D2F" w:rsidRDefault="00000000">
      <w:pPr>
        <w:spacing w:after="338" w:line="259" w:lineRule="auto"/>
        <w:ind w:left="0" w:right="4252" w:firstLine="0"/>
        <w:jc w:val="center"/>
      </w:pPr>
      <w:r>
        <w:rPr>
          <w:b/>
          <w:color w:val="C00000"/>
          <w:sz w:val="32"/>
        </w:rPr>
        <w:t xml:space="preserve">    </w:t>
      </w:r>
    </w:p>
    <w:p w14:paraId="226CE004" w14:textId="77777777" w:rsidR="00256D2F" w:rsidRDefault="00000000">
      <w:pPr>
        <w:spacing w:after="0" w:line="259" w:lineRule="auto"/>
        <w:ind w:left="0" w:right="5321" w:firstLine="0"/>
        <w:jc w:val="right"/>
      </w:pPr>
      <w:r>
        <w:rPr>
          <w:b/>
          <w:color w:val="C00000"/>
          <w:sz w:val="32"/>
        </w:rPr>
        <w:t xml:space="preserve"> </w:t>
      </w:r>
    </w:p>
    <w:p w14:paraId="45DACA73" w14:textId="77777777" w:rsidR="00256D2F" w:rsidRDefault="00000000">
      <w:pPr>
        <w:tabs>
          <w:tab w:val="center" w:pos="760"/>
          <w:tab w:val="right" w:pos="10591"/>
        </w:tabs>
        <w:spacing w:after="91" w:line="259" w:lineRule="auto"/>
        <w:ind w:left="0" w:firstLine="0"/>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rPr>
          <w:noProof/>
        </w:rPr>
        <w:drawing>
          <wp:inline distT="0" distB="0" distL="0" distR="0" wp14:anchorId="0B3D20A3" wp14:editId="4319C5B6">
            <wp:extent cx="5972810" cy="5206365"/>
            <wp:effectExtent l="0" t="0" r="0" b="0"/>
            <wp:docPr id="5389" name="Picture 5389"/>
            <wp:cNvGraphicFramePr/>
            <a:graphic xmlns:a="http://schemas.openxmlformats.org/drawingml/2006/main">
              <a:graphicData uri="http://schemas.openxmlformats.org/drawingml/2006/picture">
                <pic:pic xmlns:pic="http://schemas.openxmlformats.org/drawingml/2006/picture">
                  <pic:nvPicPr>
                    <pic:cNvPr id="5389" name="Picture 5389"/>
                    <pic:cNvPicPr/>
                  </pic:nvPicPr>
                  <pic:blipFill>
                    <a:blip r:embed="rId49"/>
                    <a:stretch>
                      <a:fillRect/>
                    </a:stretch>
                  </pic:blipFill>
                  <pic:spPr>
                    <a:xfrm>
                      <a:off x="0" y="0"/>
                      <a:ext cx="5972810" cy="5206365"/>
                    </a:xfrm>
                    <a:prstGeom prst="rect">
                      <a:avLst/>
                    </a:prstGeom>
                  </pic:spPr>
                </pic:pic>
              </a:graphicData>
            </a:graphic>
          </wp:inline>
        </w:drawing>
      </w:r>
    </w:p>
    <w:p w14:paraId="7595852D" w14:textId="77777777" w:rsidR="00256D2F" w:rsidRDefault="00000000">
      <w:pPr>
        <w:spacing w:after="0" w:line="259" w:lineRule="auto"/>
        <w:ind w:left="1080" w:firstLine="0"/>
      </w:pPr>
      <w:r>
        <w:rPr>
          <w:rFonts w:ascii="Calibri" w:eastAsia="Calibri" w:hAnsi="Calibri" w:cs="Calibri"/>
          <w:sz w:val="22"/>
        </w:rPr>
        <w:t xml:space="preserve"> </w:t>
      </w:r>
      <w:r>
        <w:rPr>
          <w:b/>
          <w:i/>
        </w:rPr>
        <w:t xml:space="preserve"> </w:t>
      </w:r>
    </w:p>
    <w:p w14:paraId="042302AB" w14:textId="77777777" w:rsidR="00256D2F" w:rsidRDefault="00000000">
      <w:pPr>
        <w:spacing w:after="338" w:line="259" w:lineRule="auto"/>
        <w:ind w:left="3008" w:firstLine="0"/>
      </w:pPr>
      <w:r>
        <w:rPr>
          <w:b/>
          <w:color w:val="C00000"/>
          <w:sz w:val="32"/>
        </w:rPr>
        <w:t xml:space="preserve">    </w:t>
      </w:r>
    </w:p>
    <w:p w14:paraId="4E29FC37" w14:textId="77777777" w:rsidR="00256D2F" w:rsidRDefault="00000000">
      <w:pPr>
        <w:spacing w:after="0" w:line="259" w:lineRule="auto"/>
        <w:ind w:left="0" w:right="131" w:firstLine="0"/>
        <w:jc w:val="center"/>
      </w:pPr>
      <w:r>
        <w:rPr>
          <w:b/>
          <w:color w:val="C00000"/>
          <w:sz w:val="32"/>
        </w:rPr>
        <w:t xml:space="preserve"> </w:t>
      </w:r>
    </w:p>
    <w:p w14:paraId="3BBD9642" w14:textId="77777777" w:rsidR="00256D2F" w:rsidRDefault="00000000">
      <w:pPr>
        <w:spacing w:after="256" w:line="259" w:lineRule="auto"/>
        <w:ind w:left="0" w:right="720" w:firstLine="0"/>
        <w:jc w:val="right"/>
      </w:pPr>
      <w:r>
        <w:rPr>
          <w:noProof/>
        </w:rPr>
        <w:lastRenderedPageBreak/>
        <w:drawing>
          <wp:inline distT="0" distB="0" distL="0" distR="0" wp14:anchorId="4EC2AF4F" wp14:editId="1DCC3B86">
            <wp:extent cx="5972810" cy="4514215"/>
            <wp:effectExtent l="0" t="0" r="0" b="0"/>
            <wp:docPr id="5437" name="Picture 5437"/>
            <wp:cNvGraphicFramePr/>
            <a:graphic xmlns:a="http://schemas.openxmlformats.org/drawingml/2006/main">
              <a:graphicData uri="http://schemas.openxmlformats.org/drawingml/2006/picture">
                <pic:pic xmlns:pic="http://schemas.openxmlformats.org/drawingml/2006/picture">
                  <pic:nvPicPr>
                    <pic:cNvPr id="5437" name="Picture 5437"/>
                    <pic:cNvPicPr/>
                  </pic:nvPicPr>
                  <pic:blipFill>
                    <a:blip r:embed="rId50"/>
                    <a:stretch>
                      <a:fillRect/>
                    </a:stretch>
                  </pic:blipFill>
                  <pic:spPr>
                    <a:xfrm>
                      <a:off x="0" y="0"/>
                      <a:ext cx="5972810" cy="4514215"/>
                    </a:xfrm>
                    <a:prstGeom prst="rect">
                      <a:avLst/>
                    </a:prstGeom>
                  </pic:spPr>
                </pic:pic>
              </a:graphicData>
            </a:graphic>
          </wp:inline>
        </w:drawing>
      </w:r>
      <w:r>
        <w:t xml:space="preserve"> </w:t>
      </w:r>
    </w:p>
    <w:p w14:paraId="733A385E" w14:textId="77777777" w:rsidR="00256D2F" w:rsidRDefault="00000000">
      <w:pPr>
        <w:spacing w:after="339" w:line="259" w:lineRule="auto"/>
        <w:ind w:left="360" w:firstLine="0"/>
      </w:pPr>
      <w:r>
        <w:t xml:space="preserve"> </w:t>
      </w:r>
    </w:p>
    <w:p w14:paraId="1B91588D" w14:textId="77777777" w:rsidR="00256D2F" w:rsidRDefault="00000000">
      <w:pPr>
        <w:numPr>
          <w:ilvl w:val="0"/>
          <w:numId w:val="76"/>
        </w:numPr>
        <w:spacing w:after="0" w:line="362" w:lineRule="auto"/>
        <w:ind w:right="1278" w:hanging="360"/>
      </w:pPr>
      <w:proofErr w:type="gramStart"/>
      <w:r>
        <w:t>Pavlov‘</w:t>
      </w:r>
      <w:proofErr w:type="gramEnd"/>
      <w:r>
        <w:t xml:space="preserve">s experiment showed that if a </w:t>
      </w:r>
      <w:r>
        <w:rPr>
          <w:b/>
          <w:i/>
        </w:rPr>
        <w:t>previously neutral stimulus</w:t>
      </w:r>
      <w:r>
        <w:t xml:space="preserve"> is </w:t>
      </w:r>
      <w:r>
        <w:rPr>
          <w:b/>
          <w:i/>
        </w:rPr>
        <w:t>paired</w:t>
      </w:r>
      <w:r>
        <w:t xml:space="preserve"> with an </w:t>
      </w:r>
      <w:r>
        <w:rPr>
          <w:b/>
          <w:i/>
        </w:rPr>
        <w:t>unconditioned stimulus</w:t>
      </w:r>
      <w:r>
        <w:t xml:space="preserve">, the </w:t>
      </w:r>
      <w:r>
        <w:rPr>
          <w:b/>
          <w:i/>
        </w:rPr>
        <w:t xml:space="preserve">neutral stimulus becomes a conditioned stimulus. </w:t>
      </w:r>
    </w:p>
    <w:p w14:paraId="31FECA01" w14:textId="77777777" w:rsidR="00256D2F" w:rsidRDefault="00000000">
      <w:pPr>
        <w:numPr>
          <w:ilvl w:val="0"/>
          <w:numId w:val="76"/>
        </w:numPr>
        <w:spacing w:after="120" w:line="254" w:lineRule="auto"/>
        <w:ind w:right="1278" w:hanging="360"/>
      </w:pPr>
      <w:r>
        <w:t xml:space="preserve">He did this by </w:t>
      </w:r>
      <w:proofErr w:type="gramStart"/>
      <w:r>
        <w:rPr>
          <w:b/>
          <w:i/>
        </w:rPr>
        <w:t>contiguous</w:t>
      </w:r>
      <w:proofErr w:type="gramEnd"/>
      <w:r>
        <w:rPr>
          <w:b/>
          <w:i/>
        </w:rPr>
        <w:t xml:space="preserve"> </w:t>
      </w:r>
      <w:proofErr w:type="gramStart"/>
      <w:r>
        <w:rPr>
          <w:b/>
          <w:i/>
        </w:rPr>
        <w:t>pairing</w:t>
      </w:r>
      <w:r>
        <w:t xml:space="preserve"> of</w:t>
      </w:r>
      <w:proofErr w:type="gramEnd"/>
      <w:r>
        <w:t xml:space="preserve"> the </w:t>
      </w:r>
      <w:r>
        <w:rPr>
          <w:b/>
          <w:i/>
        </w:rPr>
        <w:t>sound/tone with food</w:t>
      </w:r>
      <w:r>
        <w:t xml:space="preserve">. </w:t>
      </w:r>
    </w:p>
    <w:p w14:paraId="1698455C" w14:textId="77777777" w:rsidR="00256D2F" w:rsidRDefault="00000000">
      <w:pPr>
        <w:numPr>
          <w:ilvl w:val="0"/>
          <w:numId w:val="76"/>
        </w:numPr>
        <w:ind w:right="1278" w:hanging="360"/>
      </w:pPr>
      <w:r>
        <w:t xml:space="preserve">He rang the bell and then quickly fed the dog. After repeating this several times, the dog began to salivate after hearing the sound, but before receiving the food. </w:t>
      </w:r>
    </w:p>
    <w:p w14:paraId="6AA9885A" w14:textId="77777777" w:rsidR="00256D2F" w:rsidRDefault="00000000">
      <w:pPr>
        <w:spacing w:after="112" w:line="259" w:lineRule="auto"/>
        <w:ind w:left="1080" w:firstLine="0"/>
      </w:pPr>
      <w:r>
        <w:t xml:space="preserve"> </w:t>
      </w:r>
    </w:p>
    <w:p w14:paraId="04E0CBCD" w14:textId="77777777" w:rsidR="00256D2F" w:rsidRDefault="00000000">
      <w:pPr>
        <w:spacing w:after="115" w:line="259" w:lineRule="auto"/>
        <w:ind w:left="1080" w:firstLine="0"/>
      </w:pPr>
      <w:r>
        <w:t xml:space="preserve"> </w:t>
      </w:r>
    </w:p>
    <w:p w14:paraId="3EF7288D" w14:textId="77777777" w:rsidR="00256D2F" w:rsidRDefault="00000000">
      <w:pPr>
        <w:spacing w:after="112" w:line="259" w:lineRule="auto"/>
        <w:ind w:left="1080" w:firstLine="0"/>
      </w:pPr>
      <w:r>
        <w:t xml:space="preserve"> </w:t>
      </w:r>
    </w:p>
    <w:p w14:paraId="2ADB8217" w14:textId="77777777" w:rsidR="00256D2F" w:rsidRDefault="00000000">
      <w:pPr>
        <w:spacing w:after="0" w:line="259" w:lineRule="auto"/>
        <w:ind w:left="1080" w:firstLine="0"/>
      </w:pPr>
      <w:r>
        <w:t xml:space="preserve"> </w:t>
      </w:r>
    </w:p>
    <w:p w14:paraId="0B4DE3DC" w14:textId="77777777" w:rsidR="00256D2F" w:rsidRDefault="00000000" w:rsidP="006E6185">
      <w:pPr>
        <w:spacing w:after="0" w:line="259" w:lineRule="auto"/>
      </w:pPr>
      <w:r>
        <w:rPr>
          <w:b/>
          <w:color w:val="C00000"/>
          <w:sz w:val="32"/>
        </w:rPr>
        <w:t xml:space="preserve">    </w:t>
      </w:r>
    </w:p>
    <w:p w14:paraId="031ACEF8" w14:textId="21DD2CC4" w:rsidR="00256D2F" w:rsidRDefault="00256D2F">
      <w:pPr>
        <w:spacing w:after="0" w:line="259" w:lineRule="auto"/>
        <w:ind w:left="0" w:right="131" w:firstLine="0"/>
        <w:jc w:val="center"/>
      </w:pPr>
    </w:p>
    <w:p w14:paraId="3682A509" w14:textId="77777777" w:rsidR="00256D2F" w:rsidRDefault="00000000">
      <w:pPr>
        <w:spacing w:after="58" w:line="259" w:lineRule="auto"/>
        <w:ind w:left="0" w:firstLine="0"/>
        <w:jc w:val="right"/>
      </w:pPr>
      <w:r>
        <w:rPr>
          <w:noProof/>
        </w:rPr>
        <w:lastRenderedPageBreak/>
        <w:drawing>
          <wp:inline distT="0" distB="0" distL="0" distR="0" wp14:anchorId="3F1444A5" wp14:editId="079A33EE">
            <wp:extent cx="5972810" cy="4589780"/>
            <wp:effectExtent l="0" t="0" r="0" b="0"/>
            <wp:docPr id="5488" name="Picture 5488"/>
            <wp:cNvGraphicFramePr/>
            <a:graphic xmlns:a="http://schemas.openxmlformats.org/drawingml/2006/main">
              <a:graphicData uri="http://schemas.openxmlformats.org/drawingml/2006/picture">
                <pic:pic xmlns:pic="http://schemas.openxmlformats.org/drawingml/2006/picture">
                  <pic:nvPicPr>
                    <pic:cNvPr id="5488" name="Picture 5488"/>
                    <pic:cNvPicPr/>
                  </pic:nvPicPr>
                  <pic:blipFill>
                    <a:blip r:embed="rId51"/>
                    <a:stretch>
                      <a:fillRect/>
                    </a:stretch>
                  </pic:blipFill>
                  <pic:spPr>
                    <a:xfrm>
                      <a:off x="0" y="0"/>
                      <a:ext cx="5972810" cy="4589780"/>
                    </a:xfrm>
                    <a:prstGeom prst="rect">
                      <a:avLst/>
                    </a:prstGeom>
                  </pic:spPr>
                </pic:pic>
              </a:graphicData>
            </a:graphic>
          </wp:inline>
        </w:drawing>
      </w:r>
      <w:r>
        <w:t xml:space="preserve"> </w:t>
      </w:r>
    </w:p>
    <w:p w14:paraId="4D0212CD" w14:textId="77777777" w:rsidR="00256D2F" w:rsidRDefault="00000000">
      <w:pPr>
        <w:numPr>
          <w:ilvl w:val="0"/>
          <w:numId w:val="77"/>
        </w:numPr>
        <w:ind w:right="1582" w:hanging="360"/>
      </w:pPr>
      <w:r>
        <w:t xml:space="preserve">The response of salivating after the bell, now a CR was very similar to the original response to the food. </w:t>
      </w:r>
    </w:p>
    <w:p w14:paraId="63982CB8" w14:textId="77777777" w:rsidR="00256D2F" w:rsidRDefault="00000000">
      <w:pPr>
        <w:numPr>
          <w:ilvl w:val="0"/>
          <w:numId w:val="77"/>
        </w:numPr>
        <w:spacing w:after="120" w:line="254" w:lineRule="auto"/>
        <w:ind w:right="1582" w:hanging="360"/>
      </w:pPr>
      <w:r>
        <w:t xml:space="preserve">The </w:t>
      </w:r>
      <w:r>
        <w:rPr>
          <w:b/>
          <w:i/>
        </w:rPr>
        <w:t>bell had become a CS</w:t>
      </w:r>
      <w:r>
        <w:t xml:space="preserve"> that could </w:t>
      </w:r>
      <w:r>
        <w:rPr>
          <w:b/>
          <w:i/>
        </w:rPr>
        <w:t>bring forth salivation by itself</w:t>
      </w:r>
      <w:r>
        <w:t xml:space="preserve">. </w:t>
      </w:r>
    </w:p>
    <w:p w14:paraId="5FF87E69" w14:textId="77777777" w:rsidR="00256D2F" w:rsidRDefault="00000000">
      <w:pPr>
        <w:spacing w:after="117" w:line="259" w:lineRule="auto"/>
        <w:ind w:left="1080" w:firstLine="0"/>
      </w:pPr>
      <w:r>
        <w:t xml:space="preserve"> </w:t>
      </w:r>
    </w:p>
    <w:p w14:paraId="5B166DBD" w14:textId="77777777" w:rsidR="00256D2F" w:rsidRDefault="00000000">
      <w:pPr>
        <w:numPr>
          <w:ilvl w:val="0"/>
          <w:numId w:val="77"/>
        </w:numPr>
        <w:spacing w:after="193"/>
        <w:ind w:right="1582" w:hanging="360"/>
      </w:pPr>
      <w:r>
        <w:t xml:space="preserve">What Pavlov demonstrated was how </w:t>
      </w:r>
      <w:r>
        <w:rPr>
          <w:b/>
          <w:i/>
        </w:rPr>
        <w:t>stimulus-response associations</w:t>
      </w:r>
      <w:r>
        <w:t xml:space="preserve"> –the </w:t>
      </w:r>
      <w:r>
        <w:rPr>
          <w:b/>
          <w:i/>
        </w:rPr>
        <w:t xml:space="preserve">basic building blocks of learning </w:t>
      </w:r>
      <w:r>
        <w:t xml:space="preserve">–are formed by events in an </w:t>
      </w:r>
      <w:proofErr w:type="gramStart"/>
      <w:r>
        <w:t>organism‘</w:t>
      </w:r>
      <w:proofErr w:type="gramEnd"/>
      <w:r>
        <w:t xml:space="preserve">s environment. </w:t>
      </w:r>
    </w:p>
    <w:p w14:paraId="067CE593" w14:textId="77777777" w:rsidR="00256D2F" w:rsidRDefault="00000000">
      <w:pPr>
        <w:pStyle w:val="Heading4"/>
        <w:ind w:left="355" w:right="427"/>
      </w:pPr>
      <w:r>
        <w:t xml:space="preserve">Basic processes in classical conditioning </w:t>
      </w:r>
    </w:p>
    <w:p w14:paraId="007FD9D3" w14:textId="77777777" w:rsidR="00256D2F" w:rsidRDefault="00000000">
      <w:pPr>
        <w:numPr>
          <w:ilvl w:val="0"/>
          <w:numId w:val="78"/>
        </w:numPr>
        <w:spacing w:line="259" w:lineRule="auto"/>
        <w:ind w:right="592" w:hanging="360"/>
      </w:pPr>
      <w:r>
        <w:rPr>
          <w:b/>
          <w:i/>
        </w:rPr>
        <w:t>Acquisition</w:t>
      </w:r>
      <w:r>
        <w:t xml:space="preserve">-the formation of a new conditioned response tendency </w:t>
      </w:r>
    </w:p>
    <w:p w14:paraId="43D42794" w14:textId="77777777" w:rsidR="00256D2F" w:rsidRDefault="00000000">
      <w:pPr>
        <w:spacing w:after="338" w:line="259" w:lineRule="auto"/>
        <w:ind w:left="3008" w:firstLine="0"/>
      </w:pPr>
      <w:r>
        <w:rPr>
          <w:b/>
          <w:color w:val="C00000"/>
          <w:sz w:val="32"/>
        </w:rPr>
        <w:t xml:space="preserve">    </w:t>
      </w:r>
    </w:p>
    <w:p w14:paraId="3CFF2DE3" w14:textId="77777777" w:rsidR="00256D2F" w:rsidRDefault="00000000">
      <w:pPr>
        <w:spacing w:after="0" w:line="259" w:lineRule="auto"/>
        <w:ind w:left="0" w:right="131" w:firstLine="0"/>
        <w:jc w:val="center"/>
      </w:pPr>
      <w:r>
        <w:rPr>
          <w:b/>
          <w:color w:val="C00000"/>
          <w:sz w:val="32"/>
        </w:rPr>
        <w:t xml:space="preserve"> </w:t>
      </w:r>
    </w:p>
    <w:p w14:paraId="24902998" w14:textId="77777777" w:rsidR="00256D2F" w:rsidRDefault="00000000">
      <w:pPr>
        <w:numPr>
          <w:ilvl w:val="0"/>
          <w:numId w:val="78"/>
        </w:numPr>
        <w:ind w:right="592" w:hanging="360"/>
      </w:pPr>
      <w:r>
        <w:t xml:space="preserve">Stimulus </w:t>
      </w:r>
      <w:r>
        <w:rPr>
          <w:b/>
          <w:i/>
        </w:rPr>
        <w:t>contiguity-association</w:t>
      </w:r>
      <w:r>
        <w:t xml:space="preserve"> between two events: Learning process must be done in such a way that that it is possible to associate unconditional responses. </w:t>
      </w:r>
    </w:p>
    <w:p w14:paraId="499874AD" w14:textId="77777777" w:rsidR="00256D2F" w:rsidRDefault="00000000">
      <w:pPr>
        <w:spacing w:after="114" w:line="259" w:lineRule="auto"/>
        <w:ind w:left="10" w:right="1856"/>
        <w:jc w:val="right"/>
      </w:pPr>
      <w:r>
        <w:t>Pavlov thought that</w:t>
      </w:r>
      <w:r>
        <w:rPr>
          <w:b/>
        </w:rPr>
        <w:t xml:space="preserve"> the</w:t>
      </w:r>
      <w:r>
        <w:t xml:space="preserve"> key to</w:t>
      </w:r>
      <w:r>
        <w:rPr>
          <w:b/>
        </w:rPr>
        <w:t xml:space="preserve"> </w:t>
      </w:r>
      <w:r>
        <w:t xml:space="preserve">Classical conditioning is the pairing of stimuli. </w:t>
      </w:r>
    </w:p>
    <w:p w14:paraId="78C0DD1F" w14:textId="77777777" w:rsidR="00256D2F" w:rsidRDefault="00000000">
      <w:pPr>
        <w:numPr>
          <w:ilvl w:val="0"/>
          <w:numId w:val="78"/>
        </w:numPr>
        <w:spacing w:after="90" w:line="259" w:lineRule="auto"/>
        <w:ind w:right="592" w:hanging="360"/>
      </w:pPr>
      <w:r>
        <w:lastRenderedPageBreak/>
        <w:t xml:space="preserve">The process must be </w:t>
      </w:r>
      <w:r>
        <w:rPr>
          <w:b/>
          <w:i/>
        </w:rPr>
        <w:t>repeated severally</w:t>
      </w:r>
      <w:r>
        <w:t xml:space="preserve"> until the association is formed fully. </w:t>
      </w:r>
    </w:p>
    <w:p w14:paraId="19EFEB05" w14:textId="77777777" w:rsidR="00256D2F" w:rsidRDefault="00000000">
      <w:pPr>
        <w:numPr>
          <w:ilvl w:val="0"/>
          <w:numId w:val="78"/>
        </w:numPr>
        <w:ind w:right="592" w:hanging="360"/>
      </w:pPr>
      <w:r>
        <w:t xml:space="preserve">The association must be </w:t>
      </w:r>
      <w:r>
        <w:rPr>
          <w:b/>
          <w:i/>
        </w:rPr>
        <w:t>reinforced</w:t>
      </w:r>
      <w:r>
        <w:rPr>
          <w:b/>
        </w:rPr>
        <w:t xml:space="preserve"> </w:t>
      </w:r>
      <w:r>
        <w:t xml:space="preserve">by use of reward or punishment. </w:t>
      </w:r>
      <w:r>
        <w:rPr>
          <w:b/>
        </w:rPr>
        <w:t xml:space="preserve">Principles of Classical Conditioning  </w:t>
      </w:r>
    </w:p>
    <w:p w14:paraId="2417E2EE" w14:textId="77777777" w:rsidR="00256D2F" w:rsidRDefault="00000000">
      <w:pPr>
        <w:numPr>
          <w:ilvl w:val="0"/>
          <w:numId w:val="79"/>
        </w:numPr>
        <w:spacing w:after="120" w:line="254" w:lineRule="auto"/>
        <w:ind w:left="619" w:right="503" w:hanging="259"/>
      </w:pPr>
      <w:r>
        <w:rPr>
          <w:b/>
          <w:i/>
        </w:rPr>
        <w:t xml:space="preserve">The principle of reinforcement </w:t>
      </w:r>
    </w:p>
    <w:p w14:paraId="43697C35" w14:textId="77777777" w:rsidR="00256D2F" w:rsidRDefault="00000000">
      <w:pPr>
        <w:ind w:left="269" w:right="1588" w:firstLine="91"/>
      </w:pPr>
      <w:r>
        <w:t xml:space="preserve">When the dog is put in </w:t>
      </w:r>
      <w:proofErr w:type="gramStart"/>
      <w:r>
        <w:t>the</w:t>
      </w:r>
      <w:proofErr w:type="gramEnd"/>
      <w:r>
        <w:t xml:space="preserve"> experimental situation and the tone is sounded and then food is given, this constitutes reinforcement. </w:t>
      </w:r>
      <w:r>
        <w:rPr>
          <w:b/>
          <w:i/>
        </w:rPr>
        <w:t>The food is a pleasant event presented to the dog and it constitutes positive reinforcemen</w:t>
      </w:r>
      <w:r>
        <w:t xml:space="preserve">t. Content should be sequenced to ensure high correlation and integration of all learning tasks – continuity in curriculum content. </w:t>
      </w:r>
    </w:p>
    <w:p w14:paraId="40CEDC7D" w14:textId="77777777" w:rsidR="00256D2F" w:rsidRDefault="00000000">
      <w:pPr>
        <w:spacing w:after="112" w:line="259" w:lineRule="auto"/>
        <w:ind w:left="279" w:right="5"/>
      </w:pPr>
      <w:proofErr w:type="gramStart"/>
      <w:r>
        <w:t>Learning of</w:t>
      </w:r>
      <w:proofErr w:type="gramEnd"/>
      <w:r>
        <w:t xml:space="preserve"> skills and concepts is easily reinforced. </w:t>
      </w:r>
    </w:p>
    <w:p w14:paraId="5AED7C14" w14:textId="77777777" w:rsidR="00256D2F" w:rsidRDefault="00000000">
      <w:pPr>
        <w:spacing w:after="115" w:line="259" w:lineRule="auto"/>
        <w:ind w:left="360" w:firstLine="0"/>
      </w:pPr>
      <w:r>
        <w:t xml:space="preserve"> </w:t>
      </w:r>
    </w:p>
    <w:p w14:paraId="63BDEED8" w14:textId="77777777" w:rsidR="00256D2F" w:rsidRDefault="00000000">
      <w:pPr>
        <w:numPr>
          <w:ilvl w:val="0"/>
          <w:numId w:val="79"/>
        </w:numPr>
        <w:spacing w:after="120" w:line="254" w:lineRule="auto"/>
        <w:ind w:left="619" w:right="503" w:hanging="259"/>
      </w:pPr>
      <w:r>
        <w:rPr>
          <w:b/>
          <w:i/>
        </w:rPr>
        <w:t>The principle of extinction</w:t>
      </w:r>
      <w:r>
        <w:t xml:space="preserve"> </w:t>
      </w:r>
    </w:p>
    <w:p w14:paraId="0880BDAC" w14:textId="77777777" w:rsidR="00256D2F" w:rsidRDefault="00000000">
      <w:pPr>
        <w:ind w:left="269" w:right="1586" w:firstLine="91"/>
      </w:pPr>
      <w:r>
        <w:rPr>
          <w:b/>
          <w:i/>
        </w:rPr>
        <w:t>Extinction</w:t>
      </w:r>
      <w:r>
        <w:t xml:space="preserve"> refers to the </w:t>
      </w:r>
      <w:r>
        <w:rPr>
          <w:b/>
          <w:i/>
        </w:rPr>
        <w:t>dying of the learned response</w:t>
      </w:r>
      <w:r>
        <w:t xml:space="preserve">, which occurs when </w:t>
      </w:r>
      <w:r>
        <w:rPr>
          <w:b/>
          <w:i/>
        </w:rPr>
        <w:t>reinforcement is withdrawn</w:t>
      </w:r>
      <w:r>
        <w:t xml:space="preserve">. It can also be described as the </w:t>
      </w:r>
      <w:r>
        <w:rPr>
          <w:b/>
          <w:i/>
        </w:rPr>
        <w:t>gradual weakening and disappearance of a conditioned response tendency</w:t>
      </w:r>
      <w:r>
        <w:t xml:space="preserve">. This occurs when a dog has been conditioned to associate the tone or bell with presentation of food and after some time the food is not delivered. When the experimenter rings the bell or sounds the tone without giving the dog food, the learnt behavior disappears. </w:t>
      </w:r>
    </w:p>
    <w:p w14:paraId="4DF923DC" w14:textId="77777777" w:rsidR="00256D2F" w:rsidRDefault="00000000">
      <w:pPr>
        <w:spacing w:after="120" w:line="254" w:lineRule="auto"/>
        <w:ind w:right="503"/>
      </w:pPr>
      <w:r>
        <w:rPr>
          <w:b/>
          <w:i/>
        </w:rPr>
        <w:t>3)The principle of spontaneous recovery</w:t>
      </w:r>
      <w:r>
        <w:t xml:space="preserve"> </w:t>
      </w:r>
    </w:p>
    <w:p w14:paraId="69E1877C" w14:textId="77777777" w:rsidR="00256D2F" w:rsidRDefault="00000000">
      <w:pPr>
        <w:ind w:left="269" w:right="1560" w:firstLine="91"/>
      </w:pPr>
      <w:r>
        <w:t xml:space="preserve">Spontaneous recovery is the </w:t>
      </w:r>
      <w:r>
        <w:rPr>
          <w:b/>
          <w:i/>
        </w:rPr>
        <w:t xml:space="preserve">reappearance of a learnt response without </w:t>
      </w:r>
      <w:proofErr w:type="gramStart"/>
      <w:r>
        <w:rPr>
          <w:b/>
          <w:i/>
        </w:rPr>
        <w:t>the reintroduction</w:t>
      </w:r>
      <w:proofErr w:type="gramEnd"/>
      <w:r>
        <w:rPr>
          <w:b/>
          <w:i/>
        </w:rPr>
        <w:t xml:space="preserve"> or reinforcement.</w:t>
      </w:r>
      <w:r>
        <w:t xml:space="preserve"> It occurs if a dog that was initially conditioned to associate the sound of the bell or tone with the presentation of the food is taken through the process of extinction. It is then given some resting time where no bells are heard. If this dog is returned to the experimental situation again and the bell is sounded, it will salivate even if no food is given. However, this response dies very fast if reinforcement is not reintroduced. </w:t>
      </w:r>
    </w:p>
    <w:p w14:paraId="0C1794B7" w14:textId="77777777" w:rsidR="00256D2F" w:rsidRDefault="00000000">
      <w:pPr>
        <w:spacing w:after="120" w:line="254" w:lineRule="auto"/>
        <w:ind w:right="503"/>
      </w:pPr>
      <w:r>
        <w:rPr>
          <w:b/>
          <w:i/>
        </w:rPr>
        <w:t xml:space="preserve">4)The principle of generalization </w:t>
      </w:r>
    </w:p>
    <w:p w14:paraId="7FB0DCD6" w14:textId="77777777" w:rsidR="00256D2F" w:rsidRDefault="00000000">
      <w:pPr>
        <w:ind w:left="269" w:right="1674" w:firstLine="91"/>
      </w:pPr>
      <w:r>
        <w:t xml:space="preserve">Generalization refers to </w:t>
      </w:r>
      <w:r>
        <w:rPr>
          <w:b/>
          <w:i/>
        </w:rPr>
        <w:t xml:space="preserve">responding to stimuli, which is </w:t>
      </w:r>
      <w:proofErr w:type="gramStart"/>
      <w:r>
        <w:rPr>
          <w:b/>
          <w:i/>
        </w:rPr>
        <w:t>similar to</w:t>
      </w:r>
      <w:proofErr w:type="gramEnd"/>
      <w:r>
        <w:rPr>
          <w:b/>
          <w:i/>
        </w:rPr>
        <w:t xml:space="preserve"> the original stimuli </w:t>
      </w:r>
      <w:proofErr w:type="gramStart"/>
      <w:r>
        <w:rPr>
          <w:b/>
          <w:i/>
        </w:rPr>
        <w:t>as long as</w:t>
      </w:r>
      <w:proofErr w:type="gramEnd"/>
      <w:r>
        <w:rPr>
          <w:b/>
          <w:i/>
        </w:rPr>
        <w:t xml:space="preserve"> both are reinforced.</w:t>
      </w:r>
      <w:r>
        <w:t xml:space="preserve"> This occurs when the experimenter reinforces the dog with food every </w:t>
      </w:r>
      <w:proofErr w:type="gramStart"/>
      <w:r>
        <w:t>time</w:t>
      </w:r>
      <w:proofErr w:type="gramEnd"/>
      <w:r>
        <w:t xml:space="preserve"> he sounds different types or tones or bell sounds. In this training, the dog learns that every time there is a bell sound, whatever the type, there will be food. </w:t>
      </w:r>
      <w:r>
        <w:lastRenderedPageBreak/>
        <w:t xml:space="preserve">Therefore, the </w:t>
      </w:r>
      <w:r>
        <w:rPr>
          <w:b/>
          <w:i/>
        </w:rPr>
        <w:t>dog learns to respond to similarities</w:t>
      </w:r>
      <w:r>
        <w:t xml:space="preserve">. </w:t>
      </w:r>
      <w:proofErr w:type="gramStart"/>
      <w:r>
        <w:rPr>
          <w:b/>
          <w:i/>
        </w:rPr>
        <w:t>So</w:t>
      </w:r>
      <w:proofErr w:type="gramEnd"/>
      <w:r>
        <w:rPr>
          <w:b/>
          <w:i/>
        </w:rPr>
        <w:t xml:space="preserve"> when there is a tone </w:t>
      </w:r>
      <w:proofErr w:type="gramStart"/>
      <w:r>
        <w:rPr>
          <w:b/>
          <w:i/>
        </w:rPr>
        <w:t>similar to</w:t>
      </w:r>
      <w:proofErr w:type="gramEnd"/>
      <w:r>
        <w:rPr>
          <w:b/>
          <w:i/>
        </w:rPr>
        <w:t xml:space="preserve"> the one it was conditioned to, it salivates. </w:t>
      </w:r>
    </w:p>
    <w:p w14:paraId="3F14EBF6" w14:textId="77777777" w:rsidR="00256D2F" w:rsidRDefault="00000000">
      <w:pPr>
        <w:spacing w:after="315" w:line="254" w:lineRule="auto"/>
        <w:ind w:left="462" w:right="503"/>
      </w:pPr>
      <w:r>
        <w:rPr>
          <w:b/>
          <w:i/>
        </w:rPr>
        <w:t>5)The principle of discrimination</w:t>
      </w:r>
      <w:r>
        <w:rPr>
          <w:i/>
        </w:rPr>
        <w:t xml:space="preserve"> </w:t>
      </w:r>
    </w:p>
    <w:p w14:paraId="20AD1DB4" w14:textId="77777777" w:rsidR="00256D2F" w:rsidRDefault="00000000">
      <w:pPr>
        <w:spacing w:after="196"/>
        <w:ind w:right="1655"/>
      </w:pPr>
      <w:r>
        <w:t>Discrimination refers to learning</w:t>
      </w:r>
      <w:r>
        <w:rPr>
          <w:b/>
          <w:i/>
        </w:rPr>
        <w:t xml:space="preserve"> to pick out the differences in the stimuli </w:t>
      </w:r>
      <w:r>
        <w:t xml:space="preserve">and therefore </w:t>
      </w:r>
      <w:r>
        <w:rPr>
          <w:b/>
          <w:i/>
        </w:rPr>
        <w:t>responding to a very specific stimulus</w:t>
      </w:r>
      <w:r>
        <w:t xml:space="preserve">. It occurs when an organism that has learned a response to a specific stimulus does not respond in the same way to new stimuli that are </w:t>
      </w:r>
      <w:proofErr w:type="gramStart"/>
      <w:r>
        <w:t>similar to</w:t>
      </w:r>
      <w:proofErr w:type="gramEnd"/>
      <w:r>
        <w:t xml:space="preserve"> the original stimuli. This occurs when a dog has been conditioned to respond to a </w:t>
      </w:r>
      <w:r>
        <w:rPr>
          <w:b/>
          <w:i/>
        </w:rPr>
        <w:t>particular stimulus</w:t>
      </w:r>
      <w:r>
        <w:t>. If the experimenter introduces other stimuli, he does not accompany them with the reinforcement</w:t>
      </w:r>
      <w:r>
        <w:rPr>
          <w:b/>
        </w:rPr>
        <w:t xml:space="preserve">. </w:t>
      </w:r>
      <w:r>
        <w:rPr>
          <w:b/>
          <w:i/>
        </w:rPr>
        <w:t>As a result, the dog learns to pick out the differences in stimuli and to respond to very specific ones</w:t>
      </w:r>
      <w:r>
        <w:rPr>
          <w:i/>
        </w:rPr>
        <w:t>.</w:t>
      </w:r>
      <w:r>
        <w:t xml:space="preserve"> Discrimination training takes a much longer time and more trial to establish. </w:t>
      </w:r>
    </w:p>
    <w:p w14:paraId="2C5933FF" w14:textId="77777777" w:rsidR="00256D2F" w:rsidRDefault="00000000">
      <w:pPr>
        <w:pStyle w:val="Heading4"/>
        <w:ind w:left="355" w:right="427"/>
      </w:pPr>
      <w:proofErr w:type="gramStart"/>
      <w:r>
        <w:t>Operant</w:t>
      </w:r>
      <w:proofErr w:type="gramEnd"/>
      <w:r>
        <w:t xml:space="preserve">/ instrumental conditioning  </w:t>
      </w:r>
      <w:r>
        <w:rPr>
          <w:b w:val="0"/>
        </w:rPr>
        <w:t xml:space="preserve"> </w:t>
      </w:r>
    </w:p>
    <w:p w14:paraId="752C7A8D" w14:textId="77777777" w:rsidR="00256D2F" w:rsidRDefault="00000000">
      <w:pPr>
        <w:numPr>
          <w:ilvl w:val="0"/>
          <w:numId w:val="80"/>
        </w:numPr>
        <w:ind w:right="1346" w:hanging="360"/>
      </w:pPr>
      <w:r>
        <w:t xml:space="preserve">It is a form of learning in which voluntary responses come to be controlled by their </w:t>
      </w:r>
      <w:r>
        <w:rPr>
          <w:b/>
          <w:i/>
        </w:rPr>
        <w:t>consequences.</w:t>
      </w:r>
      <w:r>
        <w:rPr>
          <w:b/>
        </w:rPr>
        <w:t xml:space="preserve">  </w:t>
      </w:r>
    </w:p>
    <w:p w14:paraId="466666E9" w14:textId="77777777" w:rsidR="00256D2F" w:rsidRDefault="00000000">
      <w:pPr>
        <w:numPr>
          <w:ilvl w:val="0"/>
          <w:numId w:val="80"/>
        </w:numPr>
        <w:spacing w:after="92" w:line="259" w:lineRule="auto"/>
        <w:ind w:right="1346" w:hanging="360"/>
      </w:pPr>
      <w:r>
        <w:t xml:space="preserve">It is associated </w:t>
      </w:r>
      <w:proofErr w:type="gramStart"/>
      <w:r>
        <w:t xml:space="preserve">with  </w:t>
      </w:r>
      <w:r>
        <w:rPr>
          <w:b/>
          <w:i/>
        </w:rPr>
        <w:t>B</w:t>
      </w:r>
      <w:r>
        <w:t>.</w:t>
      </w:r>
      <w:r>
        <w:rPr>
          <w:b/>
          <w:i/>
        </w:rPr>
        <w:t>F</w:t>
      </w:r>
      <w:proofErr w:type="gramEnd"/>
      <w:r>
        <w:rPr>
          <w:b/>
          <w:i/>
        </w:rPr>
        <w:t xml:space="preserve"> Skinner (1904 – 1990)</w:t>
      </w:r>
      <w:r>
        <w:rPr>
          <w:b/>
        </w:rPr>
        <w:t xml:space="preserve">  </w:t>
      </w:r>
    </w:p>
    <w:p w14:paraId="6186E3DD" w14:textId="77777777" w:rsidR="00256D2F" w:rsidRDefault="00000000">
      <w:pPr>
        <w:numPr>
          <w:ilvl w:val="0"/>
          <w:numId w:val="80"/>
        </w:numPr>
        <w:spacing w:after="90" w:line="259" w:lineRule="auto"/>
        <w:ind w:right="1346" w:hanging="360"/>
      </w:pPr>
      <w:r>
        <w:t xml:space="preserve">Skinner (1953), used boxes, known as Skinner </w:t>
      </w:r>
      <w:proofErr w:type="gramStart"/>
      <w:r>
        <w:t>boxes</w:t>
      </w:r>
      <w:proofErr w:type="gramEnd"/>
      <w:r>
        <w:t xml:space="preserve"> to study learning. </w:t>
      </w:r>
    </w:p>
    <w:p w14:paraId="0EE092B8" w14:textId="77777777" w:rsidR="00256D2F" w:rsidRDefault="00000000">
      <w:pPr>
        <w:numPr>
          <w:ilvl w:val="0"/>
          <w:numId w:val="80"/>
        </w:numPr>
        <w:ind w:right="1346" w:hanging="360"/>
      </w:pPr>
      <w:r>
        <w:t xml:space="preserve">The box had a level/ bar at one corner, which was connected to a food magazine containing food pellets. </w:t>
      </w:r>
    </w:p>
    <w:p w14:paraId="586952DE" w14:textId="77777777" w:rsidR="00256D2F" w:rsidRDefault="00000000">
      <w:pPr>
        <w:numPr>
          <w:ilvl w:val="0"/>
          <w:numId w:val="80"/>
        </w:numPr>
        <w:ind w:right="1346" w:hanging="360"/>
      </w:pPr>
      <w:r>
        <w:t xml:space="preserve">A hungry rat would be put in the Skinner box. Hunger would motivate the rat to move. Each movement was called a trial. </w:t>
      </w:r>
    </w:p>
    <w:p w14:paraId="5B9CE710" w14:textId="77777777" w:rsidR="00256D2F" w:rsidRDefault="00000000">
      <w:pPr>
        <w:numPr>
          <w:ilvl w:val="0"/>
          <w:numId w:val="80"/>
        </w:numPr>
        <w:ind w:right="1346" w:hanging="360"/>
      </w:pPr>
      <w:r>
        <w:t xml:space="preserve">The rat would accidentally touch the bar and operate the food magazine, which would release the food pellets. </w:t>
      </w:r>
    </w:p>
    <w:p w14:paraId="2D59378A" w14:textId="77777777" w:rsidR="00256D2F" w:rsidRDefault="00000000">
      <w:pPr>
        <w:numPr>
          <w:ilvl w:val="0"/>
          <w:numId w:val="80"/>
        </w:numPr>
        <w:spacing w:line="259" w:lineRule="auto"/>
        <w:ind w:right="1346" w:hanging="360"/>
      </w:pPr>
      <w:r>
        <w:t xml:space="preserve">Eventually, the rat learnt to associate </w:t>
      </w:r>
      <w:proofErr w:type="gramStart"/>
      <w:r>
        <w:t>the bar</w:t>
      </w:r>
      <w:proofErr w:type="gramEnd"/>
      <w:r>
        <w:t xml:space="preserve">- pressing behavior with food. </w:t>
      </w:r>
    </w:p>
    <w:p w14:paraId="4ABA0581" w14:textId="3D0B30C6" w:rsidR="00256D2F" w:rsidRDefault="00256D2F">
      <w:pPr>
        <w:spacing w:after="0" w:line="259" w:lineRule="auto"/>
        <w:ind w:left="0" w:right="131" w:firstLine="0"/>
        <w:jc w:val="center"/>
      </w:pPr>
    </w:p>
    <w:p w14:paraId="5D720984" w14:textId="77777777" w:rsidR="00256D2F" w:rsidRDefault="00000000">
      <w:pPr>
        <w:ind w:left="1544" w:right="788" w:hanging="360"/>
      </w:pPr>
      <w:r>
        <w:rPr>
          <w:rFonts w:ascii="Segoe UI Symbol" w:eastAsia="Segoe UI Symbol" w:hAnsi="Segoe UI Symbol" w:cs="Segoe UI Symbol"/>
        </w:rPr>
        <w:t></w:t>
      </w:r>
      <w:r>
        <w:rPr>
          <w:rFonts w:ascii="Arial" w:eastAsia="Arial" w:hAnsi="Arial" w:cs="Arial"/>
        </w:rPr>
        <w:t xml:space="preserve"> </w:t>
      </w:r>
      <w:r>
        <w:t xml:space="preserve">Therefore, the bar- pressing behavior was the learnt response which was accompanied by the food which was the reinforcement event. </w:t>
      </w:r>
    </w:p>
    <w:p w14:paraId="7AE3FD1E" w14:textId="77777777" w:rsidR="00256D2F" w:rsidRDefault="00000000">
      <w:pPr>
        <w:spacing w:after="261" w:line="259" w:lineRule="auto"/>
        <w:ind w:left="0" w:right="1157" w:firstLine="0"/>
        <w:jc w:val="right"/>
      </w:pPr>
      <w:r>
        <w:rPr>
          <w:noProof/>
        </w:rPr>
        <w:lastRenderedPageBreak/>
        <w:drawing>
          <wp:inline distT="0" distB="0" distL="0" distR="0" wp14:anchorId="41C6D79A" wp14:editId="0449F3E2">
            <wp:extent cx="4953635" cy="2695575"/>
            <wp:effectExtent l="0" t="0" r="0" b="0"/>
            <wp:docPr id="5754" name="Picture 5754"/>
            <wp:cNvGraphicFramePr/>
            <a:graphic xmlns:a="http://schemas.openxmlformats.org/drawingml/2006/main">
              <a:graphicData uri="http://schemas.openxmlformats.org/drawingml/2006/picture">
                <pic:pic xmlns:pic="http://schemas.openxmlformats.org/drawingml/2006/picture">
                  <pic:nvPicPr>
                    <pic:cNvPr id="5754" name="Picture 5754"/>
                    <pic:cNvPicPr/>
                  </pic:nvPicPr>
                  <pic:blipFill>
                    <a:blip r:embed="rId52"/>
                    <a:stretch>
                      <a:fillRect/>
                    </a:stretch>
                  </pic:blipFill>
                  <pic:spPr>
                    <a:xfrm>
                      <a:off x="0" y="0"/>
                      <a:ext cx="4953635" cy="2695575"/>
                    </a:xfrm>
                    <a:prstGeom prst="rect">
                      <a:avLst/>
                    </a:prstGeom>
                  </pic:spPr>
                </pic:pic>
              </a:graphicData>
            </a:graphic>
          </wp:inline>
        </w:drawing>
      </w:r>
      <w:r>
        <w:rPr>
          <w:b/>
        </w:rPr>
        <w:t xml:space="preserve"> </w:t>
      </w:r>
    </w:p>
    <w:p w14:paraId="177264E2" w14:textId="77777777" w:rsidR="00256D2F" w:rsidRDefault="00000000">
      <w:pPr>
        <w:pStyle w:val="Heading4"/>
        <w:ind w:left="355" w:right="427"/>
      </w:pPr>
      <w:r>
        <w:t xml:space="preserve">Reinforcement contingencies in Operant Conditioning </w:t>
      </w:r>
    </w:p>
    <w:p w14:paraId="1A94E4AE" w14:textId="77777777" w:rsidR="00256D2F" w:rsidRDefault="00000000">
      <w:pPr>
        <w:ind w:left="462" w:right="633"/>
      </w:pPr>
      <w:r>
        <w:t xml:space="preserve">Skinner also studied the different kinds of relationships between behaviors and their consequences, which he termed as behavioral contingencies i.e. </w:t>
      </w:r>
    </w:p>
    <w:p w14:paraId="5D15B1FD" w14:textId="77777777" w:rsidR="00256D2F" w:rsidRDefault="00000000">
      <w:pPr>
        <w:numPr>
          <w:ilvl w:val="0"/>
          <w:numId w:val="81"/>
        </w:numPr>
        <w:ind w:right="1568" w:hanging="360"/>
      </w:pPr>
      <w:r>
        <w:rPr>
          <w:b/>
          <w:i/>
        </w:rPr>
        <w:t>Positive reinforcement</w:t>
      </w:r>
      <w:r>
        <w:rPr>
          <w:b/>
        </w:rPr>
        <w:t>:</w:t>
      </w:r>
      <w:r>
        <w:t xml:space="preserve"> Process of </w:t>
      </w:r>
      <w:r>
        <w:rPr>
          <w:b/>
          <w:i/>
        </w:rPr>
        <w:t xml:space="preserve">increasing the frequency or duration of </w:t>
      </w:r>
      <w:proofErr w:type="gramStart"/>
      <w:r>
        <w:rPr>
          <w:b/>
          <w:i/>
        </w:rPr>
        <w:t>a behavior</w:t>
      </w:r>
      <w:proofErr w:type="gramEnd"/>
      <w:r>
        <w:t xml:space="preserve"> as the result of </w:t>
      </w:r>
      <w:r>
        <w:rPr>
          <w:b/>
          <w:i/>
        </w:rPr>
        <w:t>presenting a reinforcer/ rewarding stimulus</w:t>
      </w:r>
      <w:r>
        <w:t xml:space="preserve"> e.g. a </w:t>
      </w:r>
      <w:proofErr w:type="gramStart"/>
      <w:r>
        <w:t>teacher‘</w:t>
      </w:r>
      <w:proofErr w:type="gramEnd"/>
      <w:r>
        <w:t xml:space="preserve">s positive comments or compliments that encourage students. Good grades, tasty meals, scholarships, promotions, attention and flattery are all positive reinforcers. </w:t>
      </w:r>
    </w:p>
    <w:p w14:paraId="245A1B64" w14:textId="77777777" w:rsidR="00256D2F" w:rsidRDefault="00000000">
      <w:pPr>
        <w:spacing w:after="112" w:line="259" w:lineRule="auto"/>
        <w:ind w:left="812" w:firstLine="0"/>
      </w:pPr>
      <w:r>
        <w:t xml:space="preserve"> </w:t>
      </w:r>
    </w:p>
    <w:p w14:paraId="2FD9950F" w14:textId="77777777" w:rsidR="00256D2F" w:rsidRDefault="00000000">
      <w:pPr>
        <w:numPr>
          <w:ilvl w:val="0"/>
          <w:numId w:val="81"/>
        </w:numPr>
        <w:ind w:right="1568" w:hanging="360"/>
      </w:pPr>
      <w:r>
        <w:rPr>
          <w:b/>
          <w:i/>
        </w:rPr>
        <w:t>Negative reinforcement</w:t>
      </w:r>
      <w:r>
        <w:rPr>
          <w:i/>
        </w:rPr>
        <w:t xml:space="preserve">: </w:t>
      </w:r>
      <w:r>
        <w:t xml:space="preserve">The </w:t>
      </w:r>
      <w:r>
        <w:rPr>
          <w:b/>
          <w:i/>
        </w:rPr>
        <w:t>frequency of a response increases</w:t>
      </w:r>
      <w:r>
        <w:t xml:space="preserve"> because it is followed by the </w:t>
      </w:r>
      <w:r>
        <w:rPr>
          <w:b/>
          <w:i/>
        </w:rPr>
        <w:t>removal of an aversive (unpleasant) stimulus</w:t>
      </w:r>
      <w:r>
        <w:t xml:space="preserve">. It involves a favorable outcome that strengthens a response tendency. e.g. </w:t>
      </w:r>
    </w:p>
    <w:p w14:paraId="49383019" w14:textId="77777777" w:rsidR="00256D2F" w:rsidRDefault="00000000">
      <w:pPr>
        <w:numPr>
          <w:ilvl w:val="2"/>
          <w:numId w:val="82"/>
        </w:numPr>
        <w:ind w:right="1707" w:hanging="180"/>
      </w:pPr>
      <w:r>
        <w:t xml:space="preserve">A father </w:t>
      </w:r>
      <w:proofErr w:type="gramStart"/>
      <w:r>
        <w:t>nags at</w:t>
      </w:r>
      <w:proofErr w:type="gramEnd"/>
      <w:r>
        <w:t xml:space="preserve"> his son to do homework. He keeps nagging. Finally, the son gets tired of having to hear the nagging and does his homework. The </w:t>
      </w:r>
      <w:proofErr w:type="gramStart"/>
      <w:r>
        <w:t>son‘</w:t>
      </w:r>
      <w:proofErr w:type="gramEnd"/>
      <w:r>
        <w:t xml:space="preserve">s response (doing homework) removed the unpleasant stimulus (nagging). </w:t>
      </w:r>
    </w:p>
    <w:p w14:paraId="0B9A0C26" w14:textId="77777777" w:rsidR="00256D2F" w:rsidRDefault="00000000">
      <w:pPr>
        <w:numPr>
          <w:ilvl w:val="2"/>
          <w:numId w:val="82"/>
        </w:numPr>
        <w:spacing w:after="114" w:line="259" w:lineRule="auto"/>
        <w:ind w:right="1707" w:hanging="180"/>
      </w:pPr>
      <w:r>
        <w:t xml:space="preserve">A student chronically misbehaves in class and is sent to the Dean of Students. </w:t>
      </w:r>
    </w:p>
    <w:p w14:paraId="2FD0B1D9" w14:textId="77777777" w:rsidR="00256D2F" w:rsidRDefault="00000000">
      <w:pPr>
        <w:spacing w:after="114" w:line="259" w:lineRule="auto"/>
        <w:ind w:left="10" w:right="1974"/>
        <w:jc w:val="right"/>
      </w:pPr>
      <w:r>
        <w:t xml:space="preserve">Next day, the misbehavior occurs sooner and you send the student out again. </w:t>
      </w:r>
    </w:p>
    <w:p w14:paraId="74439377" w14:textId="77777777" w:rsidR="00256D2F" w:rsidRDefault="00000000">
      <w:pPr>
        <w:spacing w:after="117" w:line="259" w:lineRule="auto"/>
        <w:ind w:left="1270" w:right="5"/>
      </w:pPr>
      <w:r>
        <w:t xml:space="preserve">The intent was to stop misbehavior; however, it was negatively reinforced. </w:t>
      </w:r>
    </w:p>
    <w:p w14:paraId="5F7D40ED" w14:textId="77777777" w:rsidR="00256D2F" w:rsidRDefault="00000000">
      <w:pPr>
        <w:spacing w:after="110" w:line="259" w:lineRule="auto"/>
        <w:ind w:left="720" w:firstLine="0"/>
      </w:pPr>
      <w:r>
        <w:rPr>
          <w:b/>
        </w:rPr>
        <w:lastRenderedPageBreak/>
        <w:t xml:space="preserve"> </w:t>
      </w:r>
    </w:p>
    <w:p w14:paraId="6330B84F" w14:textId="77777777" w:rsidR="00256D2F" w:rsidRDefault="00000000">
      <w:pPr>
        <w:numPr>
          <w:ilvl w:val="0"/>
          <w:numId w:val="81"/>
        </w:numPr>
        <w:ind w:right="1568" w:hanging="360"/>
      </w:pPr>
      <w:r>
        <w:rPr>
          <w:b/>
        </w:rPr>
        <w:t xml:space="preserve">Punishment: </w:t>
      </w:r>
      <w:r>
        <w:t xml:space="preserve">presenting </w:t>
      </w:r>
      <w:r>
        <w:rPr>
          <w:b/>
          <w:i/>
        </w:rPr>
        <w:t>aversive/ unpleasant stimuli to decrease undesirable behavior</w:t>
      </w:r>
      <w:r>
        <w:t xml:space="preserve">. It occurs when an event following a response weakens the tendency to make that response. Punishment typically involves presentation of an aversive stimulus (e.g. spanking). However, punishment may also involve removal of a rewarding stimulus </w:t>
      </w:r>
    </w:p>
    <w:p w14:paraId="5F1BA456" w14:textId="77777777" w:rsidR="00256D2F" w:rsidRDefault="00000000">
      <w:pPr>
        <w:spacing w:after="117" w:line="259" w:lineRule="auto"/>
        <w:ind w:right="5"/>
      </w:pPr>
      <w:r>
        <w:t xml:space="preserve">(e.g. taking away a </w:t>
      </w:r>
      <w:proofErr w:type="gramStart"/>
      <w:r>
        <w:t>child‘</w:t>
      </w:r>
      <w:proofErr w:type="gramEnd"/>
      <w:r>
        <w:t>s TV-watching privileges).</w:t>
      </w:r>
      <w:r>
        <w:rPr>
          <w:b/>
        </w:rPr>
        <w:t xml:space="preserve"> </w:t>
      </w:r>
    </w:p>
    <w:p w14:paraId="427C57D3" w14:textId="77777777" w:rsidR="00256D2F" w:rsidRDefault="00000000">
      <w:pPr>
        <w:spacing w:after="115" w:line="259" w:lineRule="auto"/>
        <w:ind w:left="812" w:firstLine="0"/>
      </w:pPr>
      <w:r>
        <w:rPr>
          <w:b/>
        </w:rPr>
        <w:t xml:space="preserve"> </w:t>
      </w:r>
    </w:p>
    <w:p w14:paraId="374218AA" w14:textId="77777777" w:rsidR="00256D2F" w:rsidRDefault="00000000">
      <w:pPr>
        <w:pStyle w:val="Heading4"/>
        <w:spacing w:after="0" w:line="356" w:lineRule="auto"/>
        <w:ind w:left="190" w:right="5427"/>
      </w:pPr>
      <w:r>
        <w:t xml:space="preserve">    4) Primary and secondary reinforcers </w:t>
      </w:r>
      <w:r>
        <w:rPr>
          <w:i/>
        </w:rPr>
        <w:t xml:space="preserve">     Primary</w:t>
      </w:r>
      <w:r>
        <w:rPr>
          <w:b w:val="0"/>
        </w:rPr>
        <w:t xml:space="preserve"> </w:t>
      </w:r>
    </w:p>
    <w:p w14:paraId="7DB8F185" w14:textId="77777777" w:rsidR="00256D2F" w:rsidRDefault="00000000">
      <w:pPr>
        <w:ind w:left="361" w:right="1709" w:hanging="1352"/>
      </w:pPr>
      <w:r>
        <w:t xml:space="preserve">                        They are events that are </w:t>
      </w:r>
      <w:r>
        <w:rPr>
          <w:b/>
          <w:i/>
        </w:rPr>
        <w:t>inherently reinforcing</w:t>
      </w:r>
      <w:r>
        <w:t xml:space="preserve"> because they satisfy biological needs </w:t>
      </w:r>
      <w:proofErr w:type="spellStart"/>
      <w:r>
        <w:t>eg</w:t>
      </w:r>
      <w:proofErr w:type="spellEnd"/>
      <w:r>
        <w:rPr>
          <w:b/>
        </w:rPr>
        <w:t xml:space="preserve"> </w:t>
      </w:r>
      <w:r>
        <w:t xml:space="preserve">water, pain avoidance, and temperature regulation. </w:t>
      </w:r>
    </w:p>
    <w:p w14:paraId="3B166B43" w14:textId="77777777" w:rsidR="00256D2F" w:rsidRDefault="00000000">
      <w:pPr>
        <w:spacing w:after="120" w:line="254" w:lineRule="auto"/>
        <w:ind w:left="462" w:right="503"/>
      </w:pPr>
      <w:r>
        <w:t xml:space="preserve">Physiological needs are </w:t>
      </w:r>
      <w:r>
        <w:rPr>
          <w:b/>
          <w:i/>
        </w:rPr>
        <w:t xml:space="preserve">unlearned and survival related </w:t>
      </w:r>
    </w:p>
    <w:p w14:paraId="661DAB33" w14:textId="77777777" w:rsidR="00256D2F" w:rsidRDefault="00000000">
      <w:pPr>
        <w:spacing w:after="115" w:line="259" w:lineRule="auto"/>
        <w:ind w:left="1080" w:firstLine="0"/>
      </w:pPr>
      <w:r>
        <w:rPr>
          <w:b/>
          <w:i/>
        </w:rPr>
        <w:t xml:space="preserve"> </w:t>
      </w:r>
    </w:p>
    <w:p w14:paraId="1B3DB6C5" w14:textId="77777777" w:rsidR="00256D2F" w:rsidRDefault="00000000">
      <w:pPr>
        <w:spacing w:after="120" w:line="254" w:lineRule="auto"/>
        <w:ind w:right="503"/>
      </w:pPr>
      <w:r>
        <w:rPr>
          <w:b/>
          <w:i/>
        </w:rPr>
        <w:t xml:space="preserve">Secondary  </w:t>
      </w:r>
    </w:p>
    <w:p w14:paraId="299964FB" w14:textId="77777777" w:rsidR="00256D2F" w:rsidRDefault="00000000">
      <w:pPr>
        <w:ind w:right="1650"/>
      </w:pPr>
      <w:r>
        <w:t xml:space="preserve">They are </w:t>
      </w:r>
      <w:r>
        <w:rPr>
          <w:b/>
          <w:i/>
        </w:rPr>
        <w:t>learned or acquired</w:t>
      </w:r>
      <w:r>
        <w:t xml:space="preserve">. They are not related to survival. The person acquires these needs as he/ she interacts with other people. For example, good grades, praise, attention, approval, success, flattery, applause, and affection. </w:t>
      </w:r>
    </w:p>
    <w:p w14:paraId="7CC3BA9C" w14:textId="77777777" w:rsidR="00256D2F" w:rsidRDefault="00000000">
      <w:pPr>
        <w:spacing w:after="112" w:line="259" w:lineRule="auto"/>
        <w:ind w:left="360" w:firstLine="0"/>
      </w:pPr>
      <w:r>
        <w:rPr>
          <w:b/>
          <w:i/>
        </w:rPr>
        <w:t xml:space="preserve"> </w:t>
      </w:r>
    </w:p>
    <w:p w14:paraId="7BDAF32C" w14:textId="77777777" w:rsidR="00256D2F" w:rsidRDefault="00000000">
      <w:pPr>
        <w:spacing w:after="120" w:line="254" w:lineRule="auto"/>
        <w:ind w:right="503"/>
      </w:pPr>
      <w:r>
        <w:rPr>
          <w:b/>
          <w:i/>
        </w:rPr>
        <w:t xml:space="preserve">Schedules </w:t>
      </w:r>
      <w:proofErr w:type="gramStart"/>
      <w:r>
        <w:rPr>
          <w:b/>
          <w:i/>
        </w:rPr>
        <w:t>of</w:t>
      </w:r>
      <w:proofErr w:type="gramEnd"/>
      <w:r>
        <w:rPr>
          <w:b/>
          <w:i/>
        </w:rPr>
        <w:t xml:space="preserve"> reinforcement </w:t>
      </w:r>
    </w:p>
    <w:p w14:paraId="19AFCC9B" w14:textId="77777777" w:rsidR="00256D2F" w:rsidRDefault="00000000">
      <w:pPr>
        <w:numPr>
          <w:ilvl w:val="0"/>
          <w:numId w:val="83"/>
        </w:numPr>
        <w:ind w:right="577" w:hanging="360"/>
      </w:pPr>
      <w:r>
        <w:t xml:space="preserve">A schedule of reinforcement is a specific pattern of presentation of reinforcers over time. </w:t>
      </w:r>
    </w:p>
    <w:p w14:paraId="08492643" w14:textId="77777777" w:rsidR="00256D2F" w:rsidRDefault="00000000">
      <w:pPr>
        <w:numPr>
          <w:ilvl w:val="0"/>
          <w:numId w:val="83"/>
        </w:numPr>
        <w:spacing w:after="73" w:line="259" w:lineRule="auto"/>
        <w:ind w:right="577" w:hanging="360"/>
      </w:pPr>
      <w:r>
        <w:t xml:space="preserve">There are </w:t>
      </w:r>
      <w:r>
        <w:rPr>
          <w:b/>
          <w:i/>
        </w:rPr>
        <w:t>two schedules</w:t>
      </w:r>
      <w:r>
        <w:t xml:space="preserve"> </w:t>
      </w:r>
      <w:proofErr w:type="gramStart"/>
      <w:r>
        <w:t>of</w:t>
      </w:r>
      <w:proofErr w:type="gramEnd"/>
      <w:r>
        <w:t xml:space="preserve"> reinforcement: </w:t>
      </w:r>
    </w:p>
    <w:p w14:paraId="794D848B" w14:textId="77777777" w:rsidR="00256D2F" w:rsidRDefault="00000000">
      <w:pPr>
        <w:numPr>
          <w:ilvl w:val="1"/>
          <w:numId w:val="83"/>
        </w:numPr>
        <w:ind w:right="1254" w:hanging="361"/>
      </w:pPr>
      <w:r>
        <w:rPr>
          <w:b/>
          <w:i/>
        </w:rPr>
        <w:t>Continuous</w:t>
      </w:r>
      <w:r>
        <w:t xml:space="preserve">: </w:t>
      </w:r>
      <w:r>
        <w:rPr>
          <w:b/>
          <w:i/>
        </w:rPr>
        <w:t>Every instance</w:t>
      </w:r>
      <w:r>
        <w:t xml:space="preserve"> of a desired behavior/designated response </w:t>
      </w:r>
      <w:r>
        <w:rPr>
          <w:b/>
          <w:i/>
        </w:rPr>
        <w:t>is reinforced.</w:t>
      </w:r>
      <w:r>
        <w:t xml:space="preserve"> </w:t>
      </w:r>
    </w:p>
    <w:p w14:paraId="2DE2CF25" w14:textId="77777777" w:rsidR="00256D2F" w:rsidRDefault="00000000">
      <w:pPr>
        <w:numPr>
          <w:ilvl w:val="1"/>
          <w:numId w:val="83"/>
        </w:numPr>
        <w:ind w:right="1254" w:hanging="361"/>
      </w:pPr>
      <w:r>
        <w:rPr>
          <w:b/>
          <w:i/>
        </w:rPr>
        <w:t>Partial</w:t>
      </w:r>
      <w:r>
        <w:rPr>
          <w:b/>
        </w:rPr>
        <w:t>:</w:t>
      </w:r>
      <w:r>
        <w:t xml:space="preserve"> </w:t>
      </w:r>
      <w:r>
        <w:rPr>
          <w:b/>
          <w:i/>
        </w:rPr>
        <w:t>Reinforcing</w:t>
      </w:r>
      <w:r>
        <w:t xml:space="preserve"> a response </w:t>
      </w:r>
      <w:r>
        <w:rPr>
          <w:b/>
          <w:i/>
        </w:rPr>
        <w:t>only part of the time</w:t>
      </w:r>
      <w:r>
        <w:t xml:space="preserve">. Skinner (1953) developed partial reinforcement timetables that determine when a response will be reinforced. </w:t>
      </w:r>
    </w:p>
    <w:p w14:paraId="713181A6" w14:textId="77777777" w:rsidR="00256D2F" w:rsidRDefault="00000000">
      <w:pPr>
        <w:spacing w:after="631" w:line="259" w:lineRule="auto"/>
        <w:ind w:left="3008" w:firstLine="0"/>
      </w:pPr>
      <w:r>
        <w:rPr>
          <w:b/>
          <w:color w:val="C00000"/>
          <w:sz w:val="32"/>
        </w:rPr>
        <w:t xml:space="preserve">    </w:t>
      </w:r>
    </w:p>
    <w:p w14:paraId="1347BAE3" w14:textId="77777777" w:rsidR="00256D2F" w:rsidRDefault="00000000">
      <w:pPr>
        <w:spacing w:after="7" w:line="352" w:lineRule="auto"/>
        <w:ind w:left="1090" w:right="1789"/>
      </w:pPr>
      <w:r>
        <w:rPr>
          <w:b/>
          <w:i/>
        </w:rPr>
        <w:t xml:space="preserve">4 Kinds of Partial Reinforcement schedules according to B.F. Skinner </w:t>
      </w:r>
      <w:proofErr w:type="spellStart"/>
      <w:proofErr w:type="gramStart"/>
      <w:r>
        <w:rPr>
          <w:b/>
          <w:i/>
        </w:rPr>
        <w:t>i</w:t>
      </w:r>
      <w:proofErr w:type="spellEnd"/>
      <w:r>
        <w:rPr>
          <w:b/>
          <w:i/>
        </w:rPr>
        <w:t>)Fixed</w:t>
      </w:r>
      <w:proofErr w:type="gramEnd"/>
      <w:r>
        <w:rPr>
          <w:b/>
          <w:i/>
        </w:rPr>
        <w:t xml:space="preserve"> Ratio (FR</w:t>
      </w:r>
      <w:proofErr w:type="gramStart"/>
      <w:r>
        <w:rPr>
          <w:b/>
          <w:i/>
        </w:rPr>
        <w:t>):-</w:t>
      </w:r>
      <w:proofErr w:type="gramEnd"/>
      <w:r>
        <w:t xml:space="preserve">Predictable reinforcement </w:t>
      </w:r>
    </w:p>
    <w:p w14:paraId="41D95A6D" w14:textId="77777777" w:rsidR="00256D2F" w:rsidRDefault="00000000">
      <w:pPr>
        <w:ind w:left="2520" w:right="1630" w:hanging="1440"/>
      </w:pPr>
      <w:r>
        <w:rPr>
          <w:b/>
        </w:rPr>
        <w:lastRenderedPageBreak/>
        <w:t xml:space="preserve">                      -</w:t>
      </w:r>
      <w:r>
        <w:t xml:space="preserve">A reinforcer is given after a </w:t>
      </w:r>
      <w:r>
        <w:rPr>
          <w:b/>
          <w:i/>
        </w:rPr>
        <w:t>fixed number of desired responses</w:t>
      </w:r>
      <w:r>
        <w:t xml:space="preserve">, regardless the amount of time it takes e.g. praising the student after every fourth correct response. </w:t>
      </w:r>
    </w:p>
    <w:p w14:paraId="4A6ED7C5" w14:textId="77777777" w:rsidR="00256D2F" w:rsidRDefault="00000000">
      <w:pPr>
        <w:spacing w:after="115" w:line="259" w:lineRule="auto"/>
        <w:ind w:left="1080" w:firstLine="0"/>
      </w:pPr>
      <w:r>
        <w:t xml:space="preserve"> </w:t>
      </w:r>
    </w:p>
    <w:p w14:paraId="1958880C" w14:textId="77777777" w:rsidR="00256D2F" w:rsidRDefault="00000000">
      <w:pPr>
        <w:spacing w:after="112" w:line="259" w:lineRule="auto"/>
        <w:ind w:left="1080" w:firstLine="0"/>
      </w:pPr>
      <w:r>
        <w:t xml:space="preserve"> </w:t>
      </w:r>
    </w:p>
    <w:p w14:paraId="7467E1EA" w14:textId="77777777" w:rsidR="00256D2F" w:rsidRDefault="00000000">
      <w:pPr>
        <w:spacing w:after="115" w:line="259" w:lineRule="auto"/>
        <w:ind w:left="1090" w:right="5"/>
      </w:pPr>
      <w:r>
        <w:rPr>
          <w:i/>
        </w:rPr>
        <w:t xml:space="preserve"> </w:t>
      </w:r>
      <w:r>
        <w:rPr>
          <w:b/>
          <w:i/>
        </w:rPr>
        <w:t xml:space="preserve">ii)Variable </w:t>
      </w:r>
      <w:proofErr w:type="gramStart"/>
      <w:r>
        <w:rPr>
          <w:b/>
          <w:i/>
        </w:rPr>
        <w:t>Ratio(</w:t>
      </w:r>
      <w:proofErr w:type="gramEnd"/>
      <w:r>
        <w:rPr>
          <w:b/>
          <w:i/>
        </w:rPr>
        <w:t>VR</w:t>
      </w:r>
      <w:proofErr w:type="gramStart"/>
      <w:r>
        <w:rPr>
          <w:b/>
          <w:i/>
        </w:rPr>
        <w:t>):</w:t>
      </w:r>
      <w:r>
        <w:rPr>
          <w:i/>
        </w:rPr>
        <w:t>-</w:t>
      </w:r>
      <w:proofErr w:type="gramEnd"/>
      <w:r>
        <w:t xml:space="preserve">Unpredictable reinforcement </w:t>
      </w:r>
    </w:p>
    <w:p w14:paraId="5052B8A1" w14:textId="77777777" w:rsidR="00256D2F" w:rsidRDefault="00000000">
      <w:pPr>
        <w:spacing w:after="34"/>
        <w:ind w:left="2520" w:right="1063" w:hanging="1440"/>
      </w:pPr>
      <w:r>
        <w:rPr>
          <w:b/>
        </w:rPr>
        <w:t xml:space="preserve">                        -</w:t>
      </w:r>
      <w:r>
        <w:t xml:space="preserve">It is one in which the </w:t>
      </w:r>
      <w:r>
        <w:rPr>
          <w:b/>
          <w:i/>
        </w:rPr>
        <w:t xml:space="preserve">number of </w:t>
      </w:r>
      <w:proofErr w:type="spellStart"/>
      <w:r>
        <w:rPr>
          <w:b/>
          <w:i/>
        </w:rPr>
        <w:t>behaviours</w:t>
      </w:r>
      <w:proofErr w:type="spellEnd"/>
      <w:r>
        <w:rPr>
          <w:b/>
          <w:i/>
        </w:rPr>
        <w:t xml:space="preserve"> required for reinforcement is unpredictable</w:t>
      </w:r>
      <w:r>
        <w:t xml:space="preserve">, although it is certain that the </w:t>
      </w:r>
      <w:proofErr w:type="spellStart"/>
      <w:r>
        <w:t>behaviours</w:t>
      </w:r>
      <w:proofErr w:type="spellEnd"/>
      <w:r>
        <w:t xml:space="preserve"> will eventually be reinforced- e.g. reinforcing the 10 </w:t>
      </w:r>
      <w:proofErr w:type="spellStart"/>
      <w:r>
        <w:rPr>
          <w:vertAlign w:val="superscript"/>
        </w:rPr>
        <w:t>th</w:t>
      </w:r>
      <w:proofErr w:type="spellEnd"/>
      <w:r>
        <w:t xml:space="preserve"> correct response, then 5 </w:t>
      </w:r>
      <w:proofErr w:type="spellStart"/>
      <w:r>
        <w:rPr>
          <w:vertAlign w:val="superscript"/>
        </w:rPr>
        <w:t>th</w:t>
      </w:r>
      <w:proofErr w:type="spellEnd"/>
      <w:r>
        <w:t>, then 14</w:t>
      </w:r>
      <w:r>
        <w:rPr>
          <w:vertAlign w:val="superscript"/>
        </w:rPr>
        <w:t>th</w:t>
      </w:r>
      <w:r>
        <w:t xml:space="preserve"> etc. </w:t>
      </w:r>
    </w:p>
    <w:p w14:paraId="1081E49D" w14:textId="77777777" w:rsidR="00256D2F" w:rsidRDefault="00000000">
      <w:pPr>
        <w:spacing w:after="108" w:line="259" w:lineRule="auto"/>
        <w:ind w:left="1080" w:firstLine="0"/>
      </w:pPr>
      <w:r>
        <w:rPr>
          <w:b/>
        </w:rPr>
        <w:t xml:space="preserve">                        </w:t>
      </w:r>
    </w:p>
    <w:p w14:paraId="622C12A1" w14:textId="77777777" w:rsidR="00256D2F" w:rsidRDefault="00000000">
      <w:pPr>
        <w:numPr>
          <w:ilvl w:val="0"/>
          <w:numId w:val="84"/>
        </w:numPr>
        <w:spacing w:after="120" w:line="254" w:lineRule="auto"/>
        <w:ind w:right="503" w:hanging="341"/>
      </w:pPr>
      <w:r>
        <w:rPr>
          <w:b/>
          <w:i/>
        </w:rPr>
        <w:t xml:space="preserve">Fixed </w:t>
      </w:r>
      <w:proofErr w:type="gramStart"/>
      <w:r>
        <w:rPr>
          <w:b/>
          <w:i/>
        </w:rPr>
        <w:t>Interval(</w:t>
      </w:r>
      <w:proofErr w:type="gramEnd"/>
      <w:r>
        <w:rPr>
          <w:b/>
          <w:i/>
        </w:rPr>
        <w:t>FI):</w:t>
      </w:r>
      <w:r>
        <w:rPr>
          <w:b/>
        </w:rPr>
        <w:t xml:space="preserve"> -</w:t>
      </w:r>
      <w:r>
        <w:rPr>
          <w:b/>
          <w:i/>
        </w:rPr>
        <w:t>Predictable</w:t>
      </w:r>
      <w:r>
        <w:t xml:space="preserve"> reinforcement  </w:t>
      </w:r>
    </w:p>
    <w:p w14:paraId="4FD3A226" w14:textId="77777777" w:rsidR="00256D2F" w:rsidRDefault="00000000">
      <w:pPr>
        <w:ind w:left="2700" w:right="1209" w:hanging="1620"/>
      </w:pPr>
      <w:r>
        <w:t xml:space="preserve">                         -Based on </w:t>
      </w:r>
      <w:r>
        <w:rPr>
          <w:b/>
          <w:i/>
        </w:rPr>
        <w:t>set time intervals</w:t>
      </w:r>
      <w:r>
        <w:t xml:space="preserve"> e.g. giving students a final exam or giving a weekly test.  </w:t>
      </w:r>
    </w:p>
    <w:p w14:paraId="050068B8" w14:textId="77777777" w:rsidR="00256D2F" w:rsidRDefault="00000000">
      <w:pPr>
        <w:numPr>
          <w:ilvl w:val="0"/>
          <w:numId w:val="84"/>
        </w:numPr>
        <w:spacing w:after="120" w:line="254" w:lineRule="auto"/>
        <w:ind w:right="503" w:hanging="341"/>
      </w:pPr>
      <w:r>
        <w:rPr>
          <w:b/>
          <w:i/>
        </w:rPr>
        <w:t>Variable Interval (VI</w:t>
      </w:r>
      <w:r>
        <w:rPr>
          <w:b/>
        </w:rPr>
        <w:t>): -</w:t>
      </w:r>
      <w:r>
        <w:rPr>
          <w:b/>
          <w:i/>
        </w:rPr>
        <w:t>Unpredictable</w:t>
      </w:r>
      <w:r>
        <w:t xml:space="preserve"> reinforcement </w:t>
      </w:r>
    </w:p>
    <w:p w14:paraId="7BBE174F" w14:textId="77777777" w:rsidR="00256D2F" w:rsidRDefault="00000000">
      <w:pPr>
        <w:spacing w:after="195"/>
        <w:ind w:left="2700" w:right="1658" w:hanging="1620"/>
      </w:pPr>
      <w:r>
        <w:rPr>
          <w:b/>
        </w:rPr>
        <w:t xml:space="preserve">                         -</w:t>
      </w:r>
      <w:r>
        <w:t xml:space="preserve">It is based on </w:t>
      </w:r>
      <w:r>
        <w:rPr>
          <w:b/>
          <w:i/>
        </w:rPr>
        <w:t>variable time intervals</w:t>
      </w:r>
      <w:r>
        <w:t xml:space="preserve"> e.g. giving surprise quizzes. The VI is effective for maintaining a high rate of </w:t>
      </w:r>
      <w:proofErr w:type="spellStart"/>
      <w:r>
        <w:t>behaviour</w:t>
      </w:r>
      <w:proofErr w:type="spellEnd"/>
      <w:r>
        <w:t xml:space="preserve">, while being highly resistant to extinction. </w:t>
      </w:r>
    </w:p>
    <w:p w14:paraId="469121F1" w14:textId="77777777" w:rsidR="00256D2F" w:rsidRDefault="00000000">
      <w:pPr>
        <w:spacing w:after="314" w:line="259" w:lineRule="auto"/>
        <w:ind w:left="266" w:right="409"/>
        <w:jc w:val="center"/>
      </w:pPr>
      <w:r>
        <w:rPr>
          <w:b/>
        </w:rPr>
        <w:t xml:space="preserve">INTELLIGENCE </w:t>
      </w:r>
    </w:p>
    <w:p w14:paraId="48CFF849" w14:textId="77777777" w:rsidR="00256D2F" w:rsidRDefault="00000000">
      <w:pPr>
        <w:pStyle w:val="Heading4"/>
        <w:ind w:left="730" w:right="427"/>
      </w:pPr>
      <w:r>
        <w:t xml:space="preserve">Definition </w:t>
      </w:r>
    </w:p>
    <w:p w14:paraId="6D74EB46" w14:textId="77777777" w:rsidR="00256D2F" w:rsidRDefault="00000000">
      <w:pPr>
        <w:ind w:left="1084" w:right="359" w:hanging="360"/>
      </w:pPr>
      <w:r>
        <w:rPr>
          <w:rFonts w:ascii="Wingdings" w:eastAsia="Wingdings" w:hAnsi="Wingdings" w:cs="Wingdings"/>
        </w:rPr>
        <w:t></w:t>
      </w:r>
      <w:r>
        <w:rPr>
          <w:rFonts w:ascii="Arial" w:eastAsia="Arial" w:hAnsi="Arial" w:cs="Arial"/>
        </w:rPr>
        <w:t xml:space="preserve"> </w:t>
      </w:r>
      <w:r>
        <w:t xml:space="preserve">According to McDevitt and </w:t>
      </w:r>
      <w:proofErr w:type="gramStart"/>
      <w:r>
        <w:t>Ormrod(</w:t>
      </w:r>
      <w:proofErr w:type="gramEnd"/>
      <w:r>
        <w:t xml:space="preserve">2002) theorists define intelligence in </w:t>
      </w:r>
      <w:proofErr w:type="gramStart"/>
      <w:r>
        <w:t>many different ways</w:t>
      </w:r>
      <w:proofErr w:type="gramEnd"/>
      <w:r>
        <w:t xml:space="preserve">, but most agree it has several distinctive qualities: </w:t>
      </w:r>
    </w:p>
    <w:p w14:paraId="3972C5B4" w14:textId="77777777" w:rsidR="00256D2F" w:rsidRDefault="00000000">
      <w:pPr>
        <w:ind w:left="1800" w:right="527" w:hanging="360"/>
      </w:pPr>
      <w:r>
        <w:rPr>
          <w:noProof/>
        </w:rPr>
        <w:drawing>
          <wp:inline distT="0" distB="0" distL="0" distR="0" wp14:anchorId="241DDCC6" wp14:editId="28AB7032">
            <wp:extent cx="126365" cy="126365"/>
            <wp:effectExtent l="0" t="0" r="0" b="0"/>
            <wp:docPr id="5961" name="Picture 5961"/>
            <wp:cNvGraphicFramePr/>
            <a:graphic xmlns:a="http://schemas.openxmlformats.org/drawingml/2006/main">
              <a:graphicData uri="http://schemas.openxmlformats.org/drawingml/2006/picture">
                <pic:pic xmlns:pic="http://schemas.openxmlformats.org/drawingml/2006/picture">
                  <pic:nvPicPr>
                    <pic:cNvPr id="5961" name="Picture 596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 is </w:t>
      </w:r>
      <w:r>
        <w:rPr>
          <w:b/>
          <w:i/>
        </w:rPr>
        <w:t>adaptive</w:t>
      </w:r>
      <w:r>
        <w:t xml:space="preserve">, such that it can be used flexibly to respond to a variety of situations and problems. </w:t>
      </w:r>
    </w:p>
    <w:p w14:paraId="03176C2D" w14:textId="77777777" w:rsidR="00256D2F" w:rsidRDefault="00000000">
      <w:pPr>
        <w:ind w:left="1800" w:right="462" w:hanging="360"/>
      </w:pPr>
      <w:r>
        <w:rPr>
          <w:noProof/>
        </w:rPr>
        <w:drawing>
          <wp:inline distT="0" distB="0" distL="0" distR="0" wp14:anchorId="53FC06F4" wp14:editId="06A3A1D9">
            <wp:extent cx="126365" cy="126366"/>
            <wp:effectExtent l="0" t="0" r="0" b="0"/>
            <wp:docPr id="5969" name="Picture 5969"/>
            <wp:cNvGraphicFramePr/>
            <a:graphic xmlns:a="http://schemas.openxmlformats.org/drawingml/2006/main">
              <a:graphicData uri="http://schemas.openxmlformats.org/drawingml/2006/picture">
                <pic:pic xmlns:pic="http://schemas.openxmlformats.org/drawingml/2006/picture">
                  <pic:nvPicPr>
                    <pic:cNvPr id="5969" name="Picture 5969"/>
                    <pic:cNvPicPr/>
                  </pic:nvPicPr>
                  <pic:blipFill>
                    <a:blip r:embed="rId28"/>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It involves </w:t>
      </w:r>
      <w:r>
        <w:rPr>
          <w:b/>
          <w:i/>
        </w:rPr>
        <w:t>learning ability</w:t>
      </w:r>
      <w:r>
        <w:t xml:space="preserve">: People who are intelligent </w:t>
      </w:r>
      <w:proofErr w:type="gramStart"/>
      <w:r>
        <w:t>in particular domains</w:t>
      </w:r>
      <w:proofErr w:type="gramEnd"/>
      <w:r>
        <w:t xml:space="preserve"> learn new information and </w:t>
      </w:r>
      <w:proofErr w:type="spellStart"/>
      <w:r>
        <w:t>behaviours</w:t>
      </w:r>
      <w:proofErr w:type="spellEnd"/>
      <w:r>
        <w:t xml:space="preserve"> more quickly and easily than people who are less intelligent in those domains. </w:t>
      </w:r>
    </w:p>
    <w:p w14:paraId="349DAF66" w14:textId="77777777" w:rsidR="00256D2F" w:rsidRDefault="00000000">
      <w:pPr>
        <w:ind w:left="1800" w:right="5" w:hanging="360"/>
      </w:pPr>
      <w:r>
        <w:rPr>
          <w:noProof/>
        </w:rPr>
        <w:drawing>
          <wp:inline distT="0" distB="0" distL="0" distR="0" wp14:anchorId="4E84C830" wp14:editId="5700C8C8">
            <wp:extent cx="126365" cy="126365"/>
            <wp:effectExtent l="0" t="0" r="0" b="0"/>
            <wp:docPr id="5994" name="Picture 5994"/>
            <wp:cNvGraphicFramePr/>
            <a:graphic xmlns:a="http://schemas.openxmlformats.org/drawingml/2006/main">
              <a:graphicData uri="http://schemas.openxmlformats.org/drawingml/2006/picture">
                <pic:pic xmlns:pic="http://schemas.openxmlformats.org/drawingml/2006/picture">
                  <pic:nvPicPr>
                    <pic:cNvPr id="5994" name="Picture 599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 involves the use of </w:t>
      </w:r>
      <w:r>
        <w:rPr>
          <w:b/>
          <w:i/>
        </w:rPr>
        <w:t>prior knowledge</w:t>
      </w:r>
      <w:r>
        <w:t xml:space="preserve"> to analyze and understand new situations effectively. </w:t>
      </w:r>
    </w:p>
    <w:p w14:paraId="205EA69D" w14:textId="77777777" w:rsidR="00256D2F" w:rsidRDefault="00000000">
      <w:pPr>
        <w:spacing w:after="0" w:line="360" w:lineRule="auto"/>
        <w:ind w:left="1800" w:right="503" w:hanging="360"/>
      </w:pPr>
      <w:r>
        <w:rPr>
          <w:noProof/>
        </w:rPr>
        <w:drawing>
          <wp:inline distT="0" distB="0" distL="0" distR="0" wp14:anchorId="54237759" wp14:editId="6FA6713D">
            <wp:extent cx="126365" cy="126366"/>
            <wp:effectExtent l="0" t="0" r="0" b="0"/>
            <wp:docPr id="6003" name="Picture 6003"/>
            <wp:cNvGraphicFramePr/>
            <a:graphic xmlns:a="http://schemas.openxmlformats.org/drawingml/2006/main">
              <a:graphicData uri="http://schemas.openxmlformats.org/drawingml/2006/picture">
                <pic:pic xmlns:pic="http://schemas.openxmlformats.org/drawingml/2006/picture">
                  <pic:nvPicPr>
                    <pic:cNvPr id="6003" name="Picture 6003"/>
                    <pic:cNvPicPr/>
                  </pic:nvPicPr>
                  <pic:blipFill>
                    <a:blip r:embed="rId28"/>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It involves the complex </w:t>
      </w:r>
      <w:r>
        <w:rPr>
          <w:b/>
          <w:i/>
        </w:rPr>
        <w:t>interaction</w:t>
      </w:r>
      <w:r>
        <w:t xml:space="preserve"> and </w:t>
      </w:r>
      <w:r>
        <w:rPr>
          <w:b/>
          <w:i/>
        </w:rPr>
        <w:t xml:space="preserve">coordination of many different mental processes. </w:t>
      </w:r>
    </w:p>
    <w:p w14:paraId="6A2A953F" w14:textId="77777777" w:rsidR="00256D2F" w:rsidRDefault="00000000">
      <w:pPr>
        <w:ind w:left="1800" w:right="5" w:hanging="360"/>
      </w:pPr>
      <w:r>
        <w:rPr>
          <w:noProof/>
        </w:rPr>
        <w:lastRenderedPageBreak/>
        <w:drawing>
          <wp:inline distT="0" distB="0" distL="0" distR="0" wp14:anchorId="5F531E2E" wp14:editId="12B9AFA4">
            <wp:extent cx="126365" cy="126365"/>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 is </w:t>
      </w:r>
      <w:r>
        <w:rPr>
          <w:b/>
          <w:i/>
        </w:rPr>
        <w:t>culture-specific</w:t>
      </w:r>
      <w:r>
        <w:t xml:space="preserve">: what is intelligent </w:t>
      </w:r>
      <w:proofErr w:type="spellStart"/>
      <w:r>
        <w:t>behaviour</w:t>
      </w:r>
      <w:proofErr w:type="spellEnd"/>
      <w:r>
        <w:t xml:space="preserve"> in one culture is not necessarily intelligent </w:t>
      </w:r>
      <w:proofErr w:type="spellStart"/>
      <w:r>
        <w:t>behaviour</w:t>
      </w:r>
      <w:proofErr w:type="spellEnd"/>
      <w:r>
        <w:t xml:space="preserve"> in another culture. </w:t>
      </w:r>
    </w:p>
    <w:p w14:paraId="7EAC8546" w14:textId="77777777" w:rsidR="00256D2F" w:rsidRDefault="00000000">
      <w:pPr>
        <w:numPr>
          <w:ilvl w:val="0"/>
          <w:numId w:val="85"/>
        </w:numPr>
        <w:spacing w:after="42"/>
        <w:ind w:right="834" w:hanging="360"/>
      </w:pPr>
      <w:r>
        <w:t xml:space="preserve">Intelligence is therefore the ability to benefit from </w:t>
      </w:r>
      <w:proofErr w:type="gramStart"/>
      <w:r>
        <w:t>experiences</w:t>
      </w:r>
      <w:proofErr w:type="gramEnd"/>
      <w:r>
        <w:t xml:space="preserve"> and therefore modify future </w:t>
      </w:r>
      <w:proofErr w:type="spellStart"/>
      <w:r>
        <w:t>behaviours</w:t>
      </w:r>
      <w:proofErr w:type="spellEnd"/>
      <w:r>
        <w:t xml:space="preserve"> to accomplish new tasks successfully. </w:t>
      </w:r>
    </w:p>
    <w:p w14:paraId="3B81C425" w14:textId="77777777" w:rsidR="00256D2F" w:rsidRDefault="00000000">
      <w:pPr>
        <w:numPr>
          <w:ilvl w:val="0"/>
          <w:numId w:val="85"/>
        </w:numPr>
        <w:spacing w:after="195"/>
        <w:ind w:right="834" w:hanging="360"/>
      </w:pPr>
      <w:r>
        <w:t xml:space="preserve">Intelligence is also the ability to abstract or adjust to </w:t>
      </w:r>
      <w:proofErr w:type="gramStart"/>
      <w:r>
        <w:t>one‘</w:t>
      </w:r>
      <w:proofErr w:type="gramEnd"/>
      <w:r>
        <w:t xml:space="preserve">s environment. This involves the ability to learn, solve problems, memory, reasoning etc. </w:t>
      </w:r>
    </w:p>
    <w:p w14:paraId="7C4E80B3" w14:textId="77777777" w:rsidR="00256D2F" w:rsidRDefault="00000000">
      <w:pPr>
        <w:spacing w:after="318" w:line="254" w:lineRule="auto"/>
        <w:ind w:left="1090" w:right="503"/>
      </w:pPr>
      <w:r>
        <w:rPr>
          <w:b/>
          <w:i/>
        </w:rPr>
        <w:t>Components of Intelligence</w:t>
      </w:r>
      <w:r>
        <w:rPr>
          <w:i/>
        </w:rPr>
        <w:t xml:space="preserve"> </w:t>
      </w:r>
    </w:p>
    <w:p w14:paraId="6AAC5B3F" w14:textId="77777777" w:rsidR="00256D2F" w:rsidRDefault="00000000">
      <w:pPr>
        <w:numPr>
          <w:ilvl w:val="0"/>
          <w:numId w:val="86"/>
        </w:numPr>
        <w:spacing w:after="317" w:line="259" w:lineRule="auto"/>
        <w:ind w:right="5" w:hanging="360"/>
      </w:pPr>
      <w:r>
        <w:t xml:space="preserve">Ability to reason/Ability to think abstractly </w:t>
      </w:r>
    </w:p>
    <w:p w14:paraId="7135626A" w14:textId="77777777" w:rsidR="00256D2F" w:rsidRDefault="00000000">
      <w:pPr>
        <w:numPr>
          <w:ilvl w:val="0"/>
          <w:numId w:val="86"/>
        </w:numPr>
        <w:spacing w:after="317" w:line="259" w:lineRule="auto"/>
        <w:ind w:right="5" w:hanging="360"/>
      </w:pPr>
      <w:r>
        <w:t xml:space="preserve">Ability to learn/learn from experience </w:t>
      </w:r>
    </w:p>
    <w:p w14:paraId="280D773E" w14:textId="77777777" w:rsidR="00256D2F" w:rsidRDefault="00000000">
      <w:pPr>
        <w:numPr>
          <w:ilvl w:val="0"/>
          <w:numId w:val="86"/>
        </w:numPr>
        <w:spacing w:after="315" w:line="259" w:lineRule="auto"/>
        <w:ind w:right="5" w:hanging="360"/>
      </w:pPr>
      <w:r>
        <w:t xml:space="preserve">Ability to adapt to environment </w:t>
      </w:r>
    </w:p>
    <w:p w14:paraId="27A44D62" w14:textId="77777777" w:rsidR="00256D2F" w:rsidRDefault="00000000">
      <w:pPr>
        <w:numPr>
          <w:ilvl w:val="0"/>
          <w:numId w:val="86"/>
        </w:numPr>
        <w:spacing w:after="317" w:line="259" w:lineRule="auto"/>
        <w:ind w:right="5" w:hanging="360"/>
      </w:pPr>
      <w:r>
        <w:t xml:space="preserve">Ability to solve problems </w:t>
      </w:r>
    </w:p>
    <w:p w14:paraId="6539637E" w14:textId="77777777" w:rsidR="00256D2F" w:rsidRDefault="00000000">
      <w:pPr>
        <w:numPr>
          <w:ilvl w:val="0"/>
          <w:numId w:val="86"/>
        </w:numPr>
        <w:spacing w:after="317" w:line="259" w:lineRule="auto"/>
        <w:ind w:right="5" w:hanging="360"/>
      </w:pPr>
      <w:r>
        <w:t xml:space="preserve">Understand and learn complex material </w:t>
      </w:r>
    </w:p>
    <w:p w14:paraId="65AAD022" w14:textId="77777777" w:rsidR="00256D2F" w:rsidRDefault="00000000">
      <w:pPr>
        <w:numPr>
          <w:ilvl w:val="0"/>
          <w:numId w:val="86"/>
        </w:numPr>
        <w:spacing w:after="335" w:line="259" w:lineRule="auto"/>
        <w:ind w:right="5" w:hanging="360"/>
      </w:pPr>
      <w:r>
        <w:t xml:space="preserve">Mental quickness </w:t>
      </w:r>
    </w:p>
    <w:p w14:paraId="64FF8FC0" w14:textId="77777777" w:rsidR="00256D2F" w:rsidRDefault="00000000">
      <w:pPr>
        <w:numPr>
          <w:ilvl w:val="0"/>
          <w:numId w:val="87"/>
        </w:numPr>
        <w:ind w:right="375" w:hanging="363"/>
      </w:pPr>
      <w:r>
        <w:t xml:space="preserve">Because of its general nature, intelligence integrates cognitive functions such as perception, attention, memory, language, or planning.  </w:t>
      </w:r>
    </w:p>
    <w:p w14:paraId="3B3AAC11" w14:textId="77777777" w:rsidR="00256D2F" w:rsidRDefault="00000000">
      <w:pPr>
        <w:numPr>
          <w:ilvl w:val="0"/>
          <w:numId w:val="87"/>
        </w:numPr>
        <w:spacing w:after="211"/>
        <w:ind w:right="375" w:hanging="363"/>
      </w:pPr>
      <w:proofErr w:type="gramStart"/>
      <w:r>
        <w:t>On the basis of</w:t>
      </w:r>
      <w:proofErr w:type="gramEnd"/>
      <w:r>
        <w:t xml:space="preserve"> this definition, intelligence can be reliably measured by standardized tests with obtained scores predicting several broad social outcomes such as educational achievement, job performance, health, and longevity.  </w:t>
      </w:r>
    </w:p>
    <w:p w14:paraId="54E7D08E" w14:textId="77777777" w:rsidR="00256D2F" w:rsidRDefault="00000000">
      <w:pPr>
        <w:numPr>
          <w:ilvl w:val="0"/>
          <w:numId w:val="87"/>
        </w:numPr>
        <w:spacing w:after="186" w:line="363" w:lineRule="auto"/>
        <w:ind w:right="375" w:hanging="363"/>
      </w:pPr>
      <w:r>
        <w:t xml:space="preserve">To allow for comparison of test scores among </w:t>
      </w:r>
      <w:proofErr w:type="gramStart"/>
      <w:r>
        <w:t>persons</w:t>
      </w:r>
      <w:proofErr w:type="gramEnd"/>
      <w:r>
        <w:t xml:space="preserve">, </w:t>
      </w:r>
      <w:r>
        <w:rPr>
          <w:b/>
          <w:i/>
        </w:rPr>
        <w:t xml:space="preserve">L. Terman devised the concept of intelligence quotient (IQ): </w:t>
      </w:r>
    </w:p>
    <w:p w14:paraId="5C38C342" w14:textId="77777777" w:rsidR="00256D2F" w:rsidRDefault="00000000">
      <w:pPr>
        <w:tabs>
          <w:tab w:val="center" w:pos="1080"/>
          <w:tab w:val="center" w:pos="2857"/>
        </w:tabs>
        <w:spacing w:line="259" w:lineRule="auto"/>
        <w:ind w:left="0" w:firstLine="0"/>
      </w:pPr>
      <w:r>
        <w:rPr>
          <w:rFonts w:ascii="Calibri" w:eastAsia="Calibri" w:hAnsi="Calibri" w:cs="Calibri"/>
          <w:sz w:val="22"/>
        </w:rPr>
        <w:tab/>
      </w:r>
      <w:r>
        <w:t xml:space="preserve"> </w:t>
      </w:r>
      <w:r>
        <w:tab/>
        <w:t xml:space="preserve">IQ </w:t>
      </w:r>
      <w:proofErr w:type="gramStart"/>
      <w:r>
        <w:t>=  (</w:t>
      </w:r>
      <w:proofErr w:type="gramEnd"/>
      <w:r>
        <w:t xml:space="preserve">MA/CA) x 100 </w:t>
      </w:r>
    </w:p>
    <w:p w14:paraId="7FA83D81" w14:textId="715AE009" w:rsidR="00256D2F" w:rsidRDefault="00256D2F">
      <w:pPr>
        <w:spacing w:after="0" w:line="259" w:lineRule="auto"/>
        <w:ind w:left="0" w:right="131" w:firstLine="0"/>
        <w:jc w:val="center"/>
      </w:pPr>
    </w:p>
    <w:p w14:paraId="744C76A5" w14:textId="77777777" w:rsidR="00256D2F" w:rsidRDefault="00000000">
      <w:pPr>
        <w:tabs>
          <w:tab w:val="center" w:pos="1080"/>
          <w:tab w:val="center" w:pos="2643"/>
        </w:tabs>
        <w:spacing w:after="321" w:line="259" w:lineRule="auto"/>
        <w:ind w:left="0" w:firstLine="0"/>
      </w:pPr>
      <w:r>
        <w:rPr>
          <w:rFonts w:ascii="Calibri" w:eastAsia="Calibri" w:hAnsi="Calibri" w:cs="Calibri"/>
          <w:sz w:val="22"/>
        </w:rPr>
        <w:tab/>
      </w:r>
      <w:r>
        <w:t xml:space="preserve"> </w:t>
      </w:r>
      <w:r>
        <w:tab/>
        <w:t xml:space="preserve">MA = mental age </w:t>
      </w:r>
    </w:p>
    <w:p w14:paraId="347090A7" w14:textId="77777777" w:rsidR="00256D2F" w:rsidRDefault="00000000">
      <w:pPr>
        <w:tabs>
          <w:tab w:val="center" w:pos="1080"/>
          <w:tab w:val="center" w:pos="2950"/>
        </w:tabs>
        <w:spacing w:after="303" w:line="259" w:lineRule="auto"/>
        <w:ind w:left="0" w:firstLine="0"/>
      </w:pPr>
      <w:r>
        <w:rPr>
          <w:rFonts w:ascii="Calibri" w:eastAsia="Calibri" w:hAnsi="Calibri" w:cs="Calibri"/>
          <w:sz w:val="22"/>
        </w:rPr>
        <w:tab/>
      </w:r>
      <w:r>
        <w:t xml:space="preserve"> </w:t>
      </w:r>
      <w:r>
        <w:tab/>
        <w:t xml:space="preserve">CA = chronological age  </w:t>
      </w:r>
    </w:p>
    <w:p w14:paraId="5D6A221F" w14:textId="77777777" w:rsidR="00256D2F" w:rsidRDefault="00000000">
      <w:pPr>
        <w:spacing w:after="294" w:line="259" w:lineRule="auto"/>
        <w:ind w:right="5"/>
      </w:pPr>
      <w:r>
        <w:t xml:space="preserve"> IQ</w:t>
      </w:r>
      <w:r>
        <w:rPr>
          <w:noProof/>
        </w:rPr>
        <w:drawing>
          <wp:inline distT="0" distB="0" distL="0" distR="0" wp14:anchorId="7893F3C0" wp14:editId="5EFB1066">
            <wp:extent cx="737616" cy="243840"/>
            <wp:effectExtent l="0" t="0" r="0" b="0"/>
            <wp:docPr id="99663" name="Picture 99663"/>
            <wp:cNvGraphicFramePr/>
            <a:graphic xmlns:a="http://schemas.openxmlformats.org/drawingml/2006/main">
              <a:graphicData uri="http://schemas.openxmlformats.org/drawingml/2006/picture">
                <pic:pic xmlns:pic="http://schemas.openxmlformats.org/drawingml/2006/picture">
                  <pic:nvPicPr>
                    <pic:cNvPr id="99663" name="Picture 99663"/>
                    <pic:cNvPicPr/>
                  </pic:nvPicPr>
                  <pic:blipFill>
                    <a:blip r:embed="rId53"/>
                    <a:stretch>
                      <a:fillRect/>
                    </a:stretch>
                  </pic:blipFill>
                  <pic:spPr>
                    <a:xfrm>
                      <a:off x="0" y="0"/>
                      <a:ext cx="737616" cy="243840"/>
                    </a:xfrm>
                    <a:prstGeom prst="rect">
                      <a:avLst/>
                    </a:prstGeom>
                  </pic:spPr>
                </pic:pic>
              </a:graphicData>
            </a:graphic>
          </wp:inline>
        </w:drawing>
      </w:r>
      <w:r>
        <w:rPr>
          <w:b/>
        </w:rPr>
        <w:t xml:space="preserve">  </w:t>
      </w:r>
    </w:p>
    <w:p w14:paraId="4BABD5BB" w14:textId="77777777" w:rsidR="00256D2F" w:rsidRDefault="00000000">
      <w:pPr>
        <w:spacing w:after="313" w:line="259" w:lineRule="auto"/>
        <w:ind w:left="360" w:firstLine="0"/>
      </w:pPr>
      <w:r>
        <w:rPr>
          <w:b/>
        </w:rPr>
        <w:lastRenderedPageBreak/>
        <w:t xml:space="preserve"> </w:t>
      </w:r>
    </w:p>
    <w:p w14:paraId="1A3331F0" w14:textId="77777777" w:rsidR="00256D2F" w:rsidRDefault="00000000">
      <w:pPr>
        <w:numPr>
          <w:ilvl w:val="0"/>
          <w:numId w:val="88"/>
        </w:numPr>
        <w:spacing w:after="118" w:line="259" w:lineRule="auto"/>
        <w:ind w:right="377" w:hanging="360"/>
      </w:pPr>
      <w:r>
        <w:t xml:space="preserve">Chronological Age (CA)-This is the age from birth. </w:t>
      </w:r>
    </w:p>
    <w:p w14:paraId="390F9735" w14:textId="77777777" w:rsidR="00256D2F" w:rsidRDefault="00000000">
      <w:pPr>
        <w:numPr>
          <w:ilvl w:val="0"/>
          <w:numId w:val="88"/>
        </w:numPr>
        <w:ind w:right="377" w:hanging="360"/>
      </w:pPr>
      <w:r>
        <w:t xml:space="preserve">Mental Age (MA)- This is the level of mental development determined by standardized intellectual mental tests for various age groups. If a child has a CA=3 and MA=4, he </w:t>
      </w:r>
      <w:proofErr w:type="gramStart"/>
      <w:r>
        <w:t>is capable of doing</w:t>
      </w:r>
      <w:proofErr w:type="gramEnd"/>
      <w:r>
        <w:t xml:space="preserve"> work of an older child (4 years) so deemed bright. </w:t>
      </w:r>
    </w:p>
    <w:p w14:paraId="2628AFFC" w14:textId="77777777" w:rsidR="00256D2F" w:rsidRDefault="00000000">
      <w:pPr>
        <w:numPr>
          <w:ilvl w:val="0"/>
          <w:numId w:val="88"/>
        </w:numPr>
        <w:spacing w:after="36"/>
        <w:ind w:right="377" w:hanging="360"/>
      </w:pPr>
      <w:r>
        <w:t xml:space="preserve">IQ (Intelligent Quotient)-This is the rate of mental development or speed calculated as follows; </w:t>
      </w:r>
    </w:p>
    <w:p w14:paraId="01F42753" w14:textId="77777777" w:rsidR="00256D2F" w:rsidRDefault="00000000">
      <w:pPr>
        <w:spacing w:after="314" w:line="259" w:lineRule="auto"/>
        <w:ind w:right="5"/>
      </w:pPr>
      <w:r>
        <w:t xml:space="preserve">Using the example in number 3) the </w:t>
      </w:r>
      <w:proofErr w:type="gramStart"/>
      <w:r>
        <w:t>child‘</w:t>
      </w:r>
      <w:proofErr w:type="gramEnd"/>
      <w:r>
        <w:t xml:space="preserve">s IQ would be </w:t>
      </w:r>
    </w:p>
    <w:p w14:paraId="0E95474A" w14:textId="77777777" w:rsidR="00256D2F" w:rsidRDefault="00000000">
      <w:pPr>
        <w:spacing w:after="319" w:line="259" w:lineRule="auto"/>
        <w:ind w:left="734" w:right="5"/>
      </w:pPr>
      <w:r>
        <w:t xml:space="preserve">IQ = 4/3 X 100    which is about 133 so very bright </w:t>
      </w:r>
    </w:p>
    <w:p w14:paraId="0FDC94D7" w14:textId="77777777" w:rsidR="00256D2F" w:rsidRDefault="00000000">
      <w:pPr>
        <w:pStyle w:val="Heading4"/>
        <w:spacing w:after="42"/>
        <w:ind w:left="730" w:right="427"/>
      </w:pPr>
      <w:r>
        <w:t xml:space="preserve">Classification of individuals based on IQ </w:t>
      </w:r>
    </w:p>
    <w:tbl>
      <w:tblPr>
        <w:tblStyle w:val="TableGrid"/>
        <w:tblW w:w="8498" w:type="dxa"/>
        <w:tblInd w:w="612" w:type="dxa"/>
        <w:tblCellMar>
          <w:top w:w="12" w:type="dxa"/>
          <w:left w:w="108" w:type="dxa"/>
          <w:bottom w:w="0" w:type="dxa"/>
          <w:right w:w="60" w:type="dxa"/>
        </w:tblCellMar>
        <w:tblLook w:val="04A0" w:firstRow="1" w:lastRow="0" w:firstColumn="1" w:lastColumn="0" w:noHBand="0" w:noVBand="1"/>
      </w:tblPr>
      <w:tblGrid>
        <w:gridCol w:w="600"/>
        <w:gridCol w:w="2835"/>
        <w:gridCol w:w="5063"/>
      </w:tblGrid>
      <w:tr w:rsidR="00256D2F" w14:paraId="13208D7A" w14:textId="77777777">
        <w:trPr>
          <w:trHeight w:val="624"/>
        </w:trPr>
        <w:tc>
          <w:tcPr>
            <w:tcW w:w="600" w:type="dxa"/>
            <w:tcBorders>
              <w:top w:val="single" w:sz="4" w:space="0" w:color="000000"/>
              <w:left w:val="single" w:sz="4" w:space="0" w:color="000000"/>
              <w:bottom w:val="single" w:sz="4" w:space="0" w:color="000000"/>
              <w:right w:val="single" w:sz="4" w:space="0" w:color="000000"/>
            </w:tcBorders>
          </w:tcPr>
          <w:p w14:paraId="1C46B401" w14:textId="77777777" w:rsidR="00256D2F" w:rsidRDefault="00000000">
            <w:pPr>
              <w:spacing w:after="0" w:line="259" w:lineRule="auto"/>
              <w:ind w:left="0"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5F74512B" w14:textId="77777777" w:rsidR="00256D2F" w:rsidRDefault="00000000">
            <w:pPr>
              <w:spacing w:after="0" w:line="259" w:lineRule="auto"/>
              <w:ind w:left="0" w:firstLine="0"/>
            </w:pPr>
            <w:r>
              <w:rPr>
                <w:b/>
              </w:rPr>
              <w:t xml:space="preserve">IQ </w:t>
            </w:r>
          </w:p>
        </w:tc>
        <w:tc>
          <w:tcPr>
            <w:tcW w:w="5063" w:type="dxa"/>
            <w:tcBorders>
              <w:top w:val="single" w:sz="4" w:space="0" w:color="000000"/>
              <w:left w:val="single" w:sz="4" w:space="0" w:color="000000"/>
              <w:bottom w:val="single" w:sz="4" w:space="0" w:color="000000"/>
              <w:right w:val="single" w:sz="4" w:space="0" w:color="000000"/>
            </w:tcBorders>
          </w:tcPr>
          <w:p w14:paraId="0C5AD16A" w14:textId="77777777" w:rsidR="00256D2F" w:rsidRDefault="00000000">
            <w:pPr>
              <w:spacing w:after="0" w:line="259" w:lineRule="auto"/>
              <w:ind w:left="0" w:firstLine="0"/>
            </w:pPr>
            <w:r>
              <w:rPr>
                <w:b/>
              </w:rPr>
              <w:t xml:space="preserve">Classification </w:t>
            </w:r>
          </w:p>
        </w:tc>
      </w:tr>
      <w:tr w:rsidR="00256D2F" w14:paraId="70086A17" w14:textId="77777777">
        <w:trPr>
          <w:trHeight w:val="624"/>
        </w:trPr>
        <w:tc>
          <w:tcPr>
            <w:tcW w:w="600" w:type="dxa"/>
            <w:tcBorders>
              <w:top w:val="single" w:sz="4" w:space="0" w:color="000000"/>
              <w:left w:val="single" w:sz="4" w:space="0" w:color="000000"/>
              <w:bottom w:val="single" w:sz="4" w:space="0" w:color="000000"/>
              <w:right w:val="single" w:sz="4" w:space="0" w:color="000000"/>
            </w:tcBorders>
          </w:tcPr>
          <w:p w14:paraId="62E03D1C" w14:textId="77777777" w:rsidR="00256D2F" w:rsidRDefault="00000000">
            <w:pPr>
              <w:spacing w:after="0" w:line="259" w:lineRule="auto"/>
              <w:ind w:left="0"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4F95596D" w14:textId="77777777" w:rsidR="00256D2F" w:rsidRDefault="00000000">
            <w:pPr>
              <w:spacing w:after="0" w:line="259" w:lineRule="auto"/>
              <w:ind w:left="0" w:firstLine="0"/>
            </w:pPr>
            <w:r>
              <w:t xml:space="preserve">150+ </w:t>
            </w:r>
          </w:p>
        </w:tc>
        <w:tc>
          <w:tcPr>
            <w:tcW w:w="5063" w:type="dxa"/>
            <w:tcBorders>
              <w:top w:val="single" w:sz="4" w:space="0" w:color="000000"/>
              <w:left w:val="single" w:sz="4" w:space="0" w:color="000000"/>
              <w:bottom w:val="single" w:sz="4" w:space="0" w:color="000000"/>
              <w:right w:val="single" w:sz="4" w:space="0" w:color="000000"/>
            </w:tcBorders>
          </w:tcPr>
          <w:p w14:paraId="2F9486E9" w14:textId="77777777" w:rsidR="00256D2F" w:rsidRDefault="00000000">
            <w:pPr>
              <w:spacing w:after="0" w:line="259" w:lineRule="auto"/>
              <w:ind w:left="0" w:firstLine="0"/>
            </w:pPr>
            <w:proofErr w:type="gramStart"/>
            <w:r>
              <w:t>Genius(</w:t>
            </w:r>
            <w:proofErr w:type="gramEnd"/>
            <w:r>
              <w:t xml:space="preserve">deviates from normal curve) </w:t>
            </w:r>
          </w:p>
        </w:tc>
      </w:tr>
      <w:tr w:rsidR="00256D2F" w14:paraId="20F84463" w14:textId="77777777">
        <w:trPr>
          <w:trHeight w:val="624"/>
        </w:trPr>
        <w:tc>
          <w:tcPr>
            <w:tcW w:w="600" w:type="dxa"/>
            <w:tcBorders>
              <w:top w:val="single" w:sz="4" w:space="0" w:color="000000"/>
              <w:left w:val="single" w:sz="4" w:space="0" w:color="000000"/>
              <w:bottom w:val="single" w:sz="4" w:space="0" w:color="000000"/>
              <w:right w:val="single" w:sz="4" w:space="0" w:color="000000"/>
            </w:tcBorders>
          </w:tcPr>
          <w:p w14:paraId="0DDADF35" w14:textId="77777777" w:rsidR="00256D2F" w:rsidRDefault="00000000">
            <w:pPr>
              <w:spacing w:after="0" w:line="259" w:lineRule="auto"/>
              <w:ind w:left="0"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20B1A8A2" w14:textId="77777777" w:rsidR="00256D2F" w:rsidRDefault="00000000">
            <w:pPr>
              <w:spacing w:after="0" w:line="259" w:lineRule="auto"/>
              <w:ind w:left="0" w:firstLine="0"/>
            </w:pPr>
            <w:r>
              <w:t xml:space="preserve">131-149 </w:t>
            </w:r>
          </w:p>
        </w:tc>
        <w:tc>
          <w:tcPr>
            <w:tcW w:w="5063" w:type="dxa"/>
            <w:tcBorders>
              <w:top w:val="single" w:sz="4" w:space="0" w:color="000000"/>
              <w:left w:val="single" w:sz="4" w:space="0" w:color="000000"/>
              <w:bottom w:val="single" w:sz="4" w:space="0" w:color="000000"/>
              <w:right w:val="single" w:sz="4" w:space="0" w:color="000000"/>
            </w:tcBorders>
          </w:tcPr>
          <w:p w14:paraId="5A9F010D" w14:textId="77777777" w:rsidR="00256D2F" w:rsidRDefault="00000000">
            <w:pPr>
              <w:spacing w:after="0" w:line="259" w:lineRule="auto"/>
              <w:ind w:left="0" w:firstLine="0"/>
            </w:pPr>
            <w:r>
              <w:t xml:space="preserve">Very superior </w:t>
            </w:r>
          </w:p>
        </w:tc>
      </w:tr>
      <w:tr w:rsidR="00256D2F" w14:paraId="22973B4F" w14:textId="77777777">
        <w:trPr>
          <w:trHeight w:val="624"/>
        </w:trPr>
        <w:tc>
          <w:tcPr>
            <w:tcW w:w="600" w:type="dxa"/>
            <w:tcBorders>
              <w:top w:val="single" w:sz="4" w:space="0" w:color="000000"/>
              <w:left w:val="single" w:sz="4" w:space="0" w:color="000000"/>
              <w:bottom w:val="single" w:sz="4" w:space="0" w:color="000000"/>
              <w:right w:val="single" w:sz="4" w:space="0" w:color="000000"/>
            </w:tcBorders>
          </w:tcPr>
          <w:p w14:paraId="6F645CAF" w14:textId="77777777" w:rsidR="00256D2F" w:rsidRDefault="00000000">
            <w:pPr>
              <w:spacing w:after="0" w:line="259" w:lineRule="auto"/>
              <w:ind w:left="0"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784493CA" w14:textId="77777777" w:rsidR="00256D2F" w:rsidRDefault="00000000">
            <w:pPr>
              <w:spacing w:after="0" w:line="259" w:lineRule="auto"/>
              <w:ind w:left="0" w:firstLine="0"/>
            </w:pPr>
            <w:r>
              <w:t xml:space="preserve">115-130 </w:t>
            </w:r>
          </w:p>
        </w:tc>
        <w:tc>
          <w:tcPr>
            <w:tcW w:w="5063" w:type="dxa"/>
            <w:tcBorders>
              <w:top w:val="single" w:sz="4" w:space="0" w:color="000000"/>
              <w:left w:val="single" w:sz="4" w:space="0" w:color="000000"/>
              <w:bottom w:val="single" w:sz="4" w:space="0" w:color="000000"/>
              <w:right w:val="single" w:sz="4" w:space="0" w:color="000000"/>
            </w:tcBorders>
          </w:tcPr>
          <w:p w14:paraId="79E6B413" w14:textId="77777777" w:rsidR="00256D2F" w:rsidRDefault="00000000">
            <w:pPr>
              <w:spacing w:after="0" w:line="259" w:lineRule="auto"/>
              <w:ind w:left="0" w:firstLine="0"/>
            </w:pPr>
            <w:r>
              <w:t xml:space="preserve">Superior  </w:t>
            </w:r>
          </w:p>
        </w:tc>
      </w:tr>
      <w:tr w:rsidR="00256D2F" w14:paraId="547B2E29" w14:textId="77777777">
        <w:trPr>
          <w:trHeight w:val="624"/>
        </w:trPr>
        <w:tc>
          <w:tcPr>
            <w:tcW w:w="600" w:type="dxa"/>
            <w:tcBorders>
              <w:top w:val="single" w:sz="4" w:space="0" w:color="000000"/>
              <w:left w:val="single" w:sz="4" w:space="0" w:color="000000"/>
              <w:bottom w:val="single" w:sz="4" w:space="0" w:color="000000"/>
              <w:right w:val="single" w:sz="4" w:space="0" w:color="000000"/>
            </w:tcBorders>
          </w:tcPr>
          <w:p w14:paraId="1ECB09A9" w14:textId="77777777" w:rsidR="00256D2F" w:rsidRDefault="00000000">
            <w:pPr>
              <w:spacing w:after="0" w:line="259" w:lineRule="auto"/>
              <w:ind w:left="0"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E3E6891" w14:textId="77777777" w:rsidR="00256D2F" w:rsidRDefault="00000000">
            <w:pPr>
              <w:spacing w:after="0" w:line="259" w:lineRule="auto"/>
              <w:ind w:left="0" w:firstLine="0"/>
            </w:pPr>
            <w:r>
              <w:t xml:space="preserve">85-114 </w:t>
            </w:r>
          </w:p>
        </w:tc>
        <w:tc>
          <w:tcPr>
            <w:tcW w:w="5063" w:type="dxa"/>
            <w:tcBorders>
              <w:top w:val="single" w:sz="4" w:space="0" w:color="000000"/>
              <w:left w:val="single" w:sz="4" w:space="0" w:color="000000"/>
              <w:bottom w:val="single" w:sz="4" w:space="0" w:color="000000"/>
              <w:right w:val="single" w:sz="4" w:space="0" w:color="000000"/>
            </w:tcBorders>
          </w:tcPr>
          <w:p w14:paraId="6B3E6A26" w14:textId="77777777" w:rsidR="00256D2F" w:rsidRDefault="00000000">
            <w:pPr>
              <w:spacing w:after="0" w:line="259" w:lineRule="auto"/>
              <w:ind w:left="0" w:firstLine="0"/>
            </w:pPr>
            <w:r>
              <w:t xml:space="preserve">Normal/ average </w:t>
            </w:r>
          </w:p>
        </w:tc>
      </w:tr>
      <w:tr w:rsidR="00256D2F" w14:paraId="5A6143C0" w14:textId="77777777">
        <w:trPr>
          <w:trHeight w:val="625"/>
        </w:trPr>
        <w:tc>
          <w:tcPr>
            <w:tcW w:w="600" w:type="dxa"/>
            <w:tcBorders>
              <w:top w:val="single" w:sz="4" w:space="0" w:color="000000"/>
              <w:left w:val="single" w:sz="4" w:space="0" w:color="000000"/>
              <w:bottom w:val="single" w:sz="4" w:space="0" w:color="000000"/>
              <w:right w:val="single" w:sz="4" w:space="0" w:color="000000"/>
            </w:tcBorders>
          </w:tcPr>
          <w:p w14:paraId="14A6CC90" w14:textId="77777777" w:rsidR="00256D2F" w:rsidRDefault="00000000">
            <w:pPr>
              <w:spacing w:after="0" w:line="259" w:lineRule="auto"/>
              <w:ind w:left="0"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5E0278D7" w14:textId="77777777" w:rsidR="00256D2F" w:rsidRDefault="00000000">
            <w:pPr>
              <w:spacing w:after="0" w:line="259" w:lineRule="auto"/>
              <w:ind w:left="0" w:firstLine="0"/>
            </w:pPr>
            <w:r>
              <w:t xml:space="preserve">70-84 </w:t>
            </w:r>
          </w:p>
        </w:tc>
        <w:tc>
          <w:tcPr>
            <w:tcW w:w="5063" w:type="dxa"/>
            <w:tcBorders>
              <w:top w:val="single" w:sz="4" w:space="0" w:color="000000"/>
              <w:left w:val="single" w:sz="4" w:space="0" w:color="000000"/>
              <w:bottom w:val="single" w:sz="4" w:space="0" w:color="000000"/>
              <w:right w:val="single" w:sz="4" w:space="0" w:color="000000"/>
            </w:tcBorders>
          </w:tcPr>
          <w:p w14:paraId="1FE2C9B7" w14:textId="77777777" w:rsidR="00256D2F" w:rsidRDefault="00000000">
            <w:pPr>
              <w:spacing w:after="0" w:line="259" w:lineRule="auto"/>
              <w:ind w:left="0" w:firstLine="0"/>
            </w:pPr>
            <w:r>
              <w:t xml:space="preserve">Dull </w:t>
            </w:r>
          </w:p>
        </w:tc>
      </w:tr>
      <w:tr w:rsidR="00256D2F" w14:paraId="34DBD273" w14:textId="77777777">
        <w:trPr>
          <w:trHeight w:val="624"/>
        </w:trPr>
        <w:tc>
          <w:tcPr>
            <w:tcW w:w="600" w:type="dxa"/>
            <w:tcBorders>
              <w:top w:val="single" w:sz="4" w:space="0" w:color="000000"/>
              <w:left w:val="single" w:sz="4" w:space="0" w:color="000000"/>
              <w:bottom w:val="single" w:sz="4" w:space="0" w:color="000000"/>
              <w:right w:val="single" w:sz="4" w:space="0" w:color="000000"/>
            </w:tcBorders>
          </w:tcPr>
          <w:p w14:paraId="60710785" w14:textId="77777777" w:rsidR="00256D2F" w:rsidRDefault="00000000">
            <w:pPr>
              <w:spacing w:after="0" w:line="259" w:lineRule="auto"/>
              <w:ind w:left="0"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B3A734C" w14:textId="77777777" w:rsidR="00256D2F" w:rsidRDefault="00000000">
            <w:pPr>
              <w:spacing w:after="0" w:line="259" w:lineRule="auto"/>
              <w:ind w:left="0" w:firstLine="0"/>
            </w:pPr>
            <w:r>
              <w:t xml:space="preserve">50-69 </w:t>
            </w:r>
          </w:p>
        </w:tc>
        <w:tc>
          <w:tcPr>
            <w:tcW w:w="5063" w:type="dxa"/>
            <w:tcBorders>
              <w:top w:val="single" w:sz="4" w:space="0" w:color="000000"/>
              <w:left w:val="single" w:sz="4" w:space="0" w:color="000000"/>
              <w:bottom w:val="single" w:sz="4" w:space="0" w:color="000000"/>
              <w:right w:val="single" w:sz="4" w:space="0" w:color="000000"/>
            </w:tcBorders>
          </w:tcPr>
          <w:p w14:paraId="3C661FB9" w14:textId="77777777" w:rsidR="00256D2F" w:rsidRDefault="00000000">
            <w:pPr>
              <w:spacing w:after="0" w:line="259" w:lineRule="auto"/>
              <w:ind w:left="0" w:firstLine="0"/>
            </w:pPr>
            <w:r>
              <w:t xml:space="preserve">Mentally retarded (moron) MA 8-12 </w:t>
            </w:r>
          </w:p>
        </w:tc>
      </w:tr>
      <w:tr w:rsidR="00256D2F" w14:paraId="644760A7" w14:textId="77777777">
        <w:trPr>
          <w:trHeight w:val="624"/>
        </w:trPr>
        <w:tc>
          <w:tcPr>
            <w:tcW w:w="600" w:type="dxa"/>
            <w:tcBorders>
              <w:top w:val="single" w:sz="4" w:space="0" w:color="000000"/>
              <w:left w:val="single" w:sz="4" w:space="0" w:color="000000"/>
              <w:bottom w:val="single" w:sz="4" w:space="0" w:color="000000"/>
              <w:right w:val="single" w:sz="4" w:space="0" w:color="000000"/>
            </w:tcBorders>
          </w:tcPr>
          <w:p w14:paraId="7025623C" w14:textId="77777777" w:rsidR="00256D2F" w:rsidRDefault="00000000">
            <w:pPr>
              <w:spacing w:after="0" w:line="259" w:lineRule="auto"/>
              <w:ind w:left="0"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5369D8B" w14:textId="77777777" w:rsidR="00256D2F" w:rsidRDefault="00000000">
            <w:pPr>
              <w:spacing w:after="0" w:line="259" w:lineRule="auto"/>
              <w:ind w:left="0" w:firstLine="0"/>
            </w:pPr>
            <w:r>
              <w:t xml:space="preserve">20-49 </w:t>
            </w:r>
          </w:p>
        </w:tc>
        <w:tc>
          <w:tcPr>
            <w:tcW w:w="5063" w:type="dxa"/>
            <w:tcBorders>
              <w:top w:val="single" w:sz="4" w:space="0" w:color="000000"/>
              <w:left w:val="single" w:sz="4" w:space="0" w:color="000000"/>
              <w:bottom w:val="single" w:sz="4" w:space="0" w:color="000000"/>
              <w:right w:val="single" w:sz="4" w:space="0" w:color="000000"/>
            </w:tcBorders>
          </w:tcPr>
          <w:p w14:paraId="7B46C02C" w14:textId="77777777" w:rsidR="00256D2F" w:rsidRDefault="00000000">
            <w:pPr>
              <w:spacing w:after="0" w:line="259" w:lineRule="auto"/>
              <w:ind w:left="0" w:firstLine="0"/>
            </w:pPr>
            <w:r>
              <w:t xml:space="preserve">Severely mentally retarded(imbecile) MA 3-7 </w:t>
            </w:r>
          </w:p>
        </w:tc>
      </w:tr>
      <w:tr w:rsidR="00256D2F" w14:paraId="3E0DAE95" w14:textId="77777777">
        <w:trPr>
          <w:trHeight w:val="626"/>
        </w:trPr>
        <w:tc>
          <w:tcPr>
            <w:tcW w:w="600" w:type="dxa"/>
            <w:tcBorders>
              <w:top w:val="single" w:sz="4" w:space="0" w:color="000000"/>
              <w:left w:val="single" w:sz="4" w:space="0" w:color="000000"/>
              <w:bottom w:val="single" w:sz="4" w:space="0" w:color="000000"/>
              <w:right w:val="single" w:sz="4" w:space="0" w:color="000000"/>
            </w:tcBorders>
          </w:tcPr>
          <w:p w14:paraId="2153CC7F" w14:textId="77777777" w:rsidR="00256D2F" w:rsidRDefault="00000000">
            <w:pPr>
              <w:spacing w:after="0" w:line="259" w:lineRule="auto"/>
              <w:ind w:left="0"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26D8F835" w14:textId="77777777" w:rsidR="00256D2F" w:rsidRDefault="00000000">
            <w:pPr>
              <w:spacing w:after="0" w:line="259" w:lineRule="auto"/>
              <w:ind w:left="0" w:firstLine="0"/>
            </w:pPr>
            <w:r>
              <w:t xml:space="preserve">Less than 20 </w:t>
            </w:r>
          </w:p>
        </w:tc>
        <w:tc>
          <w:tcPr>
            <w:tcW w:w="5063" w:type="dxa"/>
            <w:tcBorders>
              <w:top w:val="single" w:sz="4" w:space="0" w:color="000000"/>
              <w:left w:val="single" w:sz="4" w:space="0" w:color="000000"/>
              <w:bottom w:val="single" w:sz="4" w:space="0" w:color="000000"/>
              <w:right w:val="single" w:sz="4" w:space="0" w:color="000000"/>
            </w:tcBorders>
          </w:tcPr>
          <w:p w14:paraId="6CB6DB73" w14:textId="77777777" w:rsidR="00256D2F" w:rsidRDefault="00000000">
            <w:pPr>
              <w:spacing w:after="0" w:line="259" w:lineRule="auto"/>
              <w:ind w:left="0" w:firstLine="0"/>
            </w:pPr>
            <w:r>
              <w:t xml:space="preserve">Profoundly MR(Idiots)MA less than 3 uneducable </w:t>
            </w:r>
          </w:p>
        </w:tc>
      </w:tr>
    </w:tbl>
    <w:p w14:paraId="2DEF61DF" w14:textId="77777777" w:rsidR="00256D2F" w:rsidRDefault="00000000">
      <w:pPr>
        <w:spacing w:after="319" w:line="259" w:lineRule="auto"/>
        <w:ind w:left="720" w:firstLine="0"/>
      </w:pPr>
      <w:r>
        <w:t xml:space="preserve"> </w:t>
      </w:r>
    </w:p>
    <w:p w14:paraId="538A7663" w14:textId="77777777" w:rsidR="00256D2F" w:rsidRDefault="00000000">
      <w:pPr>
        <w:spacing w:after="303" w:line="259" w:lineRule="auto"/>
        <w:ind w:left="720" w:firstLine="0"/>
      </w:pPr>
      <w:r>
        <w:rPr>
          <w:b/>
        </w:rPr>
        <w:t xml:space="preserve"> </w:t>
      </w:r>
    </w:p>
    <w:p w14:paraId="01EC8DA8" w14:textId="77777777" w:rsidR="00256D2F" w:rsidRDefault="00000000">
      <w:pPr>
        <w:spacing w:after="259" w:line="259" w:lineRule="auto"/>
        <w:ind w:left="0" w:right="629" w:firstLine="0"/>
        <w:jc w:val="right"/>
      </w:pPr>
      <w:r>
        <w:rPr>
          <w:noProof/>
        </w:rPr>
        <w:lastRenderedPageBreak/>
        <w:drawing>
          <wp:inline distT="0" distB="0" distL="0" distR="0" wp14:anchorId="60B0F870" wp14:editId="0037C34C">
            <wp:extent cx="5802503" cy="3331845"/>
            <wp:effectExtent l="0" t="0" r="0" b="0"/>
            <wp:docPr id="6373" name="Picture 6373"/>
            <wp:cNvGraphicFramePr/>
            <a:graphic xmlns:a="http://schemas.openxmlformats.org/drawingml/2006/main">
              <a:graphicData uri="http://schemas.openxmlformats.org/drawingml/2006/picture">
                <pic:pic xmlns:pic="http://schemas.openxmlformats.org/drawingml/2006/picture">
                  <pic:nvPicPr>
                    <pic:cNvPr id="6373" name="Picture 6373"/>
                    <pic:cNvPicPr/>
                  </pic:nvPicPr>
                  <pic:blipFill>
                    <a:blip r:embed="rId54"/>
                    <a:stretch>
                      <a:fillRect/>
                    </a:stretch>
                  </pic:blipFill>
                  <pic:spPr>
                    <a:xfrm>
                      <a:off x="0" y="0"/>
                      <a:ext cx="5802503" cy="3331845"/>
                    </a:xfrm>
                    <a:prstGeom prst="rect">
                      <a:avLst/>
                    </a:prstGeom>
                  </pic:spPr>
                </pic:pic>
              </a:graphicData>
            </a:graphic>
          </wp:inline>
        </w:drawing>
      </w:r>
      <w:r>
        <w:rPr>
          <w:b/>
        </w:rPr>
        <w:t xml:space="preserve"> </w:t>
      </w:r>
    </w:p>
    <w:p w14:paraId="6B0329C4" w14:textId="77777777" w:rsidR="00256D2F" w:rsidRDefault="00000000">
      <w:pPr>
        <w:pStyle w:val="Heading4"/>
        <w:ind w:left="730" w:right="427"/>
      </w:pPr>
      <w:r>
        <w:t xml:space="preserve">Mental retardation </w:t>
      </w:r>
    </w:p>
    <w:p w14:paraId="736625D6" w14:textId="77777777" w:rsidR="00256D2F" w:rsidRDefault="00000000">
      <w:pPr>
        <w:ind w:left="1440" w:right="5" w:hanging="360"/>
      </w:pPr>
      <w:r>
        <w:rPr>
          <w:noProof/>
        </w:rPr>
        <w:drawing>
          <wp:inline distT="0" distB="0" distL="0" distR="0" wp14:anchorId="764BEF95" wp14:editId="5A331114">
            <wp:extent cx="126365" cy="126365"/>
            <wp:effectExtent l="0" t="0" r="0" b="0"/>
            <wp:docPr id="6337" name="Picture 6337"/>
            <wp:cNvGraphicFramePr/>
            <a:graphic xmlns:a="http://schemas.openxmlformats.org/drawingml/2006/main">
              <a:graphicData uri="http://schemas.openxmlformats.org/drawingml/2006/picture">
                <pic:pic xmlns:pic="http://schemas.openxmlformats.org/drawingml/2006/picture">
                  <pic:nvPicPr>
                    <pic:cNvPr id="6337" name="Picture 6337"/>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Children with mental retardation show developmental delays in most aspects of their academic and social functioning. </w:t>
      </w:r>
      <w:r>
        <w:rPr>
          <w:b/>
        </w:rPr>
        <w:t xml:space="preserve"> </w:t>
      </w:r>
    </w:p>
    <w:p w14:paraId="30C66739" w14:textId="77777777" w:rsidR="00256D2F" w:rsidRDefault="00000000">
      <w:pPr>
        <w:spacing w:after="319" w:line="259" w:lineRule="auto"/>
        <w:ind w:left="1090" w:right="5"/>
      </w:pPr>
      <w:r>
        <w:rPr>
          <w:noProof/>
        </w:rPr>
        <w:drawing>
          <wp:inline distT="0" distB="0" distL="0" distR="0" wp14:anchorId="74230E58" wp14:editId="7FEA3D40">
            <wp:extent cx="126365" cy="126365"/>
            <wp:effectExtent l="0" t="0" r="0" b="0"/>
            <wp:docPr id="6343" name="Picture 6343"/>
            <wp:cNvGraphicFramePr/>
            <a:graphic xmlns:a="http://schemas.openxmlformats.org/drawingml/2006/main">
              <a:graphicData uri="http://schemas.openxmlformats.org/drawingml/2006/picture">
                <pic:pic xmlns:pic="http://schemas.openxmlformats.org/drawingml/2006/picture">
                  <pic:nvPicPr>
                    <pic:cNvPr id="6343" name="Picture 6343"/>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They exhibit below-average intelligence and deficits in adaptive </w:t>
      </w:r>
      <w:proofErr w:type="spellStart"/>
      <w:r>
        <w:t>behaviour</w:t>
      </w:r>
      <w:proofErr w:type="spellEnd"/>
      <w:r>
        <w:rPr>
          <w:b/>
        </w:rPr>
        <w:t xml:space="preserve"> </w:t>
      </w:r>
    </w:p>
    <w:p w14:paraId="4672BF83" w14:textId="77777777" w:rsidR="00256D2F" w:rsidRDefault="00000000">
      <w:pPr>
        <w:pStyle w:val="Heading4"/>
        <w:ind w:left="730" w:right="427"/>
      </w:pPr>
      <w:r>
        <w:t xml:space="preserve">Causes of mental retardation </w:t>
      </w:r>
    </w:p>
    <w:p w14:paraId="3B29DB35" w14:textId="77777777" w:rsidR="00256D2F" w:rsidRDefault="00000000">
      <w:pPr>
        <w:numPr>
          <w:ilvl w:val="0"/>
          <w:numId w:val="89"/>
        </w:numPr>
        <w:spacing w:after="92" w:line="259" w:lineRule="auto"/>
        <w:ind w:right="359" w:hanging="360"/>
      </w:pPr>
      <w:r>
        <w:t xml:space="preserve">Birth injuries leading to brain damage </w:t>
      </w:r>
    </w:p>
    <w:p w14:paraId="4FCB5931" w14:textId="77777777" w:rsidR="00256D2F" w:rsidRDefault="00000000">
      <w:pPr>
        <w:numPr>
          <w:ilvl w:val="0"/>
          <w:numId w:val="89"/>
        </w:numPr>
        <w:ind w:right="359" w:hanging="360"/>
      </w:pPr>
      <w:r>
        <w:t xml:space="preserve">Prolonged </w:t>
      </w:r>
      <w:proofErr w:type="spellStart"/>
      <w:r>
        <w:t>labour</w:t>
      </w:r>
      <w:proofErr w:type="spellEnd"/>
      <w:r>
        <w:t xml:space="preserve"> (difficult birth) </w:t>
      </w:r>
      <w:proofErr w:type="gramStart"/>
      <w:r>
        <w:t>leading  oxygen</w:t>
      </w:r>
      <w:proofErr w:type="gramEnd"/>
      <w:r>
        <w:t xml:space="preserve"> </w:t>
      </w:r>
      <w:proofErr w:type="gramStart"/>
      <w:r>
        <w:t>deprivation  i.e.</w:t>
      </w:r>
      <w:proofErr w:type="gramEnd"/>
      <w:r>
        <w:t xml:space="preserve"> anoxia hence brain damage </w:t>
      </w:r>
    </w:p>
    <w:p w14:paraId="47299DF1" w14:textId="77777777" w:rsidR="00256D2F" w:rsidRDefault="00000000">
      <w:pPr>
        <w:numPr>
          <w:ilvl w:val="0"/>
          <w:numId w:val="89"/>
        </w:numPr>
        <w:spacing w:after="92" w:line="259" w:lineRule="auto"/>
        <w:ind w:right="359" w:hanging="360"/>
      </w:pPr>
      <w:r>
        <w:t xml:space="preserve">Inherited deficiencies/Chromosomal </w:t>
      </w:r>
      <w:proofErr w:type="gramStart"/>
      <w:r>
        <w:t>deficiencies</w:t>
      </w:r>
      <w:proofErr w:type="gramEnd"/>
      <w:r>
        <w:t xml:space="preserve">-Down syndrome </w:t>
      </w:r>
    </w:p>
    <w:p w14:paraId="229D0B08" w14:textId="77777777" w:rsidR="00256D2F" w:rsidRDefault="00000000">
      <w:pPr>
        <w:numPr>
          <w:ilvl w:val="0"/>
          <w:numId w:val="89"/>
        </w:numPr>
        <w:ind w:right="359" w:hanging="360"/>
      </w:pPr>
      <w:r>
        <w:t xml:space="preserve">Inbreeding (marrying relatives who share genes e.g. most royal families produce feeble minds, no intellectuals) </w:t>
      </w:r>
    </w:p>
    <w:p w14:paraId="7DBCFBA2" w14:textId="77777777" w:rsidR="00256D2F" w:rsidRDefault="00000000">
      <w:pPr>
        <w:spacing w:after="338" w:line="259" w:lineRule="auto"/>
        <w:ind w:left="3008" w:firstLine="0"/>
      </w:pPr>
      <w:r>
        <w:rPr>
          <w:b/>
          <w:color w:val="C00000"/>
          <w:sz w:val="32"/>
        </w:rPr>
        <w:t xml:space="preserve">    </w:t>
      </w:r>
    </w:p>
    <w:p w14:paraId="560E6BDD" w14:textId="77777777" w:rsidR="00256D2F" w:rsidRDefault="00000000">
      <w:pPr>
        <w:spacing w:after="0" w:line="259" w:lineRule="auto"/>
        <w:ind w:left="0" w:right="131" w:firstLine="0"/>
        <w:jc w:val="center"/>
      </w:pPr>
      <w:r>
        <w:rPr>
          <w:b/>
          <w:color w:val="C00000"/>
          <w:sz w:val="32"/>
        </w:rPr>
        <w:t xml:space="preserve"> </w:t>
      </w:r>
    </w:p>
    <w:p w14:paraId="024CDA6D" w14:textId="77777777" w:rsidR="00256D2F" w:rsidRDefault="00000000">
      <w:pPr>
        <w:numPr>
          <w:ilvl w:val="0"/>
          <w:numId w:val="89"/>
        </w:numPr>
        <w:ind w:right="359" w:hanging="360"/>
      </w:pPr>
      <w:r>
        <w:t xml:space="preserve">Ingestion of toxic substances by mother when expectant e.g. alcohol, drugs, eating soil which could have </w:t>
      </w:r>
      <w:proofErr w:type="gramStart"/>
      <w:r>
        <w:t>lead</w:t>
      </w:r>
      <w:proofErr w:type="gramEnd"/>
      <w:r>
        <w:t xml:space="preserve">. </w:t>
      </w:r>
    </w:p>
    <w:p w14:paraId="5964329B" w14:textId="77777777" w:rsidR="00256D2F" w:rsidRDefault="00000000">
      <w:pPr>
        <w:numPr>
          <w:ilvl w:val="0"/>
          <w:numId w:val="89"/>
        </w:numPr>
        <w:spacing w:after="93" w:line="259" w:lineRule="auto"/>
        <w:ind w:right="359" w:hanging="360"/>
      </w:pPr>
      <w:r>
        <w:t xml:space="preserve">Malnutrition especially lack of proteins leading to fewer brain cells </w:t>
      </w:r>
    </w:p>
    <w:p w14:paraId="73F64830" w14:textId="77777777" w:rsidR="00256D2F" w:rsidRDefault="00000000">
      <w:pPr>
        <w:numPr>
          <w:ilvl w:val="0"/>
          <w:numId w:val="89"/>
        </w:numPr>
        <w:spacing w:after="58"/>
        <w:ind w:right="359" w:hanging="360"/>
      </w:pPr>
      <w:r>
        <w:t xml:space="preserve">Age of mother – past 40 years, children of low intelligence especially if it is the first child. </w:t>
      </w:r>
    </w:p>
    <w:p w14:paraId="4A3C4F26" w14:textId="77777777" w:rsidR="00256D2F" w:rsidRDefault="00000000">
      <w:pPr>
        <w:numPr>
          <w:ilvl w:val="0"/>
          <w:numId w:val="89"/>
        </w:numPr>
        <w:ind w:right="359" w:hanging="360"/>
      </w:pPr>
      <w:r>
        <w:lastRenderedPageBreak/>
        <w:t xml:space="preserve">Diseases such as venereal diseases e.g. syphilis affects </w:t>
      </w:r>
      <w:proofErr w:type="gramStart"/>
      <w:r>
        <w:t>baby‘</w:t>
      </w:r>
      <w:proofErr w:type="gramEnd"/>
      <w:r>
        <w:t xml:space="preserve">s nervous system, German measles </w:t>
      </w:r>
    </w:p>
    <w:p w14:paraId="06B54C6F" w14:textId="77777777" w:rsidR="00256D2F" w:rsidRDefault="00000000">
      <w:pPr>
        <w:numPr>
          <w:ilvl w:val="0"/>
          <w:numId w:val="89"/>
        </w:numPr>
        <w:spacing w:after="93" w:line="259" w:lineRule="auto"/>
        <w:ind w:right="359" w:hanging="360"/>
      </w:pPr>
      <w:r>
        <w:t xml:space="preserve">Radiation </w:t>
      </w:r>
      <w:proofErr w:type="gramStart"/>
      <w:r>
        <w:t>that is to say X</w:t>
      </w:r>
      <w:proofErr w:type="gramEnd"/>
      <w:r>
        <w:t xml:space="preserve"> rays </w:t>
      </w:r>
    </w:p>
    <w:p w14:paraId="7441F9D0" w14:textId="77777777" w:rsidR="00256D2F" w:rsidRDefault="00000000">
      <w:pPr>
        <w:numPr>
          <w:ilvl w:val="0"/>
          <w:numId w:val="89"/>
        </w:numPr>
        <w:spacing w:after="90" w:line="259" w:lineRule="auto"/>
        <w:ind w:right="359" w:hanging="360"/>
      </w:pPr>
      <w:r>
        <w:t xml:space="preserve">Parental neglect or an extremely impoverished and unstimulating home life </w:t>
      </w:r>
    </w:p>
    <w:p w14:paraId="2219A94F" w14:textId="77777777" w:rsidR="00256D2F" w:rsidRDefault="00000000">
      <w:pPr>
        <w:numPr>
          <w:ilvl w:val="0"/>
          <w:numId w:val="89"/>
        </w:numPr>
        <w:ind w:right="359" w:hanging="360"/>
      </w:pPr>
      <w:r>
        <w:t xml:space="preserve">Iodine deficiency leads to cretins i.e. short babies with big heads and low IQ because glandular system is affected </w:t>
      </w:r>
    </w:p>
    <w:p w14:paraId="4D810235" w14:textId="77777777" w:rsidR="00256D2F" w:rsidRDefault="00000000">
      <w:pPr>
        <w:numPr>
          <w:ilvl w:val="0"/>
          <w:numId w:val="89"/>
        </w:numPr>
        <w:spacing w:after="183"/>
        <w:ind w:right="359" w:hanging="360"/>
      </w:pPr>
      <w:r>
        <w:t xml:space="preserve">RH </w:t>
      </w:r>
      <w:proofErr w:type="gramStart"/>
      <w:r>
        <w:t>factor</w:t>
      </w:r>
      <w:proofErr w:type="gramEnd"/>
      <w:r>
        <w:t xml:space="preserve"> due to </w:t>
      </w:r>
      <w:proofErr w:type="gramStart"/>
      <w:r>
        <w:t>incompatibilities</w:t>
      </w:r>
      <w:proofErr w:type="gramEnd"/>
      <w:r>
        <w:t xml:space="preserve"> of blood between couples. The antibodies from </w:t>
      </w:r>
      <w:proofErr w:type="gramStart"/>
      <w:r>
        <w:t>mother‘</w:t>
      </w:r>
      <w:proofErr w:type="gramEnd"/>
      <w:r>
        <w:t xml:space="preserve">s blood fight the perceived stranger/enemy in the womb i.e. the </w:t>
      </w:r>
      <w:proofErr w:type="spellStart"/>
      <w:r>
        <w:t>foetus</w:t>
      </w:r>
      <w:proofErr w:type="spellEnd"/>
      <w:r>
        <w:t xml:space="preserve"> antigens that carries </w:t>
      </w:r>
      <w:proofErr w:type="gramStart"/>
      <w:r>
        <w:t>father‘</w:t>
      </w:r>
      <w:proofErr w:type="gramEnd"/>
      <w:r>
        <w:t xml:space="preserve">s blood cells leading to either miscarriage, still birth or mental retardation. Only about 2% of mothers have negative rhesus </w:t>
      </w:r>
      <w:proofErr w:type="gramStart"/>
      <w:r>
        <w:t>factor</w:t>
      </w:r>
      <w:proofErr w:type="gramEnd"/>
      <w:r>
        <w:t xml:space="preserve">. </w:t>
      </w:r>
      <w:r>
        <w:rPr>
          <w:b/>
        </w:rPr>
        <w:t xml:space="preserve">Structure of intelligence </w:t>
      </w:r>
    </w:p>
    <w:p w14:paraId="693E822B" w14:textId="77777777" w:rsidR="00256D2F" w:rsidRDefault="00000000">
      <w:pPr>
        <w:spacing w:after="317" w:line="259" w:lineRule="auto"/>
        <w:ind w:left="734" w:right="5"/>
      </w:pPr>
      <w:r>
        <w:t xml:space="preserve">It consists of: </w:t>
      </w:r>
    </w:p>
    <w:p w14:paraId="1E14A070" w14:textId="77777777" w:rsidR="00256D2F" w:rsidRDefault="00000000">
      <w:pPr>
        <w:numPr>
          <w:ilvl w:val="0"/>
          <w:numId w:val="90"/>
        </w:numPr>
        <w:spacing w:after="194"/>
        <w:ind w:right="826" w:hanging="360"/>
      </w:pPr>
      <w:r>
        <w:rPr>
          <w:b/>
          <w:i/>
        </w:rPr>
        <w:t>Abstract intelligence</w:t>
      </w:r>
      <w:r>
        <w:t xml:space="preserve">-ability </w:t>
      </w:r>
      <w:proofErr w:type="gramStart"/>
      <w:r>
        <w:t>to  deal</w:t>
      </w:r>
      <w:proofErr w:type="gramEnd"/>
      <w:r>
        <w:t xml:space="preserve"> with formulas, symbols in the brain e.g. statistics, calculations without anyone even noticing </w:t>
      </w:r>
    </w:p>
    <w:p w14:paraId="185BA2FC" w14:textId="77777777" w:rsidR="00256D2F" w:rsidRDefault="00000000">
      <w:pPr>
        <w:numPr>
          <w:ilvl w:val="0"/>
          <w:numId w:val="90"/>
        </w:numPr>
        <w:spacing w:after="191"/>
        <w:ind w:right="826" w:hanging="360"/>
      </w:pPr>
      <w:r>
        <w:rPr>
          <w:b/>
          <w:i/>
        </w:rPr>
        <w:t>Concrete intelligence</w:t>
      </w:r>
      <w:r>
        <w:t xml:space="preserve">-ability to deal with objects mechanically e.g. </w:t>
      </w:r>
      <w:proofErr w:type="gramStart"/>
      <w:r>
        <w:t xml:space="preserve">plumbers,   </w:t>
      </w:r>
      <w:proofErr w:type="gramEnd"/>
      <w:r>
        <w:tab/>
        <w:t xml:space="preserve">mechanics, carpenters without necessarily understanding the reasons behind what they do. Such people are just practical as opposed to theoretical people. </w:t>
      </w:r>
    </w:p>
    <w:p w14:paraId="0E885D2A" w14:textId="77777777" w:rsidR="00256D2F" w:rsidRDefault="00000000">
      <w:pPr>
        <w:numPr>
          <w:ilvl w:val="0"/>
          <w:numId w:val="90"/>
        </w:numPr>
        <w:ind w:right="826" w:hanging="360"/>
      </w:pPr>
      <w:r>
        <w:rPr>
          <w:b/>
          <w:i/>
        </w:rPr>
        <w:t>Social intelligence</w:t>
      </w:r>
      <w:r>
        <w:t xml:space="preserve">-ability to deal with social situations and people appropriately and effectively e.g. not making irrelevant jokes, wrong talk, embarrass others- not being a social idiot </w:t>
      </w:r>
    </w:p>
    <w:p w14:paraId="206ACFE7" w14:textId="77777777" w:rsidR="00256D2F" w:rsidRDefault="00000000">
      <w:pPr>
        <w:numPr>
          <w:ilvl w:val="0"/>
          <w:numId w:val="90"/>
        </w:numPr>
        <w:ind w:right="826" w:hanging="360"/>
      </w:pPr>
      <w:r>
        <w:rPr>
          <w:b/>
          <w:i/>
        </w:rPr>
        <w:t>Emotional intelligence</w:t>
      </w:r>
      <w:r>
        <w:t xml:space="preserve">-ability to identify, assess or control the emotions of oneself, others or groups. This can be self-perceived or perceived by others as they look at how one deals with people and situations. </w:t>
      </w:r>
    </w:p>
    <w:p w14:paraId="55D9B667" w14:textId="77777777" w:rsidR="00256D2F" w:rsidRDefault="00000000">
      <w:pPr>
        <w:ind w:left="1084" w:right="5" w:hanging="360"/>
      </w:pPr>
      <w:r>
        <w:t>5)</w:t>
      </w:r>
      <w:r>
        <w:rPr>
          <w:rFonts w:ascii="Arial" w:eastAsia="Arial" w:hAnsi="Arial" w:cs="Arial"/>
        </w:rPr>
        <w:t xml:space="preserve"> </w:t>
      </w:r>
      <w:r>
        <w:rPr>
          <w:b/>
          <w:i/>
        </w:rPr>
        <w:t>Practical intelligence</w:t>
      </w:r>
      <w:r>
        <w:t xml:space="preserve">- knowing what to do in situations and going ahead and doing it (implementers) e.g. going back to school </w:t>
      </w:r>
      <w:proofErr w:type="gramStart"/>
      <w:r>
        <w:t>in order to</w:t>
      </w:r>
      <w:proofErr w:type="gramEnd"/>
      <w:r>
        <w:t xml:space="preserve"> get promotions in future. </w:t>
      </w:r>
    </w:p>
    <w:p w14:paraId="1C376ADB" w14:textId="77777777" w:rsidR="00256D2F" w:rsidRDefault="00000000">
      <w:pPr>
        <w:spacing w:after="314" w:line="259" w:lineRule="auto"/>
        <w:ind w:left="360" w:firstLine="0"/>
      </w:pPr>
      <w:r>
        <w:rPr>
          <w:b/>
        </w:rPr>
        <w:t xml:space="preserve"> </w:t>
      </w:r>
    </w:p>
    <w:p w14:paraId="150B1A72" w14:textId="77777777" w:rsidR="00256D2F" w:rsidRDefault="00000000">
      <w:pPr>
        <w:spacing w:after="311" w:line="259" w:lineRule="auto"/>
        <w:ind w:left="355" w:right="427"/>
      </w:pPr>
      <w:r>
        <w:rPr>
          <w:b/>
        </w:rPr>
        <w:t xml:space="preserve">Theoretical perspectives of intelligence </w:t>
      </w:r>
    </w:p>
    <w:p w14:paraId="66023472" w14:textId="77777777" w:rsidR="00256D2F" w:rsidRDefault="00000000">
      <w:pPr>
        <w:pStyle w:val="Heading4"/>
        <w:ind w:left="462" w:right="427"/>
      </w:pPr>
      <w:r>
        <w:lastRenderedPageBreak/>
        <w:t xml:space="preserve">1)Charles Spearman (British psychologist) </w:t>
      </w:r>
    </w:p>
    <w:p w14:paraId="7DA2D99E" w14:textId="77777777" w:rsidR="00256D2F" w:rsidRDefault="00000000">
      <w:pPr>
        <w:numPr>
          <w:ilvl w:val="0"/>
          <w:numId w:val="91"/>
        </w:numPr>
        <w:spacing w:after="194"/>
        <w:ind w:right="731" w:hanging="360"/>
      </w:pPr>
      <w:r>
        <w:t xml:space="preserve">Used a psychometric approach-a theoretical perspective that portrays intelligence as a trait (or set of traits) on which individuals differ. </w:t>
      </w:r>
    </w:p>
    <w:p w14:paraId="6B838B4A" w14:textId="77777777" w:rsidR="00256D2F" w:rsidRDefault="00000000">
      <w:pPr>
        <w:numPr>
          <w:ilvl w:val="0"/>
          <w:numId w:val="91"/>
        </w:numPr>
        <w:spacing w:after="191"/>
        <w:ind w:right="731" w:hanging="360"/>
      </w:pPr>
      <w:r>
        <w:rPr>
          <w:b/>
          <w:i/>
        </w:rPr>
        <w:t xml:space="preserve">Spearman </w:t>
      </w:r>
      <w:r>
        <w:t xml:space="preserve">noted positive correlations to several different cognitive tests.  He speculated that there must be a general mental factor that explained the consistent performance – Intelligence </w:t>
      </w:r>
      <w:r>
        <w:rPr>
          <w:b/>
        </w:rPr>
        <w:t>g</w:t>
      </w:r>
      <w:r>
        <w:t>-</w:t>
      </w:r>
      <w:proofErr w:type="gramStart"/>
      <w:r>
        <w:t>factor .</w:t>
      </w:r>
      <w:proofErr w:type="gramEnd"/>
      <w:r>
        <w:t xml:space="preserve"> </w:t>
      </w:r>
    </w:p>
    <w:p w14:paraId="308390B1" w14:textId="4651BDBE" w:rsidR="00256D2F" w:rsidRDefault="00000000">
      <w:pPr>
        <w:numPr>
          <w:ilvl w:val="0"/>
          <w:numId w:val="91"/>
        </w:numPr>
        <w:spacing w:after="201"/>
        <w:ind w:right="731" w:hanging="360"/>
      </w:pPr>
      <w:r>
        <w:t>He also noted that there are certain inconsistencies regarding performance in certain areas.  He speculated that there were specialized traits that denoted this occurrence</w:t>
      </w:r>
      <w:r w:rsidR="006E6185">
        <w:t xml:space="preserve"> </w:t>
      </w:r>
      <w:r>
        <w:t xml:space="preserve">intelligence </w:t>
      </w:r>
      <w:r>
        <w:rPr>
          <w:b/>
        </w:rPr>
        <w:t>s</w:t>
      </w:r>
      <w:r>
        <w:t>-factor.</w:t>
      </w:r>
      <w:r>
        <w:rPr>
          <w:b/>
        </w:rPr>
        <w:t xml:space="preserve"> </w:t>
      </w:r>
    </w:p>
    <w:p w14:paraId="4252A50D" w14:textId="77777777" w:rsidR="00256D2F" w:rsidRDefault="00000000">
      <w:pPr>
        <w:numPr>
          <w:ilvl w:val="0"/>
          <w:numId w:val="91"/>
        </w:numPr>
        <w:spacing w:after="322" w:line="259" w:lineRule="auto"/>
        <w:ind w:right="731" w:hanging="360"/>
      </w:pPr>
      <w:r>
        <w:t>I.e.</w:t>
      </w:r>
      <w:r>
        <w:rPr>
          <w:b/>
        </w:rPr>
        <w:t xml:space="preserve"> </w:t>
      </w:r>
    </w:p>
    <w:p w14:paraId="7792B9E3" w14:textId="77777777" w:rsidR="00256D2F" w:rsidRDefault="00000000">
      <w:pPr>
        <w:ind w:left="1968" w:right="686" w:hanging="360"/>
      </w:pPr>
      <w:r>
        <w:rPr>
          <w:noProof/>
        </w:rPr>
        <w:drawing>
          <wp:inline distT="0" distB="0" distL="0" distR="0" wp14:anchorId="583CC70B" wp14:editId="2EACE882">
            <wp:extent cx="126365" cy="126365"/>
            <wp:effectExtent l="0" t="0" r="0" b="0"/>
            <wp:docPr id="6536" name="Picture 6536"/>
            <wp:cNvGraphicFramePr/>
            <a:graphic xmlns:a="http://schemas.openxmlformats.org/drawingml/2006/main">
              <a:graphicData uri="http://schemas.openxmlformats.org/drawingml/2006/picture">
                <pic:pic xmlns:pic="http://schemas.openxmlformats.org/drawingml/2006/picture">
                  <pic:nvPicPr>
                    <pic:cNvPr id="6536" name="Picture 653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rPr>
        <w:t>g</w:t>
      </w:r>
      <w:r>
        <w:t>-generalized ability, contributes to all intellectual activities/used in a wide variety of tasks and content domains</w:t>
      </w:r>
      <w:r>
        <w:rPr>
          <w:b/>
        </w:rPr>
        <w:t xml:space="preserve"> </w:t>
      </w:r>
    </w:p>
    <w:p w14:paraId="52F23552" w14:textId="77777777" w:rsidR="00256D2F" w:rsidRDefault="00000000">
      <w:pPr>
        <w:spacing w:after="112" w:line="259" w:lineRule="auto"/>
        <w:ind w:left="1618" w:right="5"/>
      </w:pPr>
      <w:r>
        <w:rPr>
          <w:noProof/>
        </w:rPr>
        <w:drawing>
          <wp:inline distT="0" distB="0" distL="0" distR="0" wp14:anchorId="3A609234" wp14:editId="25D5999A">
            <wp:extent cx="126365" cy="126365"/>
            <wp:effectExtent l="0" t="0" r="0" b="0"/>
            <wp:docPr id="6544" name="Picture 6544"/>
            <wp:cNvGraphicFramePr/>
            <a:graphic xmlns:a="http://schemas.openxmlformats.org/drawingml/2006/main">
              <a:graphicData uri="http://schemas.openxmlformats.org/drawingml/2006/picture">
                <pic:pic xmlns:pic="http://schemas.openxmlformats.org/drawingml/2006/picture">
                  <pic:nvPicPr>
                    <pic:cNvPr id="6544" name="Picture 654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rPr>
        <w:t>s</w:t>
      </w:r>
      <w:r>
        <w:t xml:space="preserve">-specialized abilities- </w:t>
      </w:r>
      <w:proofErr w:type="gramStart"/>
      <w:r>
        <w:t>a number of</w:t>
      </w:r>
      <w:proofErr w:type="gramEnd"/>
      <w:r>
        <w:t xml:space="preserve"> narrow abilities involved in executing </w:t>
      </w:r>
    </w:p>
    <w:p w14:paraId="30F46E5F" w14:textId="77777777" w:rsidR="00256D2F" w:rsidRDefault="00000000">
      <w:pPr>
        <w:spacing w:after="319" w:line="259" w:lineRule="auto"/>
        <w:ind w:left="1978" w:right="5"/>
      </w:pPr>
      <w:proofErr w:type="gramStart"/>
      <w:r>
        <w:t>particular tasks</w:t>
      </w:r>
      <w:proofErr w:type="gramEnd"/>
      <w:r>
        <w:t xml:space="preserve"> </w:t>
      </w:r>
    </w:p>
    <w:p w14:paraId="2C3AF559" w14:textId="77777777" w:rsidR="00256D2F" w:rsidRDefault="00000000">
      <w:pPr>
        <w:pStyle w:val="Heading4"/>
        <w:ind w:left="550" w:right="427"/>
      </w:pPr>
      <w:r>
        <w:t xml:space="preserve">2)Raymond Cattell and John Horn </w:t>
      </w:r>
    </w:p>
    <w:p w14:paraId="6CE33211" w14:textId="77777777" w:rsidR="00256D2F" w:rsidRDefault="00000000">
      <w:pPr>
        <w:spacing w:after="118" w:line="259" w:lineRule="auto"/>
        <w:ind w:left="734" w:right="5"/>
      </w:pPr>
      <w:r>
        <w:rPr>
          <w:rFonts w:ascii="Wingdings" w:eastAsia="Wingdings" w:hAnsi="Wingdings" w:cs="Wingdings"/>
        </w:rPr>
        <w:t></w:t>
      </w:r>
      <w:r>
        <w:rPr>
          <w:rFonts w:ascii="Arial" w:eastAsia="Arial" w:hAnsi="Arial" w:cs="Arial"/>
        </w:rPr>
        <w:t xml:space="preserve"> </w:t>
      </w:r>
      <w:r>
        <w:t xml:space="preserve">They came up with two </w:t>
      </w:r>
      <w:proofErr w:type="gramStart"/>
      <w:r>
        <w:t>distinct  aspects</w:t>
      </w:r>
      <w:proofErr w:type="gramEnd"/>
      <w:r>
        <w:t xml:space="preserve">  of intelligence:</w:t>
      </w:r>
      <w:r>
        <w:rPr>
          <w:b/>
        </w:rPr>
        <w:t xml:space="preserve"> </w:t>
      </w:r>
    </w:p>
    <w:p w14:paraId="6304B51A" w14:textId="77777777" w:rsidR="00256D2F" w:rsidRDefault="00000000">
      <w:pPr>
        <w:spacing w:after="120" w:line="254" w:lineRule="auto"/>
        <w:ind w:left="1090" w:right="503"/>
      </w:pPr>
      <w:proofErr w:type="spellStart"/>
      <w:r>
        <w:rPr>
          <w:b/>
        </w:rPr>
        <w:t>i</w:t>
      </w:r>
      <w:proofErr w:type="spellEnd"/>
      <w:r>
        <w:rPr>
          <w:b/>
        </w:rPr>
        <w:t>)</w:t>
      </w:r>
      <w:r>
        <w:rPr>
          <w:b/>
          <w:i/>
        </w:rPr>
        <w:t xml:space="preserve">Fluid intelligence </w:t>
      </w:r>
    </w:p>
    <w:p w14:paraId="46A49B42" w14:textId="77777777" w:rsidR="00256D2F" w:rsidRDefault="00000000">
      <w:pPr>
        <w:numPr>
          <w:ilvl w:val="0"/>
          <w:numId w:val="92"/>
        </w:numPr>
        <w:spacing w:after="92" w:line="259" w:lineRule="auto"/>
        <w:ind w:right="590" w:hanging="360"/>
      </w:pPr>
      <w:r>
        <w:t>Largely the result of inherited biological factors.</w:t>
      </w:r>
      <w:r>
        <w:rPr>
          <w:i/>
        </w:rPr>
        <w:t xml:space="preserve"> </w:t>
      </w:r>
    </w:p>
    <w:p w14:paraId="33E513A3" w14:textId="77777777" w:rsidR="00256D2F" w:rsidRDefault="00000000">
      <w:pPr>
        <w:numPr>
          <w:ilvl w:val="0"/>
          <w:numId w:val="92"/>
        </w:numPr>
        <w:ind w:right="590" w:hanging="360"/>
      </w:pPr>
      <w:r>
        <w:t xml:space="preserve">The ability to perceive relationships and solve relational problems of the type that are not taught and are relatively free of cultural influences. </w:t>
      </w:r>
      <w:r>
        <w:rPr>
          <w:i/>
        </w:rPr>
        <w:t xml:space="preserve"> </w:t>
      </w:r>
    </w:p>
    <w:p w14:paraId="213A16FB" w14:textId="2B12FBAB" w:rsidR="00256D2F" w:rsidRDefault="00000000" w:rsidP="006E6185">
      <w:pPr>
        <w:numPr>
          <w:ilvl w:val="0"/>
          <w:numId w:val="92"/>
        </w:numPr>
        <w:ind w:right="590" w:hanging="360"/>
      </w:pPr>
      <w:r>
        <w:t xml:space="preserve">It involves the ability to acquire knowledge quickly and thereby </w:t>
      </w:r>
      <w:proofErr w:type="gramStart"/>
      <w:r>
        <w:t>adapt</w:t>
      </w:r>
      <w:proofErr w:type="gramEnd"/>
      <w:r>
        <w:t xml:space="preserve"> readily to new situations.</w:t>
      </w:r>
      <w:r>
        <w:rPr>
          <w:b/>
        </w:rPr>
        <w:t xml:space="preserve"> </w:t>
      </w:r>
    </w:p>
    <w:p w14:paraId="4C9066B6" w14:textId="77777777" w:rsidR="00256D2F" w:rsidRDefault="00000000">
      <w:pPr>
        <w:numPr>
          <w:ilvl w:val="0"/>
          <w:numId w:val="93"/>
        </w:numPr>
        <w:spacing w:after="92" w:line="259" w:lineRule="auto"/>
        <w:ind w:right="613" w:hanging="360"/>
      </w:pPr>
      <w:r>
        <w:t>It peaks in late adolescence and begins to decline in the early 20s.</w:t>
      </w:r>
      <w:r>
        <w:rPr>
          <w:b/>
        </w:rPr>
        <w:t xml:space="preserve"> </w:t>
      </w:r>
    </w:p>
    <w:p w14:paraId="5AC1318D" w14:textId="77777777" w:rsidR="00256D2F" w:rsidRDefault="00000000">
      <w:pPr>
        <w:numPr>
          <w:ilvl w:val="0"/>
          <w:numId w:val="93"/>
        </w:numPr>
        <w:ind w:right="613" w:hanging="360"/>
      </w:pPr>
      <w:r>
        <w:t>It relates more to novel tasks, especially those that require rapid decision making and are largely nonverbal in nature.</w:t>
      </w:r>
      <w:r>
        <w:rPr>
          <w:b/>
        </w:rPr>
        <w:t xml:space="preserve"> </w:t>
      </w:r>
    </w:p>
    <w:p w14:paraId="4096DB78" w14:textId="77777777" w:rsidR="00256D2F" w:rsidRDefault="00000000">
      <w:pPr>
        <w:spacing w:after="120" w:line="254" w:lineRule="auto"/>
        <w:ind w:left="822" w:right="503"/>
      </w:pPr>
      <w:r>
        <w:rPr>
          <w:b/>
          <w:i/>
        </w:rPr>
        <w:t xml:space="preserve">ii)Crystallized intelligence </w:t>
      </w:r>
    </w:p>
    <w:p w14:paraId="766E5DFC" w14:textId="77777777" w:rsidR="00256D2F" w:rsidRDefault="00000000">
      <w:pPr>
        <w:numPr>
          <w:ilvl w:val="0"/>
          <w:numId w:val="93"/>
        </w:numPr>
        <w:ind w:right="613" w:hanging="360"/>
      </w:pPr>
      <w:r>
        <w:t xml:space="preserve">It depends on both fluid intelligence and experience and so it is influenced by both heredity and environment. </w:t>
      </w:r>
    </w:p>
    <w:p w14:paraId="0318931F" w14:textId="77777777" w:rsidR="00256D2F" w:rsidRDefault="00000000">
      <w:pPr>
        <w:numPr>
          <w:ilvl w:val="0"/>
          <w:numId w:val="93"/>
        </w:numPr>
        <w:ind w:right="613" w:hanging="360"/>
      </w:pPr>
      <w:r>
        <w:lastRenderedPageBreak/>
        <w:t xml:space="preserve">It continues to increase throughout childhood, adolescence, and most of adulthood. </w:t>
      </w:r>
    </w:p>
    <w:p w14:paraId="60D0C86D" w14:textId="77777777" w:rsidR="00256D2F" w:rsidRDefault="00000000">
      <w:pPr>
        <w:numPr>
          <w:ilvl w:val="0"/>
          <w:numId w:val="93"/>
        </w:numPr>
        <w:ind w:right="613" w:hanging="360"/>
      </w:pPr>
      <w:r>
        <w:t>The ability to understand relations or solve problems that depend on knowledge acquired from schooling and other cultural influences.</w:t>
      </w:r>
      <w:r>
        <w:rPr>
          <w:b/>
        </w:rPr>
        <w:t xml:space="preserve"> </w:t>
      </w:r>
    </w:p>
    <w:p w14:paraId="44A5F855" w14:textId="77777777" w:rsidR="00256D2F" w:rsidRDefault="00000000">
      <w:pPr>
        <w:numPr>
          <w:ilvl w:val="0"/>
          <w:numId w:val="93"/>
        </w:numPr>
        <w:spacing w:after="246"/>
        <w:ind w:right="613" w:hanging="360"/>
      </w:pPr>
      <w:r>
        <w:t xml:space="preserve">It is more important for familiar </w:t>
      </w:r>
      <w:proofErr w:type="spellStart"/>
      <w:proofErr w:type="gramStart"/>
      <w:r>
        <w:t>tasks,especially</w:t>
      </w:r>
      <w:proofErr w:type="spellEnd"/>
      <w:proofErr w:type="gramEnd"/>
      <w:r>
        <w:t xml:space="preserve"> those that are heavily dependent on language and prior knowledge</w:t>
      </w:r>
      <w:r>
        <w:rPr>
          <w:b/>
        </w:rPr>
        <w:t xml:space="preserve"> </w:t>
      </w:r>
    </w:p>
    <w:p w14:paraId="2E34B397" w14:textId="77777777" w:rsidR="00256D2F" w:rsidRDefault="00000000">
      <w:pPr>
        <w:pStyle w:val="Heading4"/>
        <w:ind w:left="355" w:right="427"/>
      </w:pPr>
      <w:r>
        <w:t xml:space="preserve">3) Sternberg’s Triarchic Model </w:t>
      </w:r>
    </w:p>
    <w:p w14:paraId="36DA721C" w14:textId="77777777" w:rsidR="00256D2F" w:rsidRDefault="00000000">
      <w:pPr>
        <w:spacing w:after="314" w:line="259" w:lineRule="auto"/>
        <w:ind w:left="734" w:right="5"/>
      </w:pPr>
      <w:r>
        <w:t xml:space="preserve">Spear Sternberg proposed that intelligence is comprised of 3 aspects: </w:t>
      </w:r>
    </w:p>
    <w:p w14:paraId="7558763C" w14:textId="77777777" w:rsidR="00256D2F" w:rsidRDefault="00000000">
      <w:pPr>
        <w:spacing w:after="190"/>
        <w:ind w:left="734" w:right="725"/>
      </w:pPr>
      <w:proofErr w:type="gramStart"/>
      <w:r>
        <w:t>a)</w:t>
      </w:r>
      <w:r>
        <w:rPr>
          <w:b/>
          <w:i/>
        </w:rPr>
        <w:t>Analytical</w:t>
      </w:r>
      <w:proofErr w:type="gramEnd"/>
      <w:r>
        <w:rPr>
          <w:b/>
          <w:i/>
        </w:rPr>
        <w:t xml:space="preserve"> </w:t>
      </w:r>
      <w:proofErr w:type="gramStart"/>
      <w:r>
        <w:rPr>
          <w:b/>
          <w:i/>
        </w:rPr>
        <w:t>intelligence</w:t>
      </w:r>
      <w:r>
        <w:t>-refers</w:t>
      </w:r>
      <w:proofErr w:type="gramEnd"/>
      <w:r>
        <w:t xml:space="preserve"> to mental processes e.g. ability to learn how to do things, acquire new knowledge, solve problems, and carry out tasks effectively. Most intelligence tests assess analytical intelligence. </w:t>
      </w:r>
    </w:p>
    <w:p w14:paraId="5DBCC25F" w14:textId="77777777" w:rsidR="00256D2F" w:rsidRDefault="00000000">
      <w:pPr>
        <w:spacing w:after="188"/>
        <w:ind w:left="734" w:right="833"/>
      </w:pPr>
      <w:proofErr w:type="gramStart"/>
      <w:r>
        <w:rPr>
          <w:b/>
          <w:i/>
        </w:rPr>
        <w:t>b)Creative</w:t>
      </w:r>
      <w:proofErr w:type="gramEnd"/>
      <w:r>
        <w:rPr>
          <w:b/>
          <w:i/>
        </w:rPr>
        <w:t xml:space="preserve"> intelligence</w:t>
      </w:r>
      <w:r>
        <w:t xml:space="preserve">: ability to adjust to new tasks, use new concepts, combine information in novel ways, respond effectively in new situations, gain insight, and adapt creatively. </w:t>
      </w:r>
    </w:p>
    <w:p w14:paraId="2D79A9FA" w14:textId="77777777" w:rsidR="00256D2F" w:rsidRDefault="00000000">
      <w:pPr>
        <w:spacing w:after="209"/>
        <w:ind w:left="734" w:right="775"/>
      </w:pPr>
      <w:r>
        <w:rPr>
          <w:b/>
          <w:i/>
        </w:rPr>
        <w:t>c)Practical intelligence</w:t>
      </w:r>
      <w:r>
        <w:t xml:space="preserve">: people who score high are good at finding a multitude </w:t>
      </w:r>
      <w:proofErr w:type="gramStart"/>
      <w:r>
        <w:t>of  solutions</w:t>
      </w:r>
      <w:proofErr w:type="gramEnd"/>
      <w:r>
        <w:t xml:space="preserve"> to practical and personal problems. They make the most of their talents by seeking out situations that match their skills, shaping those situations so they can make optimal use of their skills, and knowing when to change situations to better fit their talents. </w:t>
      </w:r>
    </w:p>
    <w:p w14:paraId="2F7AB224" w14:textId="77777777" w:rsidR="00256D2F" w:rsidRDefault="00000000">
      <w:pPr>
        <w:pStyle w:val="Heading4"/>
        <w:ind w:left="355" w:right="427"/>
      </w:pPr>
      <w:r>
        <w:t xml:space="preserve">4)Thurstone’s Multiple intelligences theory/ multifactor theory of intelligence </w:t>
      </w:r>
    </w:p>
    <w:p w14:paraId="1110CC26" w14:textId="77777777" w:rsidR="00256D2F" w:rsidRDefault="00000000">
      <w:pPr>
        <w:numPr>
          <w:ilvl w:val="0"/>
          <w:numId w:val="94"/>
        </w:numPr>
        <w:ind w:right="268" w:hanging="360"/>
      </w:pPr>
      <w:r>
        <w:t xml:space="preserve">Number ability-being able to perform simple arithmetic problems rapidly and without errors </w:t>
      </w:r>
    </w:p>
    <w:p w14:paraId="4C7482B4" w14:textId="77777777" w:rsidR="00256D2F" w:rsidRDefault="00000000">
      <w:pPr>
        <w:spacing w:after="0" w:line="259" w:lineRule="auto"/>
        <w:ind w:left="0" w:right="131" w:firstLine="0"/>
        <w:jc w:val="center"/>
      </w:pPr>
      <w:r>
        <w:rPr>
          <w:b/>
          <w:color w:val="C00000"/>
          <w:sz w:val="32"/>
        </w:rPr>
        <w:t xml:space="preserve"> </w:t>
      </w:r>
    </w:p>
    <w:p w14:paraId="2CC7165F" w14:textId="77777777" w:rsidR="00256D2F" w:rsidRDefault="00000000">
      <w:pPr>
        <w:numPr>
          <w:ilvl w:val="0"/>
          <w:numId w:val="94"/>
        </w:numPr>
        <w:spacing w:after="116" w:line="259" w:lineRule="auto"/>
        <w:ind w:right="268" w:hanging="360"/>
      </w:pPr>
      <w:r>
        <w:t xml:space="preserve">Word fluency-ability to produce words rapidly and appropriately </w:t>
      </w:r>
    </w:p>
    <w:p w14:paraId="6CB21253" w14:textId="77777777" w:rsidR="00256D2F" w:rsidRDefault="00000000">
      <w:pPr>
        <w:numPr>
          <w:ilvl w:val="0"/>
          <w:numId w:val="94"/>
        </w:numPr>
        <w:ind w:right="268" w:hanging="360"/>
      </w:pPr>
      <w:r>
        <w:t xml:space="preserve">Verbal </w:t>
      </w:r>
      <w:proofErr w:type="gramStart"/>
      <w:r>
        <w:t>factor-ability</w:t>
      </w:r>
      <w:proofErr w:type="gramEnd"/>
      <w:r>
        <w:t xml:space="preserve"> to find similarities and differences or contrasts in the meaning of words </w:t>
      </w:r>
    </w:p>
    <w:p w14:paraId="0675F5DD" w14:textId="77777777" w:rsidR="00256D2F" w:rsidRDefault="00000000">
      <w:pPr>
        <w:numPr>
          <w:ilvl w:val="0"/>
          <w:numId w:val="94"/>
        </w:numPr>
        <w:spacing w:after="118" w:line="259" w:lineRule="auto"/>
        <w:ind w:right="268" w:hanging="360"/>
      </w:pPr>
      <w:r>
        <w:t xml:space="preserve">Memory-ability to memorize rapidly and accurately by rote </w:t>
      </w:r>
    </w:p>
    <w:p w14:paraId="7665CE90" w14:textId="77777777" w:rsidR="00256D2F" w:rsidRDefault="00000000">
      <w:pPr>
        <w:numPr>
          <w:ilvl w:val="0"/>
          <w:numId w:val="94"/>
        </w:numPr>
        <w:spacing w:after="116" w:line="259" w:lineRule="auto"/>
        <w:ind w:right="268" w:hanging="360"/>
      </w:pPr>
      <w:r>
        <w:t xml:space="preserve">Reasoning-ability to find underlying concepts </w:t>
      </w:r>
    </w:p>
    <w:p w14:paraId="3AB25BC1" w14:textId="77777777" w:rsidR="00256D2F" w:rsidRDefault="00000000">
      <w:pPr>
        <w:numPr>
          <w:ilvl w:val="0"/>
          <w:numId w:val="94"/>
        </w:numPr>
        <w:ind w:right="268" w:hanging="360"/>
      </w:pPr>
      <w:r>
        <w:t xml:space="preserve">Spatial relations-ability to identify spatial relations in pictured </w:t>
      </w:r>
      <w:proofErr w:type="gramStart"/>
      <w:r>
        <w:t>objects(</w:t>
      </w:r>
      <w:proofErr w:type="gramEnd"/>
      <w:r>
        <w:t xml:space="preserve">what can fit where and perform pictorial representations) </w:t>
      </w:r>
    </w:p>
    <w:p w14:paraId="6776D540" w14:textId="77777777" w:rsidR="00256D2F" w:rsidRDefault="00000000">
      <w:pPr>
        <w:numPr>
          <w:ilvl w:val="0"/>
          <w:numId w:val="94"/>
        </w:numPr>
        <w:spacing w:after="44"/>
        <w:ind w:right="268" w:hanging="360"/>
      </w:pPr>
      <w:r>
        <w:t xml:space="preserve">Perceptual speed-ability to recognize likeness and differences in visual forms rapidly and accurately </w:t>
      </w:r>
    </w:p>
    <w:p w14:paraId="54DFE5CB" w14:textId="77777777" w:rsidR="00256D2F" w:rsidRDefault="00000000">
      <w:pPr>
        <w:pStyle w:val="Heading4"/>
        <w:spacing w:after="44"/>
        <w:ind w:left="462" w:right="427"/>
      </w:pPr>
      <w:r>
        <w:lastRenderedPageBreak/>
        <w:t xml:space="preserve">6)Howard Gardner’s Eight Intelligences </w:t>
      </w:r>
    </w:p>
    <w:tbl>
      <w:tblPr>
        <w:tblStyle w:val="TableGrid"/>
        <w:tblW w:w="10893" w:type="dxa"/>
        <w:tblInd w:w="-271" w:type="dxa"/>
        <w:tblCellMar>
          <w:top w:w="9" w:type="dxa"/>
          <w:left w:w="108" w:type="dxa"/>
          <w:bottom w:w="0" w:type="dxa"/>
          <w:right w:w="24" w:type="dxa"/>
        </w:tblCellMar>
        <w:tblLook w:val="04A0" w:firstRow="1" w:lastRow="0" w:firstColumn="1" w:lastColumn="0" w:noHBand="0" w:noVBand="1"/>
      </w:tblPr>
      <w:tblGrid>
        <w:gridCol w:w="2252"/>
        <w:gridCol w:w="2521"/>
        <w:gridCol w:w="6120"/>
      </w:tblGrid>
      <w:tr w:rsidR="00256D2F" w14:paraId="3E335685" w14:textId="77777777">
        <w:trPr>
          <w:trHeight w:val="425"/>
        </w:trPr>
        <w:tc>
          <w:tcPr>
            <w:tcW w:w="2252" w:type="dxa"/>
            <w:tcBorders>
              <w:top w:val="single" w:sz="4" w:space="0" w:color="000000"/>
              <w:left w:val="single" w:sz="4" w:space="0" w:color="000000"/>
              <w:bottom w:val="single" w:sz="4" w:space="0" w:color="000000"/>
              <w:right w:val="single" w:sz="4" w:space="0" w:color="000000"/>
            </w:tcBorders>
          </w:tcPr>
          <w:p w14:paraId="2C7F8C04" w14:textId="77777777" w:rsidR="00256D2F" w:rsidRDefault="00000000">
            <w:pPr>
              <w:spacing w:after="0" w:line="259" w:lineRule="auto"/>
              <w:ind w:left="0" w:firstLine="0"/>
            </w:pPr>
            <w:r>
              <w:rPr>
                <w:b/>
              </w:rPr>
              <w:t xml:space="preserve">Type of intelligence  </w:t>
            </w:r>
          </w:p>
        </w:tc>
        <w:tc>
          <w:tcPr>
            <w:tcW w:w="2521" w:type="dxa"/>
            <w:tcBorders>
              <w:top w:val="single" w:sz="4" w:space="0" w:color="000000"/>
              <w:left w:val="single" w:sz="4" w:space="0" w:color="000000"/>
              <w:bottom w:val="single" w:sz="4" w:space="0" w:color="000000"/>
              <w:right w:val="single" w:sz="4" w:space="0" w:color="000000"/>
            </w:tcBorders>
          </w:tcPr>
          <w:p w14:paraId="342B452E" w14:textId="77777777" w:rsidR="00256D2F" w:rsidRDefault="00000000">
            <w:pPr>
              <w:spacing w:after="0" w:line="259" w:lineRule="auto"/>
              <w:ind w:left="0" w:firstLine="0"/>
            </w:pPr>
            <w:r>
              <w:rPr>
                <w:b/>
              </w:rPr>
              <w:t xml:space="preserve">Description </w:t>
            </w:r>
          </w:p>
        </w:tc>
        <w:tc>
          <w:tcPr>
            <w:tcW w:w="6121" w:type="dxa"/>
            <w:tcBorders>
              <w:top w:val="single" w:sz="4" w:space="0" w:color="000000"/>
              <w:left w:val="single" w:sz="4" w:space="0" w:color="000000"/>
              <w:bottom w:val="single" w:sz="4" w:space="0" w:color="000000"/>
              <w:right w:val="single" w:sz="4" w:space="0" w:color="000000"/>
            </w:tcBorders>
          </w:tcPr>
          <w:p w14:paraId="7B09B360" w14:textId="77777777" w:rsidR="00256D2F" w:rsidRDefault="00000000">
            <w:pPr>
              <w:spacing w:after="0" w:line="259" w:lineRule="auto"/>
              <w:ind w:left="0" w:firstLine="0"/>
            </w:pPr>
            <w:r>
              <w:rPr>
                <w:b/>
              </w:rPr>
              <w:t xml:space="preserve">Examples of relevant </w:t>
            </w:r>
            <w:proofErr w:type="spellStart"/>
            <w:r>
              <w:rPr>
                <w:b/>
              </w:rPr>
              <w:t>behaviour</w:t>
            </w:r>
            <w:proofErr w:type="spellEnd"/>
            <w:r>
              <w:t xml:space="preserve"> </w:t>
            </w:r>
          </w:p>
        </w:tc>
      </w:tr>
      <w:tr w:rsidR="00256D2F" w14:paraId="261141B3" w14:textId="77777777">
        <w:trPr>
          <w:trHeight w:val="1250"/>
        </w:trPr>
        <w:tc>
          <w:tcPr>
            <w:tcW w:w="2252" w:type="dxa"/>
            <w:tcBorders>
              <w:top w:val="single" w:sz="4" w:space="0" w:color="000000"/>
              <w:left w:val="single" w:sz="4" w:space="0" w:color="000000"/>
              <w:bottom w:val="single" w:sz="4" w:space="0" w:color="000000"/>
              <w:right w:val="single" w:sz="4" w:space="0" w:color="000000"/>
            </w:tcBorders>
          </w:tcPr>
          <w:p w14:paraId="528B14D7" w14:textId="77777777" w:rsidR="00256D2F" w:rsidRDefault="00000000">
            <w:pPr>
              <w:spacing w:after="0" w:line="259" w:lineRule="auto"/>
              <w:ind w:left="0" w:firstLine="0"/>
            </w:pPr>
            <w:r>
              <w:t xml:space="preserve">Linguistic </w:t>
            </w:r>
          </w:p>
        </w:tc>
        <w:tc>
          <w:tcPr>
            <w:tcW w:w="2521" w:type="dxa"/>
            <w:tcBorders>
              <w:top w:val="single" w:sz="4" w:space="0" w:color="000000"/>
              <w:left w:val="single" w:sz="4" w:space="0" w:color="000000"/>
              <w:bottom w:val="single" w:sz="4" w:space="0" w:color="000000"/>
              <w:right w:val="single" w:sz="4" w:space="0" w:color="000000"/>
            </w:tcBorders>
          </w:tcPr>
          <w:p w14:paraId="3CAB64DB" w14:textId="77777777" w:rsidR="00256D2F" w:rsidRDefault="00000000">
            <w:pPr>
              <w:spacing w:after="0" w:line="259" w:lineRule="auto"/>
              <w:ind w:left="0" w:firstLine="0"/>
            </w:pPr>
            <w:r>
              <w:t xml:space="preserve">Word smart-ability to use language well  </w:t>
            </w:r>
          </w:p>
        </w:tc>
        <w:tc>
          <w:tcPr>
            <w:tcW w:w="6121" w:type="dxa"/>
            <w:tcBorders>
              <w:top w:val="single" w:sz="4" w:space="0" w:color="000000"/>
              <w:left w:val="single" w:sz="4" w:space="0" w:color="000000"/>
              <w:bottom w:val="single" w:sz="4" w:space="0" w:color="000000"/>
              <w:right w:val="single" w:sz="4" w:space="0" w:color="000000"/>
            </w:tcBorders>
          </w:tcPr>
          <w:p w14:paraId="1648FCDA" w14:textId="77777777" w:rsidR="00256D2F" w:rsidRDefault="00000000">
            <w:pPr>
              <w:numPr>
                <w:ilvl w:val="0"/>
                <w:numId w:val="152"/>
              </w:numPr>
              <w:spacing w:after="119" w:line="259" w:lineRule="auto"/>
              <w:ind w:hanging="360"/>
            </w:pPr>
            <w:r>
              <w:t xml:space="preserve">Making persuasive arguments </w:t>
            </w:r>
          </w:p>
          <w:p w14:paraId="09190221" w14:textId="77777777" w:rsidR="00256D2F" w:rsidRDefault="00000000">
            <w:pPr>
              <w:numPr>
                <w:ilvl w:val="0"/>
                <w:numId w:val="152"/>
              </w:numPr>
              <w:spacing w:after="120" w:line="259" w:lineRule="auto"/>
              <w:ind w:hanging="360"/>
            </w:pPr>
            <w:r>
              <w:t xml:space="preserve">Writing poetry </w:t>
            </w:r>
          </w:p>
          <w:p w14:paraId="1F7351AE" w14:textId="77777777" w:rsidR="00256D2F" w:rsidRDefault="00000000">
            <w:pPr>
              <w:numPr>
                <w:ilvl w:val="0"/>
                <w:numId w:val="152"/>
              </w:numPr>
              <w:spacing w:after="0" w:line="259" w:lineRule="auto"/>
              <w:ind w:hanging="360"/>
            </w:pPr>
            <w:r>
              <w:t xml:space="preserve">Identifying subtle nuances in word meanings </w:t>
            </w:r>
          </w:p>
        </w:tc>
      </w:tr>
      <w:tr w:rsidR="00256D2F" w14:paraId="4E5EDB35" w14:textId="77777777">
        <w:trPr>
          <w:trHeight w:val="1668"/>
        </w:trPr>
        <w:tc>
          <w:tcPr>
            <w:tcW w:w="2252" w:type="dxa"/>
            <w:tcBorders>
              <w:top w:val="single" w:sz="4" w:space="0" w:color="000000"/>
              <w:left w:val="single" w:sz="4" w:space="0" w:color="000000"/>
              <w:bottom w:val="single" w:sz="4" w:space="0" w:color="000000"/>
              <w:right w:val="single" w:sz="4" w:space="0" w:color="000000"/>
            </w:tcBorders>
          </w:tcPr>
          <w:p w14:paraId="7F12406C" w14:textId="77777777" w:rsidR="00256D2F" w:rsidRDefault="00000000">
            <w:pPr>
              <w:spacing w:after="0" w:line="259" w:lineRule="auto"/>
              <w:ind w:left="0" w:right="38" w:firstLine="0"/>
            </w:pPr>
            <w:r>
              <w:t xml:space="preserve">Logical mathematical </w:t>
            </w:r>
          </w:p>
        </w:tc>
        <w:tc>
          <w:tcPr>
            <w:tcW w:w="2521" w:type="dxa"/>
            <w:tcBorders>
              <w:top w:val="single" w:sz="4" w:space="0" w:color="000000"/>
              <w:left w:val="single" w:sz="4" w:space="0" w:color="000000"/>
              <w:bottom w:val="single" w:sz="4" w:space="0" w:color="000000"/>
              <w:right w:val="single" w:sz="4" w:space="0" w:color="000000"/>
            </w:tcBorders>
          </w:tcPr>
          <w:p w14:paraId="7A3E6B9D" w14:textId="77777777" w:rsidR="00256D2F" w:rsidRDefault="00000000">
            <w:pPr>
              <w:spacing w:after="0" w:line="259" w:lineRule="auto"/>
              <w:ind w:left="0" w:right="457" w:firstLine="0"/>
              <w:jc w:val="both"/>
            </w:pPr>
            <w:r>
              <w:t xml:space="preserve">Number-reasoning smart-ability to </w:t>
            </w:r>
            <w:proofErr w:type="gramStart"/>
            <w:r>
              <w:t>manipulate  abstract</w:t>
            </w:r>
            <w:proofErr w:type="gramEnd"/>
            <w:r>
              <w:t xml:space="preserve"> symbols </w:t>
            </w:r>
          </w:p>
        </w:tc>
        <w:tc>
          <w:tcPr>
            <w:tcW w:w="6121" w:type="dxa"/>
            <w:tcBorders>
              <w:top w:val="single" w:sz="4" w:space="0" w:color="000000"/>
              <w:left w:val="single" w:sz="4" w:space="0" w:color="000000"/>
              <w:bottom w:val="single" w:sz="4" w:space="0" w:color="000000"/>
              <w:right w:val="single" w:sz="4" w:space="0" w:color="000000"/>
            </w:tcBorders>
          </w:tcPr>
          <w:p w14:paraId="47B353F4" w14:textId="77777777" w:rsidR="00256D2F" w:rsidRDefault="00000000">
            <w:pPr>
              <w:numPr>
                <w:ilvl w:val="0"/>
                <w:numId w:val="153"/>
              </w:numPr>
              <w:spacing w:after="117" w:line="259" w:lineRule="auto"/>
              <w:ind w:hanging="360"/>
            </w:pPr>
            <w:r>
              <w:t xml:space="preserve">Solving mathematical problems quickly </w:t>
            </w:r>
          </w:p>
          <w:p w14:paraId="45A8A376" w14:textId="77777777" w:rsidR="00256D2F" w:rsidRDefault="00000000">
            <w:pPr>
              <w:numPr>
                <w:ilvl w:val="0"/>
                <w:numId w:val="153"/>
              </w:numPr>
              <w:spacing w:after="120" w:line="259" w:lineRule="auto"/>
              <w:ind w:hanging="360"/>
            </w:pPr>
            <w:r>
              <w:t xml:space="preserve">Generating mathematical proofs </w:t>
            </w:r>
          </w:p>
          <w:p w14:paraId="7193CE51" w14:textId="77777777" w:rsidR="00256D2F" w:rsidRDefault="00000000">
            <w:pPr>
              <w:numPr>
                <w:ilvl w:val="0"/>
                <w:numId w:val="153"/>
              </w:numPr>
              <w:spacing w:after="0" w:line="259" w:lineRule="auto"/>
              <w:ind w:hanging="360"/>
            </w:pPr>
            <w:r>
              <w:t xml:space="preserve">Formulating and testing hypothesis about observed phenomena </w:t>
            </w:r>
          </w:p>
        </w:tc>
      </w:tr>
      <w:tr w:rsidR="00256D2F" w14:paraId="7E552734" w14:textId="77777777">
        <w:trPr>
          <w:trHeight w:val="1666"/>
        </w:trPr>
        <w:tc>
          <w:tcPr>
            <w:tcW w:w="2252" w:type="dxa"/>
            <w:tcBorders>
              <w:top w:val="single" w:sz="4" w:space="0" w:color="000000"/>
              <w:left w:val="single" w:sz="4" w:space="0" w:color="000000"/>
              <w:bottom w:val="single" w:sz="4" w:space="0" w:color="000000"/>
              <w:right w:val="single" w:sz="4" w:space="0" w:color="000000"/>
            </w:tcBorders>
          </w:tcPr>
          <w:p w14:paraId="280C5BBE" w14:textId="77777777" w:rsidR="00256D2F" w:rsidRDefault="00000000">
            <w:pPr>
              <w:spacing w:after="0" w:line="259" w:lineRule="auto"/>
              <w:ind w:left="0" w:firstLine="0"/>
            </w:pPr>
            <w:r>
              <w:t xml:space="preserve">Spatial intelligence </w:t>
            </w:r>
          </w:p>
        </w:tc>
        <w:tc>
          <w:tcPr>
            <w:tcW w:w="2521" w:type="dxa"/>
            <w:tcBorders>
              <w:top w:val="single" w:sz="4" w:space="0" w:color="000000"/>
              <w:left w:val="single" w:sz="4" w:space="0" w:color="000000"/>
              <w:bottom w:val="single" w:sz="4" w:space="0" w:color="000000"/>
              <w:right w:val="single" w:sz="4" w:space="0" w:color="000000"/>
            </w:tcBorders>
          </w:tcPr>
          <w:p w14:paraId="7D28598B" w14:textId="77777777" w:rsidR="00256D2F" w:rsidRDefault="00000000">
            <w:pPr>
              <w:spacing w:after="0" w:line="259" w:lineRule="auto"/>
              <w:ind w:left="0" w:right="12" w:firstLine="0"/>
            </w:pPr>
            <w:r>
              <w:t xml:space="preserve">Picture smart-ability to reason well about spatial relations </w:t>
            </w:r>
          </w:p>
        </w:tc>
        <w:tc>
          <w:tcPr>
            <w:tcW w:w="6121" w:type="dxa"/>
            <w:tcBorders>
              <w:top w:val="single" w:sz="4" w:space="0" w:color="000000"/>
              <w:left w:val="single" w:sz="4" w:space="0" w:color="000000"/>
              <w:bottom w:val="single" w:sz="4" w:space="0" w:color="000000"/>
              <w:right w:val="single" w:sz="4" w:space="0" w:color="000000"/>
            </w:tcBorders>
          </w:tcPr>
          <w:p w14:paraId="10001B51" w14:textId="77777777" w:rsidR="00256D2F" w:rsidRDefault="00000000">
            <w:pPr>
              <w:numPr>
                <w:ilvl w:val="0"/>
                <w:numId w:val="154"/>
              </w:numPr>
              <w:spacing w:after="117" w:line="259" w:lineRule="auto"/>
              <w:ind w:hanging="360"/>
            </w:pPr>
            <w:r>
              <w:t xml:space="preserve">Conjuring up mental images in </w:t>
            </w:r>
            <w:proofErr w:type="gramStart"/>
            <w:r>
              <w:t>one‘</w:t>
            </w:r>
            <w:proofErr w:type="gramEnd"/>
            <w:r>
              <w:t xml:space="preserve">s mind </w:t>
            </w:r>
          </w:p>
          <w:p w14:paraId="6F24A29A" w14:textId="77777777" w:rsidR="00256D2F" w:rsidRDefault="00000000">
            <w:pPr>
              <w:numPr>
                <w:ilvl w:val="0"/>
                <w:numId w:val="154"/>
              </w:numPr>
              <w:spacing w:after="119" w:line="259" w:lineRule="auto"/>
              <w:ind w:hanging="360"/>
            </w:pPr>
            <w:r>
              <w:t xml:space="preserve">Drawing a visual likeness of an object </w:t>
            </w:r>
          </w:p>
          <w:p w14:paraId="6B7EE647" w14:textId="77777777" w:rsidR="00256D2F" w:rsidRDefault="00000000">
            <w:pPr>
              <w:numPr>
                <w:ilvl w:val="0"/>
                <w:numId w:val="154"/>
              </w:numPr>
              <w:spacing w:after="0" w:line="259" w:lineRule="auto"/>
              <w:ind w:hanging="360"/>
            </w:pPr>
            <w:r>
              <w:t xml:space="preserve">Making fine </w:t>
            </w:r>
            <w:proofErr w:type="gramStart"/>
            <w:r>
              <w:t>discriminations</w:t>
            </w:r>
            <w:proofErr w:type="gramEnd"/>
            <w:r>
              <w:t xml:space="preserve"> among very similar objects </w:t>
            </w:r>
          </w:p>
        </w:tc>
      </w:tr>
      <w:tr w:rsidR="00256D2F" w14:paraId="7B9A1E2E" w14:textId="77777777">
        <w:trPr>
          <w:trHeight w:val="1251"/>
        </w:trPr>
        <w:tc>
          <w:tcPr>
            <w:tcW w:w="2252" w:type="dxa"/>
            <w:tcBorders>
              <w:top w:val="single" w:sz="4" w:space="0" w:color="000000"/>
              <w:left w:val="single" w:sz="4" w:space="0" w:color="000000"/>
              <w:bottom w:val="single" w:sz="4" w:space="0" w:color="000000"/>
              <w:right w:val="single" w:sz="4" w:space="0" w:color="000000"/>
            </w:tcBorders>
          </w:tcPr>
          <w:p w14:paraId="23CDE802" w14:textId="77777777" w:rsidR="00256D2F" w:rsidRDefault="00000000">
            <w:pPr>
              <w:spacing w:after="0" w:line="259" w:lineRule="auto"/>
              <w:ind w:left="0" w:firstLine="0"/>
            </w:pPr>
            <w:r>
              <w:t xml:space="preserve">Body kinesthetic </w:t>
            </w:r>
          </w:p>
        </w:tc>
        <w:tc>
          <w:tcPr>
            <w:tcW w:w="2521" w:type="dxa"/>
            <w:tcBorders>
              <w:top w:val="single" w:sz="4" w:space="0" w:color="000000"/>
              <w:left w:val="single" w:sz="4" w:space="0" w:color="000000"/>
              <w:bottom w:val="single" w:sz="4" w:space="0" w:color="000000"/>
              <w:right w:val="single" w:sz="4" w:space="0" w:color="000000"/>
            </w:tcBorders>
          </w:tcPr>
          <w:p w14:paraId="2D4A60C8" w14:textId="77777777" w:rsidR="00256D2F" w:rsidRDefault="00000000">
            <w:pPr>
              <w:spacing w:after="0" w:line="259" w:lineRule="auto"/>
              <w:ind w:left="0" w:right="178" w:firstLine="0"/>
              <w:jc w:val="both"/>
            </w:pPr>
            <w:r>
              <w:t xml:space="preserve">Body smart-ability to plan &amp; understand sequence of movement </w:t>
            </w:r>
          </w:p>
        </w:tc>
        <w:tc>
          <w:tcPr>
            <w:tcW w:w="6121" w:type="dxa"/>
            <w:tcBorders>
              <w:top w:val="single" w:sz="4" w:space="0" w:color="000000"/>
              <w:left w:val="single" w:sz="4" w:space="0" w:color="000000"/>
              <w:bottom w:val="single" w:sz="4" w:space="0" w:color="000000"/>
              <w:right w:val="single" w:sz="4" w:space="0" w:color="000000"/>
            </w:tcBorders>
          </w:tcPr>
          <w:p w14:paraId="196F9A25" w14:textId="77777777" w:rsidR="00256D2F" w:rsidRDefault="00000000">
            <w:pPr>
              <w:numPr>
                <w:ilvl w:val="0"/>
                <w:numId w:val="155"/>
              </w:numPr>
              <w:spacing w:after="119" w:line="259" w:lineRule="auto"/>
              <w:ind w:hanging="360"/>
            </w:pPr>
            <w:r>
              <w:t xml:space="preserve">Dancing </w:t>
            </w:r>
          </w:p>
          <w:p w14:paraId="69794DD6" w14:textId="77777777" w:rsidR="00256D2F" w:rsidRDefault="00000000">
            <w:pPr>
              <w:numPr>
                <w:ilvl w:val="0"/>
                <w:numId w:val="155"/>
              </w:numPr>
              <w:spacing w:after="116" w:line="259" w:lineRule="auto"/>
              <w:ind w:hanging="360"/>
            </w:pPr>
            <w:r>
              <w:t xml:space="preserve">Playing basketball </w:t>
            </w:r>
          </w:p>
          <w:p w14:paraId="6DAC071F" w14:textId="77777777" w:rsidR="00256D2F" w:rsidRDefault="00000000">
            <w:pPr>
              <w:spacing w:after="0" w:line="259" w:lineRule="auto"/>
              <w:ind w:left="720" w:firstLine="0"/>
            </w:pPr>
            <w:r>
              <w:t xml:space="preserve"> </w:t>
            </w:r>
          </w:p>
        </w:tc>
      </w:tr>
      <w:tr w:rsidR="00256D2F" w14:paraId="06556875" w14:textId="77777777">
        <w:trPr>
          <w:trHeight w:val="1668"/>
        </w:trPr>
        <w:tc>
          <w:tcPr>
            <w:tcW w:w="2252" w:type="dxa"/>
            <w:tcBorders>
              <w:top w:val="single" w:sz="4" w:space="0" w:color="000000"/>
              <w:left w:val="single" w:sz="4" w:space="0" w:color="000000"/>
              <w:bottom w:val="single" w:sz="4" w:space="0" w:color="000000"/>
              <w:right w:val="single" w:sz="4" w:space="0" w:color="000000"/>
            </w:tcBorders>
          </w:tcPr>
          <w:p w14:paraId="6284B688" w14:textId="77777777" w:rsidR="00256D2F" w:rsidRDefault="00000000">
            <w:pPr>
              <w:spacing w:after="0" w:line="259" w:lineRule="auto"/>
              <w:ind w:left="0" w:firstLine="0"/>
            </w:pPr>
            <w:r>
              <w:t xml:space="preserve">Musical  </w:t>
            </w:r>
          </w:p>
        </w:tc>
        <w:tc>
          <w:tcPr>
            <w:tcW w:w="2521" w:type="dxa"/>
            <w:tcBorders>
              <w:top w:val="single" w:sz="4" w:space="0" w:color="000000"/>
              <w:left w:val="single" w:sz="4" w:space="0" w:color="000000"/>
              <w:bottom w:val="single" w:sz="4" w:space="0" w:color="000000"/>
              <w:right w:val="single" w:sz="4" w:space="0" w:color="000000"/>
            </w:tcBorders>
          </w:tcPr>
          <w:p w14:paraId="185B67EF" w14:textId="77777777" w:rsidR="00256D2F" w:rsidRDefault="00000000">
            <w:pPr>
              <w:spacing w:after="0" w:line="259" w:lineRule="auto"/>
              <w:ind w:left="0" w:firstLine="0"/>
            </w:pPr>
            <w:r>
              <w:t xml:space="preserve">Music smart-ability to compose, </w:t>
            </w:r>
            <w:proofErr w:type="gramStart"/>
            <w:r>
              <w:t>appreciate  and</w:t>
            </w:r>
            <w:proofErr w:type="gramEnd"/>
            <w:r>
              <w:t xml:space="preserve"> understand music </w:t>
            </w:r>
          </w:p>
        </w:tc>
        <w:tc>
          <w:tcPr>
            <w:tcW w:w="6121" w:type="dxa"/>
            <w:tcBorders>
              <w:top w:val="single" w:sz="4" w:space="0" w:color="000000"/>
              <w:left w:val="single" w:sz="4" w:space="0" w:color="000000"/>
              <w:bottom w:val="single" w:sz="4" w:space="0" w:color="000000"/>
              <w:right w:val="single" w:sz="4" w:space="0" w:color="000000"/>
            </w:tcBorders>
          </w:tcPr>
          <w:p w14:paraId="05AEFE37" w14:textId="77777777" w:rsidR="00256D2F" w:rsidRDefault="00000000">
            <w:pPr>
              <w:numPr>
                <w:ilvl w:val="0"/>
                <w:numId w:val="156"/>
              </w:numPr>
              <w:spacing w:after="120" w:line="259" w:lineRule="auto"/>
              <w:ind w:hanging="360"/>
            </w:pPr>
            <w:r>
              <w:t xml:space="preserve">Playing a musical instrument </w:t>
            </w:r>
          </w:p>
          <w:p w14:paraId="255B34E9" w14:textId="77777777" w:rsidR="00256D2F" w:rsidRDefault="00000000">
            <w:pPr>
              <w:numPr>
                <w:ilvl w:val="0"/>
                <w:numId w:val="156"/>
              </w:numPr>
              <w:spacing w:after="117" w:line="259" w:lineRule="auto"/>
              <w:ind w:hanging="360"/>
            </w:pPr>
            <w:r>
              <w:t xml:space="preserve">Composing a musical work </w:t>
            </w:r>
          </w:p>
          <w:p w14:paraId="37099993" w14:textId="77777777" w:rsidR="00256D2F" w:rsidRDefault="00000000">
            <w:pPr>
              <w:numPr>
                <w:ilvl w:val="0"/>
                <w:numId w:val="156"/>
              </w:numPr>
              <w:spacing w:after="0" w:line="259" w:lineRule="auto"/>
              <w:ind w:hanging="360"/>
            </w:pPr>
            <w:r>
              <w:t xml:space="preserve">Having a keen awareness of the underlying structure of music </w:t>
            </w:r>
          </w:p>
        </w:tc>
      </w:tr>
    </w:tbl>
    <w:p w14:paraId="21D1FD6C" w14:textId="6131705F" w:rsidR="00256D2F" w:rsidRDefault="00256D2F" w:rsidP="006E6185">
      <w:pPr>
        <w:spacing w:after="0" w:line="259" w:lineRule="auto"/>
        <w:ind w:left="0" w:right="131" w:firstLine="0"/>
      </w:pPr>
    </w:p>
    <w:tbl>
      <w:tblPr>
        <w:tblStyle w:val="TableGrid"/>
        <w:tblW w:w="10893" w:type="dxa"/>
        <w:tblInd w:w="-271" w:type="dxa"/>
        <w:tblCellMar>
          <w:top w:w="9" w:type="dxa"/>
          <w:left w:w="108" w:type="dxa"/>
          <w:bottom w:w="0" w:type="dxa"/>
          <w:right w:w="56" w:type="dxa"/>
        </w:tblCellMar>
        <w:tblLook w:val="04A0" w:firstRow="1" w:lastRow="0" w:firstColumn="1" w:lastColumn="0" w:noHBand="0" w:noVBand="1"/>
      </w:tblPr>
      <w:tblGrid>
        <w:gridCol w:w="2252"/>
        <w:gridCol w:w="2521"/>
        <w:gridCol w:w="6120"/>
      </w:tblGrid>
      <w:tr w:rsidR="00256D2F" w14:paraId="6ED5AB22" w14:textId="77777777">
        <w:trPr>
          <w:trHeight w:val="2494"/>
        </w:trPr>
        <w:tc>
          <w:tcPr>
            <w:tcW w:w="2252" w:type="dxa"/>
            <w:tcBorders>
              <w:top w:val="single" w:sz="4" w:space="0" w:color="000000"/>
              <w:left w:val="single" w:sz="4" w:space="0" w:color="000000"/>
              <w:bottom w:val="single" w:sz="4" w:space="0" w:color="000000"/>
              <w:right w:val="single" w:sz="4" w:space="0" w:color="000000"/>
            </w:tcBorders>
          </w:tcPr>
          <w:p w14:paraId="0FF3DD9F" w14:textId="77777777" w:rsidR="00256D2F" w:rsidRDefault="00000000">
            <w:pPr>
              <w:spacing w:after="0" w:line="259" w:lineRule="auto"/>
              <w:ind w:left="0" w:firstLine="0"/>
            </w:pPr>
            <w:r>
              <w:t xml:space="preserve">Interpersonal </w:t>
            </w:r>
          </w:p>
        </w:tc>
        <w:tc>
          <w:tcPr>
            <w:tcW w:w="2521" w:type="dxa"/>
            <w:tcBorders>
              <w:top w:val="single" w:sz="4" w:space="0" w:color="000000"/>
              <w:left w:val="single" w:sz="4" w:space="0" w:color="000000"/>
              <w:bottom w:val="single" w:sz="4" w:space="0" w:color="000000"/>
              <w:right w:val="single" w:sz="4" w:space="0" w:color="000000"/>
            </w:tcBorders>
          </w:tcPr>
          <w:p w14:paraId="1989D7E2" w14:textId="77777777" w:rsidR="00256D2F" w:rsidRDefault="00000000">
            <w:pPr>
              <w:spacing w:after="0" w:line="259" w:lineRule="auto"/>
              <w:ind w:left="0" w:firstLine="0"/>
            </w:pPr>
            <w:r>
              <w:t xml:space="preserve">People </w:t>
            </w:r>
            <w:proofErr w:type="gramStart"/>
            <w:r>
              <w:t>smart-ability</w:t>
            </w:r>
            <w:proofErr w:type="gramEnd"/>
            <w:r>
              <w:t xml:space="preserve"> to understand others &amp; social interactions/notice subtle aspects of other </w:t>
            </w:r>
            <w:proofErr w:type="gramStart"/>
            <w:r>
              <w:t>people‘</w:t>
            </w:r>
            <w:proofErr w:type="gramEnd"/>
            <w:r>
              <w:t xml:space="preserve">s </w:t>
            </w:r>
            <w:proofErr w:type="spellStart"/>
            <w:r>
              <w:t>behaviours</w:t>
            </w:r>
            <w:proofErr w:type="spellEnd"/>
            <w:r>
              <w:t xml:space="preserve"> </w:t>
            </w:r>
          </w:p>
        </w:tc>
        <w:tc>
          <w:tcPr>
            <w:tcW w:w="6121" w:type="dxa"/>
            <w:tcBorders>
              <w:top w:val="single" w:sz="4" w:space="0" w:color="000000"/>
              <w:left w:val="single" w:sz="4" w:space="0" w:color="000000"/>
              <w:bottom w:val="single" w:sz="4" w:space="0" w:color="000000"/>
              <w:right w:val="single" w:sz="4" w:space="0" w:color="000000"/>
            </w:tcBorders>
          </w:tcPr>
          <w:p w14:paraId="582BB8A4" w14:textId="77777777" w:rsidR="00256D2F" w:rsidRDefault="00000000">
            <w:pPr>
              <w:numPr>
                <w:ilvl w:val="0"/>
                <w:numId w:val="157"/>
              </w:numPr>
              <w:spacing w:after="155" w:line="259" w:lineRule="auto"/>
              <w:ind w:hanging="360"/>
            </w:pPr>
            <w:r>
              <w:t xml:space="preserve">Reading </w:t>
            </w:r>
            <w:proofErr w:type="gramStart"/>
            <w:r>
              <w:t>another‘</w:t>
            </w:r>
            <w:proofErr w:type="gramEnd"/>
            <w:r>
              <w:t xml:space="preserve">s mood </w:t>
            </w:r>
          </w:p>
          <w:p w14:paraId="2057469E" w14:textId="77777777" w:rsidR="00256D2F" w:rsidRDefault="00000000">
            <w:pPr>
              <w:numPr>
                <w:ilvl w:val="0"/>
                <w:numId w:val="157"/>
              </w:numPr>
              <w:spacing w:after="117" w:line="259" w:lineRule="auto"/>
              <w:ind w:hanging="360"/>
            </w:pPr>
            <w:r>
              <w:t xml:space="preserve">Detecting </w:t>
            </w:r>
            <w:proofErr w:type="gramStart"/>
            <w:r>
              <w:t>another‘</w:t>
            </w:r>
            <w:proofErr w:type="gramEnd"/>
            <w:r>
              <w:t xml:space="preserve">s underlying intentions and desires </w:t>
            </w:r>
          </w:p>
          <w:p w14:paraId="4F3CE979" w14:textId="77777777" w:rsidR="00256D2F" w:rsidRDefault="00000000">
            <w:pPr>
              <w:numPr>
                <w:ilvl w:val="0"/>
                <w:numId w:val="157"/>
              </w:numPr>
              <w:spacing w:after="0" w:line="259" w:lineRule="auto"/>
              <w:ind w:hanging="360"/>
            </w:pPr>
            <w:r>
              <w:t xml:space="preserve">Using knowledge of others to influence their thoughts and </w:t>
            </w:r>
            <w:proofErr w:type="spellStart"/>
            <w:r>
              <w:t>behaviours</w:t>
            </w:r>
            <w:proofErr w:type="spellEnd"/>
            <w:r>
              <w:t xml:space="preserve"> </w:t>
            </w:r>
          </w:p>
        </w:tc>
      </w:tr>
      <w:tr w:rsidR="00256D2F" w14:paraId="610DE543" w14:textId="77777777">
        <w:trPr>
          <w:trHeight w:val="2081"/>
        </w:trPr>
        <w:tc>
          <w:tcPr>
            <w:tcW w:w="2252" w:type="dxa"/>
            <w:tcBorders>
              <w:top w:val="single" w:sz="4" w:space="0" w:color="000000"/>
              <w:left w:val="single" w:sz="4" w:space="0" w:color="000000"/>
              <w:bottom w:val="single" w:sz="4" w:space="0" w:color="000000"/>
              <w:right w:val="single" w:sz="4" w:space="0" w:color="000000"/>
            </w:tcBorders>
          </w:tcPr>
          <w:p w14:paraId="161331F0" w14:textId="77777777" w:rsidR="00256D2F" w:rsidRDefault="00000000">
            <w:pPr>
              <w:spacing w:after="0" w:line="259" w:lineRule="auto"/>
              <w:ind w:left="0" w:firstLine="0"/>
            </w:pPr>
            <w:r>
              <w:lastRenderedPageBreak/>
              <w:t xml:space="preserve">Intrapersonal </w:t>
            </w:r>
          </w:p>
        </w:tc>
        <w:tc>
          <w:tcPr>
            <w:tcW w:w="2521" w:type="dxa"/>
            <w:tcBorders>
              <w:top w:val="single" w:sz="4" w:space="0" w:color="000000"/>
              <w:left w:val="single" w:sz="4" w:space="0" w:color="000000"/>
              <w:bottom w:val="single" w:sz="4" w:space="0" w:color="000000"/>
              <w:right w:val="single" w:sz="4" w:space="0" w:color="000000"/>
            </w:tcBorders>
          </w:tcPr>
          <w:p w14:paraId="796F7DF4" w14:textId="589B845B" w:rsidR="00256D2F" w:rsidRDefault="00000000">
            <w:pPr>
              <w:spacing w:after="0" w:line="259" w:lineRule="auto"/>
              <w:ind w:left="0" w:firstLine="0"/>
            </w:pPr>
            <w:proofErr w:type="spellStart"/>
            <w:r>
              <w:t xml:space="preserve">Self </w:t>
            </w:r>
            <w:proofErr w:type="gramStart"/>
            <w:r>
              <w:t>smart</w:t>
            </w:r>
            <w:proofErr w:type="spellEnd"/>
            <w:r w:rsidR="006E6185">
              <w:t>-</w:t>
            </w:r>
            <w:r>
              <w:t>ability</w:t>
            </w:r>
            <w:proofErr w:type="gramEnd"/>
            <w:r>
              <w:t xml:space="preserve"> to understand yourself</w:t>
            </w:r>
            <w:r w:rsidR="006E6185">
              <w:t xml:space="preserve"> </w:t>
            </w:r>
            <w:r>
              <w:t xml:space="preserve">awareness of </w:t>
            </w:r>
            <w:proofErr w:type="gramStart"/>
            <w:r>
              <w:t>one‘</w:t>
            </w:r>
            <w:proofErr w:type="gramEnd"/>
            <w:r>
              <w:t xml:space="preserve">s own motives, feelings and desires </w:t>
            </w:r>
          </w:p>
        </w:tc>
        <w:tc>
          <w:tcPr>
            <w:tcW w:w="6121" w:type="dxa"/>
            <w:tcBorders>
              <w:top w:val="single" w:sz="4" w:space="0" w:color="000000"/>
              <w:left w:val="single" w:sz="4" w:space="0" w:color="000000"/>
              <w:bottom w:val="single" w:sz="4" w:space="0" w:color="000000"/>
              <w:right w:val="single" w:sz="4" w:space="0" w:color="000000"/>
            </w:tcBorders>
          </w:tcPr>
          <w:p w14:paraId="453FFB91" w14:textId="77777777" w:rsidR="00256D2F" w:rsidRDefault="00000000">
            <w:pPr>
              <w:numPr>
                <w:ilvl w:val="0"/>
                <w:numId w:val="158"/>
              </w:numPr>
              <w:spacing w:after="47" w:line="358" w:lineRule="auto"/>
              <w:ind w:hanging="252"/>
            </w:pPr>
            <w:r>
              <w:t xml:space="preserve">Discriminating among such similar emotions as sadness and regret </w:t>
            </w:r>
          </w:p>
          <w:p w14:paraId="42A2C251" w14:textId="77777777" w:rsidR="00256D2F" w:rsidRDefault="00000000">
            <w:pPr>
              <w:numPr>
                <w:ilvl w:val="0"/>
                <w:numId w:val="158"/>
              </w:numPr>
              <w:spacing w:after="119" w:line="259" w:lineRule="auto"/>
              <w:ind w:hanging="252"/>
            </w:pPr>
            <w:r>
              <w:t xml:space="preserve">Identifying the motives guiding </w:t>
            </w:r>
            <w:proofErr w:type="gramStart"/>
            <w:r>
              <w:t>one‘</w:t>
            </w:r>
            <w:proofErr w:type="gramEnd"/>
            <w:r>
              <w:t xml:space="preserve">s own </w:t>
            </w:r>
            <w:proofErr w:type="spellStart"/>
            <w:r>
              <w:t>behaviour</w:t>
            </w:r>
            <w:proofErr w:type="spellEnd"/>
            <w:r>
              <w:t xml:space="preserve"> </w:t>
            </w:r>
          </w:p>
          <w:p w14:paraId="790572B1" w14:textId="77777777" w:rsidR="00256D2F" w:rsidRDefault="00000000">
            <w:pPr>
              <w:numPr>
                <w:ilvl w:val="0"/>
                <w:numId w:val="158"/>
              </w:numPr>
              <w:spacing w:after="0" w:line="259" w:lineRule="auto"/>
              <w:ind w:hanging="252"/>
            </w:pPr>
            <w:r>
              <w:t xml:space="preserve">Using self-knowledge to relate more effectively with others </w:t>
            </w:r>
          </w:p>
        </w:tc>
      </w:tr>
      <w:tr w:rsidR="00256D2F" w14:paraId="62DB0095" w14:textId="77777777">
        <w:trPr>
          <w:trHeight w:val="2078"/>
        </w:trPr>
        <w:tc>
          <w:tcPr>
            <w:tcW w:w="2252" w:type="dxa"/>
            <w:tcBorders>
              <w:top w:val="single" w:sz="4" w:space="0" w:color="000000"/>
              <w:left w:val="single" w:sz="4" w:space="0" w:color="000000"/>
              <w:bottom w:val="single" w:sz="4" w:space="0" w:color="000000"/>
              <w:right w:val="single" w:sz="4" w:space="0" w:color="000000"/>
            </w:tcBorders>
          </w:tcPr>
          <w:p w14:paraId="6D212A02" w14:textId="77777777" w:rsidR="00256D2F" w:rsidRDefault="00000000">
            <w:pPr>
              <w:spacing w:after="0" w:line="259" w:lineRule="auto"/>
              <w:ind w:left="0" w:firstLine="0"/>
            </w:pPr>
            <w:r>
              <w:t xml:space="preserve">Naturalist </w:t>
            </w:r>
          </w:p>
        </w:tc>
        <w:tc>
          <w:tcPr>
            <w:tcW w:w="2521" w:type="dxa"/>
            <w:tcBorders>
              <w:top w:val="single" w:sz="4" w:space="0" w:color="000000"/>
              <w:left w:val="single" w:sz="4" w:space="0" w:color="000000"/>
              <w:bottom w:val="single" w:sz="4" w:space="0" w:color="000000"/>
              <w:right w:val="single" w:sz="4" w:space="0" w:color="000000"/>
            </w:tcBorders>
          </w:tcPr>
          <w:p w14:paraId="2C55736F" w14:textId="77777777" w:rsidR="00256D2F" w:rsidRDefault="00000000">
            <w:pPr>
              <w:spacing w:after="0" w:line="259" w:lineRule="auto"/>
              <w:ind w:left="0" w:firstLine="0"/>
            </w:pPr>
            <w:r>
              <w:t xml:space="preserve">Nature smart-ability to observe aspects of the natural environment well </w:t>
            </w:r>
          </w:p>
        </w:tc>
        <w:tc>
          <w:tcPr>
            <w:tcW w:w="6121" w:type="dxa"/>
            <w:tcBorders>
              <w:top w:val="single" w:sz="4" w:space="0" w:color="000000"/>
              <w:left w:val="single" w:sz="4" w:space="0" w:color="000000"/>
              <w:bottom w:val="single" w:sz="4" w:space="0" w:color="000000"/>
              <w:right w:val="single" w:sz="4" w:space="0" w:color="000000"/>
            </w:tcBorders>
          </w:tcPr>
          <w:p w14:paraId="653A2198" w14:textId="77777777" w:rsidR="00256D2F" w:rsidRDefault="00000000">
            <w:pPr>
              <w:numPr>
                <w:ilvl w:val="0"/>
                <w:numId w:val="159"/>
              </w:numPr>
              <w:spacing w:after="117" w:line="259" w:lineRule="auto"/>
              <w:ind w:hanging="360"/>
            </w:pPr>
            <w:r>
              <w:t xml:space="preserve">Identifying members of various species </w:t>
            </w:r>
          </w:p>
          <w:p w14:paraId="0227ADDF" w14:textId="77777777" w:rsidR="00256D2F" w:rsidRDefault="00000000">
            <w:pPr>
              <w:numPr>
                <w:ilvl w:val="0"/>
                <w:numId w:val="159"/>
              </w:numPr>
              <w:spacing w:after="47" w:line="358" w:lineRule="auto"/>
              <w:ind w:hanging="360"/>
            </w:pPr>
            <w:r>
              <w:t xml:space="preserve">Classifying natural forms e.g. rocks, types of mountains </w:t>
            </w:r>
          </w:p>
          <w:p w14:paraId="4745FBD5" w14:textId="77777777" w:rsidR="00256D2F" w:rsidRDefault="00000000">
            <w:pPr>
              <w:numPr>
                <w:ilvl w:val="0"/>
                <w:numId w:val="159"/>
              </w:numPr>
              <w:spacing w:after="0" w:line="259" w:lineRule="auto"/>
              <w:ind w:hanging="360"/>
            </w:pPr>
            <w:r>
              <w:t xml:space="preserve">Applying </w:t>
            </w:r>
            <w:proofErr w:type="gramStart"/>
            <w:r>
              <w:t>one‘</w:t>
            </w:r>
            <w:proofErr w:type="gramEnd"/>
            <w:r>
              <w:t xml:space="preserve">s knowledge of nature in such activities as farming, landscaping, hunting </w:t>
            </w:r>
            <w:proofErr w:type="spellStart"/>
            <w:r>
              <w:t>etc</w:t>
            </w:r>
            <w:proofErr w:type="spellEnd"/>
            <w:r>
              <w:t xml:space="preserve"> </w:t>
            </w:r>
          </w:p>
        </w:tc>
      </w:tr>
    </w:tbl>
    <w:p w14:paraId="06B23BAF" w14:textId="77777777" w:rsidR="00256D2F" w:rsidRDefault="00000000">
      <w:pPr>
        <w:spacing w:after="314" w:line="259" w:lineRule="auto"/>
        <w:ind w:left="720" w:firstLine="0"/>
      </w:pPr>
      <w:r>
        <w:rPr>
          <w:b/>
        </w:rPr>
        <w:t xml:space="preserve"> </w:t>
      </w:r>
    </w:p>
    <w:p w14:paraId="7EA85D18" w14:textId="77777777" w:rsidR="00256D2F" w:rsidRDefault="00000000">
      <w:pPr>
        <w:pStyle w:val="Heading4"/>
        <w:ind w:left="355" w:right="427"/>
      </w:pPr>
      <w:r>
        <w:t xml:space="preserve">Measurement of Intelligence </w:t>
      </w:r>
    </w:p>
    <w:p w14:paraId="1C086E96" w14:textId="77777777" w:rsidR="00256D2F" w:rsidRDefault="00000000">
      <w:pPr>
        <w:numPr>
          <w:ilvl w:val="0"/>
          <w:numId w:val="95"/>
        </w:numPr>
        <w:ind w:right="5" w:hanging="360"/>
      </w:pPr>
      <w:r>
        <w:t xml:space="preserve">Intelligence testing is important to help in </w:t>
      </w:r>
      <w:proofErr w:type="gramStart"/>
      <w:r>
        <w:t>designing of</w:t>
      </w:r>
      <w:proofErr w:type="gramEnd"/>
      <w:r>
        <w:t xml:space="preserve"> the right educational/academic </w:t>
      </w:r>
      <w:proofErr w:type="spellStart"/>
      <w:r>
        <w:t>programmes</w:t>
      </w:r>
      <w:proofErr w:type="spellEnd"/>
      <w:r>
        <w:t xml:space="preserve">/curriculums and consequently matching them to the job market. </w:t>
      </w:r>
    </w:p>
    <w:p w14:paraId="0A87368E" w14:textId="77777777" w:rsidR="00256D2F" w:rsidRDefault="00000000">
      <w:pPr>
        <w:numPr>
          <w:ilvl w:val="0"/>
          <w:numId w:val="95"/>
        </w:numPr>
        <w:spacing w:after="76" w:line="259" w:lineRule="auto"/>
        <w:ind w:right="5" w:hanging="360"/>
      </w:pPr>
      <w:r>
        <w:t xml:space="preserve">It also helps educators know where children fit in the educational </w:t>
      </w:r>
      <w:proofErr w:type="spellStart"/>
      <w:r>
        <w:t>programmes</w:t>
      </w:r>
      <w:proofErr w:type="spellEnd"/>
      <w:r>
        <w:t xml:space="preserve"> </w:t>
      </w:r>
    </w:p>
    <w:p w14:paraId="004492B2" w14:textId="77777777" w:rsidR="00256D2F" w:rsidRDefault="00000000">
      <w:pPr>
        <w:pStyle w:val="Heading4"/>
        <w:ind w:left="730" w:right="427"/>
      </w:pPr>
      <w:r>
        <w:t xml:space="preserve">Disadvantages of group IQ tests </w:t>
      </w:r>
    </w:p>
    <w:p w14:paraId="61BC777A" w14:textId="77777777" w:rsidR="00256D2F" w:rsidRDefault="00000000">
      <w:pPr>
        <w:numPr>
          <w:ilvl w:val="0"/>
          <w:numId w:val="96"/>
        </w:numPr>
        <w:ind w:right="369" w:hanging="360"/>
      </w:pPr>
      <w:r>
        <w:t xml:space="preserve">Group tests tend to emphasize speed, verbal factors and reading comprehension to a greater extent </w:t>
      </w:r>
      <w:proofErr w:type="gramStart"/>
      <w:r>
        <w:t>than do</w:t>
      </w:r>
      <w:proofErr w:type="gramEnd"/>
      <w:r>
        <w:t xml:space="preserve"> individual tests </w:t>
      </w:r>
    </w:p>
    <w:p w14:paraId="164061BC" w14:textId="77777777" w:rsidR="00256D2F" w:rsidRDefault="00000000">
      <w:pPr>
        <w:numPr>
          <w:ilvl w:val="0"/>
          <w:numId w:val="96"/>
        </w:numPr>
        <w:spacing w:after="117" w:line="259" w:lineRule="auto"/>
        <w:ind w:right="369" w:hanging="360"/>
      </w:pPr>
      <w:r>
        <w:t xml:space="preserve">Motivation and fatigue </w:t>
      </w:r>
      <w:proofErr w:type="gramStart"/>
      <w:r>
        <w:t>not</w:t>
      </w:r>
      <w:proofErr w:type="gramEnd"/>
      <w:r>
        <w:t xml:space="preserve"> noticeable </w:t>
      </w:r>
    </w:p>
    <w:p w14:paraId="3EF22610" w14:textId="77777777" w:rsidR="00256D2F" w:rsidRDefault="00000000">
      <w:pPr>
        <w:numPr>
          <w:ilvl w:val="0"/>
          <w:numId w:val="96"/>
        </w:numPr>
        <w:ind w:right="369" w:hanging="360"/>
      </w:pPr>
      <w:r>
        <w:t xml:space="preserve">An uninterested, anxious, confused child may </w:t>
      </w:r>
      <w:proofErr w:type="gramStart"/>
      <w:r>
        <w:t>get a poor</w:t>
      </w:r>
      <w:proofErr w:type="gramEnd"/>
      <w:r>
        <w:t xml:space="preserve"> than is typical of his performance. </w:t>
      </w:r>
    </w:p>
    <w:p w14:paraId="6AAB1990" w14:textId="77777777" w:rsidR="00256D2F" w:rsidRDefault="00000000">
      <w:pPr>
        <w:pStyle w:val="Heading4"/>
        <w:ind w:left="355" w:right="427"/>
      </w:pPr>
      <w:r>
        <w:t xml:space="preserve">Intelligence tests </w:t>
      </w:r>
    </w:p>
    <w:p w14:paraId="41009CC7" w14:textId="77777777" w:rsidR="00256D2F" w:rsidRDefault="00000000">
      <w:pPr>
        <w:spacing w:after="331" w:line="249" w:lineRule="auto"/>
        <w:ind w:left="724" w:right="4827" w:firstLine="4469"/>
      </w:pPr>
      <w:r>
        <w:rPr>
          <w:b/>
          <w:color w:val="C00000"/>
          <w:sz w:val="32"/>
        </w:rPr>
        <w:t xml:space="preserve"> </w:t>
      </w:r>
      <w:r>
        <w:t xml:space="preserve">They include: </w:t>
      </w:r>
    </w:p>
    <w:p w14:paraId="4F8B549C" w14:textId="77777777" w:rsidR="00256D2F" w:rsidRDefault="00000000">
      <w:pPr>
        <w:spacing w:after="319" w:line="254" w:lineRule="auto"/>
        <w:ind w:left="734" w:right="503"/>
      </w:pPr>
      <w:proofErr w:type="spellStart"/>
      <w:r>
        <w:rPr>
          <w:b/>
          <w:i/>
        </w:rPr>
        <w:t>i</w:t>
      </w:r>
      <w:proofErr w:type="spellEnd"/>
      <w:r>
        <w:rPr>
          <w:b/>
          <w:i/>
        </w:rPr>
        <w:t xml:space="preserve">)Weschler Intelligence Scale for Children-WISC </w:t>
      </w:r>
    </w:p>
    <w:p w14:paraId="2F39C81A" w14:textId="77777777" w:rsidR="00256D2F" w:rsidRDefault="00000000">
      <w:pPr>
        <w:spacing w:after="116" w:line="259" w:lineRule="auto"/>
        <w:ind w:left="1090" w:right="5"/>
      </w:pPr>
      <w:r>
        <w:rPr>
          <w:noProof/>
        </w:rPr>
        <w:drawing>
          <wp:inline distT="0" distB="0" distL="0" distR="0" wp14:anchorId="0E727214" wp14:editId="578F2788">
            <wp:extent cx="126365" cy="126365"/>
            <wp:effectExtent l="0" t="0" r="0" b="0"/>
            <wp:docPr id="7103" name="Picture 7103"/>
            <wp:cNvGraphicFramePr/>
            <a:graphic xmlns:a="http://schemas.openxmlformats.org/drawingml/2006/main">
              <a:graphicData uri="http://schemas.openxmlformats.org/drawingml/2006/picture">
                <pic:pic xmlns:pic="http://schemas.openxmlformats.org/drawingml/2006/picture">
                  <pic:nvPicPr>
                    <pic:cNvPr id="7103" name="Picture 7103"/>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WISC –III: is designed for children and adolescents aged 6-16 </w:t>
      </w:r>
    </w:p>
    <w:p w14:paraId="56BE68B5" w14:textId="77777777" w:rsidR="00256D2F" w:rsidRDefault="00000000">
      <w:pPr>
        <w:ind w:left="1440" w:right="853" w:hanging="360"/>
      </w:pPr>
      <w:r>
        <w:rPr>
          <w:noProof/>
        </w:rPr>
        <w:drawing>
          <wp:inline distT="0" distB="0" distL="0" distR="0" wp14:anchorId="29EC6413" wp14:editId="6CC7F44E">
            <wp:extent cx="126365" cy="126365"/>
            <wp:effectExtent l="0" t="0" r="0" b="0"/>
            <wp:docPr id="7112" name="Picture 7112"/>
            <wp:cNvGraphicFramePr/>
            <a:graphic xmlns:a="http://schemas.openxmlformats.org/drawingml/2006/main">
              <a:graphicData uri="http://schemas.openxmlformats.org/drawingml/2006/picture">
                <pic:pic xmlns:pic="http://schemas.openxmlformats.org/drawingml/2006/picture">
                  <pic:nvPicPr>
                    <pic:cNvPr id="7112" name="Picture 7112"/>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 contains 13 sub-tests, each involving either verbal responses or object manipulation. </w:t>
      </w:r>
    </w:p>
    <w:p w14:paraId="61C3CABC" w14:textId="77777777" w:rsidR="00256D2F" w:rsidRDefault="00000000">
      <w:pPr>
        <w:spacing w:after="120" w:line="254" w:lineRule="auto"/>
        <w:ind w:left="734" w:right="503"/>
      </w:pPr>
      <w:r>
        <w:rPr>
          <w:b/>
          <w:i/>
        </w:rPr>
        <w:t xml:space="preserve">ii)Stanford-Binet Intelligence Scale </w:t>
      </w:r>
    </w:p>
    <w:p w14:paraId="2F45661D" w14:textId="77777777" w:rsidR="00256D2F" w:rsidRDefault="00000000">
      <w:pPr>
        <w:spacing w:after="116" w:line="259" w:lineRule="auto"/>
        <w:ind w:left="1090" w:right="5"/>
      </w:pPr>
      <w:r>
        <w:rPr>
          <w:noProof/>
        </w:rPr>
        <w:drawing>
          <wp:inline distT="0" distB="0" distL="0" distR="0" wp14:anchorId="4DF45882" wp14:editId="31F45CF4">
            <wp:extent cx="126365" cy="126365"/>
            <wp:effectExtent l="0" t="0" r="0" b="0"/>
            <wp:docPr id="7124" name="Picture 7124"/>
            <wp:cNvGraphicFramePr/>
            <a:graphic xmlns:a="http://schemas.openxmlformats.org/drawingml/2006/main">
              <a:graphicData uri="http://schemas.openxmlformats.org/drawingml/2006/picture">
                <pic:pic xmlns:pic="http://schemas.openxmlformats.org/drawingml/2006/picture">
                  <pic:nvPicPr>
                    <pic:cNvPr id="7124" name="Picture 712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Can be used with people ages 2 through adulthood </w:t>
      </w:r>
    </w:p>
    <w:p w14:paraId="146B3BE2" w14:textId="77777777" w:rsidR="00256D2F" w:rsidRDefault="00000000">
      <w:pPr>
        <w:ind w:left="1440" w:right="840" w:hanging="360"/>
      </w:pPr>
      <w:r>
        <w:rPr>
          <w:noProof/>
        </w:rPr>
        <w:lastRenderedPageBreak/>
        <w:drawing>
          <wp:inline distT="0" distB="0" distL="0" distR="0" wp14:anchorId="069EBB6F" wp14:editId="12894D0C">
            <wp:extent cx="126365" cy="126365"/>
            <wp:effectExtent l="0" t="0" r="0" b="0"/>
            <wp:docPr id="7130" name="Picture 7130"/>
            <wp:cNvGraphicFramePr/>
            <a:graphic xmlns:a="http://schemas.openxmlformats.org/drawingml/2006/main">
              <a:graphicData uri="http://schemas.openxmlformats.org/drawingml/2006/picture">
                <pic:pic xmlns:pic="http://schemas.openxmlformats.org/drawingml/2006/picture">
                  <pic:nvPicPr>
                    <pic:cNvPr id="7130" name="Picture 7130"/>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 individual being assessed is asked to perform a wide variety of tasks, mostly involving verbal material and </w:t>
      </w:r>
      <w:proofErr w:type="gramStart"/>
      <w:r>
        <w:t>response(</w:t>
      </w:r>
      <w:proofErr w:type="gramEnd"/>
      <w:r>
        <w:t xml:space="preserve">e.g. defining vocabulary words, finding logical inconsistencies in a story, or interpreting proverbs) but a few involving </w:t>
      </w:r>
      <w:proofErr w:type="gramStart"/>
      <w:r>
        <w:t>manipulation</w:t>
      </w:r>
      <w:proofErr w:type="gramEnd"/>
      <w:r>
        <w:t xml:space="preserve"> of concrete </w:t>
      </w:r>
      <w:proofErr w:type="gramStart"/>
      <w:r>
        <w:t>objects( e.g.</w:t>
      </w:r>
      <w:proofErr w:type="gramEnd"/>
      <w:r>
        <w:t xml:space="preserve"> cardboard boxes, buttons or blocks). </w:t>
      </w:r>
    </w:p>
    <w:p w14:paraId="70E4FC4E" w14:textId="77777777" w:rsidR="00256D2F" w:rsidRDefault="00000000">
      <w:pPr>
        <w:ind w:left="1440" w:right="713" w:hanging="360"/>
      </w:pPr>
      <w:r>
        <w:rPr>
          <w:noProof/>
        </w:rPr>
        <w:drawing>
          <wp:inline distT="0" distB="0" distL="0" distR="0" wp14:anchorId="385D6FEB" wp14:editId="739B6ACD">
            <wp:extent cx="126365" cy="126365"/>
            <wp:effectExtent l="0" t="0" r="0" b="0"/>
            <wp:docPr id="7139" name="Picture 7139"/>
            <wp:cNvGraphicFramePr/>
            <a:graphic xmlns:a="http://schemas.openxmlformats.org/drawingml/2006/main">
              <a:graphicData uri="http://schemas.openxmlformats.org/drawingml/2006/picture">
                <pic:pic xmlns:pic="http://schemas.openxmlformats.org/drawingml/2006/picture">
                  <pic:nvPicPr>
                    <pic:cNvPr id="7139" name="Picture 7139"/>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 yields an overall IQ score, plus more specific scores in verbal reasoning, abstract/visual reasoning, quantitative reasoning, and short-term (i.e. working) memory. </w:t>
      </w:r>
    </w:p>
    <w:p w14:paraId="1BB026D0" w14:textId="77777777" w:rsidR="00256D2F" w:rsidRDefault="00000000">
      <w:pPr>
        <w:spacing w:after="120" w:line="254" w:lineRule="auto"/>
        <w:ind w:left="822" w:right="503"/>
      </w:pPr>
      <w:r>
        <w:rPr>
          <w:b/>
          <w:i/>
        </w:rPr>
        <w:t xml:space="preserve">iii) Universal Nonverbal Intelligence Test (UNIT) </w:t>
      </w:r>
    </w:p>
    <w:p w14:paraId="4FCDB162" w14:textId="77777777" w:rsidR="00256D2F" w:rsidRDefault="00000000">
      <w:pPr>
        <w:spacing w:after="116" w:line="259" w:lineRule="auto"/>
        <w:ind w:left="1181" w:right="5"/>
      </w:pPr>
      <w:r>
        <w:rPr>
          <w:noProof/>
        </w:rPr>
        <w:drawing>
          <wp:inline distT="0" distB="0" distL="0" distR="0" wp14:anchorId="2C5D31E9" wp14:editId="0E507FCE">
            <wp:extent cx="126365" cy="126365"/>
            <wp:effectExtent l="0" t="0" r="0" b="0"/>
            <wp:docPr id="7151" name="Picture 7151"/>
            <wp:cNvGraphicFramePr/>
            <a:graphic xmlns:a="http://schemas.openxmlformats.org/drawingml/2006/main">
              <a:graphicData uri="http://schemas.openxmlformats.org/drawingml/2006/picture">
                <pic:pic xmlns:pic="http://schemas.openxmlformats.org/drawingml/2006/picture">
                  <pic:nvPicPr>
                    <pic:cNvPr id="7151" name="Picture 715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Designed for children and adolescents ages 5-17 </w:t>
      </w:r>
    </w:p>
    <w:p w14:paraId="211AE2CE" w14:textId="77777777" w:rsidR="00256D2F" w:rsidRDefault="00000000">
      <w:pPr>
        <w:ind w:left="1532" w:right="307" w:hanging="361"/>
      </w:pPr>
      <w:r>
        <w:rPr>
          <w:noProof/>
        </w:rPr>
        <w:drawing>
          <wp:inline distT="0" distB="0" distL="0" distR="0" wp14:anchorId="4143B23D" wp14:editId="5D19B509">
            <wp:extent cx="126365" cy="126365"/>
            <wp:effectExtent l="0" t="0" r="0" b="0"/>
            <wp:docPr id="7158" name="Picture 7158"/>
            <wp:cNvGraphicFramePr/>
            <a:graphic xmlns:a="http://schemas.openxmlformats.org/drawingml/2006/main">
              <a:graphicData uri="http://schemas.openxmlformats.org/drawingml/2006/picture">
                <pic:pic xmlns:pic="http://schemas.openxmlformats.org/drawingml/2006/picture">
                  <pic:nvPicPr>
                    <pic:cNvPr id="7158" name="Picture 7158"/>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 UNIT consists of six sub-sets involving memory or reasoning regarding visual stimuli. </w:t>
      </w:r>
    </w:p>
    <w:p w14:paraId="1F7BC963" w14:textId="77777777" w:rsidR="00256D2F" w:rsidRDefault="00000000">
      <w:pPr>
        <w:ind w:left="1532" w:right="841" w:hanging="361"/>
      </w:pPr>
      <w:r>
        <w:rPr>
          <w:noProof/>
        </w:rPr>
        <w:drawing>
          <wp:inline distT="0" distB="0" distL="0" distR="0" wp14:anchorId="3E43032B" wp14:editId="2BDD6DDA">
            <wp:extent cx="126365" cy="126365"/>
            <wp:effectExtent l="0" t="0" r="0" b="0"/>
            <wp:docPr id="7166" name="Picture 7166"/>
            <wp:cNvGraphicFramePr/>
            <a:graphic xmlns:a="http://schemas.openxmlformats.org/drawingml/2006/main">
              <a:graphicData uri="http://schemas.openxmlformats.org/drawingml/2006/picture">
                <pic:pic xmlns:pic="http://schemas.openxmlformats.org/drawingml/2006/picture">
                  <pic:nvPicPr>
                    <pic:cNvPr id="7166" name="Picture 716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Its contents </w:t>
      </w:r>
      <w:proofErr w:type="gramStart"/>
      <w:r>
        <w:t>was</w:t>
      </w:r>
      <w:proofErr w:type="gramEnd"/>
      <w:r>
        <w:t xml:space="preserve"> chosen from objects and symbols presumed to be universal across all cultures </w:t>
      </w:r>
    </w:p>
    <w:p w14:paraId="6AE9988E" w14:textId="77777777" w:rsidR="00256D2F" w:rsidRDefault="00000000">
      <w:pPr>
        <w:ind w:left="1532" w:right="604" w:hanging="361"/>
      </w:pPr>
      <w:r>
        <w:rPr>
          <w:noProof/>
        </w:rPr>
        <w:drawing>
          <wp:inline distT="0" distB="0" distL="0" distR="0" wp14:anchorId="68CC06E1" wp14:editId="7630D8E6">
            <wp:extent cx="126365" cy="126366"/>
            <wp:effectExtent l="0" t="0" r="0" b="0"/>
            <wp:docPr id="7173" name="Picture 7173"/>
            <wp:cNvGraphicFramePr/>
            <a:graphic xmlns:a="http://schemas.openxmlformats.org/drawingml/2006/main">
              <a:graphicData uri="http://schemas.openxmlformats.org/drawingml/2006/picture">
                <pic:pic xmlns:pic="http://schemas.openxmlformats.org/drawingml/2006/picture">
                  <pic:nvPicPr>
                    <pic:cNvPr id="7173" name="Picture 7173"/>
                    <pic:cNvPicPr/>
                  </pic:nvPicPr>
                  <pic:blipFill>
                    <a:blip r:embed="rId28"/>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Instructions are given entirely through gestures, pantomime, and modeling and the child responds by either pointing or manipulating objects. </w:t>
      </w:r>
    </w:p>
    <w:p w14:paraId="1E8E6544" w14:textId="77777777" w:rsidR="00256D2F" w:rsidRDefault="00000000">
      <w:pPr>
        <w:spacing w:after="196"/>
        <w:ind w:left="1532" w:right="818" w:hanging="361"/>
      </w:pPr>
      <w:r>
        <w:rPr>
          <w:noProof/>
        </w:rPr>
        <w:drawing>
          <wp:inline distT="0" distB="0" distL="0" distR="0" wp14:anchorId="4AFDF6BA" wp14:editId="0BEF0B20">
            <wp:extent cx="126365" cy="126365"/>
            <wp:effectExtent l="0" t="0" r="0" b="0"/>
            <wp:docPr id="7179" name="Picture 7179"/>
            <wp:cNvGraphicFramePr/>
            <a:graphic xmlns:a="http://schemas.openxmlformats.org/drawingml/2006/main">
              <a:graphicData uri="http://schemas.openxmlformats.org/drawingml/2006/picture">
                <pic:pic xmlns:pic="http://schemas.openxmlformats.org/drawingml/2006/picture">
                  <pic:nvPicPr>
                    <pic:cNvPr id="7179" name="Picture 7179"/>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Ideal for children who have hearing impairments, children who have </w:t>
      </w:r>
      <w:proofErr w:type="spellStart"/>
      <w:r>
        <w:t>languagerelated</w:t>
      </w:r>
      <w:proofErr w:type="spellEnd"/>
      <w:r>
        <w:t xml:space="preserve"> learning disabilities, and children for whom English is a second language </w:t>
      </w:r>
    </w:p>
    <w:p w14:paraId="57CFA7E9" w14:textId="77777777" w:rsidR="00256D2F" w:rsidRDefault="00000000">
      <w:pPr>
        <w:pStyle w:val="Heading4"/>
        <w:ind w:left="730" w:right="427"/>
      </w:pPr>
      <w:r>
        <w:t xml:space="preserve">Problems with intelligence tests </w:t>
      </w:r>
    </w:p>
    <w:p w14:paraId="5469770D" w14:textId="77777777" w:rsidR="00256D2F" w:rsidRDefault="00000000">
      <w:pPr>
        <w:numPr>
          <w:ilvl w:val="0"/>
          <w:numId w:val="97"/>
        </w:numPr>
        <w:ind w:right="174" w:hanging="360"/>
      </w:pPr>
      <w:r>
        <w:t xml:space="preserve">They are not culture-fair (items used/asked about are not within the immediate environment of test takers) </w:t>
      </w:r>
    </w:p>
    <w:p w14:paraId="6D090CA8" w14:textId="77777777" w:rsidR="00256D2F" w:rsidRDefault="00000000">
      <w:pPr>
        <w:numPr>
          <w:ilvl w:val="0"/>
          <w:numId w:val="97"/>
        </w:numPr>
        <w:spacing w:line="259" w:lineRule="auto"/>
        <w:ind w:right="174" w:hanging="360"/>
      </w:pPr>
      <w:r>
        <w:t xml:space="preserve">They fail to get a native inborn ability </w:t>
      </w:r>
    </w:p>
    <w:p w14:paraId="0F376832" w14:textId="77777777" w:rsidR="00256D2F" w:rsidRDefault="00000000">
      <w:pPr>
        <w:spacing w:after="0" w:line="259" w:lineRule="auto"/>
        <w:ind w:left="0" w:right="131" w:firstLine="0"/>
        <w:jc w:val="center"/>
      </w:pPr>
      <w:r>
        <w:rPr>
          <w:b/>
          <w:color w:val="C00000"/>
          <w:sz w:val="32"/>
        </w:rPr>
        <w:t xml:space="preserve"> </w:t>
      </w:r>
    </w:p>
    <w:p w14:paraId="5BA4EDA6" w14:textId="77777777" w:rsidR="00256D2F" w:rsidRDefault="00000000">
      <w:pPr>
        <w:numPr>
          <w:ilvl w:val="0"/>
          <w:numId w:val="97"/>
        </w:numPr>
        <w:ind w:right="174" w:hanging="360"/>
      </w:pPr>
      <w:r>
        <w:t xml:space="preserve">A </w:t>
      </w:r>
      <w:proofErr w:type="gramStart"/>
      <w:r>
        <w:t>child‘</w:t>
      </w:r>
      <w:proofErr w:type="gramEnd"/>
      <w:r>
        <w:t xml:space="preserve">s performance and resulting IQ are greatly affected by his home background and other social factors. </w:t>
      </w:r>
    </w:p>
    <w:p w14:paraId="613DEEF1" w14:textId="77777777" w:rsidR="00256D2F" w:rsidRDefault="00000000">
      <w:pPr>
        <w:numPr>
          <w:ilvl w:val="0"/>
          <w:numId w:val="97"/>
        </w:numPr>
        <w:ind w:right="174" w:hanging="360"/>
      </w:pPr>
      <w:r>
        <w:t xml:space="preserve">The tests leave untouched many important aspects of personality such as interests, motives, attitudes, social adaptability </w:t>
      </w:r>
      <w:proofErr w:type="spellStart"/>
      <w:r>
        <w:t>etc</w:t>
      </w:r>
      <w:proofErr w:type="spellEnd"/>
      <w:r>
        <w:t xml:space="preserve"> </w:t>
      </w:r>
    </w:p>
    <w:p w14:paraId="20047423" w14:textId="77777777" w:rsidR="00256D2F" w:rsidRDefault="00000000">
      <w:pPr>
        <w:numPr>
          <w:ilvl w:val="0"/>
          <w:numId w:val="97"/>
        </w:numPr>
        <w:spacing w:after="93" w:line="259" w:lineRule="auto"/>
        <w:ind w:right="174" w:hanging="360"/>
      </w:pPr>
      <w:r>
        <w:t xml:space="preserve">Group tests do not allow for clarifications </w:t>
      </w:r>
    </w:p>
    <w:p w14:paraId="65E81B5C" w14:textId="77777777" w:rsidR="00256D2F" w:rsidRDefault="00000000">
      <w:pPr>
        <w:numPr>
          <w:ilvl w:val="0"/>
          <w:numId w:val="97"/>
        </w:numPr>
        <w:spacing w:after="71" w:line="259" w:lineRule="auto"/>
        <w:ind w:right="174" w:hanging="360"/>
      </w:pPr>
      <w:r>
        <w:t xml:space="preserve">Test takers may not be motivated enough </w:t>
      </w:r>
    </w:p>
    <w:p w14:paraId="146E7E8D" w14:textId="77777777" w:rsidR="00256D2F" w:rsidRDefault="00000000">
      <w:pPr>
        <w:spacing w:after="312" w:line="259" w:lineRule="auto"/>
        <w:ind w:left="720" w:firstLine="0"/>
      </w:pPr>
      <w:r>
        <w:t xml:space="preserve"> </w:t>
      </w:r>
    </w:p>
    <w:p w14:paraId="6DF9B0CD" w14:textId="77777777" w:rsidR="00256D2F" w:rsidRDefault="00000000">
      <w:pPr>
        <w:spacing w:after="150" w:line="259" w:lineRule="auto"/>
        <w:ind w:left="734" w:right="5"/>
      </w:pPr>
      <w:r>
        <w:t xml:space="preserve">Example-Which of the following is taken before the main </w:t>
      </w:r>
      <w:proofErr w:type="gramStart"/>
      <w:r>
        <w:t>dish?-</w:t>
      </w:r>
      <w:proofErr w:type="gramEnd"/>
      <w:r>
        <w:t xml:space="preserve">ice cream, coffee, soup, tea. </w:t>
      </w:r>
    </w:p>
    <w:p w14:paraId="1F00908D" w14:textId="77777777" w:rsidR="00256D2F" w:rsidRDefault="00000000">
      <w:pPr>
        <w:spacing w:after="314" w:line="259" w:lineRule="auto"/>
        <w:ind w:left="734" w:right="5"/>
      </w:pPr>
      <w:r>
        <w:t xml:space="preserve">The answer depends on </w:t>
      </w:r>
      <w:proofErr w:type="gramStart"/>
      <w:r>
        <w:t>one‘</w:t>
      </w:r>
      <w:proofErr w:type="gramEnd"/>
      <w:r>
        <w:t xml:space="preserve">s culture as well as socio-economic factors. </w:t>
      </w:r>
    </w:p>
    <w:p w14:paraId="73B6303C" w14:textId="77777777" w:rsidR="00256D2F" w:rsidRDefault="00000000">
      <w:pPr>
        <w:spacing w:after="191"/>
        <w:ind w:left="734" w:right="813"/>
      </w:pPr>
      <w:r>
        <w:lastRenderedPageBreak/>
        <w:t xml:space="preserve">To resolve this, tests that were appropriately normed </w:t>
      </w:r>
      <w:proofErr w:type="gramStart"/>
      <w:r>
        <w:t xml:space="preserve">( </w:t>
      </w:r>
      <w:r>
        <w:rPr>
          <w:b/>
          <w:i/>
        </w:rPr>
        <w:t>culture</w:t>
      </w:r>
      <w:proofErr w:type="gramEnd"/>
      <w:r>
        <w:rPr>
          <w:b/>
          <w:i/>
        </w:rPr>
        <w:t>-fair tests</w:t>
      </w:r>
      <w:r>
        <w:t xml:space="preserve">) </w:t>
      </w:r>
      <w:proofErr w:type="gramStart"/>
      <w:r>
        <w:t>were  introduced</w:t>
      </w:r>
      <w:proofErr w:type="gramEnd"/>
      <w:r>
        <w:t xml:space="preserve"> that take into consideration the kinds of experiences that the children have had.  </w:t>
      </w:r>
    </w:p>
    <w:p w14:paraId="2F6564C9" w14:textId="77777777" w:rsidR="00256D2F" w:rsidRDefault="00000000">
      <w:pPr>
        <w:spacing w:after="195"/>
        <w:ind w:left="734" w:right="752"/>
      </w:pPr>
      <w:r>
        <w:rPr>
          <w:b/>
        </w:rPr>
        <w:t>NB</w:t>
      </w:r>
      <w:r>
        <w:t xml:space="preserve">: There cannot be culture-free tests since all tests are developed in a culture (test developers and takers are from a certain culture) </w:t>
      </w:r>
    </w:p>
    <w:p w14:paraId="5FD83794" w14:textId="77777777" w:rsidR="00256D2F" w:rsidRDefault="00000000">
      <w:pPr>
        <w:spacing w:after="319" w:line="254" w:lineRule="auto"/>
        <w:ind w:left="734" w:right="503"/>
      </w:pPr>
      <w:r>
        <w:rPr>
          <w:b/>
          <w:i/>
        </w:rPr>
        <w:t xml:space="preserve">Conditions that must be fulfilled for a test to be considered culture-fair </w:t>
      </w:r>
    </w:p>
    <w:p w14:paraId="04D90A54" w14:textId="77777777" w:rsidR="00256D2F" w:rsidRDefault="00000000">
      <w:pPr>
        <w:numPr>
          <w:ilvl w:val="0"/>
          <w:numId w:val="98"/>
        </w:numPr>
        <w:ind w:right="698" w:hanging="360"/>
      </w:pPr>
      <w:r>
        <w:t xml:space="preserve">Test items must be </w:t>
      </w:r>
      <w:proofErr w:type="gramStart"/>
      <w:r>
        <w:t>familiar/similar to</w:t>
      </w:r>
      <w:proofErr w:type="gramEnd"/>
      <w:r>
        <w:t xml:space="preserve"> those in the </w:t>
      </w:r>
      <w:proofErr w:type="gramStart"/>
      <w:r>
        <w:t>environment(</w:t>
      </w:r>
      <w:proofErr w:type="spellStart"/>
      <w:proofErr w:type="gramEnd"/>
      <w:r>
        <w:t>dont</w:t>
      </w:r>
      <w:proofErr w:type="spellEnd"/>
      <w:r>
        <w:t xml:space="preserve"> tell Nairobi/urban children to classify wild animals since they only see kittens, dogs, horses) </w:t>
      </w:r>
    </w:p>
    <w:p w14:paraId="156DD8AA" w14:textId="77777777" w:rsidR="00256D2F" w:rsidRDefault="00000000">
      <w:pPr>
        <w:numPr>
          <w:ilvl w:val="0"/>
          <w:numId w:val="98"/>
        </w:numPr>
        <w:spacing w:after="117" w:line="259" w:lineRule="auto"/>
        <w:ind w:right="698" w:hanging="360"/>
      </w:pPr>
      <w:r>
        <w:t xml:space="preserve">Language of the test must be well understood by test takers </w:t>
      </w:r>
    </w:p>
    <w:p w14:paraId="321DA250" w14:textId="77777777" w:rsidR="00256D2F" w:rsidRDefault="00000000">
      <w:pPr>
        <w:numPr>
          <w:ilvl w:val="0"/>
          <w:numId w:val="98"/>
        </w:numPr>
        <w:ind w:right="698" w:hanging="360"/>
      </w:pPr>
      <w:r>
        <w:t xml:space="preserve">Test takers must be well motivated to take it otherwise the differences in the scores may not be easy to interpret-is it due to IQ, boredom, demotivation </w:t>
      </w:r>
      <w:proofErr w:type="spellStart"/>
      <w:r>
        <w:t>etc</w:t>
      </w:r>
      <w:proofErr w:type="spellEnd"/>
      <w:r>
        <w:t xml:space="preserve"> </w:t>
      </w:r>
    </w:p>
    <w:p w14:paraId="35E8A583" w14:textId="77777777" w:rsidR="00256D2F" w:rsidRDefault="00000000">
      <w:pPr>
        <w:pStyle w:val="Heading4"/>
        <w:ind w:left="355" w:right="427"/>
      </w:pPr>
      <w:r>
        <w:t xml:space="preserve">Determinants of Intelligence/ factors affecting intelligence </w:t>
      </w:r>
    </w:p>
    <w:p w14:paraId="39227340" w14:textId="77777777" w:rsidR="00256D2F" w:rsidRDefault="00000000">
      <w:pPr>
        <w:spacing w:after="323" w:line="254" w:lineRule="auto"/>
        <w:ind w:right="503"/>
      </w:pPr>
      <w:r>
        <w:rPr>
          <w:b/>
          <w:i/>
        </w:rPr>
        <w:t xml:space="preserve">Evidence for hereditary influences </w:t>
      </w:r>
    </w:p>
    <w:p w14:paraId="79AC1DDC" w14:textId="77777777" w:rsidR="00256D2F" w:rsidRDefault="00000000">
      <w:pPr>
        <w:spacing w:after="120" w:line="254" w:lineRule="auto"/>
        <w:ind w:left="642" w:right="503"/>
      </w:pPr>
      <w:r>
        <w:t>1)</w:t>
      </w:r>
      <w:r>
        <w:rPr>
          <w:rFonts w:ascii="Arial" w:eastAsia="Arial" w:hAnsi="Arial" w:cs="Arial"/>
        </w:rPr>
        <w:t xml:space="preserve"> </w:t>
      </w:r>
      <w:r>
        <w:rPr>
          <w:b/>
          <w:i/>
        </w:rPr>
        <w:t>Heredity (role of genes)</w:t>
      </w:r>
      <w:r>
        <w:t xml:space="preserve"> </w:t>
      </w:r>
    </w:p>
    <w:p w14:paraId="75CF4D0A" w14:textId="5BAD1A39" w:rsidR="00256D2F" w:rsidRDefault="00000000" w:rsidP="006E6185">
      <w:pPr>
        <w:ind w:left="1621" w:right="386" w:hanging="269"/>
      </w:pPr>
      <w:proofErr w:type="gramStart"/>
      <w:r>
        <w:rPr>
          <w:rFonts w:ascii="Wingdings" w:eastAsia="Wingdings" w:hAnsi="Wingdings" w:cs="Wingdings"/>
        </w:rPr>
        <w:t></w:t>
      </w:r>
      <w:r>
        <w:rPr>
          <w:rFonts w:ascii="Arial" w:eastAsia="Arial" w:hAnsi="Arial" w:cs="Arial"/>
        </w:rPr>
        <w:t xml:space="preserve"> </w:t>
      </w:r>
      <w:r>
        <w:t xml:space="preserve">  Studies done</w:t>
      </w:r>
      <w:proofErr w:type="gramEnd"/>
      <w:r>
        <w:t xml:space="preserve"> show that if you separate siblings and bring them up in different environments, then check their IQ, there is a high correlation between IQ levels of family members. The closer the blood relationship, the greater the correlation.  </w:t>
      </w:r>
    </w:p>
    <w:p w14:paraId="2CCB7C6F" w14:textId="77777777" w:rsidR="00256D2F" w:rsidRDefault="00000000">
      <w:pPr>
        <w:numPr>
          <w:ilvl w:val="0"/>
          <w:numId w:val="99"/>
        </w:numPr>
        <w:ind w:left="1621" w:right="761" w:hanging="269"/>
      </w:pPr>
      <w:r>
        <w:rPr>
          <w:b/>
          <w:i/>
        </w:rPr>
        <w:t>Twin studies</w:t>
      </w:r>
      <w:r>
        <w:t xml:space="preserve"> with identical twins have produced results that show the role of heredity. There is a high degree of concordance when identical twins are reared together (almost a positive perfect correlation 0.8). If not reared together, the environment plays a role and reduces correlation. In a review of twin </w:t>
      </w:r>
      <w:proofErr w:type="spellStart"/>
      <w:proofErr w:type="gramStart"/>
      <w:r>
        <w:t>studies,Bouchard</w:t>
      </w:r>
      <w:proofErr w:type="spellEnd"/>
      <w:proofErr w:type="gramEnd"/>
      <w:r>
        <w:t xml:space="preserve"> and McGue (1981) found these average (</w:t>
      </w:r>
      <w:proofErr w:type="gramStart"/>
      <w:r>
        <w:t>median )correlations</w:t>
      </w:r>
      <w:proofErr w:type="gramEnd"/>
      <w:r>
        <w:t xml:space="preserve">: </w:t>
      </w:r>
    </w:p>
    <w:p w14:paraId="15717549" w14:textId="77777777" w:rsidR="00256D2F" w:rsidRDefault="00000000">
      <w:pPr>
        <w:spacing w:after="115" w:line="259" w:lineRule="auto"/>
        <w:ind w:left="360" w:firstLine="0"/>
      </w:pPr>
      <w:r>
        <w:t xml:space="preserve"> </w:t>
      </w:r>
    </w:p>
    <w:p w14:paraId="3CAD2585" w14:textId="77777777" w:rsidR="00256D2F" w:rsidRDefault="00000000">
      <w:pPr>
        <w:spacing w:after="112" w:line="259" w:lineRule="auto"/>
        <w:ind w:left="360" w:firstLine="0"/>
      </w:pPr>
      <w:r>
        <w:t xml:space="preserve"> </w:t>
      </w:r>
    </w:p>
    <w:p w14:paraId="59853B67" w14:textId="77777777" w:rsidR="00256D2F" w:rsidRDefault="00000000">
      <w:pPr>
        <w:spacing w:after="115" w:line="259" w:lineRule="auto"/>
        <w:ind w:left="360" w:firstLine="0"/>
      </w:pPr>
      <w:r>
        <w:t xml:space="preserve"> </w:t>
      </w:r>
    </w:p>
    <w:p w14:paraId="6744C152" w14:textId="77777777" w:rsidR="00256D2F" w:rsidRDefault="00000000">
      <w:pPr>
        <w:spacing w:after="0" w:line="259" w:lineRule="auto"/>
        <w:ind w:left="360" w:firstLine="0"/>
      </w:pPr>
      <w:r>
        <w:t xml:space="preserve"> </w:t>
      </w:r>
    </w:p>
    <w:tbl>
      <w:tblPr>
        <w:tblStyle w:val="TableGrid"/>
        <w:tblW w:w="7650" w:type="dxa"/>
        <w:tblInd w:w="1172" w:type="dxa"/>
        <w:tblCellMar>
          <w:top w:w="9" w:type="dxa"/>
          <w:left w:w="106" w:type="dxa"/>
          <w:bottom w:w="0" w:type="dxa"/>
          <w:right w:w="115" w:type="dxa"/>
        </w:tblCellMar>
        <w:tblLook w:val="04A0" w:firstRow="1" w:lastRow="0" w:firstColumn="1" w:lastColumn="0" w:noHBand="0" w:noVBand="1"/>
      </w:tblPr>
      <w:tblGrid>
        <w:gridCol w:w="4409"/>
        <w:gridCol w:w="3241"/>
      </w:tblGrid>
      <w:tr w:rsidR="00256D2F" w14:paraId="0FF04D6D" w14:textId="77777777">
        <w:trPr>
          <w:trHeight w:val="425"/>
        </w:trPr>
        <w:tc>
          <w:tcPr>
            <w:tcW w:w="4410" w:type="dxa"/>
            <w:tcBorders>
              <w:top w:val="single" w:sz="4" w:space="0" w:color="000000"/>
              <w:left w:val="single" w:sz="4" w:space="0" w:color="000000"/>
              <w:bottom w:val="single" w:sz="4" w:space="0" w:color="000000"/>
              <w:right w:val="single" w:sz="4" w:space="0" w:color="000000"/>
            </w:tcBorders>
          </w:tcPr>
          <w:p w14:paraId="53B95E00" w14:textId="77777777" w:rsidR="00256D2F" w:rsidRDefault="00000000">
            <w:pPr>
              <w:spacing w:after="0" w:line="259" w:lineRule="auto"/>
              <w:ind w:left="0" w:firstLine="0"/>
            </w:pPr>
            <w:r>
              <w:t xml:space="preserve"> </w:t>
            </w:r>
          </w:p>
        </w:tc>
        <w:tc>
          <w:tcPr>
            <w:tcW w:w="3241" w:type="dxa"/>
            <w:tcBorders>
              <w:top w:val="single" w:sz="4" w:space="0" w:color="000000"/>
              <w:left w:val="single" w:sz="4" w:space="0" w:color="000000"/>
              <w:bottom w:val="single" w:sz="4" w:space="0" w:color="000000"/>
              <w:right w:val="single" w:sz="4" w:space="0" w:color="000000"/>
            </w:tcBorders>
          </w:tcPr>
          <w:p w14:paraId="0957FF78" w14:textId="77777777" w:rsidR="00256D2F" w:rsidRDefault="00000000">
            <w:pPr>
              <w:spacing w:after="0" w:line="259" w:lineRule="auto"/>
              <w:ind w:left="2" w:firstLine="0"/>
            </w:pPr>
            <w:r>
              <w:rPr>
                <w:b/>
              </w:rPr>
              <w:t xml:space="preserve">Correlations of twin’s IQs </w:t>
            </w:r>
          </w:p>
        </w:tc>
      </w:tr>
      <w:tr w:rsidR="00256D2F" w14:paraId="16577962" w14:textId="77777777">
        <w:trPr>
          <w:trHeight w:val="425"/>
        </w:trPr>
        <w:tc>
          <w:tcPr>
            <w:tcW w:w="4410" w:type="dxa"/>
            <w:tcBorders>
              <w:top w:val="single" w:sz="4" w:space="0" w:color="000000"/>
              <w:left w:val="single" w:sz="4" w:space="0" w:color="000000"/>
              <w:bottom w:val="single" w:sz="4" w:space="0" w:color="000000"/>
              <w:right w:val="single" w:sz="4" w:space="0" w:color="000000"/>
            </w:tcBorders>
          </w:tcPr>
          <w:p w14:paraId="10D7163B" w14:textId="77777777" w:rsidR="00256D2F" w:rsidRDefault="00000000">
            <w:pPr>
              <w:spacing w:after="0" w:line="259" w:lineRule="auto"/>
              <w:ind w:left="0" w:firstLine="0"/>
            </w:pPr>
            <w:r>
              <w:t xml:space="preserve">Identical twins raised in the same home </w:t>
            </w:r>
          </w:p>
        </w:tc>
        <w:tc>
          <w:tcPr>
            <w:tcW w:w="3241" w:type="dxa"/>
            <w:tcBorders>
              <w:top w:val="single" w:sz="4" w:space="0" w:color="000000"/>
              <w:left w:val="single" w:sz="4" w:space="0" w:color="000000"/>
              <w:bottom w:val="single" w:sz="4" w:space="0" w:color="000000"/>
              <w:right w:val="single" w:sz="4" w:space="0" w:color="000000"/>
            </w:tcBorders>
          </w:tcPr>
          <w:p w14:paraId="267CA1CA" w14:textId="77777777" w:rsidR="00256D2F" w:rsidRDefault="00000000">
            <w:pPr>
              <w:spacing w:after="0" w:line="259" w:lineRule="auto"/>
              <w:ind w:left="2" w:firstLine="0"/>
            </w:pPr>
            <w:r>
              <w:t xml:space="preserve">.86 </w:t>
            </w:r>
          </w:p>
        </w:tc>
      </w:tr>
      <w:tr w:rsidR="00256D2F" w14:paraId="294D226E" w14:textId="77777777">
        <w:trPr>
          <w:trHeight w:val="422"/>
        </w:trPr>
        <w:tc>
          <w:tcPr>
            <w:tcW w:w="4410" w:type="dxa"/>
            <w:tcBorders>
              <w:top w:val="single" w:sz="4" w:space="0" w:color="000000"/>
              <w:left w:val="single" w:sz="4" w:space="0" w:color="000000"/>
              <w:bottom w:val="single" w:sz="4" w:space="0" w:color="000000"/>
              <w:right w:val="single" w:sz="4" w:space="0" w:color="000000"/>
            </w:tcBorders>
          </w:tcPr>
          <w:p w14:paraId="34D86484" w14:textId="77777777" w:rsidR="00256D2F" w:rsidRDefault="00000000">
            <w:pPr>
              <w:spacing w:after="0" w:line="259" w:lineRule="auto"/>
              <w:ind w:left="0" w:firstLine="0"/>
            </w:pPr>
            <w:r>
              <w:t xml:space="preserve">Identical twins raised in different homes </w:t>
            </w:r>
          </w:p>
        </w:tc>
        <w:tc>
          <w:tcPr>
            <w:tcW w:w="3241" w:type="dxa"/>
            <w:tcBorders>
              <w:top w:val="single" w:sz="4" w:space="0" w:color="000000"/>
              <w:left w:val="single" w:sz="4" w:space="0" w:color="000000"/>
              <w:bottom w:val="single" w:sz="4" w:space="0" w:color="000000"/>
              <w:right w:val="single" w:sz="4" w:space="0" w:color="000000"/>
            </w:tcBorders>
          </w:tcPr>
          <w:p w14:paraId="6C94F378" w14:textId="77777777" w:rsidR="00256D2F" w:rsidRDefault="00000000">
            <w:pPr>
              <w:spacing w:after="0" w:line="259" w:lineRule="auto"/>
              <w:ind w:left="2" w:firstLine="0"/>
            </w:pPr>
            <w:r>
              <w:t xml:space="preserve">.72 </w:t>
            </w:r>
          </w:p>
        </w:tc>
      </w:tr>
      <w:tr w:rsidR="00256D2F" w14:paraId="7C81FBE0" w14:textId="77777777">
        <w:trPr>
          <w:trHeight w:val="425"/>
        </w:trPr>
        <w:tc>
          <w:tcPr>
            <w:tcW w:w="4410" w:type="dxa"/>
            <w:tcBorders>
              <w:top w:val="single" w:sz="4" w:space="0" w:color="000000"/>
              <w:left w:val="single" w:sz="4" w:space="0" w:color="000000"/>
              <w:bottom w:val="single" w:sz="4" w:space="0" w:color="000000"/>
              <w:right w:val="single" w:sz="4" w:space="0" w:color="000000"/>
            </w:tcBorders>
          </w:tcPr>
          <w:p w14:paraId="0F2E95BA" w14:textId="77777777" w:rsidR="00256D2F" w:rsidRDefault="00000000">
            <w:pPr>
              <w:spacing w:after="0" w:line="259" w:lineRule="auto"/>
              <w:ind w:left="0" w:firstLine="0"/>
            </w:pPr>
            <w:r>
              <w:t xml:space="preserve">Identical twins raised in the same home </w:t>
            </w:r>
          </w:p>
        </w:tc>
        <w:tc>
          <w:tcPr>
            <w:tcW w:w="3241" w:type="dxa"/>
            <w:tcBorders>
              <w:top w:val="single" w:sz="4" w:space="0" w:color="000000"/>
              <w:left w:val="single" w:sz="4" w:space="0" w:color="000000"/>
              <w:bottom w:val="single" w:sz="4" w:space="0" w:color="000000"/>
              <w:right w:val="single" w:sz="4" w:space="0" w:color="000000"/>
            </w:tcBorders>
          </w:tcPr>
          <w:p w14:paraId="0932CA27" w14:textId="77777777" w:rsidR="00256D2F" w:rsidRDefault="00000000">
            <w:pPr>
              <w:spacing w:after="0" w:line="259" w:lineRule="auto"/>
              <w:ind w:left="2" w:firstLine="0"/>
            </w:pPr>
            <w:r>
              <w:t xml:space="preserve">.60 </w:t>
            </w:r>
          </w:p>
        </w:tc>
      </w:tr>
    </w:tbl>
    <w:p w14:paraId="21A8CC0B" w14:textId="77777777" w:rsidR="00256D2F" w:rsidRDefault="00000000">
      <w:pPr>
        <w:spacing w:after="115" w:line="259" w:lineRule="auto"/>
        <w:ind w:left="360" w:firstLine="0"/>
      </w:pPr>
      <w:r>
        <w:lastRenderedPageBreak/>
        <w:t xml:space="preserve"> </w:t>
      </w:r>
    </w:p>
    <w:p w14:paraId="63A88BA6" w14:textId="77777777" w:rsidR="00256D2F" w:rsidRDefault="00000000">
      <w:pPr>
        <w:ind w:left="1440" w:right="684" w:firstLine="91"/>
      </w:pPr>
      <w:r>
        <w:t xml:space="preserve">MacDevitt and </w:t>
      </w:r>
      <w:proofErr w:type="gramStart"/>
      <w:r>
        <w:t>Ormrod(</w:t>
      </w:r>
      <w:proofErr w:type="gramEnd"/>
      <w:r>
        <w:t>2002</w:t>
      </w:r>
      <w:proofErr w:type="gramStart"/>
      <w:r>
        <w:t>)  concur</w:t>
      </w:r>
      <w:proofErr w:type="gramEnd"/>
      <w:r>
        <w:t xml:space="preserve"> that the correlation of .72 indicates that identical twins raised in different environments tend to have very similar IQ scores. These twins are more </w:t>
      </w:r>
      <w:proofErr w:type="gramStart"/>
      <w:r>
        <w:t>similar to</w:t>
      </w:r>
      <w:proofErr w:type="gramEnd"/>
      <w:r>
        <w:t xml:space="preserve"> each other </w:t>
      </w:r>
      <w:proofErr w:type="gramStart"/>
      <w:r>
        <w:t>than are</w:t>
      </w:r>
      <w:proofErr w:type="gramEnd"/>
      <w:r>
        <w:t xml:space="preserve"> fraternal twins raised in the same home. </w:t>
      </w:r>
    </w:p>
    <w:p w14:paraId="54024E59" w14:textId="77777777" w:rsidR="00256D2F" w:rsidRDefault="00000000">
      <w:pPr>
        <w:spacing w:after="117" w:line="259" w:lineRule="auto"/>
        <w:ind w:left="360" w:firstLine="0"/>
      </w:pPr>
      <w:r>
        <w:t xml:space="preserve"> </w:t>
      </w:r>
    </w:p>
    <w:p w14:paraId="77848D83" w14:textId="77777777" w:rsidR="00256D2F" w:rsidRDefault="00000000">
      <w:pPr>
        <w:numPr>
          <w:ilvl w:val="0"/>
          <w:numId w:val="99"/>
        </w:numPr>
        <w:ind w:left="1621" w:right="761" w:hanging="269"/>
      </w:pPr>
      <w:r>
        <w:rPr>
          <w:b/>
          <w:i/>
        </w:rPr>
        <w:t>Adoption studies</w:t>
      </w:r>
      <w:r>
        <w:t xml:space="preserve">: Adopted children share a similar environment with their adoptive parents; they share </w:t>
      </w:r>
      <w:proofErr w:type="gramStart"/>
      <w:r>
        <w:t>a similar</w:t>
      </w:r>
      <w:proofErr w:type="gramEnd"/>
      <w:r>
        <w:t xml:space="preserve"> genetic make-up with their biological parents. When researchers obtain IQ scores for adopted children, and for both their biological and adoptive parents, they typically find that the </w:t>
      </w:r>
      <w:proofErr w:type="gramStart"/>
      <w:r>
        <w:t>children‘</w:t>
      </w:r>
      <w:proofErr w:type="gramEnd"/>
      <w:r>
        <w:t xml:space="preserve">s IQ scores are more highly correlated with the scores of their biological parents than with the scores of their adoptive parents (Low IQ correlations reported between adopted /foster children and foster parents).  </w:t>
      </w:r>
    </w:p>
    <w:p w14:paraId="3335CAFC" w14:textId="77777777" w:rsidR="00256D2F" w:rsidRDefault="00000000">
      <w:pPr>
        <w:numPr>
          <w:ilvl w:val="0"/>
          <w:numId w:val="99"/>
        </w:numPr>
        <w:ind w:left="1621" w:right="761" w:hanging="269"/>
      </w:pPr>
      <w:r>
        <w:t xml:space="preserve">Advocates of heredity include Sir Francis Galton, and Arthur Jensen. Galton looked at the top scientists in Britain and found out that they came from families where parents were intellectually great. He therefore concluded that genius is inherited and recommended for selective breeding (geniuses marrying geniuses) to improve </w:t>
      </w:r>
      <w:proofErr w:type="gramStart"/>
      <w:r>
        <w:t>the human race</w:t>
      </w:r>
      <w:proofErr w:type="gramEnd"/>
      <w:r>
        <w:t xml:space="preserve"> </w:t>
      </w:r>
    </w:p>
    <w:p w14:paraId="31B8EAB5" w14:textId="77777777" w:rsidR="00256D2F" w:rsidRDefault="00000000">
      <w:pPr>
        <w:numPr>
          <w:ilvl w:val="0"/>
          <w:numId w:val="99"/>
        </w:numPr>
        <w:ind w:left="1621" w:right="761" w:hanging="269"/>
      </w:pPr>
      <w:r>
        <w:t xml:space="preserve">Kallikak had an affair with a mentally retarded </w:t>
      </w:r>
      <w:proofErr w:type="gramStart"/>
      <w:r>
        <w:t>girl</w:t>
      </w:r>
      <w:proofErr w:type="gramEnd"/>
      <w:r>
        <w:t xml:space="preserve"> and they gave birth to a mentally retarded child. He later married a normal </w:t>
      </w:r>
      <w:proofErr w:type="gramStart"/>
      <w:r>
        <w:t>woman</w:t>
      </w:r>
      <w:proofErr w:type="gramEnd"/>
      <w:r>
        <w:t xml:space="preserve"> and their children were not retarded. He therefore concluded that mental retardation is inherited (sample too small for generalization, there could have been other causes not studied). </w:t>
      </w:r>
    </w:p>
    <w:p w14:paraId="1E10EE55" w14:textId="77777777" w:rsidR="00256D2F" w:rsidRDefault="00000000">
      <w:pPr>
        <w:numPr>
          <w:ilvl w:val="0"/>
          <w:numId w:val="99"/>
        </w:numPr>
        <w:ind w:left="1621" w:right="761" w:hanging="269"/>
      </w:pPr>
      <w:r>
        <w:t xml:space="preserve">Jensen mated fast learning rats with fast learning ones and slow with slow ones. The offspring of fast learning ones learnt to go through a blind maze faster than those of slow learning rats. He also gave tests to both white and black children and found out that black children scored consistently low grades than the whites. He therefore concluded that in the development of intelligent, heredity outweighed the environment (socio-economic factors??) </w:t>
      </w:r>
    </w:p>
    <w:p w14:paraId="0A93FEC9" w14:textId="77777777" w:rsidR="00256D2F" w:rsidRDefault="00000000">
      <w:pPr>
        <w:numPr>
          <w:ilvl w:val="0"/>
          <w:numId w:val="99"/>
        </w:numPr>
        <w:ind w:left="1621" w:right="761" w:hanging="269"/>
      </w:pPr>
      <w:r>
        <w:t xml:space="preserve">Measures of information processing speed correlate with IQ </w:t>
      </w:r>
      <w:proofErr w:type="spellStart"/>
      <w:proofErr w:type="gramStart"/>
      <w:r>
        <w:t>scores.Speed</w:t>
      </w:r>
      <w:proofErr w:type="spellEnd"/>
      <w:proofErr w:type="gramEnd"/>
      <w:r>
        <w:t xml:space="preserve"> of processing depends on neurological efficiency and </w:t>
      </w:r>
      <w:proofErr w:type="spellStart"/>
      <w:proofErr w:type="gramStart"/>
      <w:r>
        <w:t>maturation,which</w:t>
      </w:r>
      <w:proofErr w:type="spellEnd"/>
      <w:proofErr w:type="gramEnd"/>
      <w:r>
        <w:t xml:space="preserve"> are genetically controlled. </w:t>
      </w:r>
    </w:p>
    <w:p w14:paraId="6AA21891" w14:textId="77777777" w:rsidR="00256D2F" w:rsidRDefault="00000000">
      <w:pPr>
        <w:spacing w:after="120" w:line="254" w:lineRule="auto"/>
        <w:ind w:left="642" w:right="503"/>
      </w:pPr>
      <w:r>
        <w:rPr>
          <w:b/>
          <w:i/>
        </w:rPr>
        <w:lastRenderedPageBreak/>
        <w:t>2)</w:t>
      </w:r>
      <w:r>
        <w:rPr>
          <w:rFonts w:ascii="Arial" w:eastAsia="Arial" w:hAnsi="Arial" w:cs="Arial"/>
          <w:b/>
          <w:i/>
        </w:rPr>
        <w:t xml:space="preserve"> </w:t>
      </w:r>
      <w:r>
        <w:rPr>
          <w:b/>
          <w:i/>
        </w:rPr>
        <w:t>Evidence of environmental</w:t>
      </w:r>
      <w:r>
        <w:t xml:space="preserve"> </w:t>
      </w:r>
      <w:r>
        <w:rPr>
          <w:b/>
          <w:i/>
        </w:rPr>
        <w:t xml:space="preserve">influences </w:t>
      </w:r>
    </w:p>
    <w:p w14:paraId="679571AD" w14:textId="77777777" w:rsidR="00256D2F" w:rsidRDefault="00000000">
      <w:pPr>
        <w:numPr>
          <w:ilvl w:val="0"/>
          <w:numId w:val="100"/>
        </w:numPr>
        <w:ind w:right="720" w:hanging="360"/>
      </w:pPr>
      <w:r>
        <w:t xml:space="preserve">Studies of identical twins brought up under different environments (stimulating vs impoverished one) - their IQ, height, weight is measured (ideally if living together all these would be same since they are identical!). When brought up separately the correlations between IQ was 0.4, height 0.8, weight 0.67, scholastic aptitude that depends on IQ was 0.4. Heredity affected only </w:t>
      </w:r>
      <w:proofErr w:type="gramStart"/>
      <w:r>
        <w:t>height</w:t>
      </w:r>
      <w:proofErr w:type="gramEnd"/>
      <w:r>
        <w:t xml:space="preserve"> but the rest were determined by the environment. If heredity was that powerful, it could have defeated environment and produced high correlations for all measures. </w:t>
      </w:r>
    </w:p>
    <w:p w14:paraId="6B36F57A" w14:textId="77777777" w:rsidR="00256D2F" w:rsidRDefault="00000000">
      <w:pPr>
        <w:numPr>
          <w:ilvl w:val="0"/>
          <w:numId w:val="100"/>
        </w:numPr>
        <w:ind w:right="720" w:hanging="360"/>
      </w:pPr>
      <w:r>
        <w:rPr>
          <w:b/>
          <w:i/>
        </w:rPr>
        <w:t>Sex</w:t>
      </w:r>
      <w:r>
        <w:t xml:space="preserve">-some studies have reported that boys are superior to girls in mathematical, scientific and mechanical aspects though this could also be an aspect of gender socialization/cultural conditioning hence attitudes rather than biological differences. Girls are reported to be better in verbal </w:t>
      </w:r>
      <w:proofErr w:type="gramStart"/>
      <w:r>
        <w:t>task</w:t>
      </w:r>
      <w:proofErr w:type="gramEnd"/>
      <w:r>
        <w:t xml:space="preserve">. </w:t>
      </w:r>
    </w:p>
    <w:p w14:paraId="36743E49" w14:textId="77777777" w:rsidR="00256D2F" w:rsidRDefault="00000000">
      <w:pPr>
        <w:numPr>
          <w:ilvl w:val="0"/>
          <w:numId w:val="100"/>
        </w:numPr>
        <w:spacing w:after="120" w:line="259" w:lineRule="auto"/>
        <w:ind w:right="720" w:hanging="360"/>
      </w:pPr>
      <w:proofErr w:type="gramStart"/>
      <w:r>
        <w:rPr>
          <w:b/>
          <w:i/>
        </w:rPr>
        <w:t>Race?</w:t>
      </w:r>
      <w:r>
        <w:t>-</w:t>
      </w:r>
      <w:proofErr w:type="gramEnd"/>
      <w:r>
        <w:t xml:space="preserve">no evidence of differences in IQ due to race </w:t>
      </w:r>
    </w:p>
    <w:p w14:paraId="24863ED4" w14:textId="77777777" w:rsidR="00256D2F" w:rsidRDefault="00000000">
      <w:pPr>
        <w:numPr>
          <w:ilvl w:val="0"/>
          <w:numId w:val="100"/>
        </w:numPr>
        <w:ind w:right="720" w:hanging="360"/>
      </w:pPr>
      <w:r>
        <w:rPr>
          <w:b/>
          <w:i/>
        </w:rPr>
        <w:t>Stimulating home environment:</w:t>
      </w:r>
      <w:r>
        <w:t xml:space="preserve"> Stimulating home environments –those in which parents frequently interact with their children, make numerous learning and </w:t>
      </w:r>
    </w:p>
    <w:p w14:paraId="4D25095B" w14:textId="77777777" w:rsidR="00256D2F" w:rsidRDefault="00000000">
      <w:pPr>
        <w:spacing w:after="0" w:line="259" w:lineRule="auto"/>
        <w:ind w:left="0" w:right="131" w:firstLine="0"/>
        <w:jc w:val="center"/>
      </w:pPr>
      <w:r>
        <w:rPr>
          <w:b/>
          <w:color w:val="C00000"/>
          <w:sz w:val="32"/>
        </w:rPr>
        <w:t xml:space="preserve"> </w:t>
      </w:r>
    </w:p>
    <w:p w14:paraId="20E4C6B2" w14:textId="77777777" w:rsidR="00256D2F" w:rsidRDefault="00000000">
      <w:pPr>
        <w:ind w:left="1810" w:right="837"/>
      </w:pPr>
      <w:r>
        <w:t xml:space="preserve">reading materials available, encourage the development of new skills, use complex linguistic structures in conversation-and are associated with higher IQ scores in children (heredity may produce intelligent children, but more intelligent parents provide more stimulating environments). </w:t>
      </w:r>
    </w:p>
    <w:p w14:paraId="03A75DF4" w14:textId="77777777" w:rsidR="00256D2F" w:rsidRDefault="00000000">
      <w:pPr>
        <w:numPr>
          <w:ilvl w:val="0"/>
          <w:numId w:val="100"/>
        </w:numPr>
        <w:ind w:right="720" w:hanging="360"/>
      </w:pPr>
      <w:r>
        <w:rPr>
          <w:b/>
          <w:i/>
        </w:rPr>
        <w:t>Effects of early nutrition:</w:t>
      </w:r>
      <w:r>
        <w:t xml:space="preserve"> Severe malnutrition, either before birth or during the early years of </w:t>
      </w:r>
      <w:proofErr w:type="spellStart"/>
      <w:proofErr w:type="gramStart"/>
      <w:r>
        <w:t>life,can</w:t>
      </w:r>
      <w:proofErr w:type="spellEnd"/>
      <w:proofErr w:type="gramEnd"/>
      <w:r>
        <w:t xml:space="preserve"> limit neurological development and thereby have a </w:t>
      </w:r>
      <w:proofErr w:type="spellStart"/>
      <w:proofErr w:type="gramStart"/>
      <w:r>
        <w:t>longterm</w:t>
      </w:r>
      <w:proofErr w:type="spellEnd"/>
      <w:proofErr w:type="gramEnd"/>
      <w:r>
        <w:t xml:space="preserve"> influence on cognitive development. Poor nutrition in the early years is associated with lower IQ </w:t>
      </w:r>
      <w:proofErr w:type="spellStart"/>
      <w:proofErr w:type="gramStart"/>
      <w:r>
        <w:t>scores,poor</w:t>
      </w:r>
      <w:proofErr w:type="spellEnd"/>
      <w:proofErr w:type="gramEnd"/>
      <w:r>
        <w:t xml:space="preserve"> attention and </w:t>
      </w:r>
      <w:proofErr w:type="spellStart"/>
      <w:proofErr w:type="gramStart"/>
      <w:r>
        <w:t>memory,and</w:t>
      </w:r>
      <w:proofErr w:type="spellEnd"/>
      <w:proofErr w:type="gramEnd"/>
      <w:r>
        <w:t xml:space="preserve"> lower school achievement. </w:t>
      </w:r>
    </w:p>
    <w:p w14:paraId="46CC1176" w14:textId="77777777" w:rsidR="00256D2F" w:rsidRDefault="00000000">
      <w:pPr>
        <w:spacing w:after="115" w:line="259" w:lineRule="auto"/>
        <w:ind w:left="1800" w:firstLine="0"/>
      </w:pPr>
      <w:r>
        <w:rPr>
          <w:b/>
          <w:i/>
        </w:rPr>
        <w:t xml:space="preserve"> </w:t>
      </w:r>
    </w:p>
    <w:p w14:paraId="1DC6C212" w14:textId="77777777" w:rsidR="00256D2F" w:rsidRDefault="00000000">
      <w:pPr>
        <w:spacing w:after="314" w:line="259" w:lineRule="auto"/>
        <w:ind w:left="360" w:firstLine="0"/>
      </w:pPr>
      <w:r>
        <w:rPr>
          <w:b/>
        </w:rPr>
        <w:t xml:space="preserve"> </w:t>
      </w:r>
    </w:p>
    <w:p w14:paraId="6D0FFD16" w14:textId="77777777" w:rsidR="00256D2F" w:rsidRDefault="00000000">
      <w:pPr>
        <w:spacing w:after="311" w:line="259" w:lineRule="auto"/>
        <w:ind w:left="355" w:right="427"/>
      </w:pPr>
      <w:r>
        <w:rPr>
          <w:b/>
        </w:rPr>
        <w:t xml:space="preserve">MOTIVATION </w:t>
      </w:r>
    </w:p>
    <w:p w14:paraId="196D18F3" w14:textId="77777777" w:rsidR="00256D2F" w:rsidRDefault="00000000">
      <w:pPr>
        <w:pStyle w:val="Heading4"/>
        <w:ind w:left="355" w:right="427"/>
      </w:pPr>
      <w:r>
        <w:t xml:space="preserve">Definition of terms </w:t>
      </w:r>
    </w:p>
    <w:p w14:paraId="0962E1BF" w14:textId="77777777" w:rsidR="00256D2F" w:rsidRDefault="00000000">
      <w:pPr>
        <w:numPr>
          <w:ilvl w:val="0"/>
          <w:numId w:val="101"/>
        </w:numPr>
        <w:ind w:right="568" w:hanging="360"/>
      </w:pPr>
      <w:r>
        <w:rPr>
          <w:b/>
        </w:rPr>
        <w:t xml:space="preserve">Motivation- </w:t>
      </w:r>
      <w:r>
        <w:t xml:space="preserve">the process that </w:t>
      </w:r>
      <w:r>
        <w:rPr>
          <w:b/>
          <w:i/>
        </w:rPr>
        <w:t xml:space="preserve">initiates </w:t>
      </w:r>
      <w:proofErr w:type="gramStart"/>
      <w:r>
        <w:rPr>
          <w:b/>
          <w:i/>
        </w:rPr>
        <w:t>directs</w:t>
      </w:r>
      <w:proofErr w:type="gramEnd"/>
      <w:r>
        <w:rPr>
          <w:b/>
          <w:i/>
        </w:rPr>
        <w:t xml:space="preserve"> and sustains </w:t>
      </w:r>
      <w:proofErr w:type="spellStart"/>
      <w:r>
        <w:rPr>
          <w:b/>
          <w:i/>
        </w:rPr>
        <w:t>behaviour</w:t>
      </w:r>
      <w:proofErr w:type="spellEnd"/>
      <w:r>
        <w:t xml:space="preserve"> to satisfy physiological or psychological needs or wants. </w:t>
      </w:r>
    </w:p>
    <w:p w14:paraId="317B0A18" w14:textId="77777777" w:rsidR="00256D2F" w:rsidRDefault="00000000">
      <w:pPr>
        <w:numPr>
          <w:ilvl w:val="0"/>
          <w:numId w:val="101"/>
        </w:numPr>
        <w:spacing w:after="271" w:line="259" w:lineRule="auto"/>
        <w:ind w:right="568" w:hanging="360"/>
      </w:pPr>
      <w:r>
        <w:lastRenderedPageBreak/>
        <w:t xml:space="preserve">Also defined as the </w:t>
      </w:r>
      <w:r>
        <w:rPr>
          <w:b/>
          <w:i/>
        </w:rPr>
        <w:t>driving force or impetus behind behavior, thoughts and actions.</w:t>
      </w:r>
      <w:r>
        <w:t xml:space="preserve"> </w:t>
      </w:r>
    </w:p>
    <w:p w14:paraId="583F0CEA" w14:textId="77777777" w:rsidR="00256D2F" w:rsidRDefault="00000000">
      <w:pPr>
        <w:spacing w:after="335" w:line="259" w:lineRule="auto"/>
        <w:ind w:right="5"/>
      </w:pPr>
      <w:r>
        <w:rPr>
          <w:b/>
        </w:rPr>
        <w:t>Motives:</w:t>
      </w:r>
      <w:r>
        <w:t xml:space="preserve"> Needs or desires that energize and direct </w:t>
      </w:r>
      <w:proofErr w:type="spellStart"/>
      <w:r>
        <w:t>behaviour</w:t>
      </w:r>
      <w:proofErr w:type="spellEnd"/>
      <w:r>
        <w:t xml:space="preserve"> toward a goal.  </w:t>
      </w:r>
    </w:p>
    <w:p w14:paraId="05DF50D1" w14:textId="77777777" w:rsidR="00256D2F" w:rsidRDefault="00000000">
      <w:pPr>
        <w:numPr>
          <w:ilvl w:val="0"/>
          <w:numId w:val="101"/>
        </w:numPr>
        <w:ind w:right="568" w:hanging="360"/>
      </w:pPr>
      <w:r>
        <w:rPr>
          <w:b/>
          <w:i/>
        </w:rPr>
        <w:t>Inborn motives</w:t>
      </w:r>
      <w:r>
        <w:t xml:space="preserve"> are those that are acquired naturally beginning in early childhood, for example, the need for food, water, shelter and oxygen.  </w:t>
      </w:r>
    </w:p>
    <w:p w14:paraId="632C134D" w14:textId="77777777" w:rsidR="00256D2F" w:rsidRDefault="00000000">
      <w:pPr>
        <w:numPr>
          <w:ilvl w:val="0"/>
          <w:numId w:val="101"/>
        </w:numPr>
        <w:spacing w:after="3" w:line="366" w:lineRule="auto"/>
        <w:ind w:right="568" w:hanging="360"/>
      </w:pPr>
      <w:r>
        <w:rPr>
          <w:b/>
          <w:i/>
        </w:rPr>
        <w:t>Acquired motives</w:t>
      </w:r>
      <w:r>
        <w:t xml:space="preserve"> are those that are developed through the interaction of an individual with a given environment. For example, the need for social approval is learnt from interacting with other people. </w:t>
      </w:r>
    </w:p>
    <w:p w14:paraId="2CED65B6" w14:textId="77777777" w:rsidR="00256D2F" w:rsidRDefault="00000000">
      <w:pPr>
        <w:spacing w:after="314" w:line="259" w:lineRule="auto"/>
        <w:ind w:left="360" w:firstLine="0"/>
      </w:pPr>
      <w:r>
        <w:t xml:space="preserve"> </w:t>
      </w:r>
    </w:p>
    <w:p w14:paraId="2A63D0CF" w14:textId="77777777" w:rsidR="00256D2F" w:rsidRDefault="00000000">
      <w:pPr>
        <w:ind w:right="495"/>
      </w:pPr>
      <w:r>
        <w:rPr>
          <w:b/>
        </w:rPr>
        <w:t xml:space="preserve">Homeostasis- </w:t>
      </w:r>
      <w:r>
        <w:t xml:space="preserve">The tendency of the body to </w:t>
      </w:r>
      <w:r>
        <w:rPr>
          <w:b/>
          <w:i/>
        </w:rPr>
        <w:t>maintain a balanced internal state</w:t>
      </w:r>
      <w:r>
        <w:t xml:space="preserve"> </w:t>
      </w:r>
      <w:proofErr w:type="gramStart"/>
      <w:r>
        <w:t>with regard to</w:t>
      </w:r>
      <w:proofErr w:type="gramEnd"/>
      <w:r>
        <w:t xml:space="preserve"> oxygen level, body temperature, blood sugar, water balance and so forth. When this state is disturbed, a drive is created to restore the balance. </w:t>
      </w:r>
    </w:p>
    <w:p w14:paraId="68C2CAFA" w14:textId="77777777" w:rsidR="00256D2F" w:rsidRDefault="00000000">
      <w:pPr>
        <w:spacing w:after="194"/>
        <w:ind w:right="722"/>
      </w:pPr>
      <w:r>
        <w:rPr>
          <w:b/>
        </w:rPr>
        <w:t>Drive-</w:t>
      </w:r>
      <w:r>
        <w:t xml:space="preserve"> A state of tension or arousal brought about by an underlying need. It motivates an organism to engage goal-directed </w:t>
      </w:r>
      <w:proofErr w:type="spellStart"/>
      <w:r>
        <w:t>behaviour</w:t>
      </w:r>
      <w:proofErr w:type="spellEnd"/>
      <w:r>
        <w:t xml:space="preserve">. </w:t>
      </w:r>
    </w:p>
    <w:p w14:paraId="13F1CE03" w14:textId="77777777" w:rsidR="00256D2F" w:rsidRDefault="00000000">
      <w:pPr>
        <w:numPr>
          <w:ilvl w:val="0"/>
          <w:numId w:val="102"/>
        </w:numPr>
        <w:spacing w:after="114" w:line="259" w:lineRule="auto"/>
        <w:ind w:right="511" w:hanging="360"/>
      </w:pPr>
      <w:r>
        <w:rPr>
          <w:b/>
          <w:i/>
        </w:rPr>
        <w:t>Primary drives-</w:t>
      </w:r>
      <w:r>
        <w:rPr>
          <w:b/>
        </w:rPr>
        <w:t xml:space="preserve"> </w:t>
      </w:r>
      <w:r>
        <w:t xml:space="preserve">these are unlearned and serve to satisfy biological/physiological needs </w:t>
      </w:r>
    </w:p>
    <w:p w14:paraId="3E78FFDD" w14:textId="77777777" w:rsidR="00256D2F" w:rsidRDefault="00000000">
      <w:pPr>
        <w:spacing w:after="116" w:line="259" w:lineRule="auto"/>
        <w:ind w:left="1158" w:right="5"/>
      </w:pPr>
      <w:r>
        <w:t>e.g. hunger, thirst, sex, sleep, exercise etc. They must be satisfied.</w:t>
      </w:r>
      <w:r>
        <w:rPr>
          <w:b/>
        </w:rPr>
        <w:t xml:space="preserve"> </w:t>
      </w:r>
    </w:p>
    <w:p w14:paraId="42FC92A8" w14:textId="77777777" w:rsidR="00256D2F" w:rsidRDefault="00000000">
      <w:pPr>
        <w:numPr>
          <w:ilvl w:val="0"/>
          <w:numId w:val="102"/>
        </w:numPr>
        <w:ind w:right="511" w:hanging="360"/>
      </w:pPr>
      <w:r>
        <w:rPr>
          <w:b/>
          <w:i/>
        </w:rPr>
        <w:t>Secondary drives</w:t>
      </w:r>
      <w:r>
        <w:rPr>
          <w:b/>
        </w:rPr>
        <w:t xml:space="preserve">- </w:t>
      </w:r>
      <w:r>
        <w:t xml:space="preserve">these are acquired needs e.g. need for recognition, achievement, </w:t>
      </w:r>
      <w:proofErr w:type="spellStart"/>
      <w:r>
        <w:t>selfesteem</w:t>
      </w:r>
      <w:proofErr w:type="spellEnd"/>
      <w:r>
        <w:t xml:space="preserve">, belongingness </w:t>
      </w:r>
      <w:proofErr w:type="spellStart"/>
      <w:r>
        <w:t>e.t.c.</w:t>
      </w:r>
      <w:proofErr w:type="spellEnd"/>
      <w:r>
        <w:rPr>
          <w:b/>
        </w:rPr>
        <w:t xml:space="preserve"> </w:t>
      </w:r>
    </w:p>
    <w:p w14:paraId="6E931AE8" w14:textId="77777777" w:rsidR="00256D2F" w:rsidRDefault="00000000">
      <w:pPr>
        <w:spacing w:after="319" w:line="259" w:lineRule="auto"/>
        <w:ind w:right="5"/>
      </w:pPr>
      <w:r>
        <w:rPr>
          <w:b/>
        </w:rPr>
        <w:t>Incentive</w:t>
      </w:r>
      <w:r>
        <w:t xml:space="preserve">: An external stimulus that motivates </w:t>
      </w:r>
      <w:proofErr w:type="spellStart"/>
      <w:r>
        <w:t>behaviour</w:t>
      </w:r>
      <w:proofErr w:type="spellEnd"/>
      <w:r>
        <w:t xml:space="preserve"> e.g. money, fame etc. </w:t>
      </w:r>
    </w:p>
    <w:p w14:paraId="1C7C3B5B" w14:textId="77777777" w:rsidR="00256D2F" w:rsidRDefault="00000000">
      <w:pPr>
        <w:pStyle w:val="Heading4"/>
        <w:ind w:left="355" w:right="427"/>
      </w:pPr>
      <w:r>
        <w:t xml:space="preserve">Primary characteristics of motivation </w:t>
      </w:r>
    </w:p>
    <w:p w14:paraId="64FDDC50" w14:textId="77777777" w:rsidR="00256D2F" w:rsidRDefault="00000000">
      <w:pPr>
        <w:numPr>
          <w:ilvl w:val="0"/>
          <w:numId w:val="103"/>
        </w:numPr>
        <w:ind w:right="5" w:hanging="360"/>
      </w:pPr>
      <w:r>
        <w:rPr>
          <w:b/>
          <w:i/>
        </w:rPr>
        <w:t>Activation</w:t>
      </w:r>
      <w:r>
        <w:rPr>
          <w:b/>
        </w:rPr>
        <w:t xml:space="preserve">- </w:t>
      </w:r>
      <w:r>
        <w:t xml:space="preserve">the initiation of motivated </w:t>
      </w:r>
      <w:proofErr w:type="spellStart"/>
      <w:r>
        <w:t>behaviour</w:t>
      </w:r>
      <w:proofErr w:type="spellEnd"/>
      <w:r>
        <w:t>. It involves taking the first steps required to achieve a goal.</w:t>
      </w:r>
      <w:r>
        <w:rPr>
          <w:b/>
        </w:rPr>
        <w:t xml:space="preserve"> </w:t>
      </w:r>
    </w:p>
    <w:p w14:paraId="79F9C320" w14:textId="77777777" w:rsidR="00256D2F" w:rsidRDefault="00000000">
      <w:pPr>
        <w:numPr>
          <w:ilvl w:val="0"/>
          <w:numId w:val="103"/>
        </w:numPr>
        <w:spacing w:after="116" w:line="259" w:lineRule="auto"/>
        <w:ind w:right="5" w:hanging="360"/>
      </w:pPr>
      <w:r>
        <w:rPr>
          <w:b/>
          <w:i/>
        </w:rPr>
        <w:t>Persistence</w:t>
      </w:r>
      <w:r>
        <w:rPr>
          <w:b/>
        </w:rPr>
        <w:t>-</w:t>
      </w:r>
      <w:r>
        <w:t xml:space="preserve"> the </w:t>
      </w:r>
      <w:proofErr w:type="gramStart"/>
      <w:r>
        <w:t>faithful</w:t>
      </w:r>
      <w:proofErr w:type="gramEnd"/>
      <w:r>
        <w:t xml:space="preserve"> and continued effort put forth </w:t>
      </w:r>
      <w:proofErr w:type="gramStart"/>
      <w:r>
        <w:t>in order to</w:t>
      </w:r>
      <w:proofErr w:type="gramEnd"/>
      <w:r>
        <w:t xml:space="preserve"> achieve a goal.</w:t>
      </w:r>
      <w:r>
        <w:rPr>
          <w:b/>
        </w:rPr>
        <w:t xml:space="preserve"> </w:t>
      </w:r>
    </w:p>
    <w:p w14:paraId="7DBF8933" w14:textId="77777777" w:rsidR="00256D2F" w:rsidRDefault="00000000">
      <w:pPr>
        <w:numPr>
          <w:ilvl w:val="0"/>
          <w:numId w:val="103"/>
        </w:numPr>
        <w:spacing w:after="319" w:line="259" w:lineRule="auto"/>
        <w:ind w:right="5" w:hanging="360"/>
      </w:pPr>
      <w:r>
        <w:rPr>
          <w:b/>
          <w:i/>
        </w:rPr>
        <w:t>Intensity-</w:t>
      </w:r>
      <w:r>
        <w:t xml:space="preserve"> the focused energy and attention applied </w:t>
      </w:r>
      <w:proofErr w:type="gramStart"/>
      <w:r>
        <w:t>in order to</w:t>
      </w:r>
      <w:proofErr w:type="gramEnd"/>
      <w:r>
        <w:t xml:space="preserve"> achieve a goal.</w:t>
      </w:r>
      <w:r>
        <w:rPr>
          <w:b/>
        </w:rPr>
        <w:t xml:space="preserve"> </w:t>
      </w:r>
    </w:p>
    <w:p w14:paraId="37FF5CFE" w14:textId="77777777" w:rsidR="00256D2F" w:rsidRDefault="00000000">
      <w:pPr>
        <w:pStyle w:val="Heading4"/>
        <w:ind w:left="355" w:right="427"/>
      </w:pPr>
      <w:r>
        <w:t xml:space="preserve">Types of motivation </w:t>
      </w:r>
    </w:p>
    <w:p w14:paraId="5A9F52AA" w14:textId="77777777" w:rsidR="00256D2F" w:rsidRDefault="00000000">
      <w:pPr>
        <w:spacing w:after="191"/>
        <w:ind w:right="715"/>
      </w:pPr>
      <w:proofErr w:type="gramStart"/>
      <w:r>
        <w:rPr>
          <w:b/>
          <w:i/>
        </w:rPr>
        <w:t>a)Intrinsic</w:t>
      </w:r>
      <w:proofErr w:type="gramEnd"/>
      <w:r>
        <w:rPr>
          <w:b/>
          <w:i/>
        </w:rPr>
        <w:t xml:space="preserve"> Motivation</w:t>
      </w:r>
      <w:r>
        <w:rPr>
          <w:b/>
        </w:rPr>
        <w:t xml:space="preserve">- </w:t>
      </w:r>
      <w:r>
        <w:t xml:space="preserve">the desire to perform an act because it is satisfying or pleasurable in and of itself.   </w:t>
      </w:r>
    </w:p>
    <w:p w14:paraId="2D332E28" w14:textId="77777777" w:rsidR="00256D2F" w:rsidRDefault="00000000">
      <w:pPr>
        <w:spacing w:after="317" w:line="259" w:lineRule="auto"/>
        <w:ind w:right="5"/>
      </w:pPr>
      <w:r>
        <w:t xml:space="preserve">E.G. </w:t>
      </w:r>
    </w:p>
    <w:p w14:paraId="1F7E8BAD" w14:textId="77777777" w:rsidR="00256D2F" w:rsidRDefault="00000000">
      <w:pPr>
        <w:spacing w:after="118" w:line="259" w:lineRule="auto"/>
        <w:ind w:left="734" w:right="5"/>
      </w:pPr>
      <w:r>
        <w:rPr>
          <w:noProof/>
        </w:rPr>
        <w:lastRenderedPageBreak/>
        <w:drawing>
          <wp:inline distT="0" distB="0" distL="0" distR="0" wp14:anchorId="6C8A7E06" wp14:editId="18119D40">
            <wp:extent cx="126365" cy="127000"/>
            <wp:effectExtent l="0" t="0" r="0" b="0"/>
            <wp:docPr id="7659" name="Picture 7659"/>
            <wp:cNvGraphicFramePr/>
            <a:graphic xmlns:a="http://schemas.openxmlformats.org/drawingml/2006/main">
              <a:graphicData uri="http://schemas.openxmlformats.org/drawingml/2006/picture">
                <pic:pic xmlns:pic="http://schemas.openxmlformats.org/drawingml/2006/picture">
                  <pic:nvPicPr>
                    <pic:cNvPr id="7659" name="Picture 7659"/>
                    <pic:cNvPicPr/>
                  </pic:nvPicPr>
                  <pic:blipFill>
                    <a:blip r:embed="rId28"/>
                    <a:stretch>
                      <a:fillRect/>
                    </a:stretch>
                  </pic:blipFill>
                  <pic:spPr>
                    <a:xfrm>
                      <a:off x="0" y="0"/>
                      <a:ext cx="126365" cy="127000"/>
                    </a:xfrm>
                    <a:prstGeom prst="rect">
                      <a:avLst/>
                    </a:prstGeom>
                  </pic:spPr>
                </pic:pic>
              </a:graphicData>
            </a:graphic>
          </wp:inline>
        </w:drawing>
      </w:r>
      <w:r>
        <w:rPr>
          <w:rFonts w:ascii="Arial" w:eastAsia="Arial" w:hAnsi="Arial" w:cs="Arial"/>
        </w:rPr>
        <w:t xml:space="preserve"> </w:t>
      </w:r>
      <w:r>
        <w:t xml:space="preserve">A student </w:t>
      </w:r>
      <w:proofErr w:type="gramStart"/>
      <w:r>
        <w:t>working</w:t>
      </w:r>
      <w:proofErr w:type="gramEnd"/>
      <w:r>
        <w:t xml:space="preserve"> hard in a subject because he/she finds it interesting. </w:t>
      </w:r>
    </w:p>
    <w:p w14:paraId="54C128D7" w14:textId="77777777" w:rsidR="00256D2F" w:rsidRDefault="00000000">
      <w:pPr>
        <w:spacing w:after="116" w:line="259" w:lineRule="auto"/>
        <w:ind w:left="734" w:right="5"/>
      </w:pPr>
      <w:r>
        <w:rPr>
          <w:noProof/>
        </w:rPr>
        <w:drawing>
          <wp:inline distT="0" distB="0" distL="0" distR="0" wp14:anchorId="76CA5778" wp14:editId="4B8A91C7">
            <wp:extent cx="126365" cy="126366"/>
            <wp:effectExtent l="0" t="0" r="0" b="0"/>
            <wp:docPr id="7664" name="Picture 7664"/>
            <wp:cNvGraphicFramePr/>
            <a:graphic xmlns:a="http://schemas.openxmlformats.org/drawingml/2006/main">
              <a:graphicData uri="http://schemas.openxmlformats.org/drawingml/2006/picture">
                <pic:pic xmlns:pic="http://schemas.openxmlformats.org/drawingml/2006/picture">
                  <pic:nvPicPr>
                    <pic:cNvPr id="7664" name="Picture 7664"/>
                    <pic:cNvPicPr/>
                  </pic:nvPicPr>
                  <pic:blipFill>
                    <a:blip r:embed="rId28"/>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A student reads several books a week because reading is fun. </w:t>
      </w:r>
    </w:p>
    <w:p w14:paraId="11489467" w14:textId="77777777" w:rsidR="00256D2F" w:rsidRDefault="00000000">
      <w:pPr>
        <w:spacing w:after="188"/>
        <w:ind w:left="1084" w:right="114" w:hanging="360"/>
      </w:pPr>
      <w:r>
        <w:rPr>
          <w:noProof/>
        </w:rPr>
        <w:drawing>
          <wp:inline distT="0" distB="0" distL="0" distR="0" wp14:anchorId="1E074A73" wp14:editId="18BFD860">
            <wp:extent cx="126365" cy="126998"/>
            <wp:effectExtent l="0" t="0" r="0" b="0"/>
            <wp:docPr id="7669" name="Picture 7669"/>
            <wp:cNvGraphicFramePr/>
            <a:graphic xmlns:a="http://schemas.openxmlformats.org/drawingml/2006/main">
              <a:graphicData uri="http://schemas.openxmlformats.org/drawingml/2006/picture">
                <pic:pic xmlns:pic="http://schemas.openxmlformats.org/drawingml/2006/picture">
                  <pic:nvPicPr>
                    <pic:cNvPr id="7669" name="Picture 7669"/>
                    <pic:cNvPicPr/>
                  </pic:nvPicPr>
                  <pic:blipFill>
                    <a:blip r:embed="rId28"/>
                    <a:stretch>
                      <a:fillRect/>
                    </a:stretch>
                  </pic:blipFill>
                  <pic:spPr>
                    <a:xfrm>
                      <a:off x="0" y="0"/>
                      <a:ext cx="126365" cy="126998"/>
                    </a:xfrm>
                    <a:prstGeom prst="rect">
                      <a:avLst/>
                    </a:prstGeom>
                  </pic:spPr>
                </pic:pic>
              </a:graphicData>
            </a:graphic>
          </wp:inline>
        </w:drawing>
      </w:r>
      <w:r>
        <w:rPr>
          <w:rFonts w:ascii="Arial" w:eastAsia="Arial" w:hAnsi="Arial" w:cs="Arial"/>
        </w:rPr>
        <w:t xml:space="preserve"> </w:t>
      </w:r>
      <w:r>
        <w:t xml:space="preserve">A person donates large sums of money to a university to fund scholarships for deserving students. </w:t>
      </w:r>
    </w:p>
    <w:p w14:paraId="2871F428" w14:textId="77777777" w:rsidR="00256D2F" w:rsidRDefault="00000000">
      <w:pPr>
        <w:spacing w:after="100" w:line="445" w:lineRule="auto"/>
        <w:ind w:right="1015"/>
      </w:pPr>
      <w:proofErr w:type="gramStart"/>
      <w:r>
        <w:rPr>
          <w:b/>
          <w:i/>
        </w:rPr>
        <w:t>b)Extrinsic</w:t>
      </w:r>
      <w:proofErr w:type="gramEnd"/>
      <w:r>
        <w:rPr>
          <w:b/>
          <w:i/>
        </w:rPr>
        <w:t xml:space="preserve"> motivation</w:t>
      </w:r>
      <w:proofErr w:type="gramStart"/>
      <w:r>
        <w:rPr>
          <w:b/>
          <w:i/>
        </w:rPr>
        <w:t>-</w:t>
      </w:r>
      <w:r>
        <w:rPr>
          <w:b/>
        </w:rPr>
        <w:t xml:space="preserve">  </w:t>
      </w:r>
      <w:r>
        <w:t>the</w:t>
      </w:r>
      <w:proofErr w:type="gramEnd"/>
      <w:r>
        <w:t xml:space="preserve"> desire to perform an act to gain a reward or to avoid </w:t>
      </w:r>
      <w:proofErr w:type="gramStart"/>
      <w:r>
        <w:t>an undesirable</w:t>
      </w:r>
      <w:proofErr w:type="gramEnd"/>
      <w:r>
        <w:t xml:space="preserve"> consequence.  E.G. </w:t>
      </w:r>
    </w:p>
    <w:p w14:paraId="36B079F9" w14:textId="77777777" w:rsidR="00256D2F" w:rsidRDefault="00000000">
      <w:pPr>
        <w:ind w:left="1084" w:right="165" w:hanging="360"/>
      </w:pPr>
      <w:r>
        <w:rPr>
          <w:noProof/>
        </w:rPr>
        <w:drawing>
          <wp:inline distT="0" distB="0" distL="0" distR="0" wp14:anchorId="12DC9001" wp14:editId="328D2186">
            <wp:extent cx="126365" cy="126365"/>
            <wp:effectExtent l="0" t="0" r="0" b="0"/>
            <wp:docPr id="7684" name="Picture 7684"/>
            <wp:cNvGraphicFramePr/>
            <a:graphic xmlns:a="http://schemas.openxmlformats.org/drawingml/2006/main">
              <a:graphicData uri="http://schemas.openxmlformats.org/drawingml/2006/picture">
                <pic:pic xmlns:pic="http://schemas.openxmlformats.org/drawingml/2006/picture">
                  <pic:nvPicPr>
                    <pic:cNvPr id="7684" name="Picture 768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A person agrees to donate huge sums of money to the university to construct a building, provided it will bear the family name. </w:t>
      </w:r>
    </w:p>
    <w:p w14:paraId="2B441E53" w14:textId="77777777" w:rsidR="00256D2F" w:rsidRDefault="00000000">
      <w:pPr>
        <w:spacing w:after="0" w:line="259" w:lineRule="auto"/>
        <w:ind w:left="0" w:right="131" w:firstLine="0"/>
        <w:jc w:val="center"/>
      </w:pPr>
      <w:r>
        <w:rPr>
          <w:b/>
          <w:color w:val="C00000"/>
          <w:sz w:val="32"/>
        </w:rPr>
        <w:t xml:space="preserve"> </w:t>
      </w:r>
    </w:p>
    <w:p w14:paraId="6F4C19F6" w14:textId="77777777" w:rsidR="00256D2F" w:rsidRDefault="00000000">
      <w:pPr>
        <w:spacing w:after="116" w:line="259" w:lineRule="auto"/>
        <w:ind w:left="734" w:right="5"/>
      </w:pPr>
      <w:r>
        <w:rPr>
          <w:noProof/>
        </w:rPr>
        <w:drawing>
          <wp:inline distT="0" distB="0" distL="0" distR="0" wp14:anchorId="6B4BDD21" wp14:editId="586F37D1">
            <wp:extent cx="126365" cy="126365"/>
            <wp:effectExtent l="0" t="0" r="0" b="0"/>
            <wp:docPr id="7705" name="Picture 7705"/>
            <wp:cNvGraphicFramePr/>
            <a:graphic xmlns:a="http://schemas.openxmlformats.org/drawingml/2006/main">
              <a:graphicData uri="http://schemas.openxmlformats.org/drawingml/2006/picture">
                <pic:pic xmlns:pic="http://schemas.openxmlformats.org/drawingml/2006/picture">
                  <pic:nvPicPr>
                    <pic:cNvPr id="7705" name="Picture 7705"/>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A student reads two books a week to avoid losing TV privileges. </w:t>
      </w:r>
    </w:p>
    <w:p w14:paraId="558CDAF7" w14:textId="77777777" w:rsidR="00256D2F" w:rsidRDefault="00000000">
      <w:pPr>
        <w:spacing w:after="319" w:line="259" w:lineRule="auto"/>
        <w:ind w:left="734" w:right="5"/>
      </w:pPr>
      <w:r>
        <w:rPr>
          <w:noProof/>
        </w:rPr>
        <w:drawing>
          <wp:inline distT="0" distB="0" distL="0" distR="0" wp14:anchorId="3DBD3E71" wp14:editId="20115603">
            <wp:extent cx="126365" cy="126365"/>
            <wp:effectExtent l="0" t="0" r="0" b="0"/>
            <wp:docPr id="7710" name="Picture 7710"/>
            <wp:cNvGraphicFramePr/>
            <a:graphic xmlns:a="http://schemas.openxmlformats.org/drawingml/2006/main">
              <a:graphicData uri="http://schemas.openxmlformats.org/drawingml/2006/picture">
                <pic:pic xmlns:pic="http://schemas.openxmlformats.org/drawingml/2006/picture">
                  <pic:nvPicPr>
                    <pic:cNvPr id="7710" name="Picture 7710"/>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A student studying to avoid being kicked out of school. </w:t>
      </w:r>
    </w:p>
    <w:p w14:paraId="17B92574" w14:textId="77777777" w:rsidR="00256D2F" w:rsidRDefault="00000000">
      <w:pPr>
        <w:pStyle w:val="Heading4"/>
        <w:ind w:left="355" w:right="427"/>
      </w:pPr>
      <w:r>
        <w:t xml:space="preserve">Characteristics of Motivated </w:t>
      </w:r>
      <w:proofErr w:type="spellStart"/>
      <w:r>
        <w:t>Behaviour</w:t>
      </w:r>
      <w:proofErr w:type="spellEnd"/>
      <w:r>
        <w:t xml:space="preserve"> </w:t>
      </w:r>
    </w:p>
    <w:p w14:paraId="34DE7FF3" w14:textId="77777777" w:rsidR="00256D2F" w:rsidRDefault="00000000">
      <w:pPr>
        <w:numPr>
          <w:ilvl w:val="0"/>
          <w:numId w:val="104"/>
        </w:numPr>
        <w:spacing w:after="3" w:line="366" w:lineRule="auto"/>
        <w:ind w:right="861" w:hanging="360"/>
        <w:jc w:val="both"/>
      </w:pPr>
      <w:r>
        <w:t xml:space="preserve">The source of motivation is the </w:t>
      </w:r>
      <w:r>
        <w:rPr>
          <w:b/>
          <w:i/>
        </w:rPr>
        <w:t>need that has to be satisfied for an organism to achieve internal equilibrium</w:t>
      </w:r>
      <w:r>
        <w:t xml:space="preserve">. The satisfaction of a need constitutes reinforcement because this action is </w:t>
      </w:r>
      <w:proofErr w:type="gramStart"/>
      <w:r>
        <w:t>rewarding in itself</w:t>
      </w:r>
      <w:proofErr w:type="gramEnd"/>
      <w:r>
        <w:t xml:space="preserve">. </w:t>
      </w:r>
    </w:p>
    <w:p w14:paraId="56DF5894" w14:textId="77777777" w:rsidR="00256D2F" w:rsidRDefault="00000000">
      <w:pPr>
        <w:numPr>
          <w:ilvl w:val="0"/>
          <w:numId w:val="104"/>
        </w:numPr>
        <w:ind w:right="861" w:hanging="360"/>
        <w:jc w:val="both"/>
      </w:pPr>
      <w:r>
        <w:t xml:space="preserve">When a </w:t>
      </w:r>
      <w:r>
        <w:rPr>
          <w:b/>
          <w:i/>
        </w:rPr>
        <w:t xml:space="preserve">goal is attained, the motivated </w:t>
      </w:r>
      <w:proofErr w:type="spellStart"/>
      <w:r>
        <w:rPr>
          <w:b/>
          <w:i/>
        </w:rPr>
        <w:t>behaviour</w:t>
      </w:r>
      <w:proofErr w:type="spellEnd"/>
      <w:r>
        <w:rPr>
          <w:b/>
          <w:i/>
        </w:rPr>
        <w:t xml:space="preserve"> is terminated</w:t>
      </w:r>
      <w:r>
        <w:t xml:space="preserve">. For example, after we sit the final examination, we are not likely to continue studying since the goal has been achieved. </w:t>
      </w:r>
    </w:p>
    <w:p w14:paraId="515614A9" w14:textId="77777777" w:rsidR="00256D2F" w:rsidRDefault="00000000">
      <w:pPr>
        <w:numPr>
          <w:ilvl w:val="0"/>
          <w:numId w:val="104"/>
        </w:numPr>
        <w:spacing w:after="3" w:line="366" w:lineRule="auto"/>
        <w:ind w:right="861" w:hanging="360"/>
        <w:jc w:val="both"/>
      </w:pPr>
      <w:r>
        <w:rPr>
          <w:b/>
          <w:i/>
        </w:rPr>
        <w:t>Motives are internalized</w:t>
      </w:r>
      <w:r>
        <w:t xml:space="preserve">; hence we can only infer them from our </w:t>
      </w:r>
      <w:proofErr w:type="spellStart"/>
      <w:r>
        <w:t>behaviour</w:t>
      </w:r>
      <w:proofErr w:type="spellEnd"/>
      <w:r>
        <w:t xml:space="preserve">. This means that we </w:t>
      </w:r>
      <w:proofErr w:type="gramStart"/>
      <w:r>
        <w:t>are not able to</w:t>
      </w:r>
      <w:proofErr w:type="gramEnd"/>
      <w:r>
        <w:t xml:space="preserve"> tell accurately what motive a person has by just looking at their </w:t>
      </w:r>
      <w:proofErr w:type="spellStart"/>
      <w:r>
        <w:t>behaviour</w:t>
      </w:r>
      <w:proofErr w:type="spellEnd"/>
      <w:r>
        <w:t xml:space="preserve"> or facial expression. </w:t>
      </w:r>
    </w:p>
    <w:p w14:paraId="6E636AA3" w14:textId="77777777" w:rsidR="00256D2F" w:rsidRDefault="00000000">
      <w:pPr>
        <w:spacing w:after="112" w:line="259" w:lineRule="auto"/>
        <w:ind w:left="1080" w:firstLine="0"/>
      </w:pPr>
      <w:r>
        <w:t xml:space="preserve"> </w:t>
      </w:r>
    </w:p>
    <w:p w14:paraId="76FEE7D9" w14:textId="77777777" w:rsidR="00256D2F" w:rsidRDefault="00000000">
      <w:pPr>
        <w:spacing w:after="319" w:line="259" w:lineRule="auto"/>
        <w:ind w:left="360" w:firstLine="0"/>
      </w:pPr>
      <w:r>
        <w:t xml:space="preserve"> </w:t>
      </w:r>
    </w:p>
    <w:p w14:paraId="2C115AC2" w14:textId="77777777" w:rsidR="00256D2F" w:rsidRDefault="00000000">
      <w:pPr>
        <w:pStyle w:val="Heading4"/>
        <w:spacing w:after="314"/>
        <w:ind w:left="266" w:right="767"/>
        <w:jc w:val="center"/>
      </w:pPr>
      <w:r>
        <w:t xml:space="preserve">The Motivation Cycle </w:t>
      </w:r>
    </w:p>
    <w:p w14:paraId="30D37FBF" w14:textId="77777777" w:rsidR="00256D2F" w:rsidRDefault="00000000">
      <w:pPr>
        <w:spacing w:after="0" w:line="259" w:lineRule="auto"/>
        <w:ind w:left="0" w:right="449" w:firstLine="0"/>
        <w:jc w:val="center"/>
      </w:pPr>
      <w:r>
        <w:t xml:space="preserve"> </w:t>
      </w:r>
    </w:p>
    <w:p w14:paraId="3CD88FDD" w14:textId="77777777" w:rsidR="00256D2F" w:rsidRDefault="00000000">
      <w:pPr>
        <w:spacing w:after="338" w:line="259" w:lineRule="auto"/>
        <w:ind w:left="638" w:firstLine="0"/>
      </w:pPr>
      <w:r>
        <w:rPr>
          <w:rFonts w:ascii="Calibri" w:eastAsia="Calibri" w:hAnsi="Calibri" w:cs="Calibri"/>
          <w:noProof/>
          <w:sz w:val="22"/>
        </w:rPr>
        <mc:AlternateContent>
          <mc:Choice Requires="wpg">
            <w:drawing>
              <wp:inline distT="0" distB="0" distL="0" distR="0" wp14:anchorId="541D6637" wp14:editId="06E71D82">
                <wp:extent cx="5255895" cy="685800"/>
                <wp:effectExtent l="0" t="0" r="0" b="0"/>
                <wp:docPr id="94112" name="Group 94112"/>
                <wp:cNvGraphicFramePr/>
                <a:graphic xmlns:a="http://schemas.openxmlformats.org/drawingml/2006/main">
                  <a:graphicData uri="http://schemas.microsoft.com/office/word/2010/wordprocessingGroup">
                    <wpg:wgp>
                      <wpg:cNvGrpSpPr/>
                      <wpg:grpSpPr>
                        <a:xfrm>
                          <a:off x="0" y="0"/>
                          <a:ext cx="5255895" cy="685800"/>
                          <a:chOff x="0" y="0"/>
                          <a:chExt cx="5255895" cy="685800"/>
                        </a:xfrm>
                      </wpg:grpSpPr>
                      <wps:wsp>
                        <wps:cNvPr id="7761" name="Shape 7761"/>
                        <wps:cNvSpPr/>
                        <wps:spPr>
                          <a:xfrm>
                            <a:off x="2639695" y="0"/>
                            <a:ext cx="1146810" cy="685800"/>
                          </a:xfrm>
                          <a:custGeom>
                            <a:avLst/>
                            <a:gdLst/>
                            <a:ahLst/>
                            <a:cxnLst/>
                            <a:rect l="0" t="0" r="0" b="0"/>
                            <a:pathLst>
                              <a:path w="1146810" h="685800">
                                <a:moveTo>
                                  <a:pt x="0" y="685800"/>
                                </a:moveTo>
                                <a:lnTo>
                                  <a:pt x="1146810" y="685800"/>
                                </a:lnTo>
                                <a:lnTo>
                                  <a:pt x="114681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63" name="Picture 7763"/>
                          <pic:cNvPicPr/>
                        </pic:nvPicPr>
                        <pic:blipFill>
                          <a:blip r:embed="rId55"/>
                          <a:stretch>
                            <a:fillRect/>
                          </a:stretch>
                        </pic:blipFill>
                        <pic:spPr>
                          <a:xfrm>
                            <a:off x="2642870" y="49149"/>
                            <a:ext cx="1139952" cy="588264"/>
                          </a:xfrm>
                          <a:prstGeom prst="rect">
                            <a:avLst/>
                          </a:prstGeom>
                        </pic:spPr>
                      </pic:pic>
                      <wps:wsp>
                        <wps:cNvPr id="7764" name="Rectangle 7764"/>
                        <wps:cNvSpPr/>
                        <wps:spPr>
                          <a:xfrm>
                            <a:off x="2734945" y="52934"/>
                            <a:ext cx="392783" cy="224380"/>
                          </a:xfrm>
                          <a:prstGeom prst="rect">
                            <a:avLst/>
                          </a:prstGeom>
                          <a:ln>
                            <a:noFill/>
                          </a:ln>
                        </wps:spPr>
                        <wps:txbx>
                          <w:txbxContent>
                            <w:p w14:paraId="6D902A87" w14:textId="77777777" w:rsidR="00256D2F" w:rsidRDefault="00000000">
                              <w:pPr>
                                <w:spacing w:after="160" w:line="259" w:lineRule="auto"/>
                                <w:ind w:left="0" w:firstLine="0"/>
                              </w:pPr>
                              <w:r>
                                <w:t>Goal</w:t>
                              </w:r>
                            </w:p>
                          </w:txbxContent>
                        </wps:txbx>
                        <wps:bodyPr horzOverflow="overflow" vert="horz" lIns="0" tIns="0" rIns="0" bIns="0" rtlCol="0">
                          <a:noAutofit/>
                        </wps:bodyPr>
                      </wps:wsp>
                      <wps:wsp>
                        <wps:cNvPr id="7765" name="Rectangle 7765"/>
                        <wps:cNvSpPr/>
                        <wps:spPr>
                          <a:xfrm>
                            <a:off x="3030601" y="52934"/>
                            <a:ext cx="67498" cy="224380"/>
                          </a:xfrm>
                          <a:prstGeom prst="rect">
                            <a:avLst/>
                          </a:prstGeom>
                          <a:ln>
                            <a:noFill/>
                          </a:ln>
                        </wps:spPr>
                        <wps:txbx>
                          <w:txbxContent>
                            <w:p w14:paraId="2E0703B1" w14:textId="77777777" w:rsidR="00256D2F" w:rsidRDefault="00000000">
                              <w:pPr>
                                <w:spacing w:after="160" w:line="259" w:lineRule="auto"/>
                                <w:ind w:left="0" w:firstLine="0"/>
                              </w:pPr>
                              <w:r>
                                <w:t>-</w:t>
                              </w:r>
                            </w:p>
                          </w:txbxContent>
                        </wps:txbx>
                        <wps:bodyPr horzOverflow="overflow" vert="horz" lIns="0" tIns="0" rIns="0" bIns="0" rtlCol="0">
                          <a:noAutofit/>
                        </wps:bodyPr>
                      </wps:wsp>
                      <wps:wsp>
                        <wps:cNvPr id="7766" name="Rectangle 7766"/>
                        <wps:cNvSpPr/>
                        <wps:spPr>
                          <a:xfrm>
                            <a:off x="3081147" y="52934"/>
                            <a:ext cx="703544" cy="224380"/>
                          </a:xfrm>
                          <a:prstGeom prst="rect">
                            <a:avLst/>
                          </a:prstGeom>
                          <a:ln>
                            <a:noFill/>
                          </a:ln>
                        </wps:spPr>
                        <wps:txbx>
                          <w:txbxContent>
                            <w:p w14:paraId="59760A01" w14:textId="77777777" w:rsidR="00256D2F" w:rsidRDefault="00000000">
                              <w:pPr>
                                <w:spacing w:after="160" w:line="259" w:lineRule="auto"/>
                                <w:ind w:left="0" w:firstLine="0"/>
                              </w:pPr>
                              <w:r>
                                <w:t xml:space="preserve">directed </w:t>
                              </w:r>
                            </w:p>
                          </w:txbxContent>
                        </wps:txbx>
                        <wps:bodyPr horzOverflow="overflow" vert="horz" lIns="0" tIns="0" rIns="0" bIns="0" rtlCol="0">
                          <a:noAutofit/>
                        </wps:bodyPr>
                      </wps:wsp>
                      <wps:wsp>
                        <wps:cNvPr id="7767" name="Rectangle 7767"/>
                        <wps:cNvSpPr/>
                        <wps:spPr>
                          <a:xfrm>
                            <a:off x="2734945" y="258674"/>
                            <a:ext cx="808945" cy="224380"/>
                          </a:xfrm>
                          <a:prstGeom prst="rect">
                            <a:avLst/>
                          </a:prstGeom>
                          <a:ln>
                            <a:noFill/>
                          </a:ln>
                        </wps:spPr>
                        <wps:txbx>
                          <w:txbxContent>
                            <w:p w14:paraId="39FC671A" w14:textId="77777777" w:rsidR="00256D2F" w:rsidRDefault="00000000">
                              <w:pPr>
                                <w:spacing w:after="160" w:line="259" w:lineRule="auto"/>
                                <w:ind w:left="0" w:firstLine="0"/>
                              </w:pPr>
                              <w:proofErr w:type="spellStart"/>
                              <w:r>
                                <w:t>behaviour</w:t>
                              </w:r>
                              <w:proofErr w:type="spellEnd"/>
                            </w:p>
                          </w:txbxContent>
                        </wps:txbx>
                        <wps:bodyPr horzOverflow="overflow" vert="horz" lIns="0" tIns="0" rIns="0" bIns="0" rtlCol="0">
                          <a:noAutofit/>
                        </wps:bodyPr>
                      </wps:wsp>
                      <wps:wsp>
                        <wps:cNvPr id="7768" name="Rectangle 7768"/>
                        <wps:cNvSpPr/>
                        <wps:spPr>
                          <a:xfrm>
                            <a:off x="3344799" y="258674"/>
                            <a:ext cx="50673" cy="224380"/>
                          </a:xfrm>
                          <a:prstGeom prst="rect">
                            <a:avLst/>
                          </a:prstGeom>
                          <a:ln>
                            <a:noFill/>
                          </a:ln>
                        </wps:spPr>
                        <wps:txbx>
                          <w:txbxContent>
                            <w:p w14:paraId="223E0108" w14:textId="77777777" w:rsidR="00256D2F" w:rsidRDefault="00000000">
                              <w:pPr>
                                <w:spacing w:after="160" w:line="259" w:lineRule="auto"/>
                                <w:ind w:left="0" w:firstLine="0"/>
                              </w:pPr>
                              <w:r>
                                <w:t xml:space="preserve"> </w:t>
                              </w:r>
                            </w:p>
                          </w:txbxContent>
                        </wps:txbx>
                        <wps:bodyPr horzOverflow="overflow" vert="horz" lIns="0" tIns="0" rIns="0" bIns="0" rtlCol="0">
                          <a:noAutofit/>
                        </wps:bodyPr>
                      </wps:wsp>
                      <wps:wsp>
                        <wps:cNvPr id="7770" name="Shape 7770"/>
                        <wps:cNvSpPr/>
                        <wps:spPr>
                          <a:xfrm>
                            <a:off x="4102735" y="0"/>
                            <a:ext cx="1153160" cy="685800"/>
                          </a:xfrm>
                          <a:custGeom>
                            <a:avLst/>
                            <a:gdLst/>
                            <a:ahLst/>
                            <a:cxnLst/>
                            <a:rect l="0" t="0" r="0" b="0"/>
                            <a:pathLst>
                              <a:path w="1153160" h="685800">
                                <a:moveTo>
                                  <a:pt x="0" y="685800"/>
                                </a:moveTo>
                                <a:lnTo>
                                  <a:pt x="1153160" y="685800"/>
                                </a:lnTo>
                                <a:lnTo>
                                  <a:pt x="115316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72" name="Picture 7772"/>
                          <pic:cNvPicPr/>
                        </pic:nvPicPr>
                        <pic:blipFill>
                          <a:blip r:embed="rId56"/>
                          <a:stretch>
                            <a:fillRect/>
                          </a:stretch>
                        </pic:blipFill>
                        <pic:spPr>
                          <a:xfrm>
                            <a:off x="4105910" y="49149"/>
                            <a:ext cx="1147572" cy="588264"/>
                          </a:xfrm>
                          <a:prstGeom prst="rect">
                            <a:avLst/>
                          </a:prstGeom>
                        </pic:spPr>
                      </pic:pic>
                      <wps:wsp>
                        <wps:cNvPr id="7773" name="Rectangle 7773"/>
                        <wps:cNvSpPr/>
                        <wps:spPr>
                          <a:xfrm>
                            <a:off x="4198239" y="80518"/>
                            <a:ext cx="485245" cy="206453"/>
                          </a:xfrm>
                          <a:prstGeom prst="rect">
                            <a:avLst/>
                          </a:prstGeom>
                          <a:ln>
                            <a:noFill/>
                          </a:ln>
                        </wps:spPr>
                        <wps:txbx>
                          <w:txbxContent>
                            <w:p w14:paraId="6D2439CE" w14:textId="77777777" w:rsidR="00256D2F" w:rsidRDefault="00000000">
                              <w:pPr>
                                <w:spacing w:after="160" w:line="259" w:lineRule="auto"/>
                                <w:ind w:left="0" w:firstLine="0"/>
                              </w:pPr>
                              <w:r>
                                <w:rPr>
                                  <w:rFonts w:ascii="Calibri" w:eastAsia="Calibri" w:hAnsi="Calibri" w:cs="Calibri"/>
                                </w:rPr>
                                <w:t xml:space="preserve">Need </w:t>
                              </w:r>
                            </w:p>
                          </w:txbxContent>
                        </wps:txbx>
                        <wps:bodyPr horzOverflow="overflow" vert="horz" lIns="0" tIns="0" rIns="0" bIns="0" rtlCol="0">
                          <a:noAutofit/>
                        </wps:bodyPr>
                      </wps:wsp>
                      <wps:wsp>
                        <wps:cNvPr id="7774" name="Rectangle 7774"/>
                        <wps:cNvSpPr/>
                        <wps:spPr>
                          <a:xfrm>
                            <a:off x="4198239" y="293878"/>
                            <a:ext cx="942721" cy="206453"/>
                          </a:xfrm>
                          <a:prstGeom prst="rect">
                            <a:avLst/>
                          </a:prstGeom>
                          <a:ln>
                            <a:noFill/>
                          </a:ln>
                        </wps:spPr>
                        <wps:txbx>
                          <w:txbxContent>
                            <w:p w14:paraId="74366E73" w14:textId="77777777" w:rsidR="00256D2F" w:rsidRDefault="00000000">
                              <w:pPr>
                                <w:spacing w:after="160" w:line="259" w:lineRule="auto"/>
                                <w:ind w:left="0" w:firstLine="0"/>
                              </w:pPr>
                              <w:r>
                                <w:rPr>
                                  <w:rFonts w:ascii="Calibri" w:eastAsia="Calibri" w:hAnsi="Calibri" w:cs="Calibri"/>
                                </w:rPr>
                                <w:t>satisfaction</w:t>
                              </w:r>
                            </w:p>
                          </w:txbxContent>
                        </wps:txbx>
                        <wps:bodyPr horzOverflow="overflow" vert="horz" lIns="0" tIns="0" rIns="0" bIns="0" rtlCol="0">
                          <a:noAutofit/>
                        </wps:bodyPr>
                      </wps:wsp>
                      <wps:wsp>
                        <wps:cNvPr id="7775" name="Rectangle 7775"/>
                        <wps:cNvSpPr/>
                        <wps:spPr>
                          <a:xfrm>
                            <a:off x="4907280" y="293878"/>
                            <a:ext cx="45808" cy="206453"/>
                          </a:xfrm>
                          <a:prstGeom prst="rect">
                            <a:avLst/>
                          </a:prstGeom>
                          <a:ln>
                            <a:noFill/>
                          </a:ln>
                        </wps:spPr>
                        <wps:txbx>
                          <w:txbxContent>
                            <w:p w14:paraId="6DD48AB1" w14:textId="77777777" w:rsidR="00256D2F"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7776" name="Shape 7776"/>
                        <wps:cNvSpPr/>
                        <wps:spPr>
                          <a:xfrm>
                            <a:off x="1078230" y="303911"/>
                            <a:ext cx="323850" cy="103378"/>
                          </a:xfrm>
                          <a:custGeom>
                            <a:avLst/>
                            <a:gdLst/>
                            <a:ahLst/>
                            <a:cxnLst/>
                            <a:rect l="0" t="0" r="0" b="0"/>
                            <a:pathLst>
                              <a:path w="323850" h="103378">
                                <a:moveTo>
                                  <a:pt x="238252" y="1778"/>
                                </a:moveTo>
                                <a:lnTo>
                                  <a:pt x="323850" y="51689"/>
                                </a:lnTo>
                                <a:lnTo>
                                  <a:pt x="238252" y="101600"/>
                                </a:lnTo>
                                <a:cubicBezTo>
                                  <a:pt x="235204" y="103378"/>
                                  <a:pt x="231394" y="102362"/>
                                  <a:pt x="229616" y="99314"/>
                                </a:cubicBezTo>
                                <a:cubicBezTo>
                                  <a:pt x="227838" y="96266"/>
                                  <a:pt x="228854" y="92456"/>
                                  <a:pt x="231902" y="90678"/>
                                </a:cubicBezTo>
                                <a:lnTo>
                                  <a:pt x="287855" y="58039"/>
                                </a:lnTo>
                                <a:lnTo>
                                  <a:pt x="0" y="58039"/>
                                </a:lnTo>
                                <a:lnTo>
                                  <a:pt x="0" y="45339"/>
                                </a:lnTo>
                                <a:lnTo>
                                  <a:pt x="287855" y="45339"/>
                                </a:lnTo>
                                <a:lnTo>
                                  <a:pt x="231902" y="12700"/>
                                </a:lnTo>
                                <a:cubicBezTo>
                                  <a:pt x="228854" y="10922"/>
                                  <a:pt x="227838" y="7112"/>
                                  <a:pt x="229616" y="4064"/>
                                </a:cubicBezTo>
                                <a:cubicBezTo>
                                  <a:pt x="231394" y="1016"/>
                                  <a:pt x="235204" y="0"/>
                                  <a:pt x="238252" y="1778"/>
                                </a:cubicBez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7777" name="Shape 7777"/>
                        <wps:cNvSpPr/>
                        <wps:spPr>
                          <a:xfrm>
                            <a:off x="2316480" y="246761"/>
                            <a:ext cx="323850" cy="103378"/>
                          </a:xfrm>
                          <a:custGeom>
                            <a:avLst/>
                            <a:gdLst/>
                            <a:ahLst/>
                            <a:cxnLst/>
                            <a:rect l="0" t="0" r="0" b="0"/>
                            <a:pathLst>
                              <a:path w="323850" h="103378">
                                <a:moveTo>
                                  <a:pt x="238252" y="1778"/>
                                </a:moveTo>
                                <a:lnTo>
                                  <a:pt x="323850" y="51689"/>
                                </a:lnTo>
                                <a:lnTo>
                                  <a:pt x="238252" y="101600"/>
                                </a:lnTo>
                                <a:cubicBezTo>
                                  <a:pt x="235204" y="103378"/>
                                  <a:pt x="231394" y="102362"/>
                                  <a:pt x="229616" y="99314"/>
                                </a:cubicBezTo>
                                <a:cubicBezTo>
                                  <a:pt x="227838" y="96266"/>
                                  <a:pt x="228854" y="92456"/>
                                  <a:pt x="231902" y="90678"/>
                                </a:cubicBezTo>
                                <a:lnTo>
                                  <a:pt x="287855" y="58039"/>
                                </a:lnTo>
                                <a:lnTo>
                                  <a:pt x="0" y="58039"/>
                                </a:lnTo>
                                <a:lnTo>
                                  <a:pt x="0" y="45339"/>
                                </a:lnTo>
                                <a:lnTo>
                                  <a:pt x="287855" y="45339"/>
                                </a:lnTo>
                                <a:lnTo>
                                  <a:pt x="231902" y="12700"/>
                                </a:lnTo>
                                <a:cubicBezTo>
                                  <a:pt x="228854" y="10922"/>
                                  <a:pt x="227838" y="7112"/>
                                  <a:pt x="229616" y="4064"/>
                                </a:cubicBezTo>
                                <a:cubicBezTo>
                                  <a:pt x="231394" y="1016"/>
                                  <a:pt x="235204" y="0"/>
                                  <a:pt x="238252" y="1778"/>
                                </a:cubicBez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7778" name="Shape 7778"/>
                        <wps:cNvSpPr/>
                        <wps:spPr>
                          <a:xfrm>
                            <a:off x="3786505" y="246761"/>
                            <a:ext cx="323850" cy="103378"/>
                          </a:xfrm>
                          <a:custGeom>
                            <a:avLst/>
                            <a:gdLst/>
                            <a:ahLst/>
                            <a:cxnLst/>
                            <a:rect l="0" t="0" r="0" b="0"/>
                            <a:pathLst>
                              <a:path w="323850" h="103378">
                                <a:moveTo>
                                  <a:pt x="238252" y="1778"/>
                                </a:moveTo>
                                <a:lnTo>
                                  <a:pt x="323850" y="51689"/>
                                </a:lnTo>
                                <a:lnTo>
                                  <a:pt x="238252" y="101600"/>
                                </a:lnTo>
                                <a:cubicBezTo>
                                  <a:pt x="235204" y="103378"/>
                                  <a:pt x="231394" y="102362"/>
                                  <a:pt x="229616" y="99314"/>
                                </a:cubicBezTo>
                                <a:cubicBezTo>
                                  <a:pt x="227838" y="96266"/>
                                  <a:pt x="228854" y="92456"/>
                                  <a:pt x="231902" y="90678"/>
                                </a:cubicBezTo>
                                <a:lnTo>
                                  <a:pt x="287855" y="58039"/>
                                </a:lnTo>
                                <a:lnTo>
                                  <a:pt x="0" y="58039"/>
                                </a:lnTo>
                                <a:lnTo>
                                  <a:pt x="0" y="45339"/>
                                </a:lnTo>
                                <a:lnTo>
                                  <a:pt x="287855" y="45339"/>
                                </a:lnTo>
                                <a:lnTo>
                                  <a:pt x="231902" y="12700"/>
                                </a:lnTo>
                                <a:cubicBezTo>
                                  <a:pt x="228854" y="10922"/>
                                  <a:pt x="227838" y="7112"/>
                                  <a:pt x="229616" y="4064"/>
                                </a:cubicBezTo>
                                <a:cubicBezTo>
                                  <a:pt x="231394" y="1016"/>
                                  <a:pt x="235204" y="0"/>
                                  <a:pt x="238252" y="1778"/>
                                </a:cubicBezTo>
                                <a:close/>
                              </a:path>
                            </a:pathLst>
                          </a:custGeom>
                          <a:ln w="0" cap="flat">
                            <a:round/>
                          </a:ln>
                        </wps:spPr>
                        <wps:style>
                          <a:lnRef idx="0">
                            <a:srgbClr val="000000">
                              <a:alpha val="0"/>
                            </a:srgbClr>
                          </a:lnRef>
                          <a:fillRef idx="1">
                            <a:srgbClr val="4A7EBB"/>
                          </a:fillRef>
                          <a:effectRef idx="0">
                            <a:scrgbClr r="0" g="0" b="0"/>
                          </a:effectRef>
                          <a:fontRef idx="none"/>
                        </wps:style>
                        <wps:bodyPr/>
                      </wps:wsp>
                      <wps:wsp>
                        <wps:cNvPr id="102558" name="Shape 102558"/>
                        <wps:cNvSpPr/>
                        <wps:spPr>
                          <a:xfrm>
                            <a:off x="1402080" y="0"/>
                            <a:ext cx="914400" cy="685800"/>
                          </a:xfrm>
                          <a:custGeom>
                            <a:avLst/>
                            <a:gdLst/>
                            <a:ahLst/>
                            <a:cxnLst/>
                            <a:rect l="0" t="0" r="0" b="0"/>
                            <a:pathLst>
                              <a:path w="914400" h="685800">
                                <a:moveTo>
                                  <a:pt x="0" y="0"/>
                                </a:moveTo>
                                <a:lnTo>
                                  <a:pt x="914400" y="0"/>
                                </a:lnTo>
                                <a:lnTo>
                                  <a:pt x="914400" y="685800"/>
                                </a:lnTo>
                                <a:lnTo>
                                  <a:pt x="0" y="6858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7780" name="Shape 7780"/>
                        <wps:cNvSpPr/>
                        <wps:spPr>
                          <a:xfrm>
                            <a:off x="1402080" y="0"/>
                            <a:ext cx="914400" cy="685800"/>
                          </a:xfrm>
                          <a:custGeom>
                            <a:avLst/>
                            <a:gdLst/>
                            <a:ahLst/>
                            <a:cxnLst/>
                            <a:rect l="0" t="0" r="0" b="0"/>
                            <a:pathLst>
                              <a:path w="914400" h="685800">
                                <a:moveTo>
                                  <a:pt x="0" y="685800"/>
                                </a:moveTo>
                                <a:lnTo>
                                  <a:pt x="914400" y="685800"/>
                                </a:lnTo>
                                <a:lnTo>
                                  <a:pt x="9144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82" name="Picture 7782"/>
                          <pic:cNvPicPr/>
                        </pic:nvPicPr>
                        <pic:blipFill>
                          <a:blip r:embed="rId57"/>
                          <a:stretch>
                            <a:fillRect/>
                          </a:stretch>
                        </pic:blipFill>
                        <pic:spPr>
                          <a:xfrm>
                            <a:off x="1405382" y="49149"/>
                            <a:ext cx="908304" cy="588264"/>
                          </a:xfrm>
                          <a:prstGeom prst="rect">
                            <a:avLst/>
                          </a:prstGeom>
                        </pic:spPr>
                      </pic:pic>
                      <wps:wsp>
                        <wps:cNvPr id="7783" name="Rectangle 7783"/>
                        <wps:cNvSpPr/>
                        <wps:spPr>
                          <a:xfrm>
                            <a:off x="1497457" y="57506"/>
                            <a:ext cx="460485" cy="224380"/>
                          </a:xfrm>
                          <a:prstGeom prst="rect">
                            <a:avLst/>
                          </a:prstGeom>
                          <a:ln>
                            <a:noFill/>
                          </a:ln>
                        </wps:spPr>
                        <wps:txbx>
                          <w:txbxContent>
                            <w:p w14:paraId="6D23083C" w14:textId="77777777" w:rsidR="00256D2F" w:rsidRDefault="00000000">
                              <w:pPr>
                                <w:spacing w:after="160" w:line="259" w:lineRule="auto"/>
                                <w:ind w:left="0" w:firstLine="0"/>
                              </w:pPr>
                              <w:r>
                                <w:t>Drive</w:t>
                              </w:r>
                            </w:p>
                          </w:txbxContent>
                        </wps:txbx>
                        <wps:bodyPr horzOverflow="overflow" vert="horz" lIns="0" tIns="0" rIns="0" bIns="0" rtlCol="0">
                          <a:noAutofit/>
                        </wps:bodyPr>
                      </wps:wsp>
                      <wps:wsp>
                        <wps:cNvPr id="7784" name="Rectangle 7784"/>
                        <wps:cNvSpPr/>
                        <wps:spPr>
                          <a:xfrm>
                            <a:off x="1844929" y="57506"/>
                            <a:ext cx="50673" cy="224380"/>
                          </a:xfrm>
                          <a:prstGeom prst="rect">
                            <a:avLst/>
                          </a:prstGeom>
                          <a:ln>
                            <a:noFill/>
                          </a:ln>
                        </wps:spPr>
                        <wps:txbx>
                          <w:txbxContent>
                            <w:p w14:paraId="364AB7D2" w14:textId="77777777" w:rsidR="00256D2F" w:rsidRDefault="00000000">
                              <w:pPr>
                                <w:spacing w:after="160" w:line="259" w:lineRule="auto"/>
                                <w:ind w:left="0" w:firstLine="0"/>
                              </w:pPr>
                              <w:r>
                                <w:t xml:space="preserve"> </w:t>
                              </w:r>
                            </w:p>
                          </w:txbxContent>
                        </wps:txbx>
                        <wps:bodyPr horzOverflow="overflow" vert="horz" lIns="0" tIns="0" rIns="0" bIns="0" rtlCol="0">
                          <a:noAutofit/>
                        </wps:bodyPr>
                      </wps:wsp>
                      <wps:wsp>
                        <wps:cNvPr id="102559" name="Shape 102559"/>
                        <wps:cNvSpPr/>
                        <wps:spPr>
                          <a:xfrm>
                            <a:off x="0" y="0"/>
                            <a:ext cx="1078230" cy="685800"/>
                          </a:xfrm>
                          <a:custGeom>
                            <a:avLst/>
                            <a:gdLst/>
                            <a:ahLst/>
                            <a:cxnLst/>
                            <a:rect l="0" t="0" r="0" b="0"/>
                            <a:pathLst>
                              <a:path w="1078230" h="685800">
                                <a:moveTo>
                                  <a:pt x="0" y="0"/>
                                </a:moveTo>
                                <a:lnTo>
                                  <a:pt x="1078230" y="0"/>
                                </a:lnTo>
                                <a:lnTo>
                                  <a:pt x="1078230" y="685800"/>
                                </a:lnTo>
                                <a:lnTo>
                                  <a:pt x="0" y="6858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7786" name="Shape 7786"/>
                        <wps:cNvSpPr/>
                        <wps:spPr>
                          <a:xfrm>
                            <a:off x="0" y="0"/>
                            <a:ext cx="1078230" cy="685800"/>
                          </a:xfrm>
                          <a:custGeom>
                            <a:avLst/>
                            <a:gdLst/>
                            <a:ahLst/>
                            <a:cxnLst/>
                            <a:rect l="0" t="0" r="0" b="0"/>
                            <a:pathLst>
                              <a:path w="1078230" h="685800">
                                <a:moveTo>
                                  <a:pt x="0" y="685800"/>
                                </a:moveTo>
                                <a:lnTo>
                                  <a:pt x="1078230" y="685800"/>
                                </a:lnTo>
                                <a:lnTo>
                                  <a:pt x="107823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88" name="Picture 7788"/>
                          <pic:cNvPicPr/>
                        </pic:nvPicPr>
                        <pic:blipFill>
                          <a:blip r:embed="rId58"/>
                          <a:stretch>
                            <a:fillRect/>
                          </a:stretch>
                        </pic:blipFill>
                        <pic:spPr>
                          <a:xfrm>
                            <a:off x="3302" y="49149"/>
                            <a:ext cx="1071372" cy="588264"/>
                          </a:xfrm>
                          <a:prstGeom prst="rect">
                            <a:avLst/>
                          </a:prstGeom>
                        </pic:spPr>
                      </pic:pic>
                      <wps:wsp>
                        <wps:cNvPr id="7789" name="Rectangle 7789"/>
                        <wps:cNvSpPr/>
                        <wps:spPr>
                          <a:xfrm>
                            <a:off x="95047" y="52934"/>
                            <a:ext cx="1152102" cy="224380"/>
                          </a:xfrm>
                          <a:prstGeom prst="rect">
                            <a:avLst/>
                          </a:prstGeom>
                          <a:ln>
                            <a:noFill/>
                          </a:ln>
                        </wps:spPr>
                        <wps:txbx>
                          <w:txbxContent>
                            <w:p w14:paraId="6058C574" w14:textId="77777777" w:rsidR="00256D2F" w:rsidRDefault="00000000">
                              <w:pPr>
                                <w:spacing w:after="160" w:line="259" w:lineRule="auto"/>
                                <w:ind w:left="0" w:firstLine="0"/>
                              </w:pPr>
                              <w:r>
                                <w:t xml:space="preserve">Physiological </w:t>
                              </w:r>
                            </w:p>
                          </w:txbxContent>
                        </wps:txbx>
                        <wps:bodyPr horzOverflow="overflow" vert="horz" lIns="0" tIns="0" rIns="0" bIns="0" rtlCol="0">
                          <a:noAutofit/>
                        </wps:bodyPr>
                      </wps:wsp>
                      <wps:wsp>
                        <wps:cNvPr id="7790" name="Rectangle 7790"/>
                        <wps:cNvSpPr/>
                        <wps:spPr>
                          <a:xfrm>
                            <a:off x="95047" y="258674"/>
                            <a:ext cx="381061" cy="224380"/>
                          </a:xfrm>
                          <a:prstGeom prst="rect">
                            <a:avLst/>
                          </a:prstGeom>
                          <a:ln>
                            <a:noFill/>
                          </a:ln>
                        </wps:spPr>
                        <wps:txbx>
                          <w:txbxContent>
                            <w:p w14:paraId="1DC87733" w14:textId="77777777" w:rsidR="00256D2F" w:rsidRDefault="00000000">
                              <w:pPr>
                                <w:spacing w:after="160" w:line="259" w:lineRule="auto"/>
                                <w:ind w:left="0" w:firstLine="0"/>
                              </w:pPr>
                              <w:r>
                                <w:t>need</w:t>
                              </w:r>
                            </w:p>
                          </w:txbxContent>
                        </wps:txbx>
                        <wps:bodyPr horzOverflow="overflow" vert="horz" lIns="0" tIns="0" rIns="0" bIns="0" rtlCol="0">
                          <a:noAutofit/>
                        </wps:bodyPr>
                      </wps:wsp>
                      <wps:wsp>
                        <wps:cNvPr id="7791" name="Rectangle 7791"/>
                        <wps:cNvSpPr/>
                        <wps:spPr>
                          <a:xfrm>
                            <a:off x="383032" y="258674"/>
                            <a:ext cx="50673" cy="224380"/>
                          </a:xfrm>
                          <a:prstGeom prst="rect">
                            <a:avLst/>
                          </a:prstGeom>
                          <a:ln>
                            <a:noFill/>
                          </a:ln>
                        </wps:spPr>
                        <wps:txbx>
                          <w:txbxContent>
                            <w:p w14:paraId="258CF353" w14:textId="77777777" w:rsidR="00256D2F"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112" style="width:413.85pt;height:54pt;mso-position-horizontal-relative:char;mso-position-vertical-relative:line" coordsize="52558,6858">
                <v:shape id="Shape 7761" style="position:absolute;width:11468;height:6858;left:26396;top:0;" coordsize="1146810,685800" path="m0,685800l1146810,685800l1146810,0l0,0x">
                  <v:stroke weight="0.5pt" endcap="flat" joinstyle="round" on="true" color="#000000"/>
                  <v:fill on="false" color="#000000" opacity="0"/>
                </v:shape>
                <v:shape id="Picture 7763" style="position:absolute;width:11399;height:5882;left:26428;top:491;" filled="f">
                  <v:imagedata r:id="rId59"/>
                </v:shape>
                <v:rect id="Rectangle 7764" style="position:absolute;width:3927;height:2243;left:27349;top:529;" filled="f" stroked="f">
                  <v:textbox inset="0,0,0,0">
                    <w:txbxContent>
                      <w:p>
                        <w:pPr>
                          <w:spacing w:before="0" w:after="160" w:line="259" w:lineRule="auto"/>
                          <w:ind w:left="0" w:firstLine="0"/>
                        </w:pPr>
                        <w:r>
                          <w:rPr/>
                          <w:t xml:space="preserve">Goal</w:t>
                        </w:r>
                      </w:p>
                    </w:txbxContent>
                  </v:textbox>
                </v:rect>
                <v:rect id="Rectangle 7765" style="position:absolute;width:674;height:2243;left:30306;top:529;" filled="f" stroked="f">
                  <v:textbox inset="0,0,0,0">
                    <w:txbxContent>
                      <w:p>
                        <w:pPr>
                          <w:spacing w:before="0" w:after="160" w:line="259" w:lineRule="auto"/>
                          <w:ind w:left="0" w:firstLine="0"/>
                        </w:pPr>
                        <w:r>
                          <w:rPr/>
                          <w:t xml:space="preserve">-</w:t>
                        </w:r>
                      </w:p>
                    </w:txbxContent>
                  </v:textbox>
                </v:rect>
                <v:rect id="Rectangle 7766" style="position:absolute;width:7035;height:2243;left:30811;top:529;" filled="f" stroked="f">
                  <v:textbox inset="0,0,0,0">
                    <w:txbxContent>
                      <w:p>
                        <w:pPr>
                          <w:spacing w:before="0" w:after="160" w:line="259" w:lineRule="auto"/>
                          <w:ind w:left="0" w:firstLine="0"/>
                        </w:pPr>
                        <w:r>
                          <w:rPr/>
                          <w:t xml:space="preserve">directed </w:t>
                        </w:r>
                      </w:p>
                    </w:txbxContent>
                  </v:textbox>
                </v:rect>
                <v:rect id="Rectangle 7767" style="position:absolute;width:8089;height:2243;left:27349;top:2586;" filled="f" stroked="f">
                  <v:textbox inset="0,0,0,0">
                    <w:txbxContent>
                      <w:p>
                        <w:pPr>
                          <w:spacing w:before="0" w:after="160" w:line="259" w:lineRule="auto"/>
                          <w:ind w:left="0" w:firstLine="0"/>
                        </w:pPr>
                        <w:r>
                          <w:rPr/>
                          <w:t xml:space="preserve">behaviour</w:t>
                        </w:r>
                      </w:p>
                    </w:txbxContent>
                  </v:textbox>
                </v:rect>
                <v:rect id="Rectangle 7768" style="position:absolute;width:506;height:2243;left:33447;top:2586;" filled="f" stroked="f">
                  <v:textbox inset="0,0,0,0">
                    <w:txbxContent>
                      <w:p>
                        <w:pPr>
                          <w:spacing w:before="0" w:after="160" w:line="259" w:lineRule="auto"/>
                          <w:ind w:left="0" w:firstLine="0"/>
                        </w:pPr>
                        <w:r>
                          <w:rPr/>
                          <w:t xml:space="preserve"> </w:t>
                        </w:r>
                      </w:p>
                    </w:txbxContent>
                  </v:textbox>
                </v:rect>
                <v:shape id="Shape 7770" style="position:absolute;width:11531;height:6858;left:41027;top:0;" coordsize="1153160,685800" path="m0,685800l1153160,685800l1153160,0l0,0x">
                  <v:stroke weight="0.5pt" endcap="flat" joinstyle="round" on="true" color="#000000"/>
                  <v:fill on="false" color="#000000" opacity="0"/>
                </v:shape>
                <v:shape id="Picture 7772" style="position:absolute;width:11475;height:5882;left:41059;top:491;" filled="f">
                  <v:imagedata r:id="rId60"/>
                </v:shape>
                <v:rect id="Rectangle 7773" style="position:absolute;width:4852;height:2064;left:41982;top:805;" filled="f" stroked="f">
                  <v:textbox inset="0,0,0,0">
                    <w:txbxContent>
                      <w:p>
                        <w:pPr>
                          <w:spacing w:before="0" w:after="160" w:line="259" w:lineRule="auto"/>
                          <w:ind w:left="0" w:firstLine="0"/>
                        </w:pPr>
                        <w:r>
                          <w:rPr>
                            <w:rFonts w:cs="Calibri" w:hAnsi="Calibri" w:eastAsia="Calibri" w:ascii="Calibri"/>
                          </w:rPr>
                          <w:t xml:space="preserve">Need </w:t>
                        </w:r>
                      </w:p>
                    </w:txbxContent>
                  </v:textbox>
                </v:rect>
                <v:rect id="Rectangle 7774" style="position:absolute;width:9427;height:2064;left:41982;top:2938;" filled="f" stroked="f">
                  <v:textbox inset="0,0,0,0">
                    <w:txbxContent>
                      <w:p>
                        <w:pPr>
                          <w:spacing w:before="0" w:after="160" w:line="259" w:lineRule="auto"/>
                          <w:ind w:left="0" w:firstLine="0"/>
                        </w:pPr>
                        <w:r>
                          <w:rPr>
                            <w:rFonts w:cs="Calibri" w:hAnsi="Calibri" w:eastAsia="Calibri" w:ascii="Calibri"/>
                          </w:rPr>
                          <w:t xml:space="preserve">satisfaction</w:t>
                        </w:r>
                      </w:p>
                    </w:txbxContent>
                  </v:textbox>
                </v:rect>
                <v:rect id="Rectangle 7775" style="position:absolute;width:458;height:2064;left:49072;top:2938;"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Shape 7776" style="position:absolute;width:3238;height:1033;left:10782;top:3039;" coordsize="323850,103378" path="m238252,1778l323850,51689l238252,101600c235204,103378,231394,102362,229616,99314c227838,96266,228854,92456,231902,90678l287855,58039l0,58039l0,45339l287855,45339l231902,12700c228854,10922,227838,7112,229616,4064c231394,1016,235204,0,238252,1778x">
                  <v:stroke weight="0pt" endcap="flat" joinstyle="round" on="false" color="#000000" opacity="0"/>
                  <v:fill on="true" color="#4a7ebb"/>
                </v:shape>
                <v:shape id="Shape 7777" style="position:absolute;width:3238;height:1033;left:23164;top:2467;" coordsize="323850,103378" path="m238252,1778l323850,51689l238252,101600c235204,103378,231394,102362,229616,99314c227838,96266,228854,92456,231902,90678l287855,58039l0,58039l0,45339l287855,45339l231902,12700c228854,10922,227838,7112,229616,4064c231394,1016,235204,0,238252,1778x">
                  <v:stroke weight="0pt" endcap="flat" joinstyle="round" on="false" color="#000000" opacity="0"/>
                  <v:fill on="true" color="#4a7ebb"/>
                </v:shape>
                <v:shape id="Shape 7778" style="position:absolute;width:3238;height:1033;left:37865;top:2467;" coordsize="323850,103378" path="m238252,1778l323850,51689l238252,101600c235204,103378,231394,102362,229616,99314c227838,96266,228854,92456,231902,90678l287855,58039l0,58039l0,45339l287855,45339l231902,12700c228854,10922,227838,7112,229616,4064c231394,1016,235204,0,238252,1778x">
                  <v:stroke weight="0pt" endcap="flat" joinstyle="round" on="false" color="#000000" opacity="0"/>
                  <v:fill on="true" color="#4a7ebb"/>
                </v:shape>
                <v:shape id="Shape 102560" style="position:absolute;width:9144;height:6858;left:14020;top:0;" coordsize="914400,685800" path="m0,0l914400,0l914400,685800l0,685800l0,0">
                  <v:stroke weight="0pt" endcap="flat" joinstyle="round" on="false" color="#000000" opacity="0"/>
                  <v:fill on="true" color="#ffffff"/>
                </v:shape>
                <v:shape id="Shape 7780" style="position:absolute;width:9144;height:6858;left:14020;top:0;" coordsize="914400,685800" path="m0,685800l914400,685800l914400,0l0,0x">
                  <v:stroke weight="0.5pt" endcap="flat" joinstyle="round" on="true" color="#000000"/>
                  <v:fill on="false" color="#000000" opacity="0"/>
                </v:shape>
                <v:shape id="Picture 7782" style="position:absolute;width:9083;height:5882;left:14053;top:491;" filled="f">
                  <v:imagedata r:id="rId61"/>
                </v:shape>
                <v:rect id="Rectangle 7783" style="position:absolute;width:4604;height:2243;left:14974;top:575;" filled="f" stroked="f">
                  <v:textbox inset="0,0,0,0">
                    <w:txbxContent>
                      <w:p>
                        <w:pPr>
                          <w:spacing w:before="0" w:after="160" w:line="259" w:lineRule="auto"/>
                          <w:ind w:left="0" w:firstLine="0"/>
                        </w:pPr>
                        <w:r>
                          <w:rPr/>
                          <w:t xml:space="preserve">Drive</w:t>
                        </w:r>
                      </w:p>
                    </w:txbxContent>
                  </v:textbox>
                </v:rect>
                <v:rect id="Rectangle 7784" style="position:absolute;width:506;height:2243;left:18449;top:575;" filled="f" stroked="f">
                  <v:textbox inset="0,0,0,0">
                    <w:txbxContent>
                      <w:p>
                        <w:pPr>
                          <w:spacing w:before="0" w:after="160" w:line="259" w:lineRule="auto"/>
                          <w:ind w:left="0" w:firstLine="0"/>
                        </w:pPr>
                        <w:r>
                          <w:rPr/>
                          <w:t xml:space="preserve"> </w:t>
                        </w:r>
                      </w:p>
                    </w:txbxContent>
                  </v:textbox>
                </v:rect>
                <v:shape id="Shape 102561" style="position:absolute;width:10782;height:6858;left:0;top:0;" coordsize="1078230,685800" path="m0,0l1078230,0l1078230,685800l0,685800l0,0">
                  <v:stroke weight="0pt" endcap="flat" joinstyle="round" on="false" color="#000000" opacity="0"/>
                  <v:fill on="true" color="#ffffff"/>
                </v:shape>
                <v:shape id="Shape 7786" style="position:absolute;width:10782;height:6858;left:0;top:0;" coordsize="1078230,685800" path="m0,685800l1078230,685800l1078230,0l0,0x">
                  <v:stroke weight="0.5pt" endcap="flat" joinstyle="round" on="true" color="#000000"/>
                  <v:fill on="false" color="#000000" opacity="0"/>
                </v:shape>
                <v:shape id="Picture 7788" style="position:absolute;width:10713;height:5882;left:33;top:491;" filled="f">
                  <v:imagedata r:id="rId62"/>
                </v:shape>
                <v:rect id="Rectangle 7789" style="position:absolute;width:11521;height:2243;left:950;top:529;" filled="f" stroked="f">
                  <v:textbox inset="0,0,0,0">
                    <w:txbxContent>
                      <w:p>
                        <w:pPr>
                          <w:spacing w:before="0" w:after="160" w:line="259" w:lineRule="auto"/>
                          <w:ind w:left="0" w:firstLine="0"/>
                        </w:pPr>
                        <w:r>
                          <w:rPr/>
                          <w:t xml:space="preserve">Physiological </w:t>
                        </w:r>
                      </w:p>
                    </w:txbxContent>
                  </v:textbox>
                </v:rect>
                <v:rect id="Rectangle 7790" style="position:absolute;width:3810;height:2243;left:950;top:2586;" filled="f" stroked="f">
                  <v:textbox inset="0,0,0,0">
                    <w:txbxContent>
                      <w:p>
                        <w:pPr>
                          <w:spacing w:before="0" w:after="160" w:line="259" w:lineRule="auto"/>
                          <w:ind w:left="0" w:firstLine="0"/>
                        </w:pPr>
                        <w:r>
                          <w:rPr/>
                          <w:t xml:space="preserve">need</w:t>
                        </w:r>
                      </w:p>
                    </w:txbxContent>
                  </v:textbox>
                </v:rect>
                <v:rect id="Rectangle 7791" style="position:absolute;width:506;height:2243;left:3830;top:2586;" filled="f" stroked="f">
                  <v:textbox inset="0,0,0,0">
                    <w:txbxContent>
                      <w:p>
                        <w:pPr>
                          <w:spacing w:before="0" w:after="160" w:line="259" w:lineRule="auto"/>
                          <w:ind w:left="0" w:firstLine="0"/>
                        </w:pPr>
                        <w:r>
                          <w:rPr/>
                          <w:t xml:space="preserve"> </w:t>
                        </w:r>
                      </w:p>
                    </w:txbxContent>
                  </v:textbox>
                </v:rect>
              </v:group>
            </w:pict>
          </mc:Fallback>
        </mc:AlternateContent>
      </w:r>
    </w:p>
    <w:p w14:paraId="5B13E414" w14:textId="77777777" w:rsidR="00256D2F" w:rsidRDefault="00000000">
      <w:pPr>
        <w:spacing w:after="196"/>
        <w:ind w:left="1084" w:right="756" w:hanging="360"/>
      </w:pPr>
      <w:r>
        <w:rPr>
          <w:rFonts w:ascii="Segoe UI Symbol" w:eastAsia="Segoe UI Symbol" w:hAnsi="Segoe UI Symbol" w:cs="Segoe UI Symbol"/>
        </w:rPr>
        <w:lastRenderedPageBreak/>
        <w:t></w:t>
      </w:r>
      <w:r>
        <w:rPr>
          <w:rFonts w:ascii="Arial" w:eastAsia="Arial" w:hAnsi="Arial" w:cs="Arial"/>
        </w:rPr>
        <w:t xml:space="preserve"> </w:t>
      </w:r>
      <w:r>
        <w:t xml:space="preserve">When equilibrium is disturbed, a drive is created to restore balance. The drive motivates an organism to engage in </w:t>
      </w:r>
      <w:proofErr w:type="spellStart"/>
      <w:r>
        <w:t>behaviour</w:t>
      </w:r>
      <w:proofErr w:type="spellEnd"/>
      <w:r>
        <w:t xml:space="preserve"> that will satisfy the </w:t>
      </w:r>
      <w:proofErr w:type="gramStart"/>
      <w:r>
        <w:t>need, and</w:t>
      </w:r>
      <w:proofErr w:type="gramEnd"/>
      <w:r>
        <w:t xml:space="preserve"> reduce the tension thus restoring equilibrium/balance. </w:t>
      </w:r>
    </w:p>
    <w:p w14:paraId="2521C875" w14:textId="77777777" w:rsidR="00256D2F" w:rsidRDefault="00000000">
      <w:pPr>
        <w:spacing w:after="311" w:line="259" w:lineRule="auto"/>
        <w:ind w:left="355" w:right="427"/>
      </w:pPr>
      <w:r>
        <w:rPr>
          <w:b/>
        </w:rPr>
        <w:t xml:space="preserve">Types of motives </w:t>
      </w:r>
    </w:p>
    <w:p w14:paraId="1C13E747" w14:textId="77777777" w:rsidR="00256D2F" w:rsidRDefault="00000000">
      <w:pPr>
        <w:pStyle w:val="Heading4"/>
        <w:ind w:left="355" w:right="427"/>
      </w:pPr>
      <w:proofErr w:type="gramStart"/>
      <w:r>
        <w:t>a)Primary</w:t>
      </w:r>
      <w:proofErr w:type="gramEnd"/>
      <w:r>
        <w:t xml:space="preserve"> Motives </w:t>
      </w:r>
    </w:p>
    <w:p w14:paraId="429C602A" w14:textId="77777777" w:rsidR="00256D2F" w:rsidRDefault="00000000">
      <w:pPr>
        <w:numPr>
          <w:ilvl w:val="0"/>
          <w:numId w:val="105"/>
        </w:numPr>
        <w:spacing w:after="3" w:line="366" w:lineRule="auto"/>
        <w:ind w:right="861" w:hanging="360"/>
        <w:jc w:val="both"/>
      </w:pPr>
      <w:r>
        <w:t xml:space="preserve">Primary motives are also referred to as </w:t>
      </w:r>
      <w:r>
        <w:rPr>
          <w:b/>
          <w:i/>
          <w:u w:val="single" w:color="000000"/>
        </w:rPr>
        <w:t>primary needs</w:t>
      </w:r>
      <w:r>
        <w:rPr>
          <w:b/>
          <w:i/>
        </w:rPr>
        <w:t xml:space="preserve">, </w:t>
      </w:r>
      <w:r>
        <w:rPr>
          <w:b/>
          <w:i/>
          <w:u w:val="single" w:color="000000"/>
        </w:rPr>
        <w:t>physiological needs</w:t>
      </w:r>
      <w:r>
        <w:rPr>
          <w:b/>
          <w:i/>
        </w:rPr>
        <w:t xml:space="preserve">, </w:t>
      </w:r>
      <w:r>
        <w:rPr>
          <w:b/>
          <w:i/>
          <w:u w:val="single" w:color="000000"/>
        </w:rPr>
        <w:t>biological</w:t>
      </w:r>
      <w:r>
        <w:rPr>
          <w:b/>
          <w:i/>
        </w:rPr>
        <w:t xml:space="preserve"> </w:t>
      </w:r>
      <w:r>
        <w:rPr>
          <w:b/>
          <w:i/>
          <w:u w:val="single" w:color="000000"/>
        </w:rPr>
        <w:t>needs</w:t>
      </w:r>
      <w:r>
        <w:rPr>
          <w:b/>
          <w:i/>
        </w:rPr>
        <w:t xml:space="preserve"> and </w:t>
      </w:r>
      <w:r>
        <w:rPr>
          <w:b/>
          <w:i/>
          <w:u w:val="single" w:color="000000"/>
        </w:rPr>
        <w:t>tissue needs</w:t>
      </w:r>
      <w:r>
        <w:rPr>
          <w:b/>
          <w:i/>
        </w:rPr>
        <w:t>.</w:t>
      </w:r>
      <w:r>
        <w:t xml:space="preserve"> They originate from within an organism and are influenced by the biological requirements of an organism. </w:t>
      </w:r>
    </w:p>
    <w:p w14:paraId="04220F24" w14:textId="77777777" w:rsidR="00256D2F" w:rsidRDefault="00000000">
      <w:pPr>
        <w:numPr>
          <w:ilvl w:val="0"/>
          <w:numId w:val="105"/>
        </w:numPr>
        <w:spacing w:after="3" w:line="366" w:lineRule="auto"/>
        <w:ind w:right="861" w:hanging="360"/>
        <w:jc w:val="both"/>
      </w:pPr>
      <w:r>
        <w:t xml:space="preserve">Primary needs </w:t>
      </w:r>
      <w:proofErr w:type="gramStart"/>
      <w:r>
        <w:rPr>
          <w:b/>
          <w:i/>
        </w:rPr>
        <w:t>motivate</w:t>
      </w:r>
      <w:proofErr w:type="gramEnd"/>
      <w:r>
        <w:rPr>
          <w:b/>
          <w:i/>
        </w:rPr>
        <w:t xml:space="preserve"> the </w:t>
      </w:r>
      <w:proofErr w:type="spellStart"/>
      <w:r>
        <w:rPr>
          <w:b/>
          <w:i/>
        </w:rPr>
        <w:t>behaviour</w:t>
      </w:r>
      <w:proofErr w:type="spellEnd"/>
      <w:r>
        <w:rPr>
          <w:b/>
          <w:i/>
        </w:rPr>
        <w:t xml:space="preserve"> of an organism in directions that lead to their satisfaction.</w:t>
      </w:r>
      <w:r>
        <w:t xml:space="preserve"> For example, a hungry animal is motivated to look for food, which is necessary for survival. Prolonged failure to satisfy some of the primary needs can result in impaired health, or death. </w:t>
      </w:r>
    </w:p>
    <w:p w14:paraId="29AB906D" w14:textId="77777777" w:rsidR="00256D2F" w:rsidRDefault="00000000">
      <w:pPr>
        <w:numPr>
          <w:ilvl w:val="0"/>
          <w:numId w:val="105"/>
        </w:numPr>
        <w:spacing w:after="192" w:line="366" w:lineRule="auto"/>
        <w:ind w:right="861" w:hanging="360"/>
        <w:jc w:val="both"/>
      </w:pPr>
      <w:r>
        <w:t xml:space="preserve">All </w:t>
      </w:r>
      <w:r>
        <w:rPr>
          <w:b/>
          <w:i/>
        </w:rPr>
        <w:t>primary needs are inborn</w:t>
      </w:r>
      <w:r>
        <w:t xml:space="preserve">, meaning that they arise from the organisms inherited structures. Primary needs include the need for water, food, oxygen, rest, asleep, shelter, warmth when cold, coolness when hot, the need to relieve the sex drive, pain and bowel (and bladder) tensions. </w:t>
      </w:r>
    </w:p>
    <w:p w14:paraId="35D06FDA" w14:textId="77777777" w:rsidR="00256D2F" w:rsidRDefault="00000000">
      <w:pPr>
        <w:spacing w:after="98" w:line="445" w:lineRule="auto"/>
        <w:ind w:right="852"/>
      </w:pPr>
      <w:r>
        <w:rPr>
          <w:b/>
        </w:rPr>
        <w:t>NB:</w:t>
      </w:r>
      <w:r>
        <w:t xml:space="preserve"> Primary needs cannot be satisfied permanently. For example, when we have a meal, the state of satisfaction is temporary, since the hunger drive will be renewed in a short while. </w:t>
      </w:r>
      <w:proofErr w:type="gramStart"/>
      <w:r>
        <w:rPr>
          <w:b/>
        </w:rPr>
        <w:t>b)Secondary</w:t>
      </w:r>
      <w:proofErr w:type="gramEnd"/>
      <w:r>
        <w:rPr>
          <w:b/>
        </w:rPr>
        <w:t xml:space="preserve"> Motives </w:t>
      </w:r>
    </w:p>
    <w:p w14:paraId="185FD843" w14:textId="77777777" w:rsidR="00256D2F" w:rsidRDefault="00000000">
      <w:pPr>
        <w:numPr>
          <w:ilvl w:val="0"/>
          <w:numId w:val="105"/>
        </w:numPr>
        <w:spacing w:after="3" w:line="366" w:lineRule="auto"/>
        <w:ind w:right="861" w:hanging="360"/>
        <w:jc w:val="both"/>
      </w:pPr>
      <w:r>
        <w:t xml:space="preserve">Secondary motives are those drives that an individual learns through interaction with agents in the environment. They are also referred to as </w:t>
      </w:r>
      <w:r>
        <w:rPr>
          <w:b/>
          <w:i/>
          <w:u w:val="single" w:color="000000"/>
        </w:rPr>
        <w:t>learned motives</w:t>
      </w:r>
      <w:r>
        <w:rPr>
          <w:b/>
          <w:i/>
        </w:rPr>
        <w:t xml:space="preserve">, </w:t>
      </w:r>
      <w:r>
        <w:rPr>
          <w:b/>
          <w:i/>
          <w:u w:val="single" w:color="000000"/>
        </w:rPr>
        <w:t>acquired motives</w:t>
      </w:r>
      <w:r>
        <w:rPr>
          <w:b/>
          <w:i/>
        </w:rPr>
        <w:t xml:space="preserve"> and </w:t>
      </w:r>
      <w:r>
        <w:rPr>
          <w:b/>
          <w:i/>
          <w:u w:val="single" w:color="000000"/>
        </w:rPr>
        <w:t>psychological needs</w:t>
      </w:r>
      <w:r>
        <w:t xml:space="preserve">. They are not basic to the survival of an organism. Examples include the need for fame, prestige, power, material possessions, money, greater knowledge, self-esteem and social approval. </w:t>
      </w:r>
    </w:p>
    <w:p w14:paraId="2FF8428E" w14:textId="77777777" w:rsidR="00256D2F" w:rsidRDefault="00000000">
      <w:pPr>
        <w:numPr>
          <w:ilvl w:val="0"/>
          <w:numId w:val="105"/>
        </w:numPr>
        <w:spacing w:after="190" w:line="366" w:lineRule="auto"/>
        <w:ind w:right="861" w:hanging="360"/>
        <w:jc w:val="both"/>
      </w:pPr>
      <w:r>
        <w:t xml:space="preserve">Secondary needs are important to man because they involve </w:t>
      </w:r>
      <w:r>
        <w:rPr>
          <w:b/>
          <w:i/>
        </w:rPr>
        <w:t>interpersonal relations with other people</w:t>
      </w:r>
      <w:r>
        <w:t xml:space="preserve">. These needs are frequently overwhelmed by </w:t>
      </w:r>
      <w:proofErr w:type="gramStart"/>
      <w:r>
        <w:t>the physiological</w:t>
      </w:r>
      <w:proofErr w:type="gramEnd"/>
      <w:r>
        <w:t xml:space="preserve"> needs as well as obstacles in the environment. All in all, their satisfaction is essential to an </w:t>
      </w:r>
      <w:proofErr w:type="gramStart"/>
      <w:r>
        <w:t>individual‘</w:t>
      </w:r>
      <w:proofErr w:type="gramEnd"/>
      <w:r>
        <w:t xml:space="preserve">s </w:t>
      </w:r>
      <w:r>
        <w:lastRenderedPageBreak/>
        <w:t xml:space="preserve">healthy development. Frustration of the secondary motives may result in emotional disturbances as well as physical illness because of lack of homeostasis. c) </w:t>
      </w:r>
      <w:proofErr w:type="gramStart"/>
      <w:r>
        <w:rPr>
          <w:b/>
        </w:rPr>
        <w:t>Social</w:t>
      </w:r>
      <w:proofErr w:type="gramEnd"/>
      <w:r>
        <w:rPr>
          <w:b/>
        </w:rPr>
        <w:t xml:space="preserve"> motives </w:t>
      </w:r>
    </w:p>
    <w:p w14:paraId="46A1B196" w14:textId="7022F392" w:rsidR="00256D2F" w:rsidRDefault="00000000" w:rsidP="006E6185">
      <w:pPr>
        <w:numPr>
          <w:ilvl w:val="0"/>
          <w:numId w:val="105"/>
        </w:numPr>
        <w:spacing w:after="3" w:line="366" w:lineRule="auto"/>
        <w:ind w:right="861" w:hanging="360"/>
        <w:jc w:val="both"/>
      </w:pPr>
      <w:r>
        <w:t xml:space="preserve">These are motives acquired through </w:t>
      </w:r>
      <w:r>
        <w:rPr>
          <w:b/>
          <w:i/>
        </w:rPr>
        <w:t>social or cultural experience and interaction with others.</w:t>
      </w:r>
      <w:r>
        <w:t xml:space="preserve"> These include </w:t>
      </w:r>
      <w:r>
        <w:rPr>
          <w:b/>
          <w:i/>
        </w:rPr>
        <w:t>affiliative</w:t>
      </w:r>
      <w:r>
        <w:t xml:space="preserve"> and </w:t>
      </w:r>
      <w:r>
        <w:rPr>
          <w:b/>
          <w:i/>
        </w:rPr>
        <w:t xml:space="preserve">prestige </w:t>
      </w:r>
      <w:r>
        <w:t xml:space="preserve">motives. These motives are found in social groups </w:t>
      </w:r>
      <w:proofErr w:type="gramStart"/>
      <w:r>
        <w:t>like:</w:t>
      </w:r>
      <w:proofErr w:type="gramEnd"/>
      <w:r>
        <w:t xml:space="preserve"> the peer groups, the family, religious groups and political groups. Within </w:t>
      </w:r>
      <w:r w:rsidRPr="006E6185">
        <w:rPr>
          <w:rFonts w:ascii="Calibri" w:eastAsia="Calibri" w:hAnsi="Calibri" w:cs="Calibri"/>
          <w:sz w:val="22"/>
        </w:rPr>
        <w:tab/>
      </w:r>
      <w:r w:rsidRPr="006E6185">
        <w:rPr>
          <w:b/>
          <w:color w:val="C00000"/>
          <w:sz w:val="32"/>
        </w:rPr>
        <w:tab/>
        <w:t xml:space="preserve"> </w:t>
      </w:r>
    </w:p>
    <w:p w14:paraId="4426B3EA" w14:textId="77777777" w:rsidR="00256D2F" w:rsidRDefault="00000000">
      <w:pPr>
        <w:ind w:left="1090" w:right="110"/>
      </w:pPr>
      <w:r>
        <w:t xml:space="preserve">which </w:t>
      </w:r>
      <w:proofErr w:type="gramStart"/>
      <w:r>
        <w:t>these groups</w:t>
      </w:r>
      <w:proofErr w:type="gramEnd"/>
      <w:r>
        <w:t xml:space="preserve">, an individual strives to be liked, loved, admired, respected and envied. </w:t>
      </w:r>
    </w:p>
    <w:p w14:paraId="1BD0EB7B" w14:textId="77777777" w:rsidR="00256D2F" w:rsidRDefault="00000000">
      <w:pPr>
        <w:spacing w:after="195"/>
        <w:ind w:left="1084" w:right="271" w:hanging="360"/>
      </w:pPr>
      <w:r>
        <w:rPr>
          <w:rFonts w:ascii="Wingdings" w:eastAsia="Wingdings" w:hAnsi="Wingdings" w:cs="Wingdings"/>
        </w:rPr>
        <w:t></w:t>
      </w:r>
      <w:r>
        <w:rPr>
          <w:rFonts w:ascii="Arial" w:eastAsia="Arial" w:hAnsi="Arial" w:cs="Arial"/>
        </w:rPr>
        <w:t xml:space="preserve"> </w:t>
      </w:r>
      <w:r>
        <w:t xml:space="preserve">Socially oriented motives are classified </w:t>
      </w:r>
      <w:proofErr w:type="gramStart"/>
      <w:r>
        <w:t>in to</w:t>
      </w:r>
      <w:proofErr w:type="gramEnd"/>
      <w:r>
        <w:t xml:space="preserve"> two broad groups: </w:t>
      </w:r>
      <w:r>
        <w:rPr>
          <w:b/>
          <w:i/>
        </w:rPr>
        <w:t xml:space="preserve">Affiliative </w:t>
      </w:r>
      <w:r>
        <w:t xml:space="preserve">and </w:t>
      </w:r>
      <w:r>
        <w:rPr>
          <w:b/>
          <w:i/>
        </w:rPr>
        <w:t>prestige</w:t>
      </w:r>
      <w:r>
        <w:t xml:space="preserve"> motives. </w:t>
      </w:r>
    </w:p>
    <w:p w14:paraId="38E68E7F" w14:textId="77777777" w:rsidR="00256D2F" w:rsidRDefault="00000000">
      <w:pPr>
        <w:pStyle w:val="Heading4"/>
        <w:ind w:left="355" w:right="427"/>
      </w:pPr>
      <w:proofErr w:type="gramStart"/>
      <w:r>
        <w:t>a)Affiliative</w:t>
      </w:r>
      <w:proofErr w:type="gramEnd"/>
      <w:r>
        <w:t xml:space="preserve"> Motives </w:t>
      </w:r>
    </w:p>
    <w:p w14:paraId="7FF57C8B" w14:textId="77777777" w:rsidR="00256D2F" w:rsidRDefault="00000000">
      <w:pPr>
        <w:numPr>
          <w:ilvl w:val="0"/>
          <w:numId w:val="106"/>
        </w:numPr>
        <w:spacing w:after="192"/>
        <w:ind w:right="5" w:hanging="271"/>
      </w:pPr>
      <w:r>
        <w:t xml:space="preserve">Affiliative motives represent the desire for love and belonging. Some examples of these motives are as follows: </w:t>
      </w:r>
    </w:p>
    <w:p w14:paraId="07B7DB9B" w14:textId="77777777" w:rsidR="00256D2F" w:rsidRDefault="00000000">
      <w:pPr>
        <w:tabs>
          <w:tab w:val="center" w:pos="1354"/>
          <w:tab w:val="center" w:pos="4102"/>
        </w:tabs>
        <w:spacing w:after="125" w:line="259" w:lineRule="auto"/>
        <w:ind w:left="0" w:firstLine="0"/>
      </w:pPr>
      <w:r>
        <w:rPr>
          <w:rFonts w:ascii="Calibri" w:eastAsia="Calibri" w:hAnsi="Calibri" w:cs="Calibri"/>
          <w:sz w:val="22"/>
        </w:rPr>
        <w:tab/>
      </w:r>
      <w:r>
        <w:rPr>
          <w:noProof/>
        </w:rPr>
        <w:drawing>
          <wp:inline distT="0" distB="0" distL="0" distR="0" wp14:anchorId="6B63A950" wp14:editId="69635EE4">
            <wp:extent cx="126365" cy="126365"/>
            <wp:effectExtent l="0" t="0" r="0" b="0"/>
            <wp:docPr id="7934" name="Picture 7934"/>
            <wp:cNvGraphicFramePr/>
            <a:graphic xmlns:a="http://schemas.openxmlformats.org/drawingml/2006/main">
              <a:graphicData uri="http://schemas.openxmlformats.org/drawingml/2006/picture">
                <pic:pic xmlns:pic="http://schemas.openxmlformats.org/drawingml/2006/picture">
                  <pic:nvPicPr>
                    <pic:cNvPr id="7934" name="Picture 793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rFonts w:ascii="Arial" w:eastAsia="Arial" w:hAnsi="Arial" w:cs="Arial"/>
        </w:rPr>
        <w:tab/>
      </w:r>
      <w:r>
        <w:t xml:space="preserve">Desire to be with other people (gregariousness). </w:t>
      </w:r>
    </w:p>
    <w:p w14:paraId="33708D92" w14:textId="77777777" w:rsidR="00256D2F" w:rsidRDefault="00000000">
      <w:pPr>
        <w:tabs>
          <w:tab w:val="center" w:pos="1354"/>
          <w:tab w:val="center" w:pos="5164"/>
        </w:tabs>
        <w:spacing w:after="136" w:line="259" w:lineRule="auto"/>
        <w:ind w:left="0" w:firstLine="0"/>
      </w:pPr>
      <w:r>
        <w:rPr>
          <w:rFonts w:ascii="Calibri" w:eastAsia="Calibri" w:hAnsi="Calibri" w:cs="Calibri"/>
          <w:sz w:val="22"/>
        </w:rPr>
        <w:tab/>
      </w:r>
      <w:r>
        <w:rPr>
          <w:noProof/>
        </w:rPr>
        <w:drawing>
          <wp:inline distT="0" distB="0" distL="0" distR="0" wp14:anchorId="243C4259" wp14:editId="36CA0AED">
            <wp:extent cx="126365" cy="126365"/>
            <wp:effectExtent l="0" t="0" r="0" b="0"/>
            <wp:docPr id="7940" name="Picture 7940"/>
            <wp:cNvGraphicFramePr/>
            <a:graphic xmlns:a="http://schemas.openxmlformats.org/drawingml/2006/main">
              <a:graphicData uri="http://schemas.openxmlformats.org/drawingml/2006/picture">
                <pic:pic xmlns:pic="http://schemas.openxmlformats.org/drawingml/2006/picture">
                  <pic:nvPicPr>
                    <pic:cNvPr id="7940" name="Picture 7940"/>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rFonts w:ascii="Arial" w:eastAsia="Arial" w:hAnsi="Arial" w:cs="Arial"/>
        </w:rPr>
        <w:tab/>
      </w:r>
      <w:r>
        <w:t xml:space="preserve">Preference for social interaction with people having common interests </w:t>
      </w:r>
    </w:p>
    <w:p w14:paraId="7FF3DFB8" w14:textId="77777777" w:rsidR="00256D2F" w:rsidRDefault="00000000">
      <w:pPr>
        <w:tabs>
          <w:tab w:val="center" w:pos="1354"/>
          <w:tab w:val="center" w:pos="4198"/>
        </w:tabs>
        <w:spacing w:after="125" w:line="259" w:lineRule="auto"/>
        <w:ind w:left="0" w:firstLine="0"/>
      </w:pPr>
      <w:r>
        <w:rPr>
          <w:rFonts w:ascii="Calibri" w:eastAsia="Calibri" w:hAnsi="Calibri" w:cs="Calibri"/>
          <w:sz w:val="22"/>
        </w:rPr>
        <w:tab/>
      </w:r>
      <w:r>
        <w:rPr>
          <w:noProof/>
        </w:rPr>
        <w:drawing>
          <wp:inline distT="0" distB="0" distL="0" distR="0" wp14:anchorId="00120197" wp14:editId="4DD3A903">
            <wp:extent cx="126365" cy="126365"/>
            <wp:effectExtent l="0" t="0" r="0" b="0"/>
            <wp:docPr id="7945" name="Picture 7945"/>
            <wp:cNvGraphicFramePr/>
            <a:graphic xmlns:a="http://schemas.openxmlformats.org/drawingml/2006/main">
              <a:graphicData uri="http://schemas.openxmlformats.org/drawingml/2006/picture">
                <pic:pic xmlns:pic="http://schemas.openxmlformats.org/drawingml/2006/picture">
                  <pic:nvPicPr>
                    <pic:cNvPr id="7945" name="Picture 7945"/>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rFonts w:ascii="Arial" w:eastAsia="Arial" w:hAnsi="Arial" w:cs="Arial"/>
        </w:rPr>
        <w:tab/>
      </w:r>
      <w:r>
        <w:t xml:space="preserve">Desire to have intimate contact with </w:t>
      </w:r>
      <w:proofErr w:type="gramStart"/>
      <w:r>
        <w:t>one‘</w:t>
      </w:r>
      <w:proofErr w:type="gramEnd"/>
      <w:r>
        <w:t xml:space="preserve">s family. </w:t>
      </w:r>
    </w:p>
    <w:p w14:paraId="49DA9333" w14:textId="77777777" w:rsidR="00256D2F" w:rsidRDefault="00000000">
      <w:pPr>
        <w:numPr>
          <w:ilvl w:val="0"/>
          <w:numId w:val="106"/>
        </w:numPr>
        <w:spacing w:after="113" w:line="259" w:lineRule="auto"/>
        <w:ind w:right="5" w:hanging="271"/>
      </w:pPr>
      <w:r>
        <w:t xml:space="preserve">Affiliative motives are developed from early childhood and are modified as time goes on. </w:t>
      </w:r>
    </w:p>
    <w:p w14:paraId="614DE105" w14:textId="77777777" w:rsidR="00256D2F" w:rsidRDefault="00000000">
      <w:pPr>
        <w:spacing w:after="317" w:line="259" w:lineRule="auto"/>
        <w:ind w:left="642" w:right="5"/>
      </w:pPr>
      <w:r>
        <w:t xml:space="preserve">They play the following roles: </w:t>
      </w:r>
    </w:p>
    <w:p w14:paraId="03BE6053" w14:textId="77777777" w:rsidR="00256D2F" w:rsidRDefault="00000000">
      <w:pPr>
        <w:ind w:left="1712" w:right="587" w:hanging="361"/>
      </w:pPr>
      <w:r>
        <w:rPr>
          <w:noProof/>
        </w:rPr>
        <w:drawing>
          <wp:inline distT="0" distB="0" distL="0" distR="0" wp14:anchorId="4C07C9E8" wp14:editId="61D9AD62">
            <wp:extent cx="126365" cy="127000"/>
            <wp:effectExtent l="0" t="0" r="0" b="0"/>
            <wp:docPr id="7956" name="Picture 7956"/>
            <wp:cNvGraphicFramePr/>
            <a:graphic xmlns:a="http://schemas.openxmlformats.org/drawingml/2006/main">
              <a:graphicData uri="http://schemas.openxmlformats.org/drawingml/2006/picture">
                <pic:pic xmlns:pic="http://schemas.openxmlformats.org/drawingml/2006/picture">
                  <pic:nvPicPr>
                    <pic:cNvPr id="7956" name="Picture 7956"/>
                    <pic:cNvPicPr/>
                  </pic:nvPicPr>
                  <pic:blipFill>
                    <a:blip r:embed="rId28"/>
                    <a:stretch>
                      <a:fillRect/>
                    </a:stretch>
                  </pic:blipFill>
                  <pic:spPr>
                    <a:xfrm>
                      <a:off x="0" y="0"/>
                      <a:ext cx="126365" cy="127000"/>
                    </a:xfrm>
                    <a:prstGeom prst="rect">
                      <a:avLst/>
                    </a:prstGeom>
                  </pic:spPr>
                </pic:pic>
              </a:graphicData>
            </a:graphic>
          </wp:inline>
        </w:drawing>
      </w:r>
      <w:r>
        <w:rPr>
          <w:rFonts w:ascii="Arial" w:eastAsia="Arial" w:hAnsi="Arial" w:cs="Arial"/>
        </w:rPr>
        <w:t xml:space="preserve"> </w:t>
      </w:r>
      <w:r>
        <w:t xml:space="preserve">They are helpful in </w:t>
      </w:r>
      <w:r>
        <w:rPr>
          <w:b/>
          <w:i/>
        </w:rPr>
        <w:t>character development</w:t>
      </w:r>
      <w:r>
        <w:t xml:space="preserve">. For example, through interaction with other people, a child is able to know which </w:t>
      </w:r>
      <w:proofErr w:type="spellStart"/>
      <w:r>
        <w:t>behaviour</w:t>
      </w:r>
      <w:proofErr w:type="spellEnd"/>
      <w:r>
        <w:t xml:space="preserve"> is socially </w:t>
      </w:r>
      <w:proofErr w:type="gramStart"/>
      <w:r>
        <w:t>acceptable</w:t>
      </w:r>
      <w:proofErr w:type="gramEnd"/>
      <w:r>
        <w:t xml:space="preserve"> and which is not. </w:t>
      </w:r>
    </w:p>
    <w:p w14:paraId="39820C05" w14:textId="77777777" w:rsidR="00256D2F" w:rsidRDefault="00000000">
      <w:pPr>
        <w:spacing w:after="3" w:line="366" w:lineRule="auto"/>
        <w:ind w:left="1541" w:right="861" w:hanging="370"/>
        <w:jc w:val="both"/>
      </w:pPr>
      <w:r>
        <w:rPr>
          <w:noProof/>
        </w:rPr>
        <w:drawing>
          <wp:inline distT="0" distB="0" distL="0" distR="0" wp14:anchorId="76DD7C37" wp14:editId="29F32E3C">
            <wp:extent cx="126365" cy="126365"/>
            <wp:effectExtent l="0" t="0" r="0" b="0"/>
            <wp:docPr id="7965" name="Picture 7965"/>
            <wp:cNvGraphicFramePr/>
            <a:graphic xmlns:a="http://schemas.openxmlformats.org/drawingml/2006/main">
              <a:graphicData uri="http://schemas.openxmlformats.org/drawingml/2006/picture">
                <pic:pic xmlns:pic="http://schemas.openxmlformats.org/drawingml/2006/picture">
                  <pic:nvPicPr>
                    <pic:cNvPr id="7965" name="Picture 7965"/>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Affiliative motives also influence </w:t>
      </w:r>
      <w:r>
        <w:rPr>
          <w:b/>
          <w:i/>
        </w:rPr>
        <w:t>moral learning</w:t>
      </w:r>
      <w:r>
        <w:t xml:space="preserve"> at home and at school. A child who behaves well is commended, one </w:t>
      </w:r>
      <w:proofErr w:type="gramStart"/>
      <w:r>
        <w:t>who</w:t>
      </w:r>
      <w:proofErr w:type="gramEnd"/>
      <w:r>
        <w:t xml:space="preserve"> errors </w:t>
      </w:r>
      <w:proofErr w:type="gramStart"/>
      <w:r>
        <w:t>is</w:t>
      </w:r>
      <w:proofErr w:type="gramEnd"/>
      <w:r>
        <w:t xml:space="preserve"> reprimanded. Therefore, children will do their best </w:t>
      </w:r>
      <w:proofErr w:type="gramStart"/>
      <w:r>
        <w:t>so as to</w:t>
      </w:r>
      <w:proofErr w:type="gramEnd"/>
      <w:r>
        <w:t xml:space="preserve"> get commendation from parents, teachers and peer group members. </w:t>
      </w:r>
    </w:p>
    <w:p w14:paraId="4D13FAAD" w14:textId="77777777" w:rsidR="00256D2F" w:rsidRDefault="00000000">
      <w:pPr>
        <w:ind w:left="1532" w:right="111" w:hanging="361"/>
      </w:pPr>
      <w:r>
        <w:rPr>
          <w:noProof/>
        </w:rPr>
        <w:drawing>
          <wp:inline distT="0" distB="0" distL="0" distR="0" wp14:anchorId="71418F22" wp14:editId="7B1CF54C">
            <wp:extent cx="126365" cy="126366"/>
            <wp:effectExtent l="0" t="0" r="0" b="0"/>
            <wp:docPr id="7977" name="Picture 7977"/>
            <wp:cNvGraphicFramePr/>
            <a:graphic xmlns:a="http://schemas.openxmlformats.org/drawingml/2006/main">
              <a:graphicData uri="http://schemas.openxmlformats.org/drawingml/2006/picture">
                <pic:pic xmlns:pic="http://schemas.openxmlformats.org/drawingml/2006/picture">
                  <pic:nvPicPr>
                    <pic:cNvPr id="7977" name="Picture 7977"/>
                    <pic:cNvPicPr/>
                  </pic:nvPicPr>
                  <pic:blipFill>
                    <a:blip r:embed="rId28"/>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Affiliative motives </w:t>
      </w:r>
      <w:r>
        <w:rPr>
          <w:b/>
          <w:i/>
        </w:rPr>
        <w:t>enhance language development</w:t>
      </w:r>
      <w:r>
        <w:t xml:space="preserve">. Through interaction with other people, a child develops language, an essential mode of communication. </w:t>
      </w:r>
    </w:p>
    <w:p w14:paraId="1284970B" w14:textId="77777777" w:rsidR="00256D2F" w:rsidRDefault="00000000">
      <w:pPr>
        <w:ind w:left="1532" w:right="726" w:hanging="361"/>
      </w:pPr>
      <w:r>
        <w:rPr>
          <w:noProof/>
        </w:rPr>
        <w:drawing>
          <wp:inline distT="0" distB="0" distL="0" distR="0" wp14:anchorId="20FB5ED2" wp14:editId="66715BA7">
            <wp:extent cx="126365" cy="126365"/>
            <wp:effectExtent l="0" t="0" r="0" b="0"/>
            <wp:docPr id="7986" name="Picture 7986"/>
            <wp:cNvGraphicFramePr/>
            <a:graphic xmlns:a="http://schemas.openxmlformats.org/drawingml/2006/main">
              <a:graphicData uri="http://schemas.openxmlformats.org/drawingml/2006/picture">
                <pic:pic xmlns:pic="http://schemas.openxmlformats.org/drawingml/2006/picture">
                  <pic:nvPicPr>
                    <pic:cNvPr id="7986" name="Picture 798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Affiliative motives </w:t>
      </w:r>
      <w:r>
        <w:rPr>
          <w:b/>
          <w:i/>
        </w:rPr>
        <w:t xml:space="preserve">enhance an </w:t>
      </w:r>
      <w:proofErr w:type="spellStart"/>
      <w:r>
        <w:rPr>
          <w:b/>
          <w:i/>
        </w:rPr>
        <w:t>individual‟s</w:t>
      </w:r>
      <w:proofErr w:type="spellEnd"/>
      <w:r>
        <w:rPr>
          <w:b/>
          <w:i/>
        </w:rPr>
        <w:t xml:space="preserve"> level of aspiration</w:t>
      </w:r>
      <w:r>
        <w:t xml:space="preserve">. For example, children at </w:t>
      </w:r>
      <w:proofErr w:type="gramStart"/>
      <w:r>
        <w:t>school work</w:t>
      </w:r>
      <w:proofErr w:type="gramEnd"/>
      <w:r>
        <w:t xml:space="preserve"> better with the teacher </w:t>
      </w:r>
      <w:proofErr w:type="gramStart"/>
      <w:r>
        <w:t>that</w:t>
      </w:r>
      <w:proofErr w:type="gramEnd"/>
      <w:r>
        <w:t xml:space="preserve"> they like. Such a teacher should know when to commend or reprimand and when to use incentives. All </w:t>
      </w:r>
      <w:proofErr w:type="gramStart"/>
      <w:r>
        <w:t xml:space="preserve">these </w:t>
      </w:r>
      <w:proofErr w:type="spellStart"/>
      <w:r>
        <w:t>mould</w:t>
      </w:r>
      <w:proofErr w:type="spellEnd"/>
      <w:proofErr w:type="gramEnd"/>
      <w:r>
        <w:t xml:space="preserve"> a </w:t>
      </w:r>
      <w:proofErr w:type="gramStart"/>
      <w:r>
        <w:t>child‘</w:t>
      </w:r>
      <w:proofErr w:type="gramEnd"/>
      <w:r>
        <w:t xml:space="preserve">s attitude towards school, and therefore his aspirations. </w:t>
      </w:r>
    </w:p>
    <w:p w14:paraId="03A32C75" w14:textId="77777777" w:rsidR="00256D2F" w:rsidRDefault="00000000">
      <w:pPr>
        <w:pStyle w:val="Heading4"/>
        <w:ind w:left="355" w:right="427"/>
      </w:pPr>
      <w:r>
        <w:lastRenderedPageBreak/>
        <w:t xml:space="preserve">b) Prestige Motives </w:t>
      </w:r>
    </w:p>
    <w:p w14:paraId="25ED4578" w14:textId="77777777" w:rsidR="00256D2F" w:rsidRDefault="00000000">
      <w:pPr>
        <w:numPr>
          <w:ilvl w:val="0"/>
          <w:numId w:val="107"/>
        </w:numPr>
        <w:spacing w:after="0" w:line="358" w:lineRule="auto"/>
        <w:ind w:right="451" w:hanging="360"/>
      </w:pPr>
      <w:r>
        <w:t xml:space="preserve">Prestige motives are those motives aimed at </w:t>
      </w:r>
      <w:r>
        <w:rPr>
          <w:b/>
          <w:i/>
        </w:rPr>
        <w:t>enhancing the degree to which an individual is admired, respected or envied</w:t>
      </w:r>
      <w:r>
        <w:t xml:space="preserve">. They are also known as </w:t>
      </w:r>
      <w:r>
        <w:rPr>
          <w:b/>
          <w:i/>
        </w:rPr>
        <w:t xml:space="preserve">achievement motives, superiority motives and esteem motives. </w:t>
      </w:r>
    </w:p>
    <w:p w14:paraId="1A8ED294" w14:textId="77777777" w:rsidR="00256D2F" w:rsidRDefault="00000000">
      <w:pPr>
        <w:numPr>
          <w:ilvl w:val="0"/>
          <w:numId w:val="107"/>
        </w:numPr>
        <w:ind w:right="451" w:hanging="360"/>
      </w:pPr>
      <w:r>
        <w:t xml:space="preserve">Prestige motives are tied to an </w:t>
      </w:r>
      <w:proofErr w:type="spellStart"/>
      <w:r>
        <w:rPr>
          <w:b/>
          <w:i/>
        </w:rPr>
        <w:t>individual‟s</w:t>
      </w:r>
      <w:proofErr w:type="spellEnd"/>
      <w:r>
        <w:rPr>
          <w:b/>
          <w:i/>
        </w:rPr>
        <w:t xml:space="preserve"> cultural environment</w:t>
      </w:r>
      <w:r>
        <w:t xml:space="preserve">. They encourage one to strive to achieve a certain goal and to be recognized for it. </w:t>
      </w:r>
    </w:p>
    <w:p w14:paraId="74314444" w14:textId="77777777" w:rsidR="00256D2F" w:rsidRDefault="00000000">
      <w:pPr>
        <w:numPr>
          <w:ilvl w:val="0"/>
          <w:numId w:val="107"/>
        </w:numPr>
        <w:spacing w:after="195"/>
        <w:ind w:right="451" w:hanging="360"/>
      </w:pPr>
      <w:r>
        <w:t xml:space="preserve">Prestige motives are </w:t>
      </w:r>
      <w:r>
        <w:rPr>
          <w:b/>
          <w:i/>
        </w:rPr>
        <w:t>responsible for the competitive spirit</w:t>
      </w:r>
      <w:r>
        <w:t xml:space="preserve"> found in any society in areas like fashion, business and education. </w:t>
      </w:r>
    </w:p>
    <w:p w14:paraId="2114D001" w14:textId="77777777" w:rsidR="00256D2F" w:rsidRDefault="00000000">
      <w:pPr>
        <w:pStyle w:val="Heading4"/>
        <w:ind w:left="355" w:right="427"/>
      </w:pPr>
      <w:r>
        <w:t xml:space="preserve">Relevance of Prestige and </w:t>
      </w:r>
      <w:proofErr w:type="spellStart"/>
      <w:r>
        <w:t>Affilative</w:t>
      </w:r>
      <w:proofErr w:type="spellEnd"/>
      <w:r>
        <w:t xml:space="preserve"> Motives in a Learning Environment </w:t>
      </w:r>
    </w:p>
    <w:p w14:paraId="367C6E09" w14:textId="77777777" w:rsidR="00256D2F" w:rsidRDefault="00000000">
      <w:pPr>
        <w:spacing w:after="333" w:line="254" w:lineRule="auto"/>
        <w:ind w:right="503"/>
      </w:pPr>
      <w:r>
        <w:rPr>
          <w:b/>
          <w:i/>
        </w:rPr>
        <w:t xml:space="preserve">Prestige motives </w:t>
      </w:r>
    </w:p>
    <w:p w14:paraId="5E962789" w14:textId="77777777" w:rsidR="00256D2F" w:rsidRDefault="00000000">
      <w:pPr>
        <w:numPr>
          <w:ilvl w:val="0"/>
          <w:numId w:val="108"/>
        </w:numPr>
        <w:spacing w:after="3" w:line="366" w:lineRule="auto"/>
        <w:ind w:right="527" w:hanging="360"/>
      </w:pPr>
      <w:r>
        <w:t xml:space="preserve">Prestige motives encourage the competitive spirit found in any educational setup. Teachers should therefore </w:t>
      </w:r>
      <w:r>
        <w:rPr>
          <w:b/>
          <w:i/>
        </w:rPr>
        <w:t>place their students in a competitive situation</w:t>
      </w:r>
      <w:r>
        <w:t xml:space="preserve"> as often as possible with a view to improving the quality of written and oral work. </w:t>
      </w:r>
    </w:p>
    <w:p w14:paraId="41778B8F" w14:textId="77777777" w:rsidR="00256D2F" w:rsidRDefault="00000000">
      <w:pPr>
        <w:numPr>
          <w:ilvl w:val="0"/>
          <w:numId w:val="108"/>
        </w:numPr>
        <w:spacing w:after="76" w:line="259" w:lineRule="auto"/>
        <w:ind w:right="527" w:hanging="360"/>
      </w:pPr>
      <w:r>
        <w:rPr>
          <w:b/>
          <w:i/>
        </w:rPr>
        <w:t>Competitiveness should be varied</w:t>
      </w:r>
      <w:r>
        <w:t xml:space="preserve"> so that all students meet with success occasionally. </w:t>
      </w:r>
    </w:p>
    <w:p w14:paraId="2231D028" w14:textId="77777777" w:rsidR="00256D2F" w:rsidRDefault="00000000">
      <w:pPr>
        <w:spacing w:after="312" w:line="259" w:lineRule="auto"/>
        <w:ind w:left="360" w:firstLine="0"/>
      </w:pPr>
      <w:r>
        <w:rPr>
          <w:b/>
        </w:rPr>
        <w:t xml:space="preserve"> </w:t>
      </w:r>
    </w:p>
    <w:p w14:paraId="6C0B54E3" w14:textId="77777777" w:rsidR="00256D2F" w:rsidRDefault="00000000">
      <w:pPr>
        <w:spacing w:after="335" w:line="254" w:lineRule="auto"/>
        <w:ind w:right="503"/>
      </w:pPr>
      <w:r>
        <w:rPr>
          <w:b/>
          <w:i/>
        </w:rPr>
        <w:t xml:space="preserve">Affiliative motives </w:t>
      </w:r>
    </w:p>
    <w:p w14:paraId="09C477D0" w14:textId="77777777" w:rsidR="00256D2F" w:rsidRDefault="00000000">
      <w:pPr>
        <w:numPr>
          <w:ilvl w:val="0"/>
          <w:numId w:val="108"/>
        </w:numPr>
        <w:ind w:right="527" w:hanging="360"/>
      </w:pPr>
      <w:r>
        <w:t xml:space="preserve">Students should be </w:t>
      </w:r>
      <w:r>
        <w:rPr>
          <w:b/>
          <w:i/>
        </w:rPr>
        <w:t>encouraged to identify with one another</w:t>
      </w:r>
      <w:r>
        <w:t xml:space="preserve"> and be loyal to the class as a group. The teacher should be perceived as a member of the group. </w:t>
      </w:r>
    </w:p>
    <w:p w14:paraId="5135170A" w14:textId="77777777" w:rsidR="00256D2F" w:rsidRDefault="00000000">
      <w:pPr>
        <w:numPr>
          <w:ilvl w:val="0"/>
          <w:numId w:val="108"/>
        </w:numPr>
        <w:ind w:right="527" w:hanging="360"/>
      </w:pPr>
      <w:r>
        <w:t xml:space="preserve">The teacher should foster the affiliative spirit by </w:t>
      </w:r>
      <w:r>
        <w:rPr>
          <w:b/>
          <w:i/>
        </w:rPr>
        <w:t>delegating authority and responsibility</w:t>
      </w:r>
      <w:r>
        <w:t xml:space="preserve"> in class and including class members in the planning of classroom activities. </w:t>
      </w:r>
      <w:r>
        <w:rPr>
          <w:b/>
        </w:rPr>
        <w:t xml:space="preserve">Maslow Hierarchy </w:t>
      </w:r>
      <w:proofErr w:type="gramStart"/>
      <w:r>
        <w:rPr>
          <w:b/>
        </w:rPr>
        <w:t>Of</w:t>
      </w:r>
      <w:proofErr w:type="gramEnd"/>
      <w:r>
        <w:rPr>
          <w:b/>
        </w:rPr>
        <w:t xml:space="preserve"> Needs </w:t>
      </w:r>
    </w:p>
    <w:p w14:paraId="7CC1C879" w14:textId="77777777" w:rsidR="00256D2F" w:rsidRDefault="00000000">
      <w:pPr>
        <w:numPr>
          <w:ilvl w:val="0"/>
          <w:numId w:val="109"/>
        </w:numPr>
        <w:ind w:right="503" w:hanging="360"/>
      </w:pPr>
      <w:r>
        <w:t xml:space="preserve">Maslow (1970) suggests that humans have a </w:t>
      </w:r>
      <w:r>
        <w:rPr>
          <w:b/>
          <w:i/>
        </w:rPr>
        <w:t>hierarchy of needs</w:t>
      </w:r>
      <w:r>
        <w:t xml:space="preserve"> ranging from </w:t>
      </w:r>
      <w:proofErr w:type="gramStart"/>
      <w:r>
        <w:t>lower level</w:t>
      </w:r>
      <w:proofErr w:type="gramEnd"/>
      <w:r>
        <w:t xml:space="preserve"> needs to higher level needs.  </w:t>
      </w:r>
    </w:p>
    <w:p w14:paraId="3134D51A" w14:textId="77777777" w:rsidR="00256D2F" w:rsidRDefault="00000000">
      <w:pPr>
        <w:numPr>
          <w:ilvl w:val="0"/>
          <w:numId w:val="109"/>
        </w:numPr>
        <w:spacing w:after="120" w:line="254" w:lineRule="auto"/>
        <w:ind w:right="503" w:hanging="360"/>
      </w:pPr>
      <w:r>
        <w:t xml:space="preserve">The </w:t>
      </w:r>
      <w:proofErr w:type="gramStart"/>
      <w:r>
        <w:rPr>
          <w:b/>
          <w:i/>
        </w:rPr>
        <w:t>lower level</w:t>
      </w:r>
      <w:proofErr w:type="gramEnd"/>
      <w:r>
        <w:t xml:space="preserve"> needs are </w:t>
      </w:r>
      <w:r>
        <w:rPr>
          <w:b/>
          <w:i/>
        </w:rPr>
        <w:t>survival and safety related</w:t>
      </w:r>
      <w:r>
        <w:t xml:space="preserve">.  </w:t>
      </w:r>
    </w:p>
    <w:p w14:paraId="52E005C2" w14:textId="77777777" w:rsidR="00256D2F" w:rsidRDefault="00000000">
      <w:pPr>
        <w:numPr>
          <w:ilvl w:val="0"/>
          <w:numId w:val="109"/>
        </w:numPr>
        <w:ind w:right="503" w:hanging="360"/>
      </w:pPr>
      <w:r>
        <w:t xml:space="preserve">Maslow believed that humans have specific needs that must be met and that if lower </w:t>
      </w:r>
      <w:proofErr w:type="spellStart"/>
      <w:r>
        <w:t>levelneeds</w:t>
      </w:r>
      <w:proofErr w:type="spellEnd"/>
      <w:r>
        <w:t xml:space="preserve"> go unmet, we </w:t>
      </w:r>
      <w:proofErr w:type="spellStart"/>
      <w:r>
        <w:t>can not</w:t>
      </w:r>
      <w:proofErr w:type="spellEnd"/>
      <w:r>
        <w:t xml:space="preserve"> </w:t>
      </w:r>
      <w:proofErr w:type="gramStart"/>
      <w:r>
        <w:t>possible</w:t>
      </w:r>
      <w:proofErr w:type="gramEnd"/>
      <w:r>
        <w:t xml:space="preserve"> strive for higher level needs. </w:t>
      </w:r>
    </w:p>
    <w:p w14:paraId="7749CFF8" w14:textId="77777777" w:rsidR="00256D2F" w:rsidRDefault="00000000">
      <w:pPr>
        <w:numPr>
          <w:ilvl w:val="0"/>
          <w:numId w:val="109"/>
        </w:numPr>
        <w:ind w:right="503" w:hanging="360"/>
      </w:pPr>
      <w:r>
        <w:t>The Hierarchy of needs shows that at the lower level, we must focus on basic issues such as food, sleep, and safety</w:t>
      </w:r>
      <w:r>
        <w:rPr>
          <w:rFonts w:ascii="Arial" w:eastAsia="Arial" w:hAnsi="Arial" w:cs="Arial"/>
        </w:rPr>
        <w:t>.</w:t>
      </w:r>
      <w:r>
        <w:t xml:space="preserve"> </w:t>
      </w:r>
    </w:p>
    <w:p w14:paraId="65BC5DE5" w14:textId="77777777" w:rsidR="00256D2F" w:rsidRDefault="00000000">
      <w:pPr>
        <w:numPr>
          <w:ilvl w:val="0"/>
          <w:numId w:val="109"/>
        </w:numPr>
        <w:spacing w:after="120" w:line="254" w:lineRule="auto"/>
        <w:ind w:right="503" w:hanging="360"/>
      </w:pPr>
      <w:r>
        <w:lastRenderedPageBreak/>
        <w:t xml:space="preserve">The </w:t>
      </w:r>
      <w:proofErr w:type="gramStart"/>
      <w:r>
        <w:rPr>
          <w:b/>
          <w:i/>
        </w:rPr>
        <w:t>higher level</w:t>
      </w:r>
      <w:proofErr w:type="gramEnd"/>
      <w:r>
        <w:t xml:space="preserve"> needs are those for </w:t>
      </w:r>
      <w:r>
        <w:rPr>
          <w:b/>
          <w:i/>
        </w:rPr>
        <w:t>intellectual achievement and self-actualization</w:t>
      </w:r>
      <w:r>
        <w:t xml:space="preserve">. </w:t>
      </w:r>
    </w:p>
    <w:p w14:paraId="066AFD53" w14:textId="77777777" w:rsidR="00256D2F" w:rsidRDefault="00256D2F">
      <w:pPr>
        <w:sectPr w:rsidR="00256D2F">
          <w:headerReference w:type="even" r:id="rId63"/>
          <w:headerReference w:type="default" r:id="rId64"/>
          <w:footerReference w:type="even" r:id="rId65"/>
          <w:footerReference w:type="default" r:id="rId66"/>
          <w:headerReference w:type="first" r:id="rId67"/>
          <w:footerReference w:type="first" r:id="rId68"/>
          <w:pgSz w:w="12240" w:h="15840"/>
          <w:pgMar w:top="121" w:right="569" w:bottom="1476" w:left="1080" w:header="720" w:footer="721" w:gutter="0"/>
          <w:cols w:space="720"/>
        </w:sectPr>
      </w:pPr>
    </w:p>
    <w:p w14:paraId="5185188A" w14:textId="77777777" w:rsidR="00256D2F" w:rsidRDefault="00000000">
      <w:pPr>
        <w:spacing w:after="317" w:line="259" w:lineRule="auto"/>
        <w:ind w:left="734" w:right="5"/>
      </w:pPr>
      <w:r>
        <w:lastRenderedPageBreak/>
        <w:t xml:space="preserve">According to Maslow (1970), the five levels of the hierarchy have the following features: </w:t>
      </w:r>
    </w:p>
    <w:p w14:paraId="7A0B5998" w14:textId="77777777" w:rsidR="00256D2F" w:rsidRDefault="00000000">
      <w:pPr>
        <w:spacing w:after="3" w:line="366" w:lineRule="auto"/>
        <w:ind w:left="1181" w:hanging="370"/>
        <w:jc w:val="both"/>
      </w:pPr>
      <w:r>
        <w:rPr>
          <w:noProof/>
        </w:rPr>
        <w:drawing>
          <wp:inline distT="0" distB="0" distL="0" distR="0" wp14:anchorId="25D60CCE" wp14:editId="1FB60D56">
            <wp:extent cx="126365" cy="126365"/>
            <wp:effectExtent l="0" t="0" r="0" b="0"/>
            <wp:docPr id="8138" name="Picture 8138"/>
            <wp:cNvGraphicFramePr/>
            <a:graphic xmlns:a="http://schemas.openxmlformats.org/drawingml/2006/main">
              <a:graphicData uri="http://schemas.openxmlformats.org/drawingml/2006/picture">
                <pic:pic xmlns:pic="http://schemas.openxmlformats.org/drawingml/2006/picture">
                  <pic:nvPicPr>
                    <pic:cNvPr id="8138" name="Picture 8138"/>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Level 1: </w:t>
      </w:r>
      <w:r>
        <w:rPr>
          <w:b/>
          <w:i/>
        </w:rPr>
        <w:t>physiological needs</w:t>
      </w:r>
      <w:r>
        <w:t xml:space="preserve">, which are biological in nature and are unlearned. These needs must be </w:t>
      </w:r>
      <w:proofErr w:type="gramStart"/>
      <w:r>
        <w:t>satisfied</w:t>
      </w:r>
      <w:proofErr w:type="gramEnd"/>
      <w:r>
        <w:t xml:space="preserve"> before an individual can satisfy the needs pertaining to the next level. The physiological needs </w:t>
      </w:r>
      <w:proofErr w:type="gramStart"/>
      <w:r>
        <w:t>are:</w:t>
      </w:r>
      <w:proofErr w:type="gramEnd"/>
      <w:r>
        <w:t xml:space="preserve"> </w:t>
      </w:r>
      <w:r>
        <w:rPr>
          <w:b/>
          <w:i/>
        </w:rPr>
        <w:t>Need for food, water, oxygen and relief from pain</w:t>
      </w:r>
      <w:r>
        <w:t xml:space="preserve">, among others. </w:t>
      </w:r>
    </w:p>
    <w:p w14:paraId="207918E7" w14:textId="77777777" w:rsidR="00256D2F" w:rsidRDefault="00000000">
      <w:pPr>
        <w:spacing w:after="3" w:line="366" w:lineRule="auto"/>
        <w:ind w:left="1181" w:right="2" w:hanging="370"/>
        <w:jc w:val="both"/>
      </w:pPr>
      <w:r>
        <w:rPr>
          <w:noProof/>
        </w:rPr>
        <w:drawing>
          <wp:inline distT="0" distB="0" distL="0" distR="0" wp14:anchorId="262A4F32" wp14:editId="402CF86C">
            <wp:extent cx="126365" cy="126365"/>
            <wp:effectExtent l="0" t="0" r="0" b="0"/>
            <wp:docPr id="8151" name="Picture 8151"/>
            <wp:cNvGraphicFramePr/>
            <a:graphic xmlns:a="http://schemas.openxmlformats.org/drawingml/2006/main">
              <a:graphicData uri="http://schemas.openxmlformats.org/drawingml/2006/picture">
                <pic:pic xmlns:pic="http://schemas.openxmlformats.org/drawingml/2006/picture">
                  <pic:nvPicPr>
                    <pic:cNvPr id="8151" name="Picture 815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Level 2: encompasses </w:t>
      </w:r>
      <w:r>
        <w:rPr>
          <w:b/>
          <w:i/>
        </w:rPr>
        <w:t>safety needs</w:t>
      </w:r>
      <w:r>
        <w:t xml:space="preserve">, which are </w:t>
      </w:r>
      <w:proofErr w:type="gramStart"/>
      <w:r>
        <w:t>person‘</w:t>
      </w:r>
      <w:proofErr w:type="gramEnd"/>
      <w:r>
        <w:t xml:space="preserve">s desire to feel secure in </w:t>
      </w:r>
      <w:proofErr w:type="gramStart"/>
      <w:r>
        <w:t>nonthreatening</w:t>
      </w:r>
      <w:proofErr w:type="gramEnd"/>
      <w:r>
        <w:t xml:space="preserve"> physical and social environments which are learned through an </w:t>
      </w:r>
      <w:proofErr w:type="gramStart"/>
      <w:r>
        <w:t>individual‘</w:t>
      </w:r>
      <w:proofErr w:type="gramEnd"/>
      <w:r>
        <w:t xml:space="preserve">s interaction with agents in the environment. Some of the safety needs include the need to </w:t>
      </w:r>
      <w:r>
        <w:rPr>
          <w:b/>
          <w:i/>
        </w:rPr>
        <w:t xml:space="preserve">save money, </w:t>
      </w:r>
      <w:proofErr w:type="gramStart"/>
      <w:r>
        <w:rPr>
          <w:b/>
          <w:i/>
        </w:rPr>
        <w:t>insure</w:t>
      </w:r>
      <w:proofErr w:type="gramEnd"/>
      <w:r>
        <w:rPr>
          <w:b/>
          <w:i/>
        </w:rPr>
        <w:t xml:space="preserve"> property, acquire job security and live in an atmosphere of peace</w:t>
      </w:r>
      <w:r>
        <w:t xml:space="preserve">. </w:t>
      </w:r>
    </w:p>
    <w:p w14:paraId="60BD12FC" w14:textId="77777777" w:rsidR="00256D2F" w:rsidRDefault="00000000">
      <w:pPr>
        <w:spacing w:after="3" w:line="366" w:lineRule="auto"/>
        <w:ind w:left="1181" w:right="3" w:hanging="370"/>
        <w:jc w:val="both"/>
      </w:pPr>
      <w:r>
        <w:rPr>
          <w:noProof/>
        </w:rPr>
        <w:drawing>
          <wp:inline distT="0" distB="0" distL="0" distR="0" wp14:anchorId="1843171C" wp14:editId="60DA58C6">
            <wp:extent cx="126365" cy="127000"/>
            <wp:effectExtent l="0" t="0" r="0" b="0"/>
            <wp:docPr id="8167" name="Picture 8167"/>
            <wp:cNvGraphicFramePr/>
            <a:graphic xmlns:a="http://schemas.openxmlformats.org/drawingml/2006/main">
              <a:graphicData uri="http://schemas.openxmlformats.org/drawingml/2006/picture">
                <pic:pic xmlns:pic="http://schemas.openxmlformats.org/drawingml/2006/picture">
                  <pic:nvPicPr>
                    <pic:cNvPr id="8167" name="Picture 8167"/>
                    <pic:cNvPicPr/>
                  </pic:nvPicPr>
                  <pic:blipFill>
                    <a:blip r:embed="rId28"/>
                    <a:stretch>
                      <a:fillRect/>
                    </a:stretch>
                  </pic:blipFill>
                  <pic:spPr>
                    <a:xfrm>
                      <a:off x="0" y="0"/>
                      <a:ext cx="126365" cy="127000"/>
                    </a:xfrm>
                    <a:prstGeom prst="rect">
                      <a:avLst/>
                    </a:prstGeom>
                  </pic:spPr>
                </pic:pic>
              </a:graphicData>
            </a:graphic>
          </wp:inline>
        </w:drawing>
      </w:r>
      <w:r>
        <w:rPr>
          <w:rFonts w:ascii="Arial" w:eastAsia="Arial" w:hAnsi="Arial" w:cs="Arial"/>
        </w:rPr>
        <w:t xml:space="preserve"> </w:t>
      </w:r>
      <w:r>
        <w:t xml:space="preserve">Level 3: addresses </w:t>
      </w:r>
      <w:r>
        <w:rPr>
          <w:b/>
          <w:i/>
        </w:rPr>
        <w:t>love and belonging needs</w:t>
      </w:r>
      <w:r>
        <w:t xml:space="preserve">. It is the need to be loved and accepted by significant others like. For example, the desire for </w:t>
      </w:r>
      <w:r>
        <w:rPr>
          <w:b/>
          <w:i/>
        </w:rPr>
        <w:t>gregariousness</w:t>
      </w:r>
      <w:r>
        <w:t xml:space="preserve"> and </w:t>
      </w:r>
      <w:r>
        <w:rPr>
          <w:b/>
          <w:i/>
        </w:rPr>
        <w:t>identification with others</w:t>
      </w:r>
      <w:r>
        <w:t xml:space="preserve">, in addition to the need to </w:t>
      </w:r>
      <w:r>
        <w:rPr>
          <w:b/>
          <w:i/>
        </w:rPr>
        <w:t xml:space="preserve">give and receive friendship and affection. </w:t>
      </w:r>
    </w:p>
    <w:p w14:paraId="508E28CF" w14:textId="77777777" w:rsidR="00256D2F" w:rsidRDefault="00000000">
      <w:pPr>
        <w:ind w:left="1172" w:right="5" w:hanging="361"/>
      </w:pPr>
      <w:r>
        <w:rPr>
          <w:noProof/>
        </w:rPr>
        <w:drawing>
          <wp:inline distT="0" distB="0" distL="0" distR="0" wp14:anchorId="338C8856" wp14:editId="31570E01">
            <wp:extent cx="126365" cy="127000"/>
            <wp:effectExtent l="0" t="0" r="0" b="0"/>
            <wp:docPr id="8184" name="Picture 8184"/>
            <wp:cNvGraphicFramePr/>
            <a:graphic xmlns:a="http://schemas.openxmlformats.org/drawingml/2006/main">
              <a:graphicData uri="http://schemas.openxmlformats.org/drawingml/2006/picture">
                <pic:pic xmlns:pic="http://schemas.openxmlformats.org/drawingml/2006/picture">
                  <pic:nvPicPr>
                    <pic:cNvPr id="8184" name="Picture 8184"/>
                    <pic:cNvPicPr/>
                  </pic:nvPicPr>
                  <pic:blipFill>
                    <a:blip r:embed="rId28"/>
                    <a:stretch>
                      <a:fillRect/>
                    </a:stretch>
                  </pic:blipFill>
                  <pic:spPr>
                    <a:xfrm>
                      <a:off x="0" y="0"/>
                      <a:ext cx="126365" cy="127000"/>
                    </a:xfrm>
                    <a:prstGeom prst="rect">
                      <a:avLst/>
                    </a:prstGeom>
                  </pic:spPr>
                </pic:pic>
              </a:graphicData>
            </a:graphic>
          </wp:inline>
        </w:drawing>
      </w:r>
      <w:r>
        <w:rPr>
          <w:rFonts w:ascii="Arial" w:eastAsia="Arial" w:hAnsi="Arial" w:cs="Arial"/>
        </w:rPr>
        <w:t xml:space="preserve"> </w:t>
      </w:r>
      <w:r>
        <w:t xml:space="preserve">Level 4: covers the </w:t>
      </w:r>
      <w:r>
        <w:rPr>
          <w:b/>
          <w:i/>
        </w:rPr>
        <w:t>esteem needs</w:t>
      </w:r>
      <w:r>
        <w:rPr>
          <w:b/>
        </w:rPr>
        <w:t>.</w:t>
      </w:r>
      <w:r>
        <w:t xml:space="preserve"> This is the need to be outstanding in various aspects of life. They are aimed at </w:t>
      </w:r>
      <w:r>
        <w:rPr>
          <w:b/>
          <w:i/>
        </w:rPr>
        <w:t xml:space="preserve">enhancing a </w:t>
      </w:r>
      <w:proofErr w:type="spellStart"/>
      <w:r>
        <w:rPr>
          <w:b/>
          <w:i/>
        </w:rPr>
        <w:t>person‟s</w:t>
      </w:r>
      <w:proofErr w:type="spellEnd"/>
      <w:r>
        <w:rPr>
          <w:b/>
          <w:i/>
        </w:rPr>
        <w:t xml:space="preserve"> position</w:t>
      </w:r>
      <w:r>
        <w:t xml:space="preserve"> in a group or society. Examples of esteem needs include the </w:t>
      </w:r>
      <w:r>
        <w:rPr>
          <w:b/>
          <w:i/>
        </w:rPr>
        <w:t>need to achieve success, competence and recognition in areas like business, politics, and academics.</w:t>
      </w:r>
      <w:r>
        <w:t xml:space="preserve"> </w:t>
      </w:r>
    </w:p>
    <w:p w14:paraId="78C0702D" w14:textId="77777777" w:rsidR="00256D2F" w:rsidRDefault="00000000">
      <w:pPr>
        <w:spacing w:after="3" w:line="366" w:lineRule="auto"/>
        <w:ind w:left="1181" w:right="1" w:hanging="370"/>
        <w:jc w:val="both"/>
      </w:pPr>
      <w:r>
        <w:rPr>
          <w:noProof/>
        </w:rPr>
        <w:drawing>
          <wp:inline distT="0" distB="0" distL="0" distR="0" wp14:anchorId="73C11021" wp14:editId="5094C50A">
            <wp:extent cx="126365" cy="127000"/>
            <wp:effectExtent l="0" t="0" r="0" b="0"/>
            <wp:docPr id="8201" name="Picture 8201"/>
            <wp:cNvGraphicFramePr/>
            <a:graphic xmlns:a="http://schemas.openxmlformats.org/drawingml/2006/main">
              <a:graphicData uri="http://schemas.openxmlformats.org/drawingml/2006/picture">
                <pic:pic xmlns:pic="http://schemas.openxmlformats.org/drawingml/2006/picture">
                  <pic:nvPicPr>
                    <pic:cNvPr id="8201" name="Picture 8201"/>
                    <pic:cNvPicPr/>
                  </pic:nvPicPr>
                  <pic:blipFill>
                    <a:blip r:embed="rId28"/>
                    <a:stretch>
                      <a:fillRect/>
                    </a:stretch>
                  </pic:blipFill>
                  <pic:spPr>
                    <a:xfrm>
                      <a:off x="0" y="0"/>
                      <a:ext cx="126365" cy="127000"/>
                    </a:xfrm>
                    <a:prstGeom prst="rect">
                      <a:avLst/>
                    </a:prstGeom>
                  </pic:spPr>
                </pic:pic>
              </a:graphicData>
            </a:graphic>
          </wp:inline>
        </w:drawing>
      </w:r>
      <w:r>
        <w:rPr>
          <w:rFonts w:ascii="Arial" w:eastAsia="Arial" w:hAnsi="Arial" w:cs="Arial"/>
        </w:rPr>
        <w:t xml:space="preserve"> </w:t>
      </w:r>
      <w:r>
        <w:t xml:space="preserve">Level 5: entails </w:t>
      </w:r>
      <w:r>
        <w:rPr>
          <w:b/>
          <w:i/>
        </w:rPr>
        <w:t>self-actualization</w:t>
      </w:r>
      <w:r>
        <w:rPr>
          <w:b/>
        </w:rPr>
        <w:t xml:space="preserve"> </w:t>
      </w:r>
      <w:r>
        <w:t xml:space="preserve">or </w:t>
      </w:r>
      <w:r>
        <w:rPr>
          <w:b/>
          <w:i/>
        </w:rPr>
        <w:t>self-fulfillment</w:t>
      </w:r>
      <w:r>
        <w:t xml:space="preserve">. This is the need to become the best one could be. It aims at developing the </w:t>
      </w:r>
      <w:r>
        <w:rPr>
          <w:b/>
          <w:i/>
        </w:rPr>
        <w:t>full potentialities of an individual</w:t>
      </w:r>
      <w:r>
        <w:t xml:space="preserve">, in terms of creativity, self-expression, creativity, spiritual cleanliness, and community service. Some of the people who may have reached this level which transcends ordinary experience include: </w:t>
      </w:r>
    </w:p>
    <w:p w14:paraId="099C6C88" w14:textId="77777777" w:rsidR="00256D2F" w:rsidRDefault="00000000">
      <w:pPr>
        <w:numPr>
          <w:ilvl w:val="0"/>
          <w:numId w:val="110"/>
        </w:numPr>
        <w:spacing w:after="121" w:line="259" w:lineRule="auto"/>
        <w:ind w:right="5" w:hanging="360"/>
      </w:pPr>
      <w:r>
        <w:t xml:space="preserve">Mother Theresa (Community Service). </w:t>
      </w:r>
    </w:p>
    <w:p w14:paraId="50FC4C63" w14:textId="77777777" w:rsidR="00256D2F" w:rsidRDefault="00000000">
      <w:pPr>
        <w:numPr>
          <w:ilvl w:val="0"/>
          <w:numId w:val="110"/>
        </w:numPr>
        <w:spacing w:after="118" w:line="259" w:lineRule="auto"/>
        <w:ind w:right="5" w:hanging="360"/>
      </w:pPr>
      <w:r>
        <w:t xml:space="preserve">Mozart (Music) </w:t>
      </w:r>
    </w:p>
    <w:p w14:paraId="7A0B4788" w14:textId="77777777" w:rsidR="00256D2F" w:rsidRDefault="00000000">
      <w:pPr>
        <w:numPr>
          <w:ilvl w:val="0"/>
          <w:numId w:val="110"/>
        </w:numPr>
        <w:spacing w:after="119" w:line="259" w:lineRule="auto"/>
        <w:ind w:right="5" w:hanging="360"/>
      </w:pPr>
      <w:r>
        <w:t xml:space="preserve">Jesus (Religion) </w:t>
      </w:r>
    </w:p>
    <w:p w14:paraId="1DC416E2" w14:textId="77777777" w:rsidR="00256D2F" w:rsidRDefault="00000000">
      <w:pPr>
        <w:numPr>
          <w:ilvl w:val="0"/>
          <w:numId w:val="110"/>
        </w:numPr>
        <w:spacing w:after="117" w:line="259" w:lineRule="auto"/>
        <w:ind w:right="5" w:hanging="360"/>
      </w:pPr>
      <w:r>
        <w:t xml:space="preserve">Mahatma Gandhi (Politics) </w:t>
      </w:r>
    </w:p>
    <w:p w14:paraId="06AE93ED" w14:textId="77777777" w:rsidR="00256D2F" w:rsidRDefault="00000000">
      <w:pPr>
        <w:numPr>
          <w:ilvl w:val="0"/>
          <w:numId w:val="110"/>
        </w:numPr>
        <w:spacing w:after="119" w:line="259" w:lineRule="auto"/>
        <w:ind w:right="5" w:hanging="360"/>
      </w:pPr>
      <w:r>
        <w:t xml:space="preserve">Martin Luther King (Civil Rights) </w:t>
      </w:r>
    </w:p>
    <w:p w14:paraId="726DAAEF" w14:textId="77777777" w:rsidR="00256D2F" w:rsidRDefault="00000000">
      <w:pPr>
        <w:numPr>
          <w:ilvl w:val="0"/>
          <w:numId w:val="110"/>
        </w:numPr>
        <w:spacing w:line="259" w:lineRule="auto"/>
        <w:ind w:right="5" w:hanging="360"/>
      </w:pPr>
      <w:r>
        <w:lastRenderedPageBreak/>
        <w:t xml:space="preserve">Dos Santos Pele (Sports) </w:t>
      </w:r>
    </w:p>
    <w:p w14:paraId="744389BC" w14:textId="77777777" w:rsidR="00256D2F" w:rsidRDefault="00000000">
      <w:pPr>
        <w:ind w:left="900" w:right="5" w:hanging="269"/>
      </w:pPr>
      <w:r>
        <w:rPr>
          <w:noProof/>
        </w:rPr>
        <w:drawing>
          <wp:inline distT="0" distB="0" distL="0" distR="0" wp14:anchorId="7657DEA1" wp14:editId="2404CA10">
            <wp:extent cx="126365" cy="126365"/>
            <wp:effectExtent l="0" t="0" r="0" b="0"/>
            <wp:docPr id="8258" name="Picture 8258"/>
            <wp:cNvGraphicFramePr/>
            <a:graphic xmlns:a="http://schemas.openxmlformats.org/drawingml/2006/main">
              <a:graphicData uri="http://schemas.openxmlformats.org/drawingml/2006/picture">
                <pic:pic xmlns:pic="http://schemas.openxmlformats.org/drawingml/2006/picture">
                  <pic:nvPicPr>
                    <pic:cNvPr id="8258" name="Picture 8258"/>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Throughout our lives, we work toward achieving the top of the pyramid, </w:t>
      </w:r>
      <w:proofErr w:type="spellStart"/>
      <w:r>
        <w:t>self actualization</w:t>
      </w:r>
      <w:proofErr w:type="spellEnd"/>
      <w:r>
        <w:t xml:space="preserve">, or the realization of </w:t>
      </w:r>
      <w:proofErr w:type="gramStart"/>
      <w:r>
        <w:t>all of</w:t>
      </w:r>
      <w:proofErr w:type="gramEnd"/>
      <w:r>
        <w:t xml:space="preserve"> our potential. As we move up the pyramid, however, things get in the way which </w:t>
      </w:r>
      <w:proofErr w:type="gramStart"/>
      <w:r>
        <w:t>slow</w:t>
      </w:r>
      <w:proofErr w:type="gramEnd"/>
      <w:r>
        <w:t xml:space="preserve"> us down and often </w:t>
      </w:r>
      <w:proofErr w:type="gramStart"/>
      <w:r>
        <w:t>knock</w:t>
      </w:r>
      <w:proofErr w:type="gramEnd"/>
      <w:r>
        <w:t xml:space="preserve"> us backward. Imagine working toward the respect and recognition of your colleagues and suddenly finding yourself out of work and </w:t>
      </w:r>
      <w:proofErr w:type="spellStart"/>
      <w:proofErr w:type="gramStart"/>
      <w:r>
        <w:t>homeless.Suddenly</w:t>
      </w:r>
      <w:proofErr w:type="spellEnd"/>
      <w:proofErr w:type="gramEnd"/>
      <w:r>
        <w:t xml:space="preserve">, you are forced backward and can no longer focus your attention on your work due to the need for finding food and shelter for you and your family. </w:t>
      </w:r>
    </w:p>
    <w:p w14:paraId="5E07D553" w14:textId="77777777" w:rsidR="00256D2F" w:rsidRDefault="00000000">
      <w:pPr>
        <w:spacing w:after="63" w:line="259" w:lineRule="auto"/>
        <w:ind w:left="0" w:right="123" w:firstLine="0"/>
        <w:jc w:val="right"/>
      </w:pPr>
      <w:r>
        <w:rPr>
          <w:noProof/>
        </w:rPr>
        <w:drawing>
          <wp:inline distT="0" distB="0" distL="0" distR="0" wp14:anchorId="66C8A027" wp14:editId="39B4D7ED">
            <wp:extent cx="5802631" cy="4481830"/>
            <wp:effectExtent l="0" t="0" r="0" b="0"/>
            <wp:docPr id="8276" name="Picture 8276"/>
            <wp:cNvGraphicFramePr/>
            <a:graphic xmlns:a="http://schemas.openxmlformats.org/drawingml/2006/main">
              <a:graphicData uri="http://schemas.openxmlformats.org/drawingml/2006/picture">
                <pic:pic xmlns:pic="http://schemas.openxmlformats.org/drawingml/2006/picture">
                  <pic:nvPicPr>
                    <pic:cNvPr id="8276" name="Picture 8276"/>
                    <pic:cNvPicPr/>
                  </pic:nvPicPr>
                  <pic:blipFill>
                    <a:blip r:embed="rId69"/>
                    <a:stretch>
                      <a:fillRect/>
                    </a:stretch>
                  </pic:blipFill>
                  <pic:spPr>
                    <a:xfrm>
                      <a:off x="0" y="0"/>
                      <a:ext cx="5802631" cy="4481830"/>
                    </a:xfrm>
                    <a:prstGeom prst="rect">
                      <a:avLst/>
                    </a:prstGeom>
                  </pic:spPr>
                </pic:pic>
              </a:graphicData>
            </a:graphic>
          </wp:inline>
        </w:drawing>
      </w:r>
      <w:r>
        <w:t xml:space="preserve"> </w:t>
      </w:r>
    </w:p>
    <w:p w14:paraId="6D8FBDDF" w14:textId="77777777" w:rsidR="00256D2F" w:rsidRDefault="00000000">
      <w:pPr>
        <w:spacing w:after="314" w:line="259" w:lineRule="auto"/>
        <w:ind w:left="0" w:firstLine="0"/>
      </w:pPr>
      <w:r>
        <w:rPr>
          <w:b/>
        </w:rPr>
        <w:t xml:space="preserve"> </w:t>
      </w:r>
    </w:p>
    <w:p w14:paraId="3E74035B" w14:textId="77777777" w:rsidR="00256D2F" w:rsidRDefault="00000000">
      <w:pPr>
        <w:spacing w:after="314" w:line="259" w:lineRule="auto"/>
        <w:ind w:left="266" w:right="259"/>
        <w:jc w:val="center"/>
      </w:pPr>
      <w:r>
        <w:rPr>
          <w:b/>
        </w:rPr>
        <w:t xml:space="preserve">EMOTIONS </w:t>
      </w:r>
    </w:p>
    <w:p w14:paraId="03B190E8" w14:textId="77777777" w:rsidR="00256D2F" w:rsidRDefault="00000000">
      <w:pPr>
        <w:pStyle w:val="Heading4"/>
        <w:ind w:left="10" w:right="427"/>
      </w:pPr>
      <w:r>
        <w:lastRenderedPageBreak/>
        <w:t xml:space="preserve">Introduction </w:t>
      </w:r>
    </w:p>
    <w:p w14:paraId="4E10B566" w14:textId="77777777" w:rsidR="00256D2F" w:rsidRDefault="00000000">
      <w:pPr>
        <w:ind w:left="734" w:right="5"/>
      </w:pPr>
      <w:r>
        <w:t xml:space="preserve">According to Morris and Maisto (2005) the ancient Greek rationalists thought </w:t>
      </w:r>
      <w:proofErr w:type="gramStart"/>
      <w:r>
        <w:t>emotions,  if</w:t>
      </w:r>
      <w:proofErr w:type="gramEnd"/>
      <w:r>
        <w:t xml:space="preserve"> not held in check, would </w:t>
      </w:r>
      <w:proofErr w:type="spellStart"/>
      <w:proofErr w:type="gramStart"/>
      <w:r>
        <w:t>wreck havoc</w:t>
      </w:r>
      <w:proofErr w:type="spellEnd"/>
      <w:proofErr w:type="gramEnd"/>
      <w:r>
        <w:t xml:space="preserve"> on higher mental abilities such as rational thought and decision making.</w:t>
      </w:r>
      <w:r>
        <w:rPr>
          <w:b/>
        </w:rPr>
        <w:t xml:space="preserve"> </w:t>
      </w:r>
    </w:p>
    <w:p w14:paraId="720BEED5" w14:textId="77777777" w:rsidR="00256D2F" w:rsidRDefault="00000000">
      <w:pPr>
        <w:numPr>
          <w:ilvl w:val="0"/>
          <w:numId w:val="111"/>
        </w:numPr>
        <w:ind w:right="5" w:hanging="360"/>
      </w:pPr>
      <w:r>
        <w:t>In the past, psychologists too viewed emotion as a base instinct-a vestige of our evolutionary heritage that needed to be repressed.</w:t>
      </w:r>
      <w:r>
        <w:rPr>
          <w:b/>
        </w:rPr>
        <w:t xml:space="preserve"> </w:t>
      </w:r>
    </w:p>
    <w:p w14:paraId="4ED646FB" w14:textId="77777777" w:rsidR="00256D2F" w:rsidRDefault="00000000">
      <w:pPr>
        <w:numPr>
          <w:ilvl w:val="0"/>
          <w:numId w:val="111"/>
        </w:numPr>
        <w:spacing w:after="119" w:line="259" w:lineRule="auto"/>
        <w:ind w:right="5" w:hanging="360"/>
      </w:pPr>
      <w:r>
        <w:t>More recently however, scientists have begun to see emotions in a more positive light.</w:t>
      </w:r>
      <w:r>
        <w:rPr>
          <w:b/>
        </w:rPr>
        <w:t xml:space="preserve"> </w:t>
      </w:r>
    </w:p>
    <w:p w14:paraId="0D6DF0B7" w14:textId="77777777" w:rsidR="00256D2F" w:rsidRDefault="00000000">
      <w:pPr>
        <w:numPr>
          <w:ilvl w:val="0"/>
          <w:numId w:val="111"/>
        </w:numPr>
        <w:spacing w:after="196"/>
        <w:ind w:right="5" w:hanging="360"/>
      </w:pPr>
      <w:r>
        <w:t>Today they are thought of as essential to survival and a major source of personal enrichment.</w:t>
      </w:r>
      <w:r>
        <w:rPr>
          <w:b/>
        </w:rPr>
        <w:t xml:space="preserve"> </w:t>
      </w:r>
    </w:p>
    <w:p w14:paraId="4DB854AD" w14:textId="77777777" w:rsidR="00256D2F" w:rsidRDefault="00000000">
      <w:pPr>
        <w:spacing w:after="314" w:line="259" w:lineRule="auto"/>
        <w:ind w:left="91" w:firstLine="0"/>
      </w:pPr>
      <w:r>
        <w:rPr>
          <w:b/>
        </w:rPr>
        <w:t xml:space="preserve"> </w:t>
      </w:r>
    </w:p>
    <w:p w14:paraId="33955388" w14:textId="77777777" w:rsidR="00256D2F" w:rsidRDefault="00000000">
      <w:pPr>
        <w:pStyle w:val="Heading4"/>
        <w:ind w:left="101" w:right="427"/>
      </w:pPr>
      <w:r>
        <w:t xml:space="preserve">Definition of the concept </w:t>
      </w:r>
    </w:p>
    <w:p w14:paraId="02B2445A" w14:textId="77777777" w:rsidR="00256D2F" w:rsidRDefault="00000000">
      <w:pPr>
        <w:numPr>
          <w:ilvl w:val="0"/>
          <w:numId w:val="112"/>
        </w:numPr>
        <w:ind w:right="5" w:hanging="360"/>
      </w:pPr>
      <w:r>
        <w:t xml:space="preserve">A complex state of feeling that results in physical and psychological changes that influence thought and behavior. </w:t>
      </w:r>
    </w:p>
    <w:p w14:paraId="0BF4F02A" w14:textId="77777777" w:rsidR="00256D2F" w:rsidRDefault="00000000">
      <w:pPr>
        <w:numPr>
          <w:ilvl w:val="0"/>
          <w:numId w:val="112"/>
        </w:numPr>
        <w:ind w:right="5" w:hanging="360"/>
      </w:pPr>
      <w:r>
        <w:t xml:space="preserve">A complex feeling/state involving conscious experience and internal and overt physical responses that tend to facilitate or inhibit motivated </w:t>
      </w:r>
      <w:proofErr w:type="spellStart"/>
      <w:r>
        <w:t>behaviour</w:t>
      </w:r>
      <w:proofErr w:type="spellEnd"/>
      <w:r>
        <w:t xml:space="preserve">. </w:t>
      </w:r>
    </w:p>
    <w:p w14:paraId="4EAE28F7" w14:textId="77777777" w:rsidR="00256D2F" w:rsidRDefault="00000000">
      <w:pPr>
        <w:numPr>
          <w:ilvl w:val="0"/>
          <w:numId w:val="112"/>
        </w:numPr>
        <w:spacing w:after="117" w:line="259" w:lineRule="auto"/>
        <w:ind w:right="5" w:hanging="360"/>
      </w:pPr>
      <w:r>
        <w:t xml:space="preserve">Outward expression of </w:t>
      </w:r>
      <w:proofErr w:type="gramStart"/>
      <w:r>
        <w:t>inner feelings</w:t>
      </w:r>
      <w:proofErr w:type="gramEnd"/>
      <w:r>
        <w:t xml:space="preserve">. </w:t>
      </w:r>
    </w:p>
    <w:p w14:paraId="0A6674ED" w14:textId="77777777" w:rsidR="00256D2F" w:rsidRDefault="00000000">
      <w:pPr>
        <w:numPr>
          <w:ilvl w:val="0"/>
          <w:numId w:val="112"/>
        </w:numPr>
        <w:ind w:right="5" w:hanging="360"/>
      </w:pPr>
      <w:r>
        <w:t xml:space="preserve">A motivated state marked by physiological arousal, expressive </w:t>
      </w:r>
      <w:proofErr w:type="spellStart"/>
      <w:r>
        <w:t>behaviour</w:t>
      </w:r>
      <w:proofErr w:type="spellEnd"/>
      <w:r>
        <w:t xml:space="preserve">, and mental experience. </w:t>
      </w:r>
    </w:p>
    <w:p w14:paraId="17A04D31" w14:textId="77777777" w:rsidR="00256D2F" w:rsidRDefault="00000000">
      <w:pPr>
        <w:numPr>
          <w:ilvl w:val="0"/>
          <w:numId w:val="112"/>
        </w:numPr>
        <w:spacing w:after="118" w:line="259" w:lineRule="auto"/>
        <w:ind w:right="5" w:hanging="360"/>
      </w:pPr>
      <w:r>
        <w:t xml:space="preserve">For example –an angry man: </w:t>
      </w:r>
    </w:p>
    <w:p w14:paraId="7BBE00E7" w14:textId="77777777" w:rsidR="00256D2F" w:rsidRDefault="00000000">
      <w:pPr>
        <w:spacing w:after="116" w:line="259" w:lineRule="auto"/>
        <w:ind w:left="1860" w:right="5"/>
      </w:pPr>
      <w:r>
        <w:rPr>
          <w:noProof/>
        </w:rPr>
        <w:drawing>
          <wp:inline distT="0" distB="0" distL="0" distR="0" wp14:anchorId="69CC7E2E" wp14:editId="651197CE">
            <wp:extent cx="127000" cy="126365"/>
            <wp:effectExtent l="0" t="0" r="0" b="0"/>
            <wp:docPr id="8332" name="Picture 8332"/>
            <wp:cNvGraphicFramePr/>
            <a:graphic xmlns:a="http://schemas.openxmlformats.org/drawingml/2006/main">
              <a:graphicData uri="http://schemas.openxmlformats.org/drawingml/2006/picture">
                <pic:pic xmlns:pic="http://schemas.openxmlformats.org/drawingml/2006/picture">
                  <pic:nvPicPr>
                    <pic:cNvPr id="8332" name="Picture 8332"/>
                    <pic:cNvPicPr/>
                  </pic:nvPicPr>
                  <pic:blipFill>
                    <a:blip r:embed="rId28"/>
                    <a:stretch>
                      <a:fillRect/>
                    </a:stretch>
                  </pic:blipFill>
                  <pic:spPr>
                    <a:xfrm>
                      <a:off x="0" y="0"/>
                      <a:ext cx="127000" cy="126365"/>
                    </a:xfrm>
                    <a:prstGeom prst="rect">
                      <a:avLst/>
                    </a:prstGeom>
                  </pic:spPr>
                </pic:pic>
              </a:graphicData>
            </a:graphic>
          </wp:inline>
        </w:drawing>
      </w:r>
      <w:r>
        <w:rPr>
          <w:rFonts w:ascii="Arial" w:eastAsia="Arial" w:hAnsi="Arial" w:cs="Arial"/>
        </w:rPr>
        <w:t xml:space="preserve"> </w:t>
      </w:r>
      <w:r>
        <w:t xml:space="preserve">His heart might </w:t>
      </w:r>
      <w:proofErr w:type="gramStart"/>
      <w:r>
        <w:t>pound(</w:t>
      </w:r>
      <w:proofErr w:type="gramEnd"/>
      <w:r>
        <w:t xml:space="preserve">physiological arousal) </w:t>
      </w:r>
    </w:p>
    <w:p w14:paraId="43358F49" w14:textId="77777777" w:rsidR="00256D2F" w:rsidRDefault="00000000">
      <w:pPr>
        <w:spacing w:after="192"/>
        <w:ind w:left="1860" w:right="2604"/>
      </w:pPr>
      <w:r>
        <w:rPr>
          <w:noProof/>
        </w:rPr>
        <w:drawing>
          <wp:inline distT="0" distB="0" distL="0" distR="0" wp14:anchorId="6EF9A5A8" wp14:editId="7A55067A">
            <wp:extent cx="127000" cy="126365"/>
            <wp:effectExtent l="0" t="0" r="0" b="0"/>
            <wp:docPr id="8337" name="Picture 8337"/>
            <wp:cNvGraphicFramePr/>
            <a:graphic xmlns:a="http://schemas.openxmlformats.org/drawingml/2006/main">
              <a:graphicData uri="http://schemas.openxmlformats.org/drawingml/2006/picture">
                <pic:pic xmlns:pic="http://schemas.openxmlformats.org/drawingml/2006/picture">
                  <pic:nvPicPr>
                    <pic:cNvPr id="8337" name="Picture 8337"/>
                    <pic:cNvPicPr/>
                  </pic:nvPicPr>
                  <pic:blipFill>
                    <a:blip r:embed="rId28"/>
                    <a:stretch>
                      <a:fillRect/>
                    </a:stretch>
                  </pic:blipFill>
                  <pic:spPr>
                    <a:xfrm>
                      <a:off x="0" y="0"/>
                      <a:ext cx="127000" cy="126365"/>
                    </a:xfrm>
                    <a:prstGeom prst="rect">
                      <a:avLst/>
                    </a:prstGeom>
                  </pic:spPr>
                </pic:pic>
              </a:graphicData>
            </a:graphic>
          </wp:inline>
        </w:drawing>
      </w:r>
      <w:r>
        <w:rPr>
          <w:rFonts w:ascii="Arial" w:eastAsia="Arial" w:hAnsi="Arial" w:cs="Arial"/>
        </w:rPr>
        <w:t xml:space="preserve"> </w:t>
      </w:r>
      <w:r>
        <w:t xml:space="preserve">Feel </w:t>
      </w:r>
      <w:proofErr w:type="gramStart"/>
      <w:r>
        <w:t>enraged(</w:t>
      </w:r>
      <w:proofErr w:type="gramEnd"/>
      <w:r>
        <w:t xml:space="preserve">mental/cognitive experience) </w:t>
      </w:r>
      <w:r>
        <w:rPr>
          <w:noProof/>
        </w:rPr>
        <w:drawing>
          <wp:inline distT="0" distB="0" distL="0" distR="0" wp14:anchorId="2AE67E9E" wp14:editId="67943675">
            <wp:extent cx="127000" cy="126365"/>
            <wp:effectExtent l="0" t="0" r="0" b="0"/>
            <wp:docPr id="8342" name="Picture 8342"/>
            <wp:cNvGraphicFramePr/>
            <a:graphic xmlns:a="http://schemas.openxmlformats.org/drawingml/2006/main">
              <a:graphicData uri="http://schemas.openxmlformats.org/drawingml/2006/picture">
                <pic:pic xmlns:pic="http://schemas.openxmlformats.org/drawingml/2006/picture">
                  <pic:nvPicPr>
                    <pic:cNvPr id="8342" name="Picture 8342"/>
                    <pic:cNvPicPr/>
                  </pic:nvPicPr>
                  <pic:blipFill>
                    <a:blip r:embed="rId28"/>
                    <a:stretch>
                      <a:fillRect/>
                    </a:stretch>
                  </pic:blipFill>
                  <pic:spPr>
                    <a:xfrm>
                      <a:off x="0" y="0"/>
                      <a:ext cx="127000" cy="126365"/>
                    </a:xfrm>
                    <a:prstGeom prst="rect">
                      <a:avLst/>
                    </a:prstGeom>
                  </pic:spPr>
                </pic:pic>
              </a:graphicData>
            </a:graphic>
          </wp:inline>
        </w:drawing>
      </w:r>
      <w:r>
        <w:rPr>
          <w:rFonts w:ascii="Arial" w:eastAsia="Arial" w:hAnsi="Arial" w:cs="Arial"/>
        </w:rPr>
        <w:t xml:space="preserve"> </w:t>
      </w:r>
      <w:r>
        <w:t xml:space="preserve">Grit his </w:t>
      </w:r>
      <w:proofErr w:type="gramStart"/>
      <w:r>
        <w:t>teeth(</w:t>
      </w:r>
      <w:proofErr w:type="gramEnd"/>
      <w:r>
        <w:t xml:space="preserve">expressive </w:t>
      </w:r>
      <w:proofErr w:type="spellStart"/>
      <w:r>
        <w:t>behaviour</w:t>
      </w:r>
      <w:proofErr w:type="spellEnd"/>
      <w:r>
        <w:t xml:space="preserve">) </w:t>
      </w:r>
    </w:p>
    <w:p w14:paraId="78C6B69D" w14:textId="77777777" w:rsidR="00256D2F" w:rsidRDefault="00000000">
      <w:pPr>
        <w:numPr>
          <w:ilvl w:val="0"/>
          <w:numId w:val="112"/>
        </w:numPr>
        <w:spacing w:after="116" w:line="259" w:lineRule="auto"/>
        <w:ind w:right="5" w:hanging="360"/>
      </w:pPr>
      <w:proofErr w:type="spellStart"/>
      <w:r>
        <w:t>Kosslyn</w:t>
      </w:r>
      <w:proofErr w:type="spellEnd"/>
      <w:r>
        <w:t xml:space="preserve"> and Rosenberg (2006) propose that emotions have four components: </w:t>
      </w:r>
    </w:p>
    <w:p w14:paraId="7A588FBB" w14:textId="77777777" w:rsidR="00256D2F" w:rsidRDefault="00000000">
      <w:pPr>
        <w:ind w:left="1947" w:right="2207"/>
      </w:pPr>
      <w:r>
        <w:rPr>
          <w:noProof/>
        </w:rPr>
        <w:drawing>
          <wp:inline distT="0" distB="0" distL="0" distR="0" wp14:anchorId="3BFA1626" wp14:editId="04307C03">
            <wp:extent cx="114300" cy="114298"/>
            <wp:effectExtent l="0" t="0" r="0" b="0"/>
            <wp:docPr id="8353" name="Picture 8353"/>
            <wp:cNvGraphicFramePr/>
            <a:graphic xmlns:a="http://schemas.openxmlformats.org/drawingml/2006/main">
              <a:graphicData uri="http://schemas.openxmlformats.org/drawingml/2006/picture">
                <pic:pic xmlns:pic="http://schemas.openxmlformats.org/drawingml/2006/picture">
                  <pic:nvPicPr>
                    <pic:cNvPr id="8353" name="Picture 8353"/>
                    <pic:cNvPicPr/>
                  </pic:nvPicPr>
                  <pic:blipFill>
                    <a:blip r:embed="rId28"/>
                    <a:stretch>
                      <a:fillRect/>
                    </a:stretch>
                  </pic:blipFill>
                  <pic:spPr>
                    <a:xfrm>
                      <a:off x="0" y="0"/>
                      <a:ext cx="114300" cy="114298"/>
                    </a:xfrm>
                    <a:prstGeom prst="rect">
                      <a:avLst/>
                    </a:prstGeom>
                  </pic:spPr>
                </pic:pic>
              </a:graphicData>
            </a:graphic>
          </wp:inline>
        </w:drawing>
      </w:r>
      <w:r>
        <w:rPr>
          <w:rFonts w:ascii="Arial" w:eastAsia="Arial" w:hAnsi="Arial" w:cs="Arial"/>
          <w:sz w:val="22"/>
        </w:rPr>
        <w:t xml:space="preserve"> </w:t>
      </w:r>
      <w:r>
        <w:t>a positive or negative subjective experience</w:t>
      </w:r>
      <w:r>
        <w:rPr>
          <w:rFonts w:ascii="Calibri" w:eastAsia="Calibri" w:hAnsi="Calibri" w:cs="Calibri"/>
          <w:sz w:val="22"/>
        </w:rPr>
        <w:t xml:space="preserve"> </w:t>
      </w:r>
      <w:r>
        <w:rPr>
          <w:noProof/>
        </w:rPr>
        <w:drawing>
          <wp:inline distT="0" distB="0" distL="0" distR="0" wp14:anchorId="53122826" wp14:editId="7A9B2852">
            <wp:extent cx="114300" cy="114298"/>
            <wp:effectExtent l="0" t="0" r="0" b="0"/>
            <wp:docPr id="8358" name="Picture 8358"/>
            <wp:cNvGraphicFramePr/>
            <a:graphic xmlns:a="http://schemas.openxmlformats.org/drawingml/2006/main">
              <a:graphicData uri="http://schemas.openxmlformats.org/drawingml/2006/picture">
                <pic:pic xmlns:pic="http://schemas.openxmlformats.org/drawingml/2006/picture">
                  <pic:nvPicPr>
                    <pic:cNvPr id="8358" name="Picture 8358"/>
                    <pic:cNvPicPr/>
                  </pic:nvPicPr>
                  <pic:blipFill>
                    <a:blip r:embed="rId28"/>
                    <a:stretch>
                      <a:fillRect/>
                    </a:stretch>
                  </pic:blipFill>
                  <pic:spPr>
                    <a:xfrm>
                      <a:off x="0" y="0"/>
                      <a:ext cx="114300" cy="114298"/>
                    </a:xfrm>
                    <a:prstGeom prst="rect">
                      <a:avLst/>
                    </a:prstGeom>
                  </pic:spPr>
                </pic:pic>
              </a:graphicData>
            </a:graphic>
          </wp:inline>
        </w:drawing>
      </w:r>
      <w:r>
        <w:rPr>
          <w:rFonts w:ascii="Arial" w:eastAsia="Arial" w:hAnsi="Arial" w:cs="Arial"/>
          <w:sz w:val="22"/>
        </w:rPr>
        <w:t xml:space="preserve"> </w:t>
      </w:r>
      <w:r>
        <w:t>bodily arousal</w:t>
      </w:r>
      <w:r>
        <w:rPr>
          <w:rFonts w:ascii="Calibri" w:eastAsia="Calibri" w:hAnsi="Calibri" w:cs="Calibri"/>
          <w:sz w:val="22"/>
        </w:rPr>
        <w:t xml:space="preserve"> </w:t>
      </w:r>
    </w:p>
    <w:p w14:paraId="328EEBF3" w14:textId="77777777" w:rsidR="00256D2F" w:rsidRDefault="00000000">
      <w:pPr>
        <w:ind w:left="1947" w:right="5"/>
      </w:pPr>
      <w:r>
        <w:rPr>
          <w:noProof/>
        </w:rPr>
        <w:lastRenderedPageBreak/>
        <w:drawing>
          <wp:inline distT="0" distB="0" distL="0" distR="0" wp14:anchorId="2D66CEEC" wp14:editId="5C1CF465">
            <wp:extent cx="114300" cy="114298"/>
            <wp:effectExtent l="0" t="0" r="0" b="0"/>
            <wp:docPr id="8363" name="Picture 8363"/>
            <wp:cNvGraphicFramePr/>
            <a:graphic xmlns:a="http://schemas.openxmlformats.org/drawingml/2006/main">
              <a:graphicData uri="http://schemas.openxmlformats.org/drawingml/2006/picture">
                <pic:pic xmlns:pic="http://schemas.openxmlformats.org/drawingml/2006/picture">
                  <pic:nvPicPr>
                    <pic:cNvPr id="8363" name="Picture 8363"/>
                    <pic:cNvPicPr/>
                  </pic:nvPicPr>
                  <pic:blipFill>
                    <a:blip r:embed="rId28"/>
                    <a:stretch>
                      <a:fillRect/>
                    </a:stretch>
                  </pic:blipFill>
                  <pic:spPr>
                    <a:xfrm>
                      <a:off x="0" y="0"/>
                      <a:ext cx="114300" cy="114298"/>
                    </a:xfrm>
                    <a:prstGeom prst="rect">
                      <a:avLst/>
                    </a:prstGeom>
                  </pic:spPr>
                </pic:pic>
              </a:graphicData>
            </a:graphic>
          </wp:inline>
        </w:drawing>
      </w:r>
      <w:r>
        <w:rPr>
          <w:rFonts w:ascii="Arial" w:eastAsia="Arial" w:hAnsi="Arial" w:cs="Arial"/>
          <w:sz w:val="22"/>
        </w:rPr>
        <w:t xml:space="preserve"> </w:t>
      </w:r>
      <w:r>
        <w:t xml:space="preserve">the activation of specific mental processes and stored information, and </w:t>
      </w:r>
      <w:r>
        <w:rPr>
          <w:rFonts w:ascii="Calibri" w:eastAsia="Calibri" w:hAnsi="Calibri" w:cs="Calibri"/>
          <w:sz w:val="22"/>
        </w:rPr>
        <w:t xml:space="preserve"> </w:t>
      </w:r>
      <w:r>
        <w:rPr>
          <w:noProof/>
        </w:rPr>
        <w:drawing>
          <wp:inline distT="0" distB="0" distL="0" distR="0" wp14:anchorId="5DD8BD87" wp14:editId="5EEBC107">
            <wp:extent cx="114300" cy="114298"/>
            <wp:effectExtent l="0" t="0" r="0" b="0"/>
            <wp:docPr id="8368" name="Picture 8368"/>
            <wp:cNvGraphicFramePr/>
            <a:graphic xmlns:a="http://schemas.openxmlformats.org/drawingml/2006/main">
              <a:graphicData uri="http://schemas.openxmlformats.org/drawingml/2006/picture">
                <pic:pic xmlns:pic="http://schemas.openxmlformats.org/drawingml/2006/picture">
                  <pic:nvPicPr>
                    <pic:cNvPr id="8368" name="Picture 8368"/>
                    <pic:cNvPicPr/>
                  </pic:nvPicPr>
                  <pic:blipFill>
                    <a:blip r:embed="rId28"/>
                    <a:stretch>
                      <a:fillRect/>
                    </a:stretch>
                  </pic:blipFill>
                  <pic:spPr>
                    <a:xfrm>
                      <a:off x="0" y="0"/>
                      <a:ext cx="114300" cy="114298"/>
                    </a:xfrm>
                    <a:prstGeom prst="rect">
                      <a:avLst/>
                    </a:prstGeom>
                  </pic:spPr>
                </pic:pic>
              </a:graphicData>
            </a:graphic>
          </wp:inline>
        </w:drawing>
      </w:r>
      <w:r>
        <w:rPr>
          <w:rFonts w:ascii="Arial" w:eastAsia="Arial" w:hAnsi="Arial" w:cs="Arial"/>
          <w:sz w:val="22"/>
        </w:rPr>
        <w:t xml:space="preserve"> </w:t>
      </w:r>
      <w:r>
        <w:t xml:space="preserve">characteristic </w:t>
      </w:r>
      <w:proofErr w:type="spellStart"/>
      <w:r>
        <w:t>behaviour</w:t>
      </w:r>
      <w:proofErr w:type="spellEnd"/>
      <w:r>
        <w:rPr>
          <w:rFonts w:ascii="Calibri" w:eastAsia="Calibri" w:hAnsi="Calibri" w:cs="Calibri"/>
          <w:sz w:val="22"/>
        </w:rPr>
        <w:t xml:space="preserve"> </w:t>
      </w:r>
    </w:p>
    <w:p w14:paraId="2FFE9C39" w14:textId="77777777" w:rsidR="00256D2F" w:rsidRDefault="00256D2F">
      <w:pPr>
        <w:sectPr w:rsidR="00256D2F">
          <w:headerReference w:type="even" r:id="rId70"/>
          <w:headerReference w:type="default" r:id="rId71"/>
          <w:footerReference w:type="even" r:id="rId72"/>
          <w:footerReference w:type="default" r:id="rId73"/>
          <w:headerReference w:type="first" r:id="rId74"/>
          <w:footerReference w:type="first" r:id="rId75"/>
          <w:pgSz w:w="12240" w:h="15840"/>
          <w:pgMar w:top="1829" w:right="1435" w:bottom="1953" w:left="1440" w:header="720" w:footer="721" w:gutter="0"/>
          <w:cols w:space="720"/>
          <w:titlePg/>
        </w:sectPr>
      </w:pPr>
    </w:p>
    <w:p w14:paraId="55BC1378" w14:textId="77777777" w:rsidR="00256D2F" w:rsidRDefault="00000000">
      <w:pPr>
        <w:ind w:left="734" w:right="5"/>
      </w:pPr>
      <w:r>
        <w:lastRenderedPageBreak/>
        <w:t xml:space="preserve">A feeling, or affect, that can involve physiological arousal (a fast heartbeat for example), conscious experience (thinking about being in love with someone, for example), and </w:t>
      </w:r>
      <w:proofErr w:type="spellStart"/>
      <w:r>
        <w:t>behavioural</w:t>
      </w:r>
      <w:proofErr w:type="spellEnd"/>
      <w:r>
        <w:t xml:space="preserve"> expression (a smile or grimace, for example). </w:t>
      </w:r>
    </w:p>
    <w:p w14:paraId="2B43B77D" w14:textId="77777777" w:rsidR="00256D2F" w:rsidRDefault="00000000">
      <w:pPr>
        <w:numPr>
          <w:ilvl w:val="0"/>
          <w:numId w:val="112"/>
        </w:numPr>
        <w:spacing w:after="195"/>
        <w:ind w:right="5" w:hanging="360"/>
      </w:pPr>
      <w:r>
        <w:t>Emotion is often associated and considered reciprocally influential with mood, temperament,</w:t>
      </w:r>
      <w:hyperlink r:id="rId76">
        <w:r>
          <w:t xml:space="preserve"> </w:t>
        </w:r>
      </w:hyperlink>
      <w:hyperlink r:id="rId77">
        <w:r>
          <w:t>personality</w:t>
        </w:r>
      </w:hyperlink>
      <w:hyperlink r:id="rId78">
        <w:r>
          <w:t>,</w:t>
        </w:r>
      </w:hyperlink>
      <w:hyperlink r:id="rId79">
        <w:r>
          <w:t xml:space="preserve"> </w:t>
        </w:r>
      </w:hyperlink>
      <w:hyperlink r:id="rId80">
        <w:r>
          <w:t>disposition,</w:t>
        </w:r>
      </w:hyperlink>
      <w:r>
        <w:t xml:space="preserve"> and</w:t>
      </w:r>
      <w:hyperlink r:id="rId81">
        <w:r>
          <w:t xml:space="preserve"> </w:t>
        </w:r>
      </w:hyperlink>
      <w:hyperlink r:id="rId82">
        <w:r>
          <w:t>motivation</w:t>
        </w:r>
      </w:hyperlink>
      <w:hyperlink r:id="rId83">
        <w:r>
          <w:t>.</w:t>
        </w:r>
      </w:hyperlink>
      <w:r>
        <w:t xml:space="preserve"> It also is influenced by</w:t>
      </w:r>
      <w:hyperlink r:id="rId84">
        <w:r>
          <w:t xml:space="preserve"> </w:t>
        </w:r>
      </w:hyperlink>
      <w:hyperlink r:id="rId85">
        <w:r>
          <w:t>hormones</w:t>
        </w:r>
      </w:hyperlink>
      <w:hyperlink r:id="rId86">
        <w:r>
          <w:t xml:space="preserve"> </w:t>
        </w:r>
      </w:hyperlink>
      <w:r>
        <w:t>and</w:t>
      </w:r>
      <w:hyperlink r:id="rId87">
        <w:r>
          <w:t xml:space="preserve"> </w:t>
        </w:r>
      </w:hyperlink>
      <w:hyperlink r:id="rId88">
        <w:r>
          <w:t>neurotransmitters</w:t>
        </w:r>
      </w:hyperlink>
      <w:hyperlink r:id="rId89">
        <w:r>
          <w:t xml:space="preserve"> </w:t>
        </w:r>
      </w:hyperlink>
      <w:r>
        <w:t>such as</w:t>
      </w:r>
      <w:hyperlink r:id="rId90">
        <w:r>
          <w:t xml:space="preserve"> </w:t>
        </w:r>
      </w:hyperlink>
      <w:hyperlink r:id="rId91">
        <w:r>
          <w:t>dopamine</w:t>
        </w:r>
      </w:hyperlink>
      <w:hyperlink r:id="rId92">
        <w:r>
          <w:t>,</w:t>
        </w:r>
      </w:hyperlink>
      <w:hyperlink r:id="rId93">
        <w:r>
          <w:t xml:space="preserve"> </w:t>
        </w:r>
      </w:hyperlink>
      <w:hyperlink r:id="rId94">
        <w:r>
          <w:t>noradrenaline</w:t>
        </w:r>
      </w:hyperlink>
      <w:hyperlink r:id="rId95">
        <w:r>
          <w:t>,</w:t>
        </w:r>
      </w:hyperlink>
      <w:hyperlink r:id="rId96">
        <w:r>
          <w:t xml:space="preserve"> </w:t>
        </w:r>
      </w:hyperlink>
      <w:hyperlink r:id="rId97">
        <w:r>
          <w:t>serotonin</w:t>
        </w:r>
      </w:hyperlink>
      <w:hyperlink r:id="rId98">
        <w:r>
          <w:t>,</w:t>
        </w:r>
      </w:hyperlink>
      <w:hyperlink r:id="rId99">
        <w:r>
          <w:t xml:space="preserve"> </w:t>
        </w:r>
      </w:hyperlink>
      <w:hyperlink r:id="rId100">
        <w:r>
          <w:t>oxytocin</w:t>
        </w:r>
      </w:hyperlink>
      <w:hyperlink r:id="rId101">
        <w:r>
          <w:t xml:space="preserve"> </w:t>
        </w:r>
      </w:hyperlink>
      <w:r>
        <w:t xml:space="preserve">and </w:t>
      </w:r>
      <w:hyperlink r:id="rId102">
        <w:r>
          <w:t>cortisol</w:t>
        </w:r>
      </w:hyperlink>
      <w:hyperlink r:id="rId103">
        <w:r>
          <w:t>.</w:t>
        </w:r>
      </w:hyperlink>
      <w:r>
        <w:t xml:space="preserve"> </w:t>
      </w:r>
    </w:p>
    <w:p w14:paraId="5FE30888" w14:textId="77777777" w:rsidR="00256D2F" w:rsidRDefault="00000000">
      <w:pPr>
        <w:pStyle w:val="Heading4"/>
        <w:spacing w:after="113"/>
        <w:ind w:left="10" w:right="427"/>
      </w:pPr>
      <w:r>
        <w:t xml:space="preserve">Functions of emotions </w:t>
      </w:r>
    </w:p>
    <w:p w14:paraId="23CB263F" w14:textId="77777777" w:rsidR="00256D2F" w:rsidRDefault="00000000">
      <w:pPr>
        <w:numPr>
          <w:ilvl w:val="0"/>
          <w:numId w:val="113"/>
        </w:numPr>
        <w:spacing w:after="126" w:line="259" w:lineRule="auto"/>
        <w:ind w:right="2" w:hanging="360"/>
      </w:pPr>
      <w:r>
        <w:t>Help guide us to approach some things and withdraw from others</w:t>
      </w:r>
      <w:r>
        <w:rPr>
          <w:rFonts w:ascii="Calibri" w:eastAsia="Calibri" w:hAnsi="Calibri" w:cs="Calibri"/>
        </w:rPr>
        <w:t xml:space="preserve"> </w:t>
      </w:r>
    </w:p>
    <w:p w14:paraId="4386F463" w14:textId="77777777" w:rsidR="00256D2F" w:rsidRDefault="00000000">
      <w:pPr>
        <w:numPr>
          <w:ilvl w:val="0"/>
          <w:numId w:val="113"/>
        </w:numPr>
        <w:spacing w:after="327" w:line="259" w:lineRule="auto"/>
        <w:ind w:right="2" w:hanging="360"/>
      </w:pPr>
      <w:r>
        <w:t>Provide visible</w:t>
      </w:r>
      <w:r>
        <w:rPr>
          <w:sz w:val="22"/>
        </w:rPr>
        <w:t xml:space="preserve"> cues that help other people know key aspects of our thoughts and desires</w:t>
      </w:r>
      <w:r>
        <w:rPr>
          <w:rFonts w:ascii="Calibri" w:eastAsia="Calibri" w:hAnsi="Calibri" w:cs="Calibri"/>
          <w:sz w:val="22"/>
        </w:rPr>
        <w:t xml:space="preserve"> </w:t>
      </w:r>
    </w:p>
    <w:p w14:paraId="2B5A47F7" w14:textId="77777777" w:rsidR="00256D2F" w:rsidRDefault="00000000">
      <w:pPr>
        <w:spacing w:after="314" w:line="259" w:lineRule="auto"/>
        <w:ind w:left="0" w:firstLine="0"/>
      </w:pPr>
      <w:r>
        <w:rPr>
          <w:b/>
        </w:rPr>
        <w:t xml:space="preserve"> </w:t>
      </w:r>
    </w:p>
    <w:p w14:paraId="4187ABF1" w14:textId="77777777" w:rsidR="00256D2F" w:rsidRDefault="00000000">
      <w:pPr>
        <w:pStyle w:val="Heading4"/>
        <w:spacing w:after="392"/>
        <w:ind w:left="10" w:right="427"/>
      </w:pPr>
      <w:r>
        <w:t xml:space="preserve">Components of emotions </w:t>
      </w:r>
    </w:p>
    <w:p w14:paraId="0CDC14E5" w14:textId="77777777" w:rsidR="00256D2F" w:rsidRDefault="00000000">
      <w:pPr>
        <w:numPr>
          <w:ilvl w:val="0"/>
          <w:numId w:val="114"/>
        </w:numPr>
        <w:spacing w:after="138" w:line="259" w:lineRule="auto"/>
        <w:ind w:right="5" w:hanging="360"/>
      </w:pPr>
      <w:r>
        <w:rPr>
          <w:b/>
        </w:rPr>
        <w:t>Cognitive appraisal:</w:t>
      </w:r>
      <w:r>
        <w:t xml:space="preserve"> provides an evaluation of events and objects </w:t>
      </w:r>
    </w:p>
    <w:p w14:paraId="721A4E95" w14:textId="77777777" w:rsidR="00256D2F" w:rsidRDefault="00000000">
      <w:pPr>
        <w:numPr>
          <w:ilvl w:val="0"/>
          <w:numId w:val="114"/>
        </w:numPr>
        <w:spacing w:after="138" w:line="259" w:lineRule="auto"/>
        <w:ind w:right="5" w:hanging="360"/>
      </w:pPr>
      <w:r>
        <w:rPr>
          <w:b/>
        </w:rPr>
        <w:t>Bodily symptoms:</w:t>
      </w:r>
      <w:r>
        <w:t xml:space="preserve"> the</w:t>
      </w:r>
      <w:hyperlink r:id="rId104">
        <w:r>
          <w:t xml:space="preserve"> </w:t>
        </w:r>
      </w:hyperlink>
      <w:hyperlink r:id="rId105">
        <w:r>
          <w:t>physiologica</w:t>
        </w:r>
      </w:hyperlink>
      <w:hyperlink r:id="rId106">
        <w:r>
          <w:rPr>
            <w:u w:val="single" w:color="000000"/>
          </w:rPr>
          <w:t>l</w:t>
        </w:r>
      </w:hyperlink>
      <w:hyperlink r:id="rId107">
        <w:r>
          <w:t xml:space="preserve"> </w:t>
        </w:r>
      </w:hyperlink>
      <w:r>
        <w:t xml:space="preserve">component of emotional experience </w:t>
      </w:r>
    </w:p>
    <w:p w14:paraId="7645AF93" w14:textId="77777777" w:rsidR="00256D2F" w:rsidRDefault="00000000">
      <w:pPr>
        <w:numPr>
          <w:ilvl w:val="0"/>
          <w:numId w:val="114"/>
        </w:numPr>
        <w:ind w:right="5" w:hanging="360"/>
      </w:pPr>
      <w:r>
        <w:rPr>
          <w:b/>
        </w:rPr>
        <w:t>Action tendencies:</w:t>
      </w:r>
      <w:r>
        <w:t xml:space="preserve"> a</w:t>
      </w:r>
      <w:hyperlink r:id="rId108">
        <w:r>
          <w:t xml:space="preserve"> </w:t>
        </w:r>
      </w:hyperlink>
      <w:hyperlink r:id="rId109">
        <w:r>
          <w:t>motivationa</w:t>
        </w:r>
      </w:hyperlink>
      <w:hyperlink r:id="rId110">
        <w:r>
          <w:rPr>
            <w:u w:val="single" w:color="000000"/>
          </w:rPr>
          <w:t>l</w:t>
        </w:r>
      </w:hyperlink>
      <w:hyperlink r:id="rId111">
        <w:r>
          <w:t xml:space="preserve"> </w:t>
        </w:r>
      </w:hyperlink>
      <w:r>
        <w:t xml:space="preserve">component for the preparation and direction of motor responses. </w:t>
      </w:r>
    </w:p>
    <w:p w14:paraId="6A6D8792" w14:textId="77777777" w:rsidR="00256D2F" w:rsidRDefault="00000000">
      <w:pPr>
        <w:numPr>
          <w:ilvl w:val="0"/>
          <w:numId w:val="114"/>
        </w:numPr>
        <w:ind w:right="5" w:hanging="360"/>
      </w:pPr>
      <w:r>
        <w:rPr>
          <w:b/>
        </w:rPr>
        <w:t>Expression:</w:t>
      </w:r>
      <w:hyperlink r:id="rId112">
        <w:r>
          <w:t xml:space="preserve"> </w:t>
        </w:r>
      </w:hyperlink>
      <w:hyperlink r:id="rId113">
        <w:r>
          <w:t>facial</w:t>
        </w:r>
      </w:hyperlink>
      <w:hyperlink r:id="rId114">
        <w:r>
          <w:t xml:space="preserve"> </w:t>
        </w:r>
      </w:hyperlink>
      <w:r>
        <w:t>and</w:t>
      </w:r>
      <w:hyperlink r:id="rId115">
        <w:r>
          <w:t xml:space="preserve"> </w:t>
        </w:r>
      </w:hyperlink>
      <w:hyperlink r:id="rId116">
        <w:r>
          <w:t>vocal</w:t>
        </w:r>
      </w:hyperlink>
      <w:hyperlink r:id="rId117">
        <w:r>
          <w:t xml:space="preserve"> </w:t>
        </w:r>
      </w:hyperlink>
      <w:r>
        <w:t xml:space="preserve">expression almost always accompanies an emotional state to communicate reaction and intention of actions </w:t>
      </w:r>
    </w:p>
    <w:p w14:paraId="06F6DEE8" w14:textId="77777777" w:rsidR="00256D2F" w:rsidRDefault="00000000">
      <w:pPr>
        <w:numPr>
          <w:ilvl w:val="0"/>
          <w:numId w:val="114"/>
        </w:numPr>
        <w:spacing w:after="129" w:line="259" w:lineRule="auto"/>
        <w:ind w:right="5" w:hanging="360"/>
      </w:pPr>
      <w:r>
        <w:rPr>
          <w:b/>
        </w:rPr>
        <w:t>Feelings:</w:t>
      </w:r>
      <w:r>
        <w:t xml:space="preserve"> the subjective experience of emotional state once it has occurred </w:t>
      </w:r>
    </w:p>
    <w:p w14:paraId="47D22F37" w14:textId="77777777" w:rsidR="00256D2F" w:rsidRDefault="00000000">
      <w:pPr>
        <w:spacing w:after="326" w:line="259" w:lineRule="auto"/>
        <w:ind w:left="0" w:firstLine="0"/>
      </w:pPr>
      <w:r>
        <w:rPr>
          <w:rFonts w:ascii="Calibri" w:eastAsia="Calibri" w:hAnsi="Calibri" w:cs="Calibri"/>
          <w:sz w:val="22"/>
        </w:rPr>
        <w:t xml:space="preserve"> </w:t>
      </w:r>
    </w:p>
    <w:p w14:paraId="656A2F03" w14:textId="77777777" w:rsidR="00256D2F" w:rsidRDefault="00000000">
      <w:pPr>
        <w:spacing w:after="192" w:line="259" w:lineRule="auto"/>
        <w:ind w:left="10" w:right="427"/>
      </w:pPr>
      <w:r>
        <w:rPr>
          <w:b/>
        </w:rPr>
        <w:t xml:space="preserve">Theories of emotion </w:t>
      </w:r>
    </w:p>
    <w:p w14:paraId="359A84B8" w14:textId="77777777" w:rsidR="00256D2F" w:rsidRDefault="00000000">
      <w:pPr>
        <w:pStyle w:val="Heading4"/>
        <w:spacing w:after="235"/>
        <w:ind w:left="-5"/>
      </w:pPr>
      <w:r>
        <w:rPr>
          <w:rFonts w:ascii="Arial" w:eastAsia="Arial" w:hAnsi="Arial" w:cs="Arial"/>
          <w:sz w:val="25"/>
        </w:rPr>
        <w:t xml:space="preserve">Ancient Greece and Middle Ages </w:t>
      </w:r>
    </w:p>
    <w:p w14:paraId="03E25FA3" w14:textId="77777777" w:rsidR="00256D2F" w:rsidRDefault="00000000">
      <w:pPr>
        <w:numPr>
          <w:ilvl w:val="0"/>
          <w:numId w:val="115"/>
        </w:numPr>
        <w:ind w:right="5" w:hanging="360"/>
      </w:pPr>
      <w:r>
        <w:t xml:space="preserve">Theories about emotions stretch back to at least as far as the stoics of </w:t>
      </w:r>
      <w:r>
        <w:rPr>
          <w:b/>
          <w:i/>
        </w:rPr>
        <w:t xml:space="preserve">Ancient Greece and Ancient China. </w:t>
      </w:r>
    </w:p>
    <w:p w14:paraId="1E7BAD0F" w14:textId="77777777" w:rsidR="00256D2F" w:rsidRDefault="00000000">
      <w:pPr>
        <w:numPr>
          <w:ilvl w:val="0"/>
          <w:numId w:val="115"/>
        </w:numPr>
        <w:ind w:right="5" w:hanging="360"/>
      </w:pPr>
      <w:r>
        <w:t>In the latter it was believed that excess emotion caused damage to</w:t>
      </w:r>
      <w:hyperlink r:id="rId118">
        <w:r>
          <w:t xml:space="preserve"> </w:t>
        </w:r>
      </w:hyperlink>
      <w:hyperlink r:id="rId119">
        <w:r>
          <w:rPr>
            <w:i/>
            <w:u w:val="single" w:color="000000"/>
          </w:rPr>
          <w:t>qi</w:t>
        </w:r>
      </w:hyperlink>
      <w:hyperlink r:id="rId120">
        <w:r>
          <w:t>,</w:t>
        </w:r>
      </w:hyperlink>
      <w:r>
        <w:t xml:space="preserve"> which in </w:t>
      </w:r>
      <w:proofErr w:type="gramStart"/>
      <w:r>
        <w:t>turn,</w:t>
      </w:r>
      <w:proofErr w:type="gramEnd"/>
      <w:r>
        <w:t xml:space="preserve"> damages the vital organs</w:t>
      </w:r>
      <w:r>
        <w:rPr>
          <w:u w:val="single" w:color="000000"/>
          <w:vertAlign w:val="superscript"/>
        </w:rPr>
        <w:t>.</w:t>
      </w:r>
      <w:r>
        <w:t xml:space="preserve"> </w:t>
      </w:r>
    </w:p>
    <w:p w14:paraId="09AADECF" w14:textId="77777777" w:rsidR="00256D2F" w:rsidRDefault="00000000">
      <w:pPr>
        <w:ind w:left="734" w:right="5"/>
      </w:pPr>
      <w:r>
        <w:lastRenderedPageBreak/>
        <w:t xml:space="preserve">The four </w:t>
      </w:r>
      <w:proofErr w:type="spellStart"/>
      <w:r>
        <w:t>humours</w:t>
      </w:r>
      <w:proofErr w:type="spellEnd"/>
      <w:r>
        <w:t xml:space="preserve"> theory made popular by</w:t>
      </w:r>
      <w:hyperlink r:id="rId121">
        <w:r>
          <w:t xml:space="preserve"> </w:t>
        </w:r>
      </w:hyperlink>
      <w:hyperlink r:id="rId122">
        <w:r>
          <w:t>Hippocrates</w:t>
        </w:r>
      </w:hyperlink>
      <w:hyperlink r:id="rId123">
        <w:r>
          <w:t xml:space="preserve"> </w:t>
        </w:r>
      </w:hyperlink>
      <w:r>
        <w:t>contributed to the study of emotion in the same way that it did for</w:t>
      </w:r>
      <w:hyperlink r:id="rId124">
        <w:r>
          <w:t xml:space="preserve"> </w:t>
        </w:r>
      </w:hyperlink>
      <w:hyperlink r:id="rId125">
        <w:r>
          <w:t>medicine</w:t>
        </w:r>
      </w:hyperlink>
      <w:hyperlink r:id="rId126">
        <w:r>
          <w:t xml:space="preserve"> </w:t>
        </w:r>
      </w:hyperlink>
    </w:p>
    <w:p w14:paraId="7B32742D" w14:textId="77777777" w:rsidR="00256D2F" w:rsidRDefault="00000000">
      <w:pPr>
        <w:numPr>
          <w:ilvl w:val="0"/>
          <w:numId w:val="115"/>
        </w:numPr>
        <w:ind w:right="5" w:hanging="360"/>
      </w:pPr>
      <w:hyperlink r:id="rId127">
        <w:r>
          <w:t>Western philosophy</w:t>
        </w:r>
      </w:hyperlink>
      <w:hyperlink r:id="rId128">
        <w:r>
          <w:t xml:space="preserve"> </w:t>
        </w:r>
      </w:hyperlink>
      <w:r>
        <w:t>regarded emotion in varying ways. In</w:t>
      </w:r>
      <w:hyperlink r:id="rId129">
        <w:r>
          <w:t xml:space="preserve"> </w:t>
        </w:r>
      </w:hyperlink>
      <w:hyperlink r:id="rId130">
        <w:r>
          <w:t>stoic</w:t>
        </w:r>
      </w:hyperlink>
      <w:hyperlink r:id="rId131">
        <w:r>
          <w:t xml:space="preserve"> </w:t>
        </w:r>
      </w:hyperlink>
      <w:r>
        <w:t>theories it was seen as a hindrance to</w:t>
      </w:r>
      <w:hyperlink r:id="rId132">
        <w:r>
          <w:t xml:space="preserve"> </w:t>
        </w:r>
      </w:hyperlink>
      <w:hyperlink r:id="rId133">
        <w:r>
          <w:t>reason</w:t>
        </w:r>
      </w:hyperlink>
      <w:hyperlink r:id="rId134">
        <w:r>
          <w:t xml:space="preserve"> </w:t>
        </w:r>
      </w:hyperlink>
      <w:r>
        <w:t xml:space="preserve">and therefore a hindrance to virtue.  </w:t>
      </w:r>
    </w:p>
    <w:p w14:paraId="599FDF67" w14:textId="77777777" w:rsidR="00256D2F" w:rsidRDefault="00000000">
      <w:pPr>
        <w:numPr>
          <w:ilvl w:val="0"/>
          <w:numId w:val="115"/>
        </w:numPr>
        <w:spacing w:after="117" w:line="259" w:lineRule="auto"/>
        <w:ind w:right="5" w:hanging="360"/>
      </w:pPr>
      <w:hyperlink r:id="rId135">
        <w:r>
          <w:t>Aristotle</w:t>
        </w:r>
      </w:hyperlink>
      <w:hyperlink r:id="rId136">
        <w:r>
          <w:t xml:space="preserve"> </w:t>
        </w:r>
      </w:hyperlink>
      <w:r>
        <w:t>believed that emotions were an essential component to</w:t>
      </w:r>
      <w:hyperlink r:id="rId137">
        <w:r>
          <w:t xml:space="preserve"> </w:t>
        </w:r>
      </w:hyperlink>
      <w:hyperlink r:id="rId138">
        <w:r>
          <w:t>virtue</w:t>
        </w:r>
      </w:hyperlink>
      <w:hyperlink r:id="rId139">
        <w:r>
          <w:t>.</w:t>
        </w:r>
      </w:hyperlink>
      <w:r>
        <w:t xml:space="preserve"> </w:t>
      </w:r>
    </w:p>
    <w:p w14:paraId="654A5266" w14:textId="77777777" w:rsidR="00256D2F" w:rsidRDefault="00000000">
      <w:pPr>
        <w:numPr>
          <w:ilvl w:val="0"/>
          <w:numId w:val="115"/>
        </w:numPr>
        <w:ind w:right="5" w:hanging="360"/>
      </w:pPr>
      <w:r>
        <w:t xml:space="preserve">In the Aristotelian view all emotions (called passions) corresponded to an appetite or capacity. </w:t>
      </w:r>
    </w:p>
    <w:p w14:paraId="6F48070B" w14:textId="77777777" w:rsidR="00256D2F" w:rsidRDefault="00000000">
      <w:pPr>
        <w:numPr>
          <w:ilvl w:val="0"/>
          <w:numId w:val="115"/>
        </w:numPr>
        <w:ind w:right="5" w:hanging="360"/>
      </w:pPr>
      <w:r>
        <w:t>During the</w:t>
      </w:r>
      <w:hyperlink r:id="rId140">
        <w:r>
          <w:t xml:space="preserve"> </w:t>
        </w:r>
      </w:hyperlink>
      <w:hyperlink r:id="rId141">
        <w:r>
          <w:rPr>
            <w:b/>
            <w:i/>
          </w:rPr>
          <w:t>Middle Ages</w:t>
        </w:r>
      </w:hyperlink>
      <w:hyperlink r:id="rId142">
        <w:r>
          <w:t>,</w:t>
        </w:r>
      </w:hyperlink>
      <w:r>
        <w:t xml:space="preserve"> the Aristotelian view was adopted and further developed by</w:t>
      </w:r>
      <w:hyperlink r:id="rId143">
        <w:r>
          <w:t xml:space="preserve"> </w:t>
        </w:r>
      </w:hyperlink>
      <w:hyperlink r:id="rId144">
        <w:r>
          <w:t>scholasticism</w:t>
        </w:r>
      </w:hyperlink>
      <w:hyperlink r:id="rId145">
        <w:r>
          <w:t xml:space="preserve"> </w:t>
        </w:r>
      </w:hyperlink>
      <w:r>
        <w:t>and</w:t>
      </w:r>
      <w:hyperlink r:id="rId146">
        <w:r>
          <w:t xml:space="preserve"> </w:t>
        </w:r>
      </w:hyperlink>
      <w:hyperlink r:id="rId147">
        <w:r>
          <w:t>Thomas Aquinas</w:t>
        </w:r>
      </w:hyperlink>
      <w:hyperlink r:id="rId148">
        <w:r>
          <w:t xml:space="preserve"> </w:t>
        </w:r>
      </w:hyperlink>
      <w:r>
        <w:t xml:space="preserve">in particular.  </w:t>
      </w:r>
    </w:p>
    <w:p w14:paraId="394311BB" w14:textId="77777777" w:rsidR="00256D2F" w:rsidRDefault="00000000">
      <w:pPr>
        <w:numPr>
          <w:ilvl w:val="0"/>
          <w:numId w:val="115"/>
        </w:numPr>
        <w:ind w:right="5" w:hanging="360"/>
      </w:pPr>
      <w:r>
        <w:t>There are also theories in the works of philosophers such as</w:t>
      </w:r>
      <w:hyperlink r:id="rId149">
        <w:r>
          <w:t xml:space="preserve"> </w:t>
        </w:r>
      </w:hyperlink>
      <w:hyperlink r:id="rId150">
        <w:r>
          <w:t>René Descartes</w:t>
        </w:r>
      </w:hyperlink>
      <w:hyperlink r:id="rId151">
        <w:r>
          <w:t>,</w:t>
        </w:r>
      </w:hyperlink>
      <w:hyperlink r:id="rId152">
        <w:r>
          <w:t xml:space="preserve"> </w:t>
        </w:r>
      </w:hyperlink>
      <w:hyperlink r:id="rId153">
        <w:r>
          <w:t xml:space="preserve">Niccolò </w:t>
        </w:r>
      </w:hyperlink>
      <w:hyperlink r:id="rId154">
        <w:r>
          <w:t>Machiavelli</w:t>
        </w:r>
      </w:hyperlink>
      <w:hyperlink r:id="rId155">
        <w:r>
          <w:t>,</w:t>
        </w:r>
      </w:hyperlink>
      <w:hyperlink r:id="rId156">
        <w:r>
          <w:t xml:space="preserve"> </w:t>
        </w:r>
      </w:hyperlink>
      <w:hyperlink r:id="rId157">
        <w:r>
          <w:t>Baruch Spinoza</w:t>
        </w:r>
      </w:hyperlink>
      <w:hyperlink r:id="rId158">
        <w:r>
          <w:t xml:space="preserve"> </w:t>
        </w:r>
      </w:hyperlink>
      <w:r>
        <w:t>and</w:t>
      </w:r>
      <w:hyperlink r:id="rId159">
        <w:r>
          <w:t xml:space="preserve"> </w:t>
        </w:r>
      </w:hyperlink>
      <w:hyperlink r:id="rId160">
        <w:r>
          <w:t>David Hume</w:t>
        </w:r>
      </w:hyperlink>
      <w:hyperlink r:id="rId161">
        <w:r>
          <w:t>.</w:t>
        </w:r>
      </w:hyperlink>
      <w:r>
        <w:t xml:space="preserve"> </w:t>
      </w:r>
    </w:p>
    <w:p w14:paraId="5D0BF997" w14:textId="77777777" w:rsidR="00256D2F" w:rsidRDefault="00000000">
      <w:pPr>
        <w:numPr>
          <w:ilvl w:val="0"/>
          <w:numId w:val="115"/>
        </w:numPr>
        <w:spacing w:after="118"/>
        <w:ind w:right="5" w:hanging="360"/>
      </w:pPr>
      <w:r>
        <w:t>In the 19th century emotions were considered adaptive and were studied more frequently from an</w:t>
      </w:r>
      <w:hyperlink r:id="rId162">
        <w:r>
          <w:t xml:space="preserve"> </w:t>
        </w:r>
      </w:hyperlink>
      <w:hyperlink r:id="rId163">
        <w:r>
          <w:t>empiricist</w:t>
        </w:r>
      </w:hyperlink>
      <w:hyperlink r:id="rId164">
        <w:r>
          <w:t xml:space="preserve"> </w:t>
        </w:r>
      </w:hyperlink>
      <w:r>
        <w:t xml:space="preserve">psychiatric perspective. </w:t>
      </w:r>
    </w:p>
    <w:p w14:paraId="2F72FAB6" w14:textId="77777777" w:rsidR="00256D2F" w:rsidRDefault="00000000">
      <w:pPr>
        <w:pStyle w:val="Heading4"/>
        <w:spacing w:after="0"/>
        <w:ind w:left="-5"/>
      </w:pPr>
      <w:r>
        <w:rPr>
          <w:rFonts w:ascii="Arial" w:eastAsia="Arial" w:hAnsi="Arial" w:cs="Arial"/>
          <w:sz w:val="25"/>
        </w:rPr>
        <w:t xml:space="preserve">Evolutionary theories </w:t>
      </w:r>
    </w:p>
    <w:p w14:paraId="6908DE53" w14:textId="77777777" w:rsidR="00256D2F" w:rsidRDefault="00000000">
      <w:pPr>
        <w:spacing w:after="125" w:line="259" w:lineRule="auto"/>
        <w:ind w:left="-29" w:right="-60" w:firstLine="0"/>
      </w:pPr>
      <w:r>
        <w:rPr>
          <w:rFonts w:ascii="Calibri" w:eastAsia="Calibri" w:hAnsi="Calibri" w:cs="Calibri"/>
          <w:noProof/>
          <w:sz w:val="22"/>
        </w:rPr>
        <mc:AlternateContent>
          <mc:Choice Requires="wpg">
            <w:drawing>
              <wp:inline distT="0" distB="0" distL="0" distR="0" wp14:anchorId="15591358" wp14:editId="1547DCBB">
                <wp:extent cx="5981065" cy="3127121"/>
                <wp:effectExtent l="0" t="0" r="0" b="0"/>
                <wp:docPr id="95589" name="Group 95589"/>
                <wp:cNvGraphicFramePr/>
                <a:graphic xmlns:a="http://schemas.openxmlformats.org/drawingml/2006/main">
                  <a:graphicData uri="http://schemas.microsoft.com/office/word/2010/wordprocessingGroup">
                    <wpg:wgp>
                      <wpg:cNvGrpSpPr/>
                      <wpg:grpSpPr>
                        <a:xfrm>
                          <a:off x="0" y="0"/>
                          <a:ext cx="5981065" cy="3127121"/>
                          <a:chOff x="0" y="0"/>
                          <a:chExt cx="5981065" cy="3127121"/>
                        </a:xfrm>
                      </wpg:grpSpPr>
                      <wps:wsp>
                        <wps:cNvPr id="102562" name="Shape 102562"/>
                        <wps:cNvSpPr/>
                        <wps:spPr>
                          <a:xfrm>
                            <a:off x="0" y="762"/>
                            <a:ext cx="5981065" cy="2600198"/>
                          </a:xfrm>
                          <a:custGeom>
                            <a:avLst/>
                            <a:gdLst/>
                            <a:ahLst/>
                            <a:cxnLst/>
                            <a:rect l="0" t="0" r="0" b="0"/>
                            <a:pathLst>
                              <a:path w="5981065" h="2600198">
                                <a:moveTo>
                                  <a:pt x="0" y="0"/>
                                </a:moveTo>
                                <a:lnTo>
                                  <a:pt x="5981065" y="0"/>
                                </a:lnTo>
                                <a:lnTo>
                                  <a:pt x="5981065" y="2600198"/>
                                </a:lnTo>
                                <a:lnTo>
                                  <a:pt x="0" y="2600198"/>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8714" name="Rectangle 8714"/>
                        <wps:cNvSpPr/>
                        <wps:spPr>
                          <a:xfrm>
                            <a:off x="2321382" y="2341728"/>
                            <a:ext cx="1330842" cy="224380"/>
                          </a:xfrm>
                          <a:prstGeom prst="rect">
                            <a:avLst/>
                          </a:prstGeom>
                          <a:ln>
                            <a:noFill/>
                          </a:ln>
                        </wps:spPr>
                        <wps:txbx>
                          <w:txbxContent>
                            <w:p w14:paraId="0A72C729" w14:textId="77777777" w:rsidR="00256D2F" w:rsidRDefault="00000000">
                              <w:pPr>
                                <w:spacing w:after="160" w:line="259" w:lineRule="auto"/>
                                <w:ind w:left="0" w:firstLine="0"/>
                              </w:pPr>
                              <w:r>
                                <w:t>Illustration from</w:t>
                              </w:r>
                            </w:p>
                          </w:txbxContent>
                        </wps:txbx>
                        <wps:bodyPr horzOverflow="overflow" vert="horz" lIns="0" tIns="0" rIns="0" bIns="0" rtlCol="0">
                          <a:noAutofit/>
                        </wps:bodyPr>
                      </wps:wsp>
                      <wps:wsp>
                        <wps:cNvPr id="8715" name="Rectangle 8715"/>
                        <wps:cNvSpPr/>
                        <wps:spPr>
                          <a:xfrm>
                            <a:off x="3322904" y="2341728"/>
                            <a:ext cx="50673" cy="224380"/>
                          </a:xfrm>
                          <a:prstGeom prst="rect">
                            <a:avLst/>
                          </a:prstGeom>
                          <a:ln>
                            <a:noFill/>
                          </a:ln>
                        </wps:spPr>
                        <wps:txbx>
                          <w:txbxContent>
                            <w:p w14:paraId="24C81F4F" w14:textId="77777777" w:rsidR="00256D2F" w:rsidRDefault="00000000">
                              <w:pPr>
                                <w:spacing w:after="160" w:line="259" w:lineRule="auto"/>
                                <w:ind w:left="0" w:firstLine="0"/>
                              </w:pPr>
                              <w:hyperlink r:id="rId165">
                                <w:r>
                                  <w:t xml:space="preserve"> </w:t>
                                </w:r>
                              </w:hyperlink>
                            </w:p>
                          </w:txbxContent>
                        </wps:txbx>
                        <wps:bodyPr horzOverflow="overflow" vert="horz" lIns="0" tIns="0" rIns="0" bIns="0" rtlCol="0">
                          <a:noAutofit/>
                        </wps:bodyPr>
                      </wps:wsp>
                      <wps:wsp>
                        <wps:cNvPr id="8808" name="Rectangle 8808"/>
                        <wps:cNvSpPr/>
                        <wps:spPr>
                          <a:xfrm>
                            <a:off x="3361004" y="2341728"/>
                            <a:ext cx="1176623" cy="224380"/>
                          </a:xfrm>
                          <a:prstGeom prst="rect">
                            <a:avLst/>
                          </a:prstGeom>
                          <a:ln>
                            <a:noFill/>
                          </a:ln>
                        </wps:spPr>
                        <wps:txbx>
                          <w:txbxContent>
                            <w:p w14:paraId="5C70DB7F" w14:textId="77777777" w:rsidR="00256D2F" w:rsidRDefault="00000000">
                              <w:pPr>
                                <w:spacing w:after="160" w:line="259" w:lineRule="auto"/>
                                <w:ind w:left="0" w:firstLine="0"/>
                              </w:pPr>
                              <w:hyperlink r:id="rId166">
                                <w:r>
                                  <w:t>Charles Darwi</w:t>
                                </w:r>
                              </w:hyperlink>
                            </w:p>
                          </w:txbxContent>
                        </wps:txbx>
                        <wps:bodyPr horzOverflow="overflow" vert="horz" lIns="0" tIns="0" rIns="0" bIns="0" rtlCol="0">
                          <a:noAutofit/>
                        </wps:bodyPr>
                      </wps:wsp>
                      <wps:wsp>
                        <wps:cNvPr id="8809" name="Rectangle 8809"/>
                        <wps:cNvSpPr/>
                        <wps:spPr>
                          <a:xfrm>
                            <a:off x="4245683" y="2341728"/>
                            <a:ext cx="101351" cy="224380"/>
                          </a:xfrm>
                          <a:prstGeom prst="rect">
                            <a:avLst/>
                          </a:prstGeom>
                          <a:ln>
                            <a:noFill/>
                          </a:ln>
                        </wps:spPr>
                        <wps:txbx>
                          <w:txbxContent>
                            <w:p w14:paraId="7D7AACD9" w14:textId="77777777" w:rsidR="00256D2F" w:rsidRDefault="00000000">
                              <w:pPr>
                                <w:spacing w:after="160" w:line="259" w:lineRule="auto"/>
                                <w:ind w:left="0" w:firstLine="0"/>
                              </w:pPr>
                              <w:hyperlink r:id="rId167">
                                <w:r>
                                  <w:t>n</w:t>
                                </w:r>
                              </w:hyperlink>
                            </w:p>
                          </w:txbxContent>
                        </wps:txbx>
                        <wps:bodyPr horzOverflow="overflow" vert="horz" lIns="0" tIns="0" rIns="0" bIns="0" rtlCol="0">
                          <a:noAutofit/>
                        </wps:bodyPr>
                      </wps:wsp>
                      <wps:wsp>
                        <wps:cNvPr id="8810" name="Rectangle 8810"/>
                        <wps:cNvSpPr/>
                        <wps:spPr>
                          <a:xfrm>
                            <a:off x="4324173" y="2341728"/>
                            <a:ext cx="113337" cy="224380"/>
                          </a:xfrm>
                          <a:prstGeom prst="rect">
                            <a:avLst/>
                          </a:prstGeom>
                          <a:ln>
                            <a:noFill/>
                          </a:ln>
                        </wps:spPr>
                        <wps:txbx>
                          <w:txbxContent>
                            <w:p w14:paraId="2879F2CF" w14:textId="77777777" w:rsidR="00256D2F" w:rsidRDefault="00000000">
                              <w:pPr>
                                <w:spacing w:after="160" w:line="259" w:lineRule="auto"/>
                                <w:ind w:left="0" w:firstLine="0"/>
                              </w:pPr>
                              <w:hyperlink r:id="rId168">
                                <w:r>
                                  <w:t>'s</w:t>
                                </w:r>
                              </w:hyperlink>
                            </w:p>
                          </w:txbxContent>
                        </wps:txbx>
                        <wps:bodyPr horzOverflow="overflow" vert="horz" lIns="0" tIns="0" rIns="0" bIns="0" rtlCol="0">
                          <a:noAutofit/>
                        </wps:bodyPr>
                      </wps:wsp>
                      <wps:wsp>
                        <wps:cNvPr id="8811" name="Rectangle 8811"/>
                        <wps:cNvSpPr/>
                        <wps:spPr>
                          <a:xfrm>
                            <a:off x="4409364" y="2341728"/>
                            <a:ext cx="50673" cy="224380"/>
                          </a:xfrm>
                          <a:prstGeom prst="rect">
                            <a:avLst/>
                          </a:prstGeom>
                          <a:ln>
                            <a:noFill/>
                          </a:ln>
                        </wps:spPr>
                        <wps:txbx>
                          <w:txbxContent>
                            <w:p w14:paraId="57EF13EB" w14:textId="77777777" w:rsidR="00256D2F" w:rsidRDefault="00000000">
                              <w:pPr>
                                <w:spacing w:after="160" w:line="259" w:lineRule="auto"/>
                                <w:ind w:left="0" w:firstLine="0"/>
                              </w:pPr>
                              <w:hyperlink r:id="rId169">
                                <w:r>
                                  <w:t xml:space="preserve"> </w:t>
                                </w:r>
                              </w:hyperlink>
                            </w:p>
                          </w:txbxContent>
                        </wps:txbx>
                        <wps:bodyPr horzOverflow="overflow" vert="horz" lIns="0" tIns="0" rIns="0" bIns="0" rtlCol="0">
                          <a:noAutofit/>
                        </wps:bodyPr>
                      </wps:wsp>
                      <wps:wsp>
                        <wps:cNvPr id="8812" name="Rectangle 8812"/>
                        <wps:cNvSpPr/>
                        <wps:spPr>
                          <a:xfrm>
                            <a:off x="4447616" y="2341728"/>
                            <a:ext cx="1763417" cy="224380"/>
                          </a:xfrm>
                          <a:prstGeom prst="rect">
                            <a:avLst/>
                          </a:prstGeom>
                          <a:ln>
                            <a:noFill/>
                          </a:ln>
                        </wps:spPr>
                        <wps:txbx>
                          <w:txbxContent>
                            <w:p w14:paraId="5A2F3A5C" w14:textId="77777777" w:rsidR="00256D2F" w:rsidRDefault="00000000">
                              <w:pPr>
                                <w:spacing w:after="160" w:line="259" w:lineRule="auto"/>
                                <w:ind w:left="0" w:firstLine="0"/>
                              </w:pPr>
                              <w:hyperlink r:id="rId170">
                                <w:r>
                                  <w:rPr>
                                    <w:i/>
                                  </w:rPr>
                                  <w:t>The Expression of the</w:t>
                                </w:r>
                              </w:hyperlink>
                            </w:p>
                          </w:txbxContent>
                        </wps:txbx>
                        <wps:bodyPr horzOverflow="overflow" vert="horz" lIns="0" tIns="0" rIns="0" bIns="0" rtlCol="0">
                          <a:noAutofit/>
                        </wps:bodyPr>
                      </wps:wsp>
                      <wps:wsp>
                        <wps:cNvPr id="8813" name="Rectangle 8813"/>
                        <wps:cNvSpPr/>
                        <wps:spPr>
                          <a:xfrm>
                            <a:off x="5772884" y="2341728"/>
                            <a:ext cx="50677" cy="224380"/>
                          </a:xfrm>
                          <a:prstGeom prst="rect">
                            <a:avLst/>
                          </a:prstGeom>
                          <a:ln>
                            <a:noFill/>
                          </a:ln>
                        </wps:spPr>
                        <wps:txbx>
                          <w:txbxContent>
                            <w:p w14:paraId="5E9F91B0" w14:textId="77777777" w:rsidR="00256D2F" w:rsidRDefault="00000000">
                              <w:pPr>
                                <w:spacing w:after="160" w:line="259" w:lineRule="auto"/>
                                <w:ind w:left="0" w:firstLine="0"/>
                              </w:pPr>
                              <w:hyperlink r:id="rId171">
                                <w:r>
                                  <w:rPr>
                                    <w:i/>
                                  </w:rPr>
                                  <w:t xml:space="preserve"> </w:t>
                                </w:r>
                              </w:hyperlink>
                            </w:p>
                          </w:txbxContent>
                        </wps:txbx>
                        <wps:bodyPr horzOverflow="overflow" vert="horz" lIns="0" tIns="0" rIns="0" bIns="0" rtlCol="0">
                          <a:noAutofit/>
                        </wps:bodyPr>
                      </wps:wsp>
                      <wps:wsp>
                        <wps:cNvPr id="102563" name="Shape 102563"/>
                        <wps:cNvSpPr/>
                        <wps:spPr>
                          <a:xfrm>
                            <a:off x="0" y="2601036"/>
                            <a:ext cx="5981065" cy="263957"/>
                          </a:xfrm>
                          <a:custGeom>
                            <a:avLst/>
                            <a:gdLst/>
                            <a:ahLst/>
                            <a:cxnLst/>
                            <a:rect l="0" t="0" r="0" b="0"/>
                            <a:pathLst>
                              <a:path w="5981065" h="263957">
                                <a:moveTo>
                                  <a:pt x="0" y="0"/>
                                </a:moveTo>
                                <a:lnTo>
                                  <a:pt x="5981065" y="0"/>
                                </a:lnTo>
                                <a:lnTo>
                                  <a:pt x="5981065" y="263957"/>
                                </a:lnTo>
                                <a:lnTo>
                                  <a:pt x="0" y="263957"/>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8814" name="Rectangle 8814"/>
                        <wps:cNvSpPr/>
                        <wps:spPr>
                          <a:xfrm>
                            <a:off x="2050110" y="2603856"/>
                            <a:ext cx="2387273" cy="224379"/>
                          </a:xfrm>
                          <a:prstGeom prst="rect">
                            <a:avLst/>
                          </a:prstGeom>
                          <a:ln>
                            <a:noFill/>
                          </a:ln>
                        </wps:spPr>
                        <wps:txbx>
                          <w:txbxContent>
                            <w:p w14:paraId="133911D7" w14:textId="77777777" w:rsidR="00256D2F" w:rsidRDefault="00000000">
                              <w:pPr>
                                <w:spacing w:after="160" w:line="259" w:lineRule="auto"/>
                                <w:ind w:left="0" w:firstLine="0"/>
                              </w:pPr>
                              <w:hyperlink r:id="rId172">
                                <w:r>
                                  <w:rPr>
                                    <w:i/>
                                  </w:rPr>
                                  <w:t>Emotions in Man and Animal</w:t>
                                </w:r>
                              </w:hyperlink>
                            </w:p>
                          </w:txbxContent>
                        </wps:txbx>
                        <wps:bodyPr horzOverflow="overflow" vert="horz" lIns="0" tIns="0" rIns="0" bIns="0" rtlCol="0">
                          <a:noAutofit/>
                        </wps:bodyPr>
                      </wps:wsp>
                      <wps:wsp>
                        <wps:cNvPr id="8815" name="Rectangle 8815"/>
                        <wps:cNvSpPr/>
                        <wps:spPr>
                          <a:xfrm>
                            <a:off x="3845078" y="2603856"/>
                            <a:ext cx="78880" cy="224379"/>
                          </a:xfrm>
                          <a:prstGeom prst="rect">
                            <a:avLst/>
                          </a:prstGeom>
                          <a:ln>
                            <a:noFill/>
                          </a:ln>
                        </wps:spPr>
                        <wps:txbx>
                          <w:txbxContent>
                            <w:p w14:paraId="0D0285B1" w14:textId="77777777" w:rsidR="00256D2F" w:rsidRDefault="00000000">
                              <w:pPr>
                                <w:spacing w:after="160" w:line="259" w:lineRule="auto"/>
                                <w:ind w:left="0" w:firstLine="0"/>
                              </w:pPr>
                              <w:hyperlink r:id="rId173">
                                <w:r>
                                  <w:rPr>
                                    <w:i/>
                                  </w:rPr>
                                  <w:t>s</w:t>
                                </w:r>
                              </w:hyperlink>
                            </w:p>
                          </w:txbxContent>
                        </wps:txbx>
                        <wps:bodyPr horzOverflow="overflow" vert="horz" lIns="0" tIns="0" rIns="0" bIns="0" rtlCol="0">
                          <a:noAutofit/>
                        </wps:bodyPr>
                      </wps:wsp>
                      <wps:wsp>
                        <wps:cNvPr id="8721" name="Rectangle 8721"/>
                        <wps:cNvSpPr/>
                        <wps:spPr>
                          <a:xfrm>
                            <a:off x="3905073" y="2659649"/>
                            <a:ext cx="32662" cy="131081"/>
                          </a:xfrm>
                          <a:prstGeom prst="rect">
                            <a:avLst/>
                          </a:prstGeom>
                          <a:ln>
                            <a:noFill/>
                          </a:ln>
                        </wps:spPr>
                        <wps:txbx>
                          <w:txbxContent>
                            <w:p w14:paraId="1C280225" w14:textId="77777777" w:rsidR="00256D2F" w:rsidRDefault="00000000">
                              <w:pPr>
                                <w:spacing w:after="160" w:line="259" w:lineRule="auto"/>
                                <w:ind w:left="0" w:firstLine="0"/>
                              </w:pPr>
                              <w:hyperlink r:id="rId174">
                                <w:r>
                                  <w:rPr>
                                    <w:rFonts w:ascii="Arial" w:eastAsia="Arial" w:hAnsi="Arial" w:cs="Arial"/>
                                    <w:sz w:val="14"/>
                                  </w:rPr>
                                  <w:t>.</w:t>
                                </w:r>
                              </w:hyperlink>
                            </w:p>
                          </w:txbxContent>
                        </wps:txbx>
                        <wps:bodyPr horzOverflow="overflow" vert="horz" lIns="0" tIns="0" rIns="0" bIns="0" rtlCol="0">
                          <a:noAutofit/>
                        </wps:bodyPr>
                      </wps:wsp>
                      <wps:wsp>
                        <wps:cNvPr id="8722" name="Rectangle 8722"/>
                        <wps:cNvSpPr/>
                        <wps:spPr>
                          <a:xfrm>
                            <a:off x="3929456" y="2652753"/>
                            <a:ext cx="35478" cy="142381"/>
                          </a:xfrm>
                          <a:prstGeom prst="rect">
                            <a:avLst/>
                          </a:prstGeom>
                          <a:ln>
                            <a:noFill/>
                          </a:ln>
                        </wps:spPr>
                        <wps:txbx>
                          <w:txbxContent>
                            <w:p w14:paraId="4A3E31A7" w14:textId="77777777" w:rsidR="00256D2F" w:rsidRDefault="00000000">
                              <w:pPr>
                                <w:spacing w:after="160" w:line="259" w:lineRule="auto"/>
                                <w:ind w:left="0" w:firstLine="0"/>
                              </w:pPr>
                              <w:hyperlink r:id="rId175">
                                <w:r>
                                  <w:rPr>
                                    <w:rFonts w:ascii="Arial" w:eastAsia="Arial" w:hAnsi="Arial" w:cs="Arial"/>
                                    <w:vertAlign w:val="subscript"/>
                                  </w:rPr>
                                  <w:t xml:space="preserve"> </w:t>
                                </w:r>
                              </w:hyperlink>
                            </w:p>
                          </w:txbxContent>
                        </wps:txbx>
                        <wps:bodyPr horzOverflow="overflow" vert="horz" lIns="0" tIns="0" rIns="0" bIns="0" rtlCol="0">
                          <a:noAutofit/>
                        </wps:bodyPr>
                      </wps:wsp>
                      <wps:wsp>
                        <wps:cNvPr id="102564" name="Shape 102564"/>
                        <wps:cNvSpPr/>
                        <wps:spPr>
                          <a:xfrm>
                            <a:off x="0" y="2864993"/>
                            <a:ext cx="5981065" cy="262128"/>
                          </a:xfrm>
                          <a:custGeom>
                            <a:avLst/>
                            <a:gdLst/>
                            <a:ahLst/>
                            <a:cxnLst/>
                            <a:rect l="0" t="0" r="0" b="0"/>
                            <a:pathLst>
                              <a:path w="5981065" h="262128">
                                <a:moveTo>
                                  <a:pt x="0" y="0"/>
                                </a:moveTo>
                                <a:lnTo>
                                  <a:pt x="5981065" y="0"/>
                                </a:lnTo>
                                <a:lnTo>
                                  <a:pt x="5981065" y="262128"/>
                                </a:lnTo>
                                <a:lnTo>
                                  <a:pt x="0" y="2621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314" name="Rectangle 95314"/>
                        <wps:cNvSpPr/>
                        <wps:spPr>
                          <a:xfrm>
                            <a:off x="18288" y="2870937"/>
                            <a:ext cx="202692" cy="224380"/>
                          </a:xfrm>
                          <a:prstGeom prst="rect">
                            <a:avLst/>
                          </a:prstGeom>
                          <a:ln>
                            <a:noFill/>
                          </a:ln>
                        </wps:spPr>
                        <wps:txbx>
                          <w:txbxContent>
                            <w:p w14:paraId="5C51F851" w14:textId="77777777" w:rsidR="00256D2F" w:rsidRDefault="00000000">
                              <w:pPr>
                                <w:spacing w:after="160" w:line="259" w:lineRule="auto"/>
                                <w:ind w:left="0" w:firstLine="0"/>
                              </w:pPr>
                              <w:r>
                                <w:rPr>
                                  <w:b/>
                                </w:rPr>
                                <w:t>19</w:t>
                              </w:r>
                            </w:p>
                          </w:txbxContent>
                        </wps:txbx>
                        <wps:bodyPr horzOverflow="overflow" vert="horz" lIns="0" tIns="0" rIns="0" bIns="0" rtlCol="0">
                          <a:noAutofit/>
                        </wps:bodyPr>
                      </wps:wsp>
                      <wps:wsp>
                        <wps:cNvPr id="95315" name="Rectangle 95315"/>
                        <wps:cNvSpPr/>
                        <wps:spPr>
                          <a:xfrm>
                            <a:off x="170688" y="2870937"/>
                            <a:ext cx="951031" cy="224380"/>
                          </a:xfrm>
                          <a:prstGeom prst="rect">
                            <a:avLst/>
                          </a:prstGeom>
                          <a:ln>
                            <a:noFill/>
                          </a:ln>
                        </wps:spPr>
                        <wps:txbx>
                          <w:txbxContent>
                            <w:p w14:paraId="3540146E" w14:textId="77777777" w:rsidR="00256D2F" w:rsidRDefault="00000000">
                              <w:pPr>
                                <w:spacing w:after="160" w:line="259" w:lineRule="auto"/>
                                <w:ind w:left="0" w:firstLine="0"/>
                              </w:pPr>
                              <w:proofErr w:type="spellStart"/>
                              <w:r>
                                <w:rPr>
                                  <w:b/>
                                </w:rPr>
                                <w:t>th</w:t>
                              </w:r>
                              <w:proofErr w:type="spellEnd"/>
                              <w:r>
                                <w:rPr>
                                  <w:b/>
                                </w:rPr>
                                <w:t xml:space="preserve"> Century</w:t>
                              </w:r>
                            </w:p>
                          </w:txbxContent>
                        </wps:txbx>
                        <wps:bodyPr horzOverflow="overflow" vert="horz" lIns="0" tIns="0" rIns="0" bIns="0" rtlCol="0">
                          <a:noAutofit/>
                        </wps:bodyPr>
                      </wps:wsp>
                      <wps:wsp>
                        <wps:cNvPr id="8725" name="Rectangle 8725"/>
                        <wps:cNvSpPr/>
                        <wps:spPr>
                          <a:xfrm>
                            <a:off x="885393" y="2870937"/>
                            <a:ext cx="50673" cy="224380"/>
                          </a:xfrm>
                          <a:prstGeom prst="rect">
                            <a:avLst/>
                          </a:prstGeom>
                          <a:ln>
                            <a:noFill/>
                          </a:ln>
                        </wps:spPr>
                        <wps:txbx>
                          <w:txbxContent>
                            <w:p w14:paraId="597C7F88" w14:textId="77777777" w:rsidR="00256D2F"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8749" name="Picture 8749"/>
                          <pic:cNvPicPr/>
                        </pic:nvPicPr>
                        <pic:blipFill>
                          <a:blip r:embed="rId176"/>
                          <a:stretch>
                            <a:fillRect/>
                          </a:stretch>
                        </pic:blipFill>
                        <pic:spPr>
                          <a:xfrm>
                            <a:off x="225743" y="0"/>
                            <a:ext cx="2092325" cy="2479675"/>
                          </a:xfrm>
                          <a:prstGeom prst="rect">
                            <a:avLst/>
                          </a:prstGeom>
                        </pic:spPr>
                      </pic:pic>
                    </wpg:wgp>
                  </a:graphicData>
                </a:graphic>
              </wp:inline>
            </w:drawing>
          </mc:Choice>
          <mc:Fallback xmlns:a="http://schemas.openxmlformats.org/drawingml/2006/main">
            <w:pict>
              <v:group id="Group 95589" style="width:470.95pt;height:246.23pt;mso-position-horizontal-relative:char;mso-position-vertical-relative:line" coordsize="59810,31271">
                <v:shape id="Shape 102565" style="position:absolute;width:59810;height:26001;left:0;top:7;" coordsize="5981065,2600198" path="m0,0l5981065,0l5981065,2600198l0,2600198l0,0">
                  <v:stroke weight="0pt" endcap="flat" joinstyle="miter" miterlimit="10" on="false" color="#000000" opacity="0"/>
                  <v:fill on="true" color="#f9f9f9"/>
                </v:shape>
                <v:rect id="Rectangle 8714" style="position:absolute;width:13308;height:2243;left:23213;top:23417;" filled="f" stroked="f">
                  <v:textbox inset="0,0,0,0">
                    <w:txbxContent>
                      <w:p>
                        <w:pPr>
                          <w:spacing w:before="0" w:after="160" w:line="259" w:lineRule="auto"/>
                          <w:ind w:left="0" w:firstLine="0"/>
                        </w:pPr>
                        <w:r>
                          <w:rPr/>
                          <w:t xml:space="preserve">Illustration from</w:t>
                        </w:r>
                      </w:p>
                    </w:txbxContent>
                  </v:textbox>
                </v:rect>
                <v:rect id="Rectangle 8715" style="position:absolute;width:506;height:2243;left:33229;top:23417;" filled="f" stroked="f">
                  <v:textbox inset="0,0,0,0">
                    <w:txbxContent>
                      <w:p>
                        <w:pPr>
                          <w:spacing w:before="0" w:after="160" w:line="259" w:lineRule="auto"/>
                          <w:ind w:left="0" w:firstLine="0"/>
                        </w:pPr>
                        <w:hyperlink r:id="hyperlink8768">
                          <w:r>
                            <w:rPr/>
                            <w:t xml:space="preserve"> </w:t>
                          </w:r>
                        </w:hyperlink>
                      </w:p>
                    </w:txbxContent>
                  </v:textbox>
                </v:rect>
                <v:rect id="Rectangle 8808" style="position:absolute;width:11766;height:2243;left:33610;top:23417;" filled="f" stroked="f">
                  <v:textbox inset="0,0,0,0">
                    <w:txbxContent>
                      <w:p>
                        <w:pPr>
                          <w:spacing w:before="0" w:after="160" w:line="259" w:lineRule="auto"/>
                          <w:ind w:left="0" w:firstLine="0"/>
                        </w:pPr>
                        <w:hyperlink r:id="hyperlink8768">
                          <w:r>
                            <w:rPr/>
                            <w:t xml:space="preserve">Charles Darwi</w:t>
                          </w:r>
                        </w:hyperlink>
                      </w:p>
                    </w:txbxContent>
                  </v:textbox>
                </v:rect>
                <v:rect id="Rectangle 8809" style="position:absolute;width:1013;height:2243;left:42456;top:23417;" filled="f" stroked="f">
                  <v:textbox inset="0,0,0,0">
                    <w:txbxContent>
                      <w:p>
                        <w:pPr>
                          <w:spacing w:before="0" w:after="160" w:line="259" w:lineRule="auto"/>
                          <w:ind w:left="0" w:firstLine="0"/>
                        </w:pPr>
                        <w:hyperlink r:id="hyperlink8768">
                          <w:r>
                            <w:rPr/>
                            <w:t xml:space="preserve">n</w:t>
                          </w:r>
                        </w:hyperlink>
                      </w:p>
                    </w:txbxContent>
                  </v:textbox>
                </v:rect>
                <v:rect id="Rectangle 8810" style="position:absolute;width:1133;height:2243;left:43241;top:23417;" filled="f" stroked="f">
                  <v:textbox inset="0,0,0,0">
                    <w:txbxContent>
                      <w:p>
                        <w:pPr>
                          <w:spacing w:before="0" w:after="160" w:line="259" w:lineRule="auto"/>
                          <w:ind w:left="0" w:firstLine="0"/>
                        </w:pPr>
                        <w:hyperlink r:id="hyperlink8768">
                          <w:r>
                            <w:rPr/>
                            <w:t xml:space="preserve">'s</w:t>
                          </w:r>
                        </w:hyperlink>
                      </w:p>
                    </w:txbxContent>
                  </v:textbox>
                </v:rect>
                <v:rect id="Rectangle 8811" style="position:absolute;width:506;height:2243;left:44093;top:23417;" filled="f" stroked="f">
                  <v:textbox inset="0,0,0,0">
                    <w:txbxContent>
                      <w:p>
                        <w:pPr>
                          <w:spacing w:before="0" w:after="160" w:line="259" w:lineRule="auto"/>
                          <w:ind w:left="0" w:firstLine="0"/>
                        </w:pPr>
                        <w:hyperlink r:id="hyperlink8769">
                          <w:r>
                            <w:rPr/>
                            <w:t xml:space="preserve"> </w:t>
                          </w:r>
                        </w:hyperlink>
                      </w:p>
                    </w:txbxContent>
                  </v:textbox>
                </v:rect>
                <v:rect id="Rectangle 8812" style="position:absolute;width:17634;height:2243;left:44476;top:23417;" filled="f" stroked="f">
                  <v:textbox inset="0,0,0,0">
                    <w:txbxContent>
                      <w:p>
                        <w:pPr>
                          <w:spacing w:before="0" w:after="160" w:line="259" w:lineRule="auto"/>
                          <w:ind w:left="0" w:firstLine="0"/>
                        </w:pPr>
                        <w:hyperlink r:id="hyperlink8769">
                          <w:r>
                            <w:rPr>
                              <w:rFonts w:cs="Times New Roman" w:hAnsi="Times New Roman" w:eastAsia="Times New Roman" w:ascii="Times New Roman"/>
                              <w:i w:val="1"/>
                            </w:rPr>
                            <w:t xml:space="preserve">The Expression of the</w:t>
                          </w:r>
                        </w:hyperlink>
                      </w:p>
                    </w:txbxContent>
                  </v:textbox>
                </v:rect>
                <v:rect id="Rectangle 8813" style="position:absolute;width:506;height:2243;left:57728;top:23417;" filled="f" stroked="f">
                  <v:textbox inset="0,0,0,0">
                    <w:txbxContent>
                      <w:p>
                        <w:pPr>
                          <w:spacing w:before="0" w:after="160" w:line="259" w:lineRule="auto"/>
                          <w:ind w:left="0" w:firstLine="0"/>
                        </w:pPr>
                        <w:hyperlink r:id="hyperlink8769">
                          <w:r>
                            <w:rPr>
                              <w:rFonts w:cs="Times New Roman" w:hAnsi="Times New Roman" w:eastAsia="Times New Roman" w:ascii="Times New Roman"/>
                              <w:i w:val="1"/>
                            </w:rPr>
                            <w:t xml:space="preserve"> </w:t>
                          </w:r>
                        </w:hyperlink>
                      </w:p>
                    </w:txbxContent>
                  </v:textbox>
                </v:rect>
                <v:shape id="Shape 102566" style="position:absolute;width:59810;height:2639;left:0;top:26010;" coordsize="5981065,263957" path="m0,0l5981065,0l5981065,263957l0,263957l0,0">
                  <v:stroke weight="0pt" endcap="flat" joinstyle="miter" miterlimit="10" on="false" color="#000000" opacity="0"/>
                  <v:fill on="true" color="#f9f9f9"/>
                </v:shape>
                <v:rect id="Rectangle 8814" style="position:absolute;width:23872;height:2243;left:20501;top:26038;" filled="f" stroked="f">
                  <v:textbox inset="0,0,0,0">
                    <w:txbxContent>
                      <w:p>
                        <w:pPr>
                          <w:spacing w:before="0" w:after="160" w:line="259" w:lineRule="auto"/>
                          <w:ind w:left="0" w:firstLine="0"/>
                        </w:pPr>
                        <w:hyperlink r:id="hyperlink8770">
                          <w:r>
                            <w:rPr>
                              <w:rFonts w:cs="Times New Roman" w:hAnsi="Times New Roman" w:eastAsia="Times New Roman" w:ascii="Times New Roman"/>
                              <w:i w:val="1"/>
                            </w:rPr>
                            <w:t xml:space="preserve">Emotions in Man and Animal</w:t>
                          </w:r>
                        </w:hyperlink>
                      </w:p>
                    </w:txbxContent>
                  </v:textbox>
                </v:rect>
                <v:rect id="Rectangle 8815" style="position:absolute;width:788;height:2243;left:38450;top:26038;" filled="f" stroked="f">
                  <v:textbox inset="0,0,0,0">
                    <w:txbxContent>
                      <w:p>
                        <w:pPr>
                          <w:spacing w:before="0" w:after="160" w:line="259" w:lineRule="auto"/>
                          <w:ind w:left="0" w:firstLine="0"/>
                        </w:pPr>
                        <w:hyperlink r:id="hyperlink8770">
                          <w:r>
                            <w:rPr>
                              <w:rFonts w:cs="Times New Roman" w:hAnsi="Times New Roman" w:eastAsia="Times New Roman" w:ascii="Times New Roman"/>
                              <w:i w:val="1"/>
                            </w:rPr>
                            <w:t xml:space="preserve">s</w:t>
                          </w:r>
                        </w:hyperlink>
                      </w:p>
                    </w:txbxContent>
                  </v:textbox>
                </v:rect>
                <v:rect id="Rectangle 8721" style="position:absolute;width:326;height:1310;left:39050;top:26596;" filled="f" stroked="f">
                  <v:textbox inset="0,0,0,0">
                    <w:txbxContent>
                      <w:p>
                        <w:pPr>
                          <w:spacing w:before="0" w:after="160" w:line="259" w:lineRule="auto"/>
                          <w:ind w:left="0" w:firstLine="0"/>
                        </w:pPr>
                        <w:hyperlink r:id="hyperlink8770">
                          <w:r>
                            <w:rPr>
                              <w:rFonts w:cs="Arial" w:hAnsi="Arial" w:eastAsia="Arial" w:ascii="Arial"/>
                              <w:sz w:val="14"/>
                            </w:rPr>
                            <w:t xml:space="preserve">.</w:t>
                          </w:r>
                        </w:hyperlink>
                      </w:p>
                    </w:txbxContent>
                  </v:textbox>
                </v:rect>
                <v:rect id="Rectangle 8722" style="position:absolute;width:354;height:1423;left:39294;top:26527;" filled="f" stroked="f">
                  <v:textbox inset="0,0,0,0">
                    <w:txbxContent>
                      <w:p>
                        <w:pPr>
                          <w:spacing w:before="0" w:after="160" w:line="259" w:lineRule="auto"/>
                          <w:ind w:left="0" w:firstLine="0"/>
                        </w:pPr>
                        <w:hyperlink r:id="hyperlink8770">
                          <w:r>
                            <w:rPr>
                              <w:rFonts w:cs="Arial" w:hAnsi="Arial" w:eastAsia="Arial" w:ascii="Arial"/>
                              <w:vertAlign w:val="subscript"/>
                            </w:rPr>
                            <w:t xml:space="preserve"> </w:t>
                          </w:r>
                        </w:hyperlink>
                      </w:p>
                    </w:txbxContent>
                  </v:textbox>
                </v:rect>
                <v:shape id="Shape 102567" style="position:absolute;width:59810;height:2621;left:0;top:28649;" coordsize="5981065,262128" path="m0,0l5981065,0l5981065,262128l0,262128l0,0">
                  <v:stroke weight="0pt" endcap="flat" joinstyle="miter" miterlimit="10" on="false" color="#000000" opacity="0"/>
                  <v:fill on="true" color="#ffffff"/>
                </v:shape>
                <v:rect id="Rectangle 95314" style="position:absolute;width:2026;height:2243;left:182;top:28709;" filled="f" stroked="f">
                  <v:textbox inset="0,0,0,0">
                    <w:txbxContent>
                      <w:p>
                        <w:pPr>
                          <w:spacing w:before="0" w:after="160" w:line="259" w:lineRule="auto"/>
                          <w:ind w:left="0" w:firstLine="0"/>
                        </w:pPr>
                        <w:r>
                          <w:rPr>
                            <w:rFonts w:cs="Times New Roman" w:hAnsi="Times New Roman" w:eastAsia="Times New Roman" w:ascii="Times New Roman"/>
                            <w:b w:val="1"/>
                          </w:rPr>
                          <w:t xml:space="preserve">19</w:t>
                        </w:r>
                      </w:p>
                    </w:txbxContent>
                  </v:textbox>
                </v:rect>
                <v:rect id="Rectangle 95315" style="position:absolute;width:9510;height:2243;left:1706;top:28709;" filled="f" stroked="f">
                  <v:textbox inset="0,0,0,0">
                    <w:txbxContent>
                      <w:p>
                        <w:pPr>
                          <w:spacing w:before="0" w:after="160" w:line="259" w:lineRule="auto"/>
                          <w:ind w:left="0" w:firstLine="0"/>
                        </w:pPr>
                        <w:r>
                          <w:rPr>
                            <w:rFonts w:cs="Times New Roman" w:hAnsi="Times New Roman" w:eastAsia="Times New Roman" w:ascii="Times New Roman"/>
                            <w:b w:val="1"/>
                          </w:rPr>
                          <w:t xml:space="preserve">th Century</w:t>
                        </w:r>
                      </w:p>
                    </w:txbxContent>
                  </v:textbox>
                </v:rect>
                <v:rect id="Rectangle 8725" style="position:absolute;width:506;height:2243;left:8853;top:28709;"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shape id="Picture 8749" style="position:absolute;width:20923;height:24796;left:2257;top:0;" filled="f">
                  <v:imagedata r:id="rId177"/>
                </v:shape>
              </v:group>
            </w:pict>
          </mc:Fallback>
        </mc:AlternateContent>
      </w:r>
    </w:p>
    <w:p w14:paraId="1445F790" w14:textId="77777777" w:rsidR="00256D2F" w:rsidRDefault="00000000">
      <w:pPr>
        <w:numPr>
          <w:ilvl w:val="0"/>
          <w:numId w:val="116"/>
        </w:numPr>
        <w:ind w:right="5" w:hanging="360"/>
      </w:pPr>
      <w:r>
        <w:t>Perspectives on emotions from evolutionary theory were initiated in the late 19th century with</w:t>
      </w:r>
      <w:hyperlink r:id="rId178">
        <w:r>
          <w:t xml:space="preserve"> </w:t>
        </w:r>
      </w:hyperlink>
      <w:hyperlink r:id="rId179">
        <w:r>
          <w:t>Charles Darwin's</w:t>
        </w:r>
      </w:hyperlink>
      <w:r>
        <w:t xml:space="preserve"> book</w:t>
      </w:r>
      <w:hyperlink r:id="rId180">
        <w:r>
          <w:t xml:space="preserve"> </w:t>
        </w:r>
      </w:hyperlink>
      <w:hyperlink r:id="rId181">
        <w:r>
          <w:rPr>
            <w:i/>
          </w:rPr>
          <w:t>The Expression of the Emotions in Man and Animals</w:t>
        </w:r>
      </w:hyperlink>
      <w:hyperlink r:id="rId182">
        <w:r>
          <w:t>.</w:t>
        </w:r>
      </w:hyperlink>
      <w:r>
        <w:t xml:space="preserve"> </w:t>
      </w:r>
    </w:p>
    <w:p w14:paraId="5B3707E2" w14:textId="77777777" w:rsidR="00256D2F" w:rsidRDefault="00000000">
      <w:pPr>
        <w:numPr>
          <w:ilvl w:val="0"/>
          <w:numId w:val="116"/>
        </w:numPr>
        <w:ind w:right="5" w:hanging="360"/>
      </w:pPr>
      <w:r>
        <w:lastRenderedPageBreak/>
        <w:t xml:space="preserve">Darwin argued that emotions </w:t>
      </w:r>
      <w:proofErr w:type="gramStart"/>
      <w:r>
        <w:t>actually served</w:t>
      </w:r>
      <w:proofErr w:type="gramEnd"/>
      <w:r>
        <w:t xml:space="preserve"> a purpose for humans, in communication </w:t>
      </w:r>
      <w:proofErr w:type="gramStart"/>
      <w:r>
        <w:t>and also</w:t>
      </w:r>
      <w:proofErr w:type="gramEnd"/>
      <w:r>
        <w:t xml:space="preserve"> in aiding their survival. </w:t>
      </w:r>
    </w:p>
    <w:p w14:paraId="69364842" w14:textId="77777777" w:rsidR="00256D2F" w:rsidRDefault="00000000">
      <w:pPr>
        <w:ind w:left="734" w:right="5"/>
      </w:pPr>
      <w:r>
        <w:t xml:space="preserve"> Darwin, therefore, argued that emotions evolved via</w:t>
      </w:r>
      <w:hyperlink r:id="rId183">
        <w:r>
          <w:t xml:space="preserve"> </w:t>
        </w:r>
      </w:hyperlink>
      <w:hyperlink r:id="rId184">
        <w:r>
          <w:t>natural selection</w:t>
        </w:r>
      </w:hyperlink>
      <w:hyperlink r:id="rId185">
        <w:r>
          <w:t xml:space="preserve"> </w:t>
        </w:r>
      </w:hyperlink>
      <w:r>
        <w:t>and therefore have universal</w:t>
      </w:r>
      <w:hyperlink r:id="rId186">
        <w:r>
          <w:t xml:space="preserve"> </w:t>
        </w:r>
      </w:hyperlink>
      <w:hyperlink r:id="rId187">
        <w:r>
          <w:t>cross</w:t>
        </w:r>
      </w:hyperlink>
      <w:hyperlink r:id="rId188">
        <w:r>
          <w:t>-</w:t>
        </w:r>
      </w:hyperlink>
      <w:hyperlink r:id="rId189">
        <w:r>
          <w:t>cultural</w:t>
        </w:r>
      </w:hyperlink>
      <w:hyperlink r:id="rId190">
        <w:r>
          <w:t xml:space="preserve"> </w:t>
        </w:r>
      </w:hyperlink>
      <w:r>
        <w:t xml:space="preserve">counterparts.  </w:t>
      </w:r>
    </w:p>
    <w:p w14:paraId="627F000A" w14:textId="77777777" w:rsidR="00256D2F" w:rsidRDefault="00000000">
      <w:pPr>
        <w:numPr>
          <w:ilvl w:val="0"/>
          <w:numId w:val="116"/>
        </w:numPr>
        <w:ind w:right="5" w:hanging="360"/>
      </w:pPr>
      <w:r>
        <w:t xml:space="preserve">Darwin also detailed the virtues of experiencing emotions and the parallel experiences that occur in </w:t>
      </w:r>
      <w:proofErr w:type="gramStart"/>
      <w:r>
        <w:t>animals .</w:t>
      </w:r>
      <w:proofErr w:type="gramEnd"/>
      <w:r>
        <w:t xml:space="preserve"> </w:t>
      </w:r>
    </w:p>
    <w:p w14:paraId="3D316756" w14:textId="77777777" w:rsidR="00256D2F" w:rsidRDefault="00000000">
      <w:pPr>
        <w:numPr>
          <w:ilvl w:val="0"/>
          <w:numId w:val="116"/>
        </w:numPr>
        <w:spacing w:after="181"/>
        <w:ind w:right="5" w:hanging="360"/>
      </w:pPr>
      <w:r>
        <w:t xml:space="preserve">This </w:t>
      </w:r>
      <w:proofErr w:type="gramStart"/>
      <w:r>
        <w:t>led the way</w:t>
      </w:r>
      <w:proofErr w:type="gramEnd"/>
      <w:r>
        <w:t xml:space="preserve"> </w:t>
      </w:r>
      <w:proofErr w:type="gramStart"/>
      <w:r>
        <w:t>for</w:t>
      </w:r>
      <w:proofErr w:type="gramEnd"/>
      <w:r>
        <w:t xml:space="preserve"> animal research on emotions and the eventual determination of the neural underpinnings of emotion. </w:t>
      </w:r>
    </w:p>
    <w:p w14:paraId="2B5610B5" w14:textId="77777777" w:rsidR="00256D2F" w:rsidRDefault="00000000">
      <w:pPr>
        <w:spacing w:after="345" w:line="260" w:lineRule="auto"/>
        <w:ind w:left="-5"/>
      </w:pPr>
      <w:r>
        <w:rPr>
          <w:rFonts w:ascii="Cambria" w:eastAsia="Cambria" w:hAnsi="Cambria" w:cs="Cambria"/>
          <w:b/>
          <w:sz w:val="22"/>
        </w:rPr>
        <w:t xml:space="preserve">Contemporary theories </w:t>
      </w:r>
    </w:p>
    <w:p w14:paraId="1FCBA7A7" w14:textId="77777777" w:rsidR="00256D2F" w:rsidRDefault="00000000">
      <w:pPr>
        <w:spacing w:after="384" w:line="260" w:lineRule="auto"/>
        <w:ind w:left="-5"/>
      </w:pPr>
      <w:r>
        <w:rPr>
          <w:rFonts w:ascii="Cambria" w:eastAsia="Cambria" w:hAnsi="Cambria" w:cs="Cambria"/>
          <w:b/>
          <w:sz w:val="22"/>
        </w:rPr>
        <w:t>The major theories of motivation can be grouped into three main categories:</w:t>
      </w:r>
      <w:r>
        <w:rPr>
          <w:b/>
        </w:rPr>
        <w:t xml:space="preserve"> </w:t>
      </w:r>
    </w:p>
    <w:p w14:paraId="62EB7879" w14:textId="77777777" w:rsidR="00256D2F" w:rsidRDefault="00000000">
      <w:pPr>
        <w:ind w:left="1084" w:right="5" w:hanging="360"/>
      </w:pPr>
      <w:r>
        <w:rPr>
          <w:noProof/>
        </w:rPr>
        <w:drawing>
          <wp:inline distT="0" distB="0" distL="0" distR="0" wp14:anchorId="00EBA989" wp14:editId="6BD397B3">
            <wp:extent cx="126365" cy="126365"/>
            <wp:effectExtent l="0" t="0" r="0" b="0"/>
            <wp:docPr id="8872" name="Picture 8872"/>
            <wp:cNvGraphicFramePr/>
            <a:graphic xmlns:a="http://schemas.openxmlformats.org/drawingml/2006/main">
              <a:graphicData uri="http://schemas.openxmlformats.org/drawingml/2006/picture">
                <pic:pic xmlns:pic="http://schemas.openxmlformats.org/drawingml/2006/picture">
                  <pic:nvPicPr>
                    <pic:cNvPr id="8872" name="Picture 8872"/>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Physiological theories</w:t>
      </w:r>
      <w:r>
        <w:t xml:space="preserve">- suggest that responses within the body are responsible for emotions. </w:t>
      </w:r>
    </w:p>
    <w:p w14:paraId="7E79ACBE" w14:textId="77777777" w:rsidR="00256D2F" w:rsidRDefault="00000000">
      <w:pPr>
        <w:ind w:left="1084" w:right="5" w:hanging="360"/>
      </w:pPr>
      <w:r>
        <w:rPr>
          <w:noProof/>
        </w:rPr>
        <w:drawing>
          <wp:inline distT="0" distB="0" distL="0" distR="0" wp14:anchorId="2F6FB14E" wp14:editId="6AF1C557">
            <wp:extent cx="126365" cy="126365"/>
            <wp:effectExtent l="0" t="0" r="0" b="0"/>
            <wp:docPr id="8881" name="Picture 8881"/>
            <wp:cNvGraphicFramePr/>
            <a:graphic xmlns:a="http://schemas.openxmlformats.org/drawingml/2006/main">
              <a:graphicData uri="http://schemas.openxmlformats.org/drawingml/2006/picture">
                <pic:pic xmlns:pic="http://schemas.openxmlformats.org/drawingml/2006/picture">
                  <pic:nvPicPr>
                    <pic:cNvPr id="8881" name="Picture 888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Neurological theories</w:t>
      </w:r>
      <w:r>
        <w:t xml:space="preserve">- propose that activity within the brain leads to emotional responses </w:t>
      </w:r>
    </w:p>
    <w:p w14:paraId="1CE4FFB8" w14:textId="77777777" w:rsidR="00256D2F" w:rsidRDefault="00000000">
      <w:pPr>
        <w:spacing w:after="275"/>
        <w:ind w:left="1084" w:right="5" w:hanging="360"/>
      </w:pPr>
      <w:r>
        <w:rPr>
          <w:noProof/>
        </w:rPr>
        <w:drawing>
          <wp:inline distT="0" distB="0" distL="0" distR="0" wp14:anchorId="582C89CC" wp14:editId="3FAF463A">
            <wp:extent cx="126365" cy="126365"/>
            <wp:effectExtent l="0" t="0" r="0" b="0"/>
            <wp:docPr id="8891" name="Picture 8891"/>
            <wp:cNvGraphicFramePr/>
            <a:graphic xmlns:a="http://schemas.openxmlformats.org/drawingml/2006/main">
              <a:graphicData uri="http://schemas.openxmlformats.org/drawingml/2006/picture">
                <pic:pic xmlns:pic="http://schemas.openxmlformats.org/drawingml/2006/picture">
                  <pic:nvPicPr>
                    <pic:cNvPr id="8891" name="Picture 889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Cognitive theories</w:t>
      </w:r>
      <w:r>
        <w:t xml:space="preserve">- these theories argue that thoughts and other mental activity play an essential role in the formation of emotions. </w:t>
      </w:r>
    </w:p>
    <w:p w14:paraId="1832F1B7" w14:textId="77777777" w:rsidR="00256D2F" w:rsidRDefault="00000000">
      <w:pPr>
        <w:pStyle w:val="Heading5"/>
        <w:spacing w:after="393"/>
        <w:ind w:left="10" w:right="427"/>
      </w:pPr>
      <w:r>
        <w:t xml:space="preserve">Physiological theories </w:t>
      </w:r>
    </w:p>
    <w:p w14:paraId="756FB1F9" w14:textId="77777777" w:rsidR="00256D2F" w:rsidRDefault="00000000">
      <w:pPr>
        <w:spacing w:after="398" w:line="254" w:lineRule="auto"/>
        <w:ind w:left="10" w:right="503"/>
      </w:pPr>
      <w:r>
        <w:rPr>
          <w:b/>
          <w:i/>
        </w:rPr>
        <w:t xml:space="preserve">a) The James-Lange Theory of Emotion </w:t>
      </w:r>
    </w:p>
    <w:p w14:paraId="590B9C02" w14:textId="77777777" w:rsidR="00256D2F" w:rsidRDefault="00000000">
      <w:pPr>
        <w:numPr>
          <w:ilvl w:val="0"/>
          <w:numId w:val="117"/>
        </w:numPr>
        <w:spacing w:after="119" w:line="259" w:lineRule="auto"/>
        <w:ind w:left="872" w:right="5" w:hanging="422"/>
      </w:pPr>
      <w:r>
        <w:t xml:space="preserve">It was proposed by psychologist William James and physiologist Carl Lange. </w:t>
      </w:r>
    </w:p>
    <w:p w14:paraId="2D6CF0FD" w14:textId="77777777" w:rsidR="00256D2F" w:rsidRDefault="00000000">
      <w:pPr>
        <w:numPr>
          <w:ilvl w:val="0"/>
          <w:numId w:val="117"/>
        </w:numPr>
        <w:spacing w:after="117" w:line="259" w:lineRule="auto"/>
        <w:ind w:left="872" w:right="5" w:hanging="422"/>
      </w:pPr>
      <w:r>
        <w:t xml:space="preserve">It suggests that emotions occur </w:t>
      </w:r>
      <w:proofErr w:type="gramStart"/>
      <w:r>
        <w:t>as a result of</w:t>
      </w:r>
      <w:proofErr w:type="gramEnd"/>
      <w:r>
        <w:t xml:space="preserve"> physiological reactions to events.  </w:t>
      </w:r>
    </w:p>
    <w:p w14:paraId="4765E1D7" w14:textId="77777777" w:rsidR="00256D2F" w:rsidRDefault="00000000">
      <w:pPr>
        <w:numPr>
          <w:ilvl w:val="0"/>
          <w:numId w:val="117"/>
        </w:numPr>
        <w:ind w:left="872" w:right="5" w:hanging="422"/>
      </w:pPr>
      <w:r>
        <w:t xml:space="preserve">Emotions occur when individuals become aware of a physiological response to an emotion-provoking stimulus. </w:t>
      </w:r>
    </w:p>
    <w:p w14:paraId="2A95DD55" w14:textId="77777777" w:rsidR="00256D2F" w:rsidRDefault="00000000">
      <w:pPr>
        <w:numPr>
          <w:ilvl w:val="0"/>
          <w:numId w:val="117"/>
        </w:numPr>
        <w:spacing w:after="120" w:line="259" w:lineRule="auto"/>
        <w:ind w:left="872" w:right="5" w:hanging="422"/>
      </w:pPr>
      <w:r>
        <w:t xml:space="preserve">James believed that you feel emotions after your body reacts. </w:t>
      </w:r>
    </w:p>
    <w:p w14:paraId="5258D2C1" w14:textId="77777777" w:rsidR="00256D2F" w:rsidRDefault="00000000">
      <w:pPr>
        <w:numPr>
          <w:ilvl w:val="0"/>
          <w:numId w:val="117"/>
        </w:numPr>
        <w:ind w:left="872" w:right="5" w:hanging="422"/>
      </w:pPr>
      <w:r>
        <w:t xml:space="preserve">For example, if a soldier raised his gun the </w:t>
      </w:r>
      <w:proofErr w:type="gramStart"/>
      <w:r>
        <w:t>moment</w:t>
      </w:r>
      <w:proofErr w:type="gramEnd"/>
      <w:r>
        <w:t xml:space="preserve"> he saw you coming, James would say that you would first </w:t>
      </w:r>
      <w:proofErr w:type="gramStart"/>
      <w:r>
        <w:t>run, and</w:t>
      </w:r>
      <w:proofErr w:type="gramEnd"/>
      <w:r>
        <w:t xml:space="preserve"> then feel afraid. </w:t>
      </w:r>
    </w:p>
    <w:p w14:paraId="349A1DE4" w14:textId="77777777" w:rsidR="00256D2F" w:rsidRDefault="00000000">
      <w:pPr>
        <w:numPr>
          <w:ilvl w:val="0"/>
          <w:numId w:val="117"/>
        </w:numPr>
        <w:ind w:left="872" w:right="5" w:hanging="422"/>
      </w:pPr>
      <w:proofErr w:type="gramStart"/>
      <w:r>
        <w:lastRenderedPageBreak/>
        <w:t>In  his</w:t>
      </w:r>
      <w:proofErr w:type="gramEnd"/>
      <w:r>
        <w:t xml:space="preserve"> 1884 article </w:t>
      </w:r>
      <w:hyperlink r:id="rId191">
        <w:r>
          <w:t>William James</w:t>
        </w:r>
      </w:hyperlink>
      <w:hyperlink r:id="rId192">
        <w:r>
          <w:t xml:space="preserve"> </w:t>
        </w:r>
      </w:hyperlink>
      <w:r>
        <w:t xml:space="preserve">argued that feelings and emotions were </w:t>
      </w:r>
      <w:r>
        <w:rPr>
          <w:i/>
        </w:rPr>
        <w:t>secondary</w:t>
      </w:r>
      <w:r>
        <w:t xml:space="preserve"> to</w:t>
      </w:r>
      <w:hyperlink r:id="rId193">
        <w:r>
          <w:t xml:space="preserve"> </w:t>
        </w:r>
      </w:hyperlink>
      <w:hyperlink r:id="rId194">
        <w:r>
          <w:rPr>
            <w:u w:val="single" w:color="000000"/>
          </w:rPr>
          <w:t>physiological</w:t>
        </w:r>
      </w:hyperlink>
      <w:hyperlink r:id="rId195">
        <w:r>
          <w:t xml:space="preserve"> </w:t>
        </w:r>
      </w:hyperlink>
      <w:r>
        <w:t xml:space="preserve">phenomena. In his theory, James proposed that the perception of what he called an "exciting fact" led directly to a physiological response, known as "emotion." To account for different types of emotional experiences, James </w:t>
      </w:r>
    </w:p>
    <w:p w14:paraId="17797D43" w14:textId="77777777" w:rsidR="00256D2F" w:rsidRDefault="00256D2F">
      <w:pPr>
        <w:sectPr w:rsidR="00256D2F">
          <w:headerReference w:type="even" r:id="rId196"/>
          <w:headerReference w:type="default" r:id="rId197"/>
          <w:footerReference w:type="even" r:id="rId198"/>
          <w:footerReference w:type="default" r:id="rId199"/>
          <w:headerReference w:type="first" r:id="rId200"/>
          <w:footerReference w:type="first" r:id="rId201"/>
          <w:pgSz w:w="12240" w:h="15840"/>
          <w:pgMar w:top="1829" w:right="1469" w:bottom="1516" w:left="1440" w:header="733" w:footer="721" w:gutter="0"/>
          <w:cols w:space="720"/>
        </w:sectPr>
      </w:pPr>
    </w:p>
    <w:p w14:paraId="2AC7271E" w14:textId="77777777" w:rsidR="00256D2F" w:rsidRDefault="00000000">
      <w:pPr>
        <w:spacing w:after="113"/>
        <w:ind w:left="910" w:right="5"/>
      </w:pPr>
      <w:r>
        <w:lastRenderedPageBreak/>
        <w:t>proposed that stimuli trigger activity in the autonomic nervous system, which in turn produces an emotional experience in the brain. The Danish psychologist</w:t>
      </w:r>
      <w:hyperlink r:id="rId202">
        <w:r>
          <w:t xml:space="preserve"> </w:t>
        </w:r>
      </w:hyperlink>
      <w:hyperlink r:id="rId203">
        <w:r>
          <w:rPr>
            <w:u w:val="single" w:color="000000"/>
          </w:rPr>
          <w:t>Carl Lange</w:t>
        </w:r>
      </w:hyperlink>
      <w:hyperlink r:id="rId204">
        <w:r>
          <w:t xml:space="preserve"> </w:t>
        </w:r>
      </w:hyperlink>
      <w:r>
        <w:t>also proposed a similar theory at around the same time, and therefore this theory became known as the</w:t>
      </w:r>
      <w:hyperlink r:id="rId205">
        <w:r>
          <w:t xml:space="preserve"> </w:t>
        </w:r>
      </w:hyperlink>
      <w:hyperlink r:id="rId206">
        <w:r>
          <w:rPr>
            <w:u w:val="single" w:color="000000"/>
          </w:rPr>
          <w:t>James</w:t>
        </w:r>
      </w:hyperlink>
      <w:hyperlink r:id="rId207">
        <w:r>
          <w:rPr>
            <w:u w:val="single" w:color="000000"/>
          </w:rPr>
          <w:t>–</w:t>
        </w:r>
      </w:hyperlink>
      <w:hyperlink r:id="rId208">
        <w:r>
          <w:rPr>
            <w:u w:val="single" w:color="000000"/>
          </w:rPr>
          <w:t>Lange theory</w:t>
        </w:r>
      </w:hyperlink>
      <w:hyperlink r:id="rId209">
        <w:r>
          <w:t>.</w:t>
        </w:r>
      </w:hyperlink>
      <w:r>
        <w:t xml:space="preserve"> As James wrote, "</w:t>
      </w:r>
      <w:r>
        <w:rPr>
          <w:b/>
          <w:i/>
        </w:rPr>
        <w:t>the perception of bodily changes, as they occur, is the emotion</w:t>
      </w:r>
      <w:r>
        <w:t xml:space="preserve">." James further claims that "we feel sad because we cry, angry because we strike, afraid because we tremble, and neither we cry, strike, nor tremble because we are sorry, angry, or fearful, as the case may be."  </w:t>
      </w:r>
    </w:p>
    <w:p w14:paraId="35347115" w14:textId="77777777" w:rsidR="00256D2F" w:rsidRDefault="00000000">
      <w:pPr>
        <w:numPr>
          <w:ilvl w:val="0"/>
          <w:numId w:val="117"/>
        </w:numPr>
        <w:ind w:left="872" w:right="5" w:hanging="422"/>
      </w:pPr>
      <w:r>
        <w:t xml:space="preserve">An example of this theory in action would be as follows: An emotion-evoking stimulus (snake) triggers a pattern of physiological response (increased heart rate, faster breathing, etc.), which is interpreted as a particular emotion (fear).  </w:t>
      </w:r>
    </w:p>
    <w:p w14:paraId="37E2FB89" w14:textId="77777777" w:rsidR="00256D2F" w:rsidRDefault="00000000">
      <w:pPr>
        <w:numPr>
          <w:ilvl w:val="0"/>
          <w:numId w:val="117"/>
        </w:numPr>
        <w:ind w:left="872" w:right="5" w:hanging="422"/>
      </w:pPr>
      <w:r>
        <w:t>The issue with the James–Lange theory is that of causation (bodily states causing emotions and bein</w:t>
      </w:r>
      <w:r>
        <w:rPr>
          <w:i/>
        </w:rPr>
        <w:t>g a priori</w:t>
      </w:r>
      <w:r>
        <w:t xml:space="preserve">)  </w:t>
      </w:r>
    </w:p>
    <w:p w14:paraId="19D8867F" w14:textId="77777777" w:rsidR="00256D2F" w:rsidRDefault="00000000">
      <w:pPr>
        <w:numPr>
          <w:ilvl w:val="0"/>
          <w:numId w:val="117"/>
        </w:numPr>
        <w:ind w:left="872" w:right="5" w:hanging="422"/>
      </w:pPr>
      <w:r>
        <w:t xml:space="preserve">The James–Lange theory has remained influential. Its main contribution is the emphasis it places on the embodiment of emotions, especially the argument that changes in the bodily concomitants of emotions can alter their experienced intensity. </w:t>
      </w:r>
      <w:r>
        <w:rPr>
          <w:rFonts w:ascii="Calibri" w:eastAsia="Calibri" w:hAnsi="Calibri" w:cs="Calibri"/>
          <w:b/>
          <w:i/>
          <w:sz w:val="22"/>
        </w:rPr>
        <w:t xml:space="preserve"> </w:t>
      </w:r>
    </w:p>
    <w:p w14:paraId="22AC73CE" w14:textId="77777777" w:rsidR="00256D2F" w:rsidRDefault="00000000">
      <w:pPr>
        <w:spacing w:after="115" w:line="259" w:lineRule="auto"/>
        <w:ind w:left="900" w:firstLine="0"/>
      </w:pPr>
      <w:r>
        <w:rPr>
          <w:b/>
          <w:i/>
        </w:rPr>
        <w:t xml:space="preserve"> </w:t>
      </w:r>
    </w:p>
    <w:p w14:paraId="4CE36C1E" w14:textId="77777777" w:rsidR="00256D2F" w:rsidRDefault="00000000">
      <w:pPr>
        <w:spacing w:after="398" w:line="254" w:lineRule="auto"/>
        <w:ind w:left="282" w:right="503"/>
      </w:pPr>
      <w:proofErr w:type="gramStart"/>
      <w:r>
        <w:rPr>
          <w:b/>
          <w:i/>
        </w:rPr>
        <w:t>b)The</w:t>
      </w:r>
      <w:proofErr w:type="gramEnd"/>
      <w:r>
        <w:rPr>
          <w:b/>
          <w:i/>
        </w:rPr>
        <w:t xml:space="preserve"> Cannon-Bard Theory of Emotion </w:t>
      </w:r>
    </w:p>
    <w:p w14:paraId="4BB7A346" w14:textId="77777777" w:rsidR="00256D2F" w:rsidRDefault="00000000">
      <w:pPr>
        <w:numPr>
          <w:ilvl w:val="0"/>
          <w:numId w:val="117"/>
        </w:numPr>
        <w:ind w:left="872" w:right="5" w:hanging="422"/>
      </w:pPr>
      <w:r>
        <w:t xml:space="preserve">This theory suggests that the thalamus simultaneously sends an emotion-provoking stimulus to the brain providing feeling of an emotion, and to the sympathetic nervous system, causing physiological reactions such as sweating, trembling and muscle tension simultaneously.  </w:t>
      </w:r>
    </w:p>
    <w:p w14:paraId="5EFF8F3E" w14:textId="77777777" w:rsidR="00256D2F" w:rsidRDefault="00000000">
      <w:pPr>
        <w:numPr>
          <w:ilvl w:val="0"/>
          <w:numId w:val="117"/>
        </w:numPr>
        <w:ind w:left="872" w:right="5" w:hanging="422"/>
      </w:pPr>
      <w:r>
        <w:t xml:space="preserve">For </w:t>
      </w:r>
      <w:proofErr w:type="gramStart"/>
      <w:r>
        <w:t>example</w:t>
      </w:r>
      <w:proofErr w:type="gramEnd"/>
      <w:r>
        <w:t xml:space="preserve"> you perceive the threat of being shot, and the results of that perception marshal the </w:t>
      </w:r>
      <w:proofErr w:type="gramStart"/>
      <w:r>
        <w:t>body‘</w:t>
      </w:r>
      <w:proofErr w:type="gramEnd"/>
      <w:r>
        <w:t xml:space="preserve">s resources for fleeing or fighting at the same time as they generate an emotion. </w:t>
      </w:r>
    </w:p>
    <w:p w14:paraId="0D271D0F" w14:textId="77777777" w:rsidR="00256D2F" w:rsidRDefault="00000000">
      <w:pPr>
        <w:numPr>
          <w:ilvl w:val="0"/>
          <w:numId w:val="117"/>
        </w:numPr>
        <w:spacing w:after="398" w:line="259" w:lineRule="auto"/>
        <w:ind w:left="872" w:right="5" w:hanging="422"/>
      </w:pPr>
      <w:r>
        <w:t xml:space="preserve">Bodily emotions and the experience of emotion arise in tandem/simultaneously. </w:t>
      </w:r>
    </w:p>
    <w:p w14:paraId="309292A1" w14:textId="77777777" w:rsidR="00256D2F" w:rsidRDefault="00000000">
      <w:pPr>
        <w:pStyle w:val="Heading5"/>
        <w:spacing w:after="115"/>
        <w:ind w:left="282" w:right="427"/>
      </w:pPr>
      <w:r>
        <w:t xml:space="preserve">Cognitive theories </w:t>
      </w:r>
    </w:p>
    <w:p w14:paraId="020FFD96" w14:textId="77777777" w:rsidR="00256D2F" w:rsidRDefault="00000000">
      <w:pPr>
        <w:spacing w:after="311" w:line="259" w:lineRule="auto"/>
        <w:ind w:left="282" w:right="427"/>
      </w:pPr>
      <w:proofErr w:type="gramStart"/>
      <w:r>
        <w:rPr>
          <w:b/>
        </w:rPr>
        <w:t>a)Schachter</w:t>
      </w:r>
      <w:proofErr w:type="gramEnd"/>
      <w:r>
        <w:rPr>
          <w:b/>
        </w:rPr>
        <w:t xml:space="preserve">-Singer Theory/ the two-factor theory of emotion. </w:t>
      </w:r>
    </w:p>
    <w:p w14:paraId="3A8027D4" w14:textId="77777777" w:rsidR="00256D2F" w:rsidRDefault="00000000">
      <w:pPr>
        <w:numPr>
          <w:ilvl w:val="0"/>
          <w:numId w:val="118"/>
        </w:numPr>
        <w:ind w:right="5" w:hanging="360"/>
      </w:pPr>
      <w:r>
        <w:lastRenderedPageBreak/>
        <w:t xml:space="preserve">This theory suggests that the physiological arousal occurs first, and then the individual must identify the reason behind this arousal </w:t>
      </w:r>
      <w:proofErr w:type="gramStart"/>
      <w:r>
        <w:t>in order to</w:t>
      </w:r>
      <w:proofErr w:type="gramEnd"/>
      <w:r>
        <w:t xml:space="preserve"> experience and label it as an emotion. </w:t>
      </w:r>
    </w:p>
    <w:p w14:paraId="6184BCAB" w14:textId="77777777" w:rsidR="00256D2F" w:rsidRDefault="00000000">
      <w:pPr>
        <w:numPr>
          <w:ilvl w:val="0"/>
          <w:numId w:val="118"/>
        </w:numPr>
        <w:ind w:right="5" w:hanging="360"/>
      </w:pPr>
      <w:proofErr w:type="spellStart"/>
      <w:r>
        <w:t>Schathter</w:t>
      </w:r>
      <w:proofErr w:type="spellEnd"/>
      <w:r>
        <w:t xml:space="preserve"> and Jerome Singer (1962) developed a theory of emotion that gave cognition a greater role in emotion. </w:t>
      </w:r>
    </w:p>
    <w:p w14:paraId="3C46D5FF" w14:textId="77777777" w:rsidR="00256D2F" w:rsidRDefault="00000000">
      <w:pPr>
        <w:numPr>
          <w:ilvl w:val="0"/>
          <w:numId w:val="118"/>
        </w:numPr>
        <w:spacing w:after="118" w:line="259" w:lineRule="auto"/>
        <w:ind w:right="5" w:hanging="360"/>
      </w:pPr>
      <w:r>
        <w:t xml:space="preserve">They proposed that emotion is determined by two main factors: </w:t>
      </w:r>
    </w:p>
    <w:p w14:paraId="048C645E" w14:textId="77777777" w:rsidR="00256D2F" w:rsidRDefault="00000000">
      <w:pPr>
        <w:spacing w:after="116" w:line="259" w:lineRule="auto"/>
        <w:ind w:left="2165" w:right="5"/>
      </w:pPr>
      <w:r>
        <w:rPr>
          <w:noProof/>
        </w:rPr>
        <w:drawing>
          <wp:inline distT="0" distB="0" distL="0" distR="0" wp14:anchorId="42260739" wp14:editId="47EFDB9D">
            <wp:extent cx="126365" cy="126365"/>
            <wp:effectExtent l="0" t="0" r="0" b="0"/>
            <wp:docPr id="9131" name="Picture 9131"/>
            <wp:cNvGraphicFramePr/>
            <a:graphic xmlns:a="http://schemas.openxmlformats.org/drawingml/2006/main">
              <a:graphicData uri="http://schemas.openxmlformats.org/drawingml/2006/picture">
                <pic:pic xmlns:pic="http://schemas.openxmlformats.org/drawingml/2006/picture">
                  <pic:nvPicPr>
                    <pic:cNvPr id="9131" name="Picture 913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Physiological arousal </w:t>
      </w:r>
    </w:p>
    <w:p w14:paraId="18F31DA0" w14:textId="77777777" w:rsidR="00256D2F" w:rsidRDefault="00000000">
      <w:pPr>
        <w:spacing w:after="120" w:line="259" w:lineRule="auto"/>
        <w:ind w:left="2165" w:right="5"/>
      </w:pPr>
      <w:r>
        <w:rPr>
          <w:noProof/>
        </w:rPr>
        <w:drawing>
          <wp:inline distT="0" distB="0" distL="0" distR="0" wp14:anchorId="57C901EE" wp14:editId="555BF6E1">
            <wp:extent cx="126365" cy="126365"/>
            <wp:effectExtent l="0" t="0" r="0" b="0"/>
            <wp:docPr id="9136" name="Picture 9136"/>
            <wp:cNvGraphicFramePr/>
            <a:graphic xmlns:a="http://schemas.openxmlformats.org/drawingml/2006/main">
              <a:graphicData uri="http://schemas.openxmlformats.org/drawingml/2006/picture">
                <pic:pic xmlns:pic="http://schemas.openxmlformats.org/drawingml/2006/picture">
                  <pic:nvPicPr>
                    <pic:cNvPr id="9136" name="Picture 913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Cognitive labeling </w:t>
      </w:r>
    </w:p>
    <w:p w14:paraId="41C454CC" w14:textId="77777777" w:rsidR="00256D2F" w:rsidRDefault="00000000">
      <w:pPr>
        <w:numPr>
          <w:ilvl w:val="0"/>
          <w:numId w:val="118"/>
        </w:numPr>
        <w:spacing w:after="117" w:line="259" w:lineRule="auto"/>
        <w:ind w:right="5" w:hanging="360"/>
      </w:pPr>
      <w:r>
        <w:t xml:space="preserve">They argue that we look to the external world for an explanation of why we are aroused. </w:t>
      </w:r>
    </w:p>
    <w:p w14:paraId="23F5EF80" w14:textId="77777777" w:rsidR="00256D2F" w:rsidRDefault="00000000">
      <w:pPr>
        <w:numPr>
          <w:ilvl w:val="0"/>
          <w:numId w:val="118"/>
        </w:numPr>
        <w:spacing w:after="119" w:line="259" w:lineRule="auto"/>
        <w:ind w:right="5" w:hanging="360"/>
      </w:pPr>
      <w:r>
        <w:t xml:space="preserve">We interpret the external cues present and label the emotion. </w:t>
      </w:r>
    </w:p>
    <w:p w14:paraId="2CF1CFBA" w14:textId="77777777" w:rsidR="00256D2F" w:rsidRDefault="00000000">
      <w:pPr>
        <w:numPr>
          <w:ilvl w:val="0"/>
          <w:numId w:val="118"/>
        </w:numPr>
        <w:ind w:right="5" w:hanging="360"/>
      </w:pPr>
      <w:r>
        <w:t xml:space="preserve">For </w:t>
      </w:r>
      <w:proofErr w:type="gramStart"/>
      <w:r>
        <w:t>example</w:t>
      </w:r>
      <w:proofErr w:type="gramEnd"/>
      <w:r>
        <w:t xml:space="preserve"> if you feel good after someone has made a pleasant comment to you, you might label the emotion ―</w:t>
      </w:r>
      <w:proofErr w:type="gramStart"/>
      <w:r>
        <w:t>happy.‖</w:t>
      </w:r>
      <w:proofErr w:type="gramEnd"/>
      <w:r>
        <w:t xml:space="preserve"> If you feel bad after you have done something wrong, you may label the feeling ―</w:t>
      </w:r>
      <w:proofErr w:type="gramStart"/>
      <w:r>
        <w:t>guilty.‖</w:t>
      </w:r>
      <w:proofErr w:type="gramEnd"/>
      <w:r>
        <w:t xml:space="preserve"> </w:t>
      </w:r>
    </w:p>
    <w:p w14:paraId="53BADE52" w14:textId="77777777" w:rsidR="00256D2F" w:rsidRDefault="00000000">
      <w:pPr>
        <w:numPr>
          <w:ilvl w:val="0"/>
          <w:numId w:val="118"/>
        </w:numPr>
        <w:ind w:right="5" w:hanging="360"/>
      </w:pPr>
      <w:r>
        <w:t xml:space="preserve">Schachter did agree that physiological reactions played a big role in emotions. He suggested that physiological reactions contributed to emotional experience by facilitating a focused </w:t>
      </w:r>
      <w:r>
        <w:rPr>
          <w:b/>
          <w:i/>
        </w:rPr>
        <w:t>cognitive appraisal of a given physiologically arousing event</w:t>
      </w:r>
      <w:r>
        <w:t xml:space="preserve"> and that this appraisal was what defined the subjective emotional experience. Emotions were thus a result of two stage process: general physiological arousal, and experience of emotion. </w:t>
      </w:r>
    </w:p>
    <w:p w14:paraId="42EFE221" w14:textId="77777777" w:rsidR="00256D2F" w:rsidRDefault="00000000">
      <w:pPr>
        <w:numPr>
          <w:ilvl w:val="0"/>
          <w:numId w:val="118"/>
        </w:numPr>
        <w:spacing w:after="193"/>
        <w:ind w:right="5" w:hanging="360"/>
      </w:pPr>
      <w:r>
        <w:t xml:space="preserve">For example, the physiological arousal, heart pounding, in </w:t>
      </w:r>
      <w:proofErr w:type="gramStart"/>
      <w:r>
        <w:t>a response</w:t>
      </w:r>
      <w:proofErr w:type="gramEnd"/>
      <w:r>
        <w:t xml:space="preserve"> to an evoking stimulus, the sight of a lion in the kitchen. The brain then quickly scans the area, to explain the pounding, and notices the lion. Consequently, the brain interprets the pounding heart as being the result of fearing the lion. </w:t>
      </w:r>
    </w:p>
    <w:p w14:paraId="07C2ECE0" w14:textId="77777777" w:rsidR="00256D2F" w:rsidRDefault="00000000">
      <w:pPr>
        <w:spacing w:after="319" w:line="254" w:lineRule="auto"/>
        <w:ind w:left="190" w:right="503"/>
      </w:pPr>
      <w:proofErr w:type="gramStart"/>
      <w:r>
        <w:rPr>
          <w:b/>
          <w:i/>
        </w:rPr>
        <w:t>b)Richard</w:t>
      </w:r>
      <w:proofErr w:type="gramEnd"/>
      <w:r>
        <w:rPr>
          <w:b/>
          <w:i/>
        </w:rPr>
        <w:t xml:space="preserve"> Lazarus </w:t>
      </w:r>
    </w:p>
    <w:p w14:paraId="5C05FB88" w14:textId="77777777" w:rsidR="00256D2F" w:rsidRDefault="00000000">
      <w:pPr>
        <w:numPr>
          <w:ilvl w:val="0"/>
          <w:numId w:val="118"/>
        </w:numPr>
        <w:ind w:right="5" w:hanging="360"/>
      </w:pPr>
      <w:r>
        <w:t xml:space="preserve">Lazarus (1991) believes cognitive activity is a precondition for emotion. </w:t>
      </w:r>
      <w:r>
        <w:rPr>
          <w:rFonts w:ascii="Wingdings" w:eastAsia="Wingdings" w:hAnsi="Wingdings" w:cs="Wingdings"/>
        </w:rPr>
        <w:t></w:t>
      </w:r>
      <w:r>
        <w:rPr>
          <w:rFonts w:ascii="Arial" w:eastAsia="Arial" w:hAnsi="Arial" w:cs="Arial"/>
        </w:rPr>
        <w:t xml:space="preserve"> </w:t>
      </w:r>
      <w:r>
        <w:t xml:space="preserve">He says we cognitively appraise ourselves and our social circumstances. </w:t>
      </w:r>
    </w:p>
    <w:p w14:paraId="6C8F660C" w14:textId="77777777" w:rsidR="00256D2F" w:rsidRDefault="00000000">
      <w:pPr>
        <w:numPr>
          <w:ilvl w:val="0"/>
          <w:numId w:val="118"/>
        </w:numPr>
        <w:ind w:right="5" w:hanging="360"/>
      </w:pPr>
      <w:r>
        <w:t xml:space="preserve">These appraisals which include values, goals, commitments, beliefs, and expectations determine our emotions.  </w:t>
      </w:r>
    </w:p>
    <w:p w14:paraId="544ACBCD" w14:textId="77777777" w:rsidR="00256D2F" w:rsidRDefault="00000000">
      <w:pPr>
        <w:numPr>
          <w:ilvl w:val="0"/>
          <w:numId w:val="118"/>
        </w:numPr>
        <w:ind w:right="5" w:hanging="360"/>
      </w:pPr>
      <w:r>
        <w:t xml:space="preserve">People may feel happy because they have a deep religious commitment, angry because they did not get the raise they expected, or fearful because they expect to fail an exam. </w:t>
      </w:r>
    </w:p>
    <w:p w14:paraId="5479519C" w14:textId="77777777" w:rsidR="00256D2F" w:rsidRDefault="00000000">
      <w:pPr>
        <w:numPr>
          <w:ilvl w:val="0"/>
          <w:numId w:val="118"/>
        </w:numPr>
        <w:ind w:right="5" w:hanging="360"/>
      </w:pPr>
      <w:hyperlink r:id="rId210">
        <w:r>
          <w:t>Richard Lazarus</w:t>
        </w:r>
      </w:hyperlink>
      <w:hyperlink r:id="rId211">
        <w:r>
          <w:t xml:space="preserve"> </w:t>
        </w:r>
      </w:hyperlink>
      <w:r>
        <w:t xml:space="preserve"> argued that </w:t>
      </w:r>
      <w:r>
        <w:rPr>
          <w:b/>
          <w:i/>
        </w:rPr>
        <w:t>emotions must have some cognitive</w:t>
      </w:r>
      <w:hyperlink r:id="rId212">
        <w:r>
          <w:rPr>
            <w:b/>
            <w:i/>
          </w:rPr>
          <w:t xml:space="preserve"> </w:t>
        </w:r>
      </w:hyperlink>
      <w:hyperlink r:id="rId213">
        <w:r>
          <w:rPr>
            <w:b/>
            <w:i/>
          </w:rPr>
          <w:t>intentionality</w:t>
        </w:r>
      </w:hyperlink>
      <w:hyperlink r:id="rId214">
        <w:r>
          <w:t>.</w:t>
        </w:r>
      </w:hyperlink>
      <w:r>
        <w:t xml:space="preserve"> The cognitive activity involved in the interpretation of an emotional context may be conscious or unconscious and may or may not take the form of conceptual processing. </w:t>
      </w:r>
    </w:p>
    <w:p w14:paraId="4D3CBB37" w14:textId="77777777" w:rsidR="00256D2F" w:rsidRDefault="00000000">
      <w:pPr>
        <w:numPr>
          <w:ilvl w:val="0"/>
          <w:numId w:val="118"/>
        </w:numPr>
        <w:ind w:right="5" w:hanging="360"/>
      </w:pPr>
      <w:r>
        <w:t xml:space="preserve">Lazarus' theory is very influential; emotion is a disturbance that occurs in the following order: </w:t>
      </w:r>
    </w:p>
    <w:p w14:paraId="2DE71C40" w14:textId="77777777" w:rsidR="00256D2F" w:rsidRDefault="00000000">
      <w:pPr>
        <w:ind w:left="1440" w:right="5" w:hanging="269"/>
      </w:pPr>
      <w:r>
        <w:rPr>
          <w:noProof/>
        </w:rPr>
        <w:drawing>
          <wp:inline distT="0" distB="0" distL="0" distR="0" wp14:anchorId="441AF366" wp14:editId="58F86BD7">
            <wp:extent cx="126365" cy="126365"/>
            <wp:effectExtent l="0" t="0" r="0" b="0"/>
            <wp:docPr id="9236" name="Picture 9236"/>
            <wp:cNvGraphicFramePr/>
            <a:graphic xmlns:a="http://schemas.openxmlformats.org/drawingml/2006/main">
              <a:graphicData uri="http://schemas.openxmlformats.org/drawingml/2006/picture">
                <pic:pic xmlns:pic="http://schemas.openxmlformats.org/drawingml/2006/picture">
                  <pic:nvPicPr>
                    <pic:cNvPr id="9236" name="Picture 923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Cognitive appraisal</w:t>
      </w:r>
      <w:r>
        <w:t xml:space="preserve">—the individual assesses the event cognitively, which cues the emotion. </w:t>
      </w:r>
    </w:p>
    <w:p w14:paraId="163392FA" w14:textId="77777777" w:rsidR="00256D2F" w:rsidRDefault="00000000">
      <w:pPr>
        <w:ind w:left="1440" w:right="5" w:hanging="269"/>
      </w:pPr>
      <w:r>
        <w:rPr>
          <w:noProof/>
        </w:rPr>
        <w:drawing>
          <wp:inline distT="0" distB="0" distL="0" distR="0" wp14:anchorId="4D4E0480" wp14:editId="450F83D5">
            <wp:extent cx="126365" cy="126365"/>
            <wp:effectExtent l="0" t="0" r="0" b="0"/>
            <wp:docPr id="9246" name="Picture 9246"/>
            <wp:cNvGraphicFramePr/>
            <a:graphic xmlns:a="http://schemas.openxmlformats.org/drawingml/2006/main">
              <a:graphicData uri="http://schemas.openxmlformats.org/drawingml/2006/picture">
                <pic:pic xmlns:pic="http://schemas.openxmlformats.org/drawingml/2006/picture">
                  <pic:nvPicPr>
                    <pic:cNvPr id="9246" name="Picture 924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Physiological changes</w:t>
      </w:r>
      <w:r>
        <w:t xml:space="preserve">—the cognitive reaction starts biological changes such as increased heart rate or pituitary adrenal response. </w:t>
      </w:r>
    </w:p>
    <w:p w14:paraId="539A3E7C" w14:textId="77777777" w:rsidR="00256D2F" w:rsidRDefault="00000000">
      <w:pPr>
        <w:spacing w:after="235" w:line="259" w:lineRule="auto"/>
        <w:ind w:left="1181" w:right="5"/>
      </w:pPr>
      <w:r>
        <w:rPr>
          <w:noProof/>
        </w:rPr>
        <w:drawing>
          <wp:inline distT="0" distB="0" distL="0" distR="0" wp14:anchorId="7F415A57" wp14:editId="0933C541">
            <wp:extent cx="126365" cy="126365"/>
            <wp:effectExtent l="0" t="0" r="0" b="0"/>
            <wp:docPr id="9256" name="Picture 9256"/>
            <wp:cNvGraphicFramePr/>
            <a:graphic xmlns:a="http://schemas.openxmlformats.org/drawingml/2006/main">
              <a:graphicData uri="http://schemas.openxmlformats.org/drawingml/2006/picture">
                <pic:pic xmlns:pic="http://schemas.openxmlformats.org/drawingml/2006/picture">
                  <pic:nvPicPr>
                    <pic:cNvPr id="9256" name="Picture 925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Action</w:t>
      </w:r>
      <w:r>
        <w:t xml:space="preserve">—the individual feels </w:t>
      </w:r>
      <w:proofErr w:type="gramStart"/>
      <w:r>
        <w:t>the emotion</w:t>
      </w:r>
      <w:proofErr w:type="gramEnd"/>
      <w:r>
        <w:t xml:space="preserve"> and chooses how to react. </w:t>
      </w:r>
    </w:p>
    <w:p w14:paraId="5F5C07B1" w14:textId="77777777" w:rsidR="00256D2F" w:rsidRDefault="00000000">
      <w:pPr>
        <w:spacing w:after="397" w:line="259" w:lineRule="auto"/>
        <w:ind w:left="190" w:right="5"/>
      </w:pPr>
      <w:r>
        <w:t xml:space="preserve">For example: Jenny sees a snake. </w:t>
      </w:r>
    </w:p>
    <w:p w14:paraId="689FF9AC" w14:textId="77777777" w:rsidR="00256D2F" w:rsidRDefault="00000000">
      <w:pPr>
        <w:numPr>
          <w:ilvl w:val="0"/>
          <w:numId w:val="119"/>
        </w:numPr>
        <w:ind w:right="5" w:hanging="312"/>
      </w:pPr>
      <w:r>
        <w:t xml:space="preserve">Jenny cognitively assesses the snake in her presence. Cognition allows her to understand it as a danger. </w:t>
      </w:r>
    </w:p>
    <w:p w14:paraId="5C3A3CA9" w14:textId="77777777" w:rsidR="00256D2F" w:rsidRDefault="00000000">
      <w:pPr>
        <w:numPr>
          <w:ilvl w:val="0"/>
          <w:numId w:val="119"/>
        </w:numPr>
        <w:ind w:right="5" w:hanging="312"/>
      </w:pPr>
      <w:r>
        <w:t xml:space="preserve">Her brain activates Adrenaline gland which pumps Adrenaline through her blood stream resulting in increased heartbeat. </w:t>
      </w:r>
    </w:p>
    <w:p w14:paraId="4135FEEE" w14:textId="77777777" w:rsidR="00256D2F" w:rsidRDefault="00000000">
      <w:pPr>
        <w:numPr>
          <w:ilvl w:val="0"/>
          <w:numId w:val="119"/>
        </w:numPr>
        <w:spacing w:after="141" w:line="259" w:lineRule="auto"/>
        <w:ind w:right="5" w:hanging="312"/>
      </w:pPr>
      <w:r>
        <w:t xml:space="preserve">Jenny screams and runs away. </w:t>
      </w:r>
    </w:p>
    <w:p w14:paraId="4F81BAA4" w14:textId="77777777" w:rsidR="00256D2F" w:rsidRDefault="00000000">
      <w:pPr>
        <w:pStyle w:val="Heading5"/>
        <w:ind w:left="190" w:right="427"/>
      </w:pPr>
      <w:r>
        <w:t xml:space="preserve">Behavioral dimension </w:t>
      </w:r>
    </w:p>
    <w:p w14:paraId="3EE1F8AD" w14:textId="77777777" w:rsidR="00256D2F" w:rsidRDefault="00000000">
      <w:pPr>
        <w:numPr>
          <w:ilvl w:val="0"/>
          <w:numId w:val="120"/>
        </w:numPr>
        <w:ind w:right="5" w:hanging="360"/>
      </w:pPr>
      <w:r>
        <w:t xml:space="preserve">The facial feedback hypothesis states that facial expressions can influence emotions as well as reflect them. </w:t>
      </w:r>
    </w:p>
    <w:p w14:paraId="7E0DC92E" w14:textId="77777777" w:rsidR="00256D2F" w:rsidRDefault="00000000">
      <w:pPr>
        <w:numPr>
          <w:ilvl w:val="0"/>
          <w:numId w:val="120"/>
        </w:numPr>
        <w:ind w:right="5" w:hanging="360"/>
      </w:pPr>
      <w:r>
        <w:t xml:space="preserve">In this view, facial muscles send signals to the brain, which helps individuals recognize the emotion they are experiencing. </w:t>
      </w:r>
    </w:p>
    <w:p w14:paraId="71EBDCB9" w14:textId="77777777" w:rsidR="00256D2F" w:rsidRDefault="00000000">
      <w:pPr>
        <w:numPr>
          <w:ilvl w:val="0"/>
          <w:numId w:val="120"/>
        </w:numPr>
        <w:ind w:right="5" w:hanging="360"/>
      </w:pPr>
      <w:proofErr w:type="gramStart"/>
      <w:r>
        <w:t>Particular facial</w:t>
      </w:r>
      <w:proofErr w:type="gramEnd"/>
      <w:r>
        <w:t xml:space="preserve"> expressions alter the flow of blood to </w:t>
      </w:r>
      <w:proofErr w:type="gramStart"/>
      <w:r>
        <w:t>particular regions</w:t>
      </w:r>
      <w:proofErr w:type="gramEnd"/>
      <w:r>
        <w:t xml:space="preserve"> of the brain, thereby evoking particular emotional experiences. </w:t>
      </w:r>
    </w:p>
    <w:p w14:paraId="007F9E85" w14:textId="77777777" w:rsidR="00256D2F" w:rsidRDefault="00000000">
      <w:pPr>
        <w:spacing w:after="120" w:line="259" w:lineRule="auto"/>
        <w:ind w:left="272" w:firstLine="0"/>
      </w:pPr>
      <w:r>
        <w:t xml:space="preserve"> </w:t>
      </w:r>
    </w:p>
    <w:p w14:paraId="3AF10ACA" w14:textId="77777777" w:rsidR="00256D2F" w:rsidRDefault="00000000">
      <w:pPr>
        <w:pStyle w:val="Heading5"/>
        <w:spacing w:after="127"/>
        <w:ind w:left="282" w:right="427"/>
      </w:pPr>
      <w:proofErr w:type="gramStart"/>
      <w:r>
        <w:t>Sociocultural  dimension</w:t>
      </w:r>
      <w:proofErr w:type="gramEnd"/>
      <w:r>
        <w:t xml:space="preserve"> </w:t>
      </w:r>
    </w:p>
    <w:p w14:paraId="4C37C33F" w14:textId="77777777" w:rsidR="00256D2F" w:rsidRDefault="00000000">
      <w:pPr>
        <w:ind w:left="1084" w:right="5" w:hanging="360"/>
      </w:pPr>
      <w:r>
        <w:rPr>
          <w:rFonts w:ascii="Wingdings" w:eastAsia="Wingdings" w:hAnsi="Wingdings" w:cs="Wingdings"/>
        </w:rPr>
        <w:t></w:t>
      </w:r>
      <w:r>
        <w:rPr>
          <w:rFonts w:ascii="Arial" w:eastAsia="Arial" w:hAnsi="Arial" w:cs="Arial"/>
        </w:rPr>
        <w:t xml:space="preserve"> </w:t>
      </w:r>
      <w:r>
        <w:t xml:space="preserve">Paul </w:t>
      </w:r>
      <w:proofErr w:type="gramStart"/>
      <w:r>
        <w:t>Ekman‘</w:t>
      </w:r>
      <w:proofErr w:type="gramEnd"/>
      <w:r>
        <w:t>s (1980,1996) careful observations reveal that our many faces of emotion do not vary significantly from culture to culture.</w:t>
      </w:r>
      <w:r>
        <w:rPr>
          <w:b/>
        </w:rPr>
        <w:t xml:space="preserve"> </w:t>
      </w:r>
    </w:p>
    <w:p w14:paraId="124A215B" w14:textId="77777777" w:rsidR="00256D2F" w:rsidRDefault="00000000">
      <w:pPr>
        <w:pStyle w:val="Heading5"/>
        <w:spacing w:after="144"/>
        <w:ind w:left="190" w:right="427"/>
      </w:pPr>
      <w:r>
        <w:lastRenderedPageBreak/>
        <w:t xml:space="preserve">Plutchik's Eight Basic Emotions </w:t>
      </w:r>
    </w:p>
    <w:p w14:paraId="40EE4EE4" w14:textId="77777777" w:rsidR="00256D2F" w:rsidRDefault="00000000">
      <w:pPr>
        <w:spacing w:after="107"/>
        <w:ind w:left="190" w:right="614"/>
      </w:pPr>
      <w:r>
        <w:t xml:space="preserve">Plutchik's eight </w:t>
      </w:r>
      <w:r>
        <w:rPr>
          <w:b/>
        </w:rPr>
        <w:t>basic</w:t>
      </w:r>
      <w:r>
        <w:t xml:space="preserve"> or </w:t>
      </w:r>
      <w:r>
        <w:rPr>
          <w:b/>
        </w:rPr>
        <w:t>primary</w:t>
      </w:r>
      <w:r>
        <w:t xml:space="preserve"> emotions are </w:t>
      </w:r>
      <w:r>
        <w:rPr>
          <w:b/>
        </w:rPr>
        <w:t>Joy</w:t>
      </w:r>
      <w:r>
        <w:t xml:space="preserve">, </w:t>
      </w:r>
      <w:r>
        <w:rPr>
          <w:b/>
        </w:rPr>
        <w:t>Trust</w:t>
      </w:r>
      <w:r>
        <w:t xml:space="preserve">, </w:t>
      </w:r>
      <w:r>
        <w:rPr>
          <w:b/>
        </w:rPr>
        <w:t>Fear</w:t>
      </w:r>
      <w:r>
        <w:t xml:space="preserve">, </w:t>
      </w:r>
      <w:r>
        <w:rPr>
          <w:b/>
        </w:rPr>
        <w:t>Surprise</w:t>
      </w:r>
      <w:r>
        <w:t xml:space="preserve">, </w:t>
      </w:r>
      <w:r>
        <w:rPr>
          <w:b/>
        </w:rPr>
        <w:t>Sadness</w:t>
      </w:r>
      <w:r>
        <w:t xml:space="preserve">, </w:t>
      </w:r>
      <w:proofErr w:type="spellStart"/>
      <w:proofErr w:type="gramStart"/>
      <w:r>
        <w:rPr>
          <w:b/>
        </w:rPr>
        <w:t>Anticipation</w:t>
      </w:r>
      <w:r>
        <w:t>,</w:t>
      </w:r>
      <w:r>
        <w:rPr>
          <w:b/>
        </w:rPr>
        <w:t>Anger</w:t>
      </w:r>
      <w:proofErr w:type="spellEnd"/>
      <w:proofErr w:type="gramEnd"/>
      <w:r>
        <w:t xml:space="preserve">, and </w:t>
      </w:r>
      <w:r>
        <w:rPr>
          <w:b/>
        </w:rPr>
        <w:t>Disgust</w:t>
      </w:r>
      <w:r>
        <w:t xml:space="preserve">. Each primary emotion has </w:t>
      </w:r>
      <w:proofErr w:type="gramStart"/>
      <w:r>
        <w:t>a polar opposite</w:t>
      </w:r>
      <w:proofErr w:type="gramEnd"/>
      <w:r>
        <w:t xml:space="preserve">, so that: </w:t>
      </w:r>
    </w:p>
    <w:p w14:paraId="11554876" w14:textId="77777777" w:rsidR="00256D2F" w:rsidRDefault="00000000">
      <w:pPr>
        <w:numPr>
          <w:ilvl w:val="0"/>
          <w:numId w:val="121"/>
        </w:numPr>
        <w:spacing w:after="176" w:line="259" w:lineRule="auto"/>
        <w:ind w:right="5" w:hanging="360"/>
      </w:pPr>
      <w:r>
        <w:rPr>
          <w:b/>
          <w:i/>
        </w:rPr>
        <w:t>Joy</w:t>
      </w:r>
      <w:r>
        <w:t xml:space="preserve"> is the opposite of </w:t>
      </w:r>
      <w:r>
        <w:rPr>
          <w:b/>
          <w:i/>
        </w:rPr>
        <w:t xml:space="preserve">Sadness </w:t>
      </w:r>
    </w:p>
    <w:p w14:paraId="0FC9A339" w14:textId="77777777" w:rsidR="00256D2F" w:rsidRDefault="00000000">
      <w:pPr>
        <w:numPr>
          <w:ilvl w:val="0"/>
          <w:numId w:val="121"/>
        </w:numPr>
        <w:spacing w:after="175" w:line="259" w:lineRule="auto"/>
        <w:ind w:right="5" w:hanging="360"/>
      </w:pPr>
      <w:r>
        <w:rPr>
          <w:b/>
          <w:i/>
        </w:rPr>
        <w:t>Fear</w:t>
      </w:r>
      <w:r>
        <w:t xml:space="preserve"> is the opposite of </w:t>
      </w:r>
      <w:r>
        <w:rPr>
          <w:b/>
          <w:i/>
        </w:rPr>
        <w:t xml:space="preserve">Anger </w:t>
      </w:r>
    </w:p>
    <w:p w14:paraId="458778B4" w14:textId="77777777" w:rsidR="00256D2F" w:rsidRDefault="00000000">
      <w:pPr>
        <w:numPr>
          <w:ilvl w:val="0"/>
          <w:numId w:val="121"/>
        </w:numPr>
        <w:spacing w:after="179" w:line="254" w:lineRule="auto"/>
        <w:ind w:right="5" w:hanging="360"/>
      </w:pPr>
      <w:r>
        <w:rPr>
          <w:b/>
          <w:i/>
        </w:rPr>
        <w:t>Anticipation</w:t>
      </w:r>
      <w:r>
        <w:t xml:space="preserve"> is the opposite of </w:t>
      </w:r>
      <w:r>
        <w:rPr>
          <w:b/>
          <w:i/>
        </w:rPr>
        <w:t xml:space="preserve">Surprise </w:t>
      </w:r>
    </w:p>
    <w:p w14:paraId="792E77AA" w14:textId="77777777" w:rsidR="00256D2F" w:rsidRDefault="00000000">
      <w:pPr>
        <w:numPr>
          <w:ilvl w:val="0"/>
          <w:numId w:val="121"/>
        </w:numPr>
        <w:spacing w:after="173" w:line="259" w:lineRule="auto"/>
        <w:ind w:right="5" w:hanging="360"/>
      </w:pPr>
      <w:r>
        <w:rPr>
          <w:b/>
          <w:i/>
        </w:rPr>
        <w:t>Disgust</w:t>
      </w:r>
      <w:r>
        <w:t xml:space="preserve"> is the opposite of </w:t>
      </w:r>
      <w:r>
        <w:rPr>
          <w:b/>
          <w:i/>
        </w:rPr>
        <w:t>Trust</w:t>
      </w:r>
      <w:r>
        <w:t xml:space="preserve"> </w:t>
      </w:r>
    </w:p>
    <w:p w14:paraId="06B1B2A4" w14:textId="77777777" w:rsidR="00256D2F" w:rsidRDefault="00000000">
      <w:pPr>
        <w:ind w:left="190" w:right="5"/>
      </w:pPr>
      <w:r>
        <w:t xml:space="preserve">Plutchik created the </w:t>
      </w:r>
      <w:r>
        <w:rPr>
          <w:b/>
        </w:rPr>
        <w:t>wheel of emotions</w:t>
      </w:r>
      <w:r>
        <w:t xml:space="preserve"> </w:t>
      </w:r>
      <w:proofErr w:type="gramStart"/>
      <w:r>
        <w:t>in order to</w:t>
      </w:r>
      <w:proofErr w:type="gramEnd"/>
      <w:r>
        <w:t xml:space="preserve"> illustrate the various relationships among the emotions. </w:t>
      </w:r>
      <w:r>
        <w:br w:type="page"/>
      </w:r>
    </w:p>
    <w:p w14:paraId="6A1EF70C" w14:textId="77777777" w:rsidR="00256D2F" w:rsidRDefault="00000000">
      <w:pPr>
        <w:spacing w:after="178" w:line="259" w:lineRule="auto"/>
        <w:ind w:left="0" w:right="426" w:firstLine="0"/>
        <w:jc w:val="right"/>
      </w:pPr>
      <w:r>
        <w:rPr>
          <w:noProof/>
        </w:rPr>
        <w:lastRenderedPageBreak/>
        <w:drawing>
          <wp:inline distT="0" distB="0" distL="0" distR="0" wp14:anchorId="2222F5A7" wp14:editId="3236D37F">
            <wp:extent cx="5636895" cy="6455791"/>
            <wp:effectExtent l="0" t="0" r="0" b="0"/>
            <wp:docPr id="9452" name="Picture 9452"/>
            <wp:cNvGraphicFramePr/>
            <a:graphic xmlns:a="http://schemas.openxmlformats.org/drawingml/2006/main">
              <a:graphicData uri="http://schemas.openxmlformats.org/drawingml/2006/picture">
                <pic:pic xmlns:pic="http://schemas.openxmlformats.org/drawingml/2006/picture">
                  <pic:nvPicPr>
                    <pic:cNvPr id="9452" name="Picture 9452"/>
                    <pic:cNvPicPr/>
                  </pic:nvPicPr>
                  <pic:blipFill>
                    <a:blip r:embed="rId215"/>
                    <a:stretch>
                      <a:fillRect/>
                    </a:stretch>
                  </pic:blipFill>
                  <pic:spPr>
                    <a:xfrm>
                      <a:off x="0" y="0"/>
                      <a:ext cx="5636895" cy="6455791"/>
                    </a:xfrm>
                    <a:prstGeom prst="rect">
                      <a:avLst/>
                    </a:prstGeom>
                  </pic:spPr>
                </pic:pic>
              </a:graphicData>
            </a:graphic>
          </wp:inline>
        </w:drawing>
      </w:r>
      <w:r>
        <w:t xml:space="preserve"> </w:t>
      </w:r>
    </w:p>
    <w:p w14:paraId="40F86D69" w14:textId="77777777" w:rsidR="00256D2F" w:rsidRDefault="00000000">
      <w:pPr>
        <w:spacing w:after="311" w:line="259" w:lineRule="auto"/>
        <w:ind w:left="190" w:right="427"/>
      </w:pPr>
      <w:r>
        <w:rPr>
          <w:b/>
        </w:rPr>
        <w:t xml:space="preserve">NB: </w:t>
      </w:r>
    </w:p>
    <w:p w14:paraId="158A3E1F" w14:textId="77777777" w:rsidR="00256D2F" w:rsidRDefault="00000000">
      <w:pPr>
        <w:ind w:left="900" w:right="5" w:hanging="360"/>
      </w:pPr>
      <w:r>
        <w:rPr>
          <w:noProof/>
        </w:rPr>
        <w:drawing>
          <wp:inline distT="0" distB="0" distL="0" distR="0" wp14:anchorId="7C5C8214" wp14:editId="03F73C65">
            <wp:extent cx="126365" cy="126365"/>
            <wp:effectExtent l="0" t="0" r="0" b="0"/>
            <wp:docPr id="9433" name="Picture 9433"/>
            <wp:cNvGraphicFramePr/>
            <a:graphic xmlns:a="http://schemas.openxmlformats.org/drawingml/2006/main">
              <a:graphicData uri="http://schemas.openxmlformats.org/drawingml/2006/picture">
                <pic:pic xmlns:pic="http://schemas.openxmlformats.org/drawingml/2006/picture">
                  <pic:nvPicPr>
                    <pic:cNvPr id="9433" name="Picture 9433"/>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 intensity of emotion decreases as you move outward and increases as you move toward the wheel's center.  </w:t>
      </w:r>
    </w:p>
    <w:p w14:paraId="737DF118" w14:textId="77777777" w:rsidR="00256D2F" w:rsidRDefault="00000000">
      <w:pPr>
        <w:spacing w:after="118" w:line="259" w:lineRule="auto"/>
        <w:ind w:left="550" w:right="5"/>
      </w:pPr>
      <w:r>
        <w:rPr>
          <w:noProof/>
        </w:rPr>
        <w:drawing>
          <wp:inline distT="0" distB="0" distL="0" distR="0" wp14:anchorId="3ED49D5F" wp14:editId="7DA62591">
            <wp:extent cx="126365" cy="126366"/>
            <wp:effectExtent l="0" t="0" r="0" b="0"/>
            <wp:docPr id="9441" name="Picture 9441"/>
            <wp:cNvGraphicFramePr/>
            <a:graphic xmlns:a="http://schemas.openxmlformats.org/drawingml/2006/main">
              <a:graphicData uri="http://schemas.openxmlformats.org/drawingml/2006/picture">
                <pic:pic xmlns:pic="http://schemas.openxmlformats.org/drawingml/2006/picture">
                  <pic:nvPicPr>
                    <pic:cNvPr id="9441" name="Picture 9441"/>
                    <pic:cNvPicPr/>
                  </pic:nvPicPr>
                  <pic:blipFill>
                    <a:blip r:embed="rId28"/>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The intensity of the emotion is indicated by the color. </w:t>
      </w:r>
    </w:p>
    <w:p w14:paraId="41970AA6" w14:textId="77777777" w:rsidR="00256D2F" w:rsidRDefault="00000000">
      <w:pPr>
        <w:spacing w:line="259" w:lineRule="auto"/>
        <w:ind w:left="550" w:right="5"/>
      </w:pPr>
      <w:r>
        <w:rPr>
          <w:noProof/>
        </w:rPr>
        <w:drawing>
          <wp:inline distT="0" distB="0" distL="0" distR="0" wp14:anchorId="69FC26A2" wp14:editId="0962F18B">
            <wp:extent cx="126365" cy="126365"/>
            <wp:effectExtent l="0" t="0" r="0" b="0"/>
            <wp:docPr id="9447" name="Picture 9447"/>
            <wp:cNvGraphicFramePr/>
            <a:graphic xmlns:a="http://schemas.openxmlformats.org/drawingml/2006/main">
              <a:graphicData uri="http://schemas.openxmlformats.org/drawingml/2006/picture">
                <pic:pic xmlns:pic="http://schemas.openxmlformats.org/drawingml/2006/picture">
                  <pic:nvPicPr>
                    <pic:cNvPr id="9447" name="Picture 9447"/>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 darker the shade, the more intense the emotion.  </w:t>
      </w:r>
    </w:p>
    <w:p w14:paraId="5A804F8E" w14:textId="77777777" w:rsidR="00256D2F" w:rsidRDefault="00000000">
      <w:pPr>
        <w:spacing w:after="107"/>
        <w:ind w:left="900" w:right="5" w:hanging="360"/>
      </w:pPr>
      <w:r>
        <w:rPr>
          <w:noProof/>
        </w:rPr>
        <w:lastRenderedPageBreak/>
        <w:drawing>
          <wp:inline distT="0" distB="0" distL="0" distR="0" wp14:anchorId="33D9090F" wp14:editId="283D5AB2">
            <wp:extent cx="126365" cy="126365"/>
            <wp:effectExtent l="0" t="0" r="0" b="0"/>
            <wp:docPr id="9466" name="Picture 9466"/>
            <wp:cNvGraphicFramePr/>
            <a:graphic xmlns:a="http://schemas.openxmlformats.org/drawingml/2006/main">
              <a:graphicData uri="http://schemas.openxmlformats.org/drawingml/2006/picture">
                <pic:pic xmlns:pic="http://schemas.openxmlformats.org/drawingml/2006/picture">
                  <pic:nvPicPr>
                    <pic:cNvPr id="9466" name="Picture 9466"/>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For example, anger at its least level of intensity is annoyance. At its highest level of intensity, anger becomes rage. </w:t>
      </w:r>
    </w:p>
    <w:p w14:paraId="0778DED8" w14:textId="77777777" w:rsidR="00256D2F" w:rsidRDefault="00000000">
      <w:pPr>
        <w:spacing w:after="232" w:line="259" w:lineRule="auto"/>
        <w:ind w:left="180" w:firstLine="0"/>
      </w:pPr>
      <w:r>
        <w:t xml:space="preserve"> </w:t>
      </w:r>
    </w:p>
    <w:p w14:paraId="4309B94B" w14:textId="77777777" w:rsidR="00256D2F" w:rsidRDefault="00000000">
      <w:pPr>
        <w:spacing w:after="314" w:line="259" w:lineRule="auto"/>
        <w:ind w:left="266" w:right="83"/>
        <w:jc w:val="center"/>
      </w:pPr>
      <w:r>
        <w:rPr>
          <w:b/>
        </w:rPr>
        <w:t xml:space="preserve">FRUSTRATION AND CONFLICT </w:t>
      </w:r>
    </w:p>
    <w:p w14:paraId="67164E42" w14:textId="77777777" w:rsidR="00256D2F" w:rsidRDefault="00000000">
      <w:pPr>
        <w:pStyle w:val="Heading5"/>
        <w:ind w:left="190" w:right="427"/>
      </w:pPr>
      <w:r>
        <w:t xml:space="preserve">Definition of Frustration </w:t>
      </w:r>
    </w:p>
    <w:p w14:paraId="5DC515E9" w14:textId="77777777" w:rsidR="00256D2F" w:rsidRDefault="00000000">
      <w:pPr>
        <w:numPr>
          <w:ilvl w:val="0"/>
          <w:numId w:val="122"/>
        </w:numPr>
        <w:ind w:right="2" w:hanging="360"/>
      </w:pPr>
      <w:r>
        <w:t xml:space="preserve">Frustration is the </w:t>
      </w:r>
      <w:r>
        <w:rPr>
          <w:b/>
          <w:i/>
        </w:rPr>
        <w:t>blockage of motives by obstacles</w:t>
      </w:r>
      <w:r>
        <w:t xml:space="preserve">. Frustration may also be the delay or interference with the attainment of a goal (heavy traffic jam). </w:t>
      </w:r>
    </w:p>
    <w:p w14:paraId="6CE686F9" w14:textId="77777777" w:rsidR="00256D2F" w:rsidRDefault="00000000">
      <w:pPr>
        <w:numPr>
          <w:ilvl w:val="0"/>
          <w:numId w:val="122"/>
        </w:numPr>
        <w:spacing w:after="6" w:line="356" w:lineRule="auto"/>
        <w:ind w:right="2" w:hanging="360"/>
      </w:pPr>
      <w:r>
        <w:t xml:space="preserve">Experienced whenever the </w:t>
      </w:r>
      <w:r>
        <w:rPr>
          <w:b/>
          <w:i/>
        </w:rPr>
        <w:t>pursuit of a goal is thwarted/impended</w:t>
      </w:r>
      <w:r>
        <w:t xml:space="preserve"> or when we </w:t>
      </w:r>
      <w:proofErr w:type="gramStart"/>
      <w:r>
        <w:t xml:space="preserve">are </w:t>
      </w:r>
      <w:r>
        <w:rPr>
          <w:b/>
          <w:i/>
        </w:rPr>
        <w:t>not able to</w:t>
      </w:r>
      <w:proofErr w:type="gramEnd"/>
      <w:r>
        <w:rPr>
          <w:b/>
          <w:i/>
        </w:rPr>
        <w:t xml:space="preserve"> satisfy a motive</w:t>
      </w:r>
      <w:r>
        <w:t>.</w:t>
      </w:r>
      <w:r>
        <w:rPr>
          <w:b/>
          <w:i/>
        </w:rPr>
        <w:t xml:space="preserve">  </w:t>
      </w:r>
    </w:p>
    <w:p w14:paraId="62D4FDE9" w14:textId="77777777" w:rsidR="00256D2F" w:rsidRDefault="00000000">
      <w:pPr>
        <w:numPr>
          <w:ilvl w:val="0"/>
          <w:numId w:val="122"/>
        </w:numPr>
        <w:spacing w:after="0" w:line="360" w:lineRule="auto"/>
        <w:ind w:right="2" w:hanging="360"/>
      </w:pPr>
      <w:r>
        <w:rPr>
          <w:b/>
          <w:i/>
        </w:rPr>
        <w:t>Negative emotional state</w:t>
      </w:r>
      <w:r>
        <w:t xml:space="preserve"> that occurs when </w:t>
      </w:r>
      <w:r>
        <w:rPr>
          <w:b/>
          <w:i/>
        </w:rPr>
        <w:t xml:space="preserve">people are prevented from reaching desired goals. </w:t>
      </w:r>
    </w:p>
    <w:p w14:paraId="201DAC70" w14:textId="77777777" w:rsidR="00256D2F" w:rsidRDefault="00000000">
      <w:pPr>
        <w:numPr>
          <w:ilvl w:val="0"/>
          <w:numId w:val="122"/>
        </w:numPr>
        <w:spacing w:after="197" w:line="366" w:lineRule="auto"/>
        <w:ind w:right="2" w:hanging="360"/>
      </w:pPr>
      <w:r>
        <w:t xml:space="preserve">Frustration may be threatening or non-threatening. For example, a faulty light bulb may lead to the mild inconvenience of looking for a spare one, while losing money to thieves may be </w:t>
      </w:r>
      <w:proofErr w:type="gramStart"/>
      <w:r>
        <w:t>threatening,</w:t>
      </w:r>
      <w:proofErr w:type="gramEnd"/>
      <w:r>
        <w:t xml:space="preserve"> if one wanted to use the money to pay a hospital bill. </w:t>
      </w:r>
    </w:p>
    <w:p w14:paraId="2D6D0188" w14:textId="77777777" w:rsidR="00256D2F" w:rsidRDefault="00000000">
      <w:pPr>
        <w:pStyle w:val="Heading5"/>
        <w:ind w:left="190" w:right="427"/>
      </w:pPr>
      <w:r>
        <w:t xml:space="preserve"> Sources of Frustration  </w:t>
      </w:r>
    </w:p>
    <w:p w14:paraId="49E084C3" w14:textId="77777777" w:rsidR="00256D2F" w:rsidRDefault="00000000">
      <w:pPr>
        <w:numPr>
          <w:ilvl w:val="0"/>
          <w:numId w:val="123"/>
        </w:numPr>
        <w:spacing w:after="94" w:line="259" w:lineRule="auto"/>
        <w:ind w:right="5" w:hanging="360"/>
      </w:pPr>
      <w:r>
        <w:t xml:space="preserve">Environmental obstacles </w:t>
      </w:r>
    </w:p>
    <w:p w14:paraId="45521C2F" w14:textId="77777777" w:rsidR="00256D2F" w:rsidRDefault="00000000">
      <w:pPr>
        <w:numPr>
          <w:ilvl w:val="0"/>
          <w:numId w:val="123"/>
        </w:numPr>
        <w:spacing w:after="96" w:line="259" w:lineRule="auto"/>
        <w:ind w:right="5" w:hanging="360"/>
      </w:pPr>
      <w:r>
        <w:t xml:space="preserve">Personal obstacles </w:t>
      </w:r>
    </w:p>
    <w:p w14:paraId="7A100DC3" w14:textId="77777777" w:rsidR="00256D2F" w:rsidRDefault="00000000">
      <w:pPr>
        <w:numPr>
          <w:ilvl w:val="0"/>
          <w:numId w:val="123"/>
        </w:numPr>
        <w:spacing w:after="74" w:line="259" w:lineRule="auto"/>
        <w:ind w:right="5" w:hanging="360"/>
      </w:pPr>
      <w:r>
        <w:t xml:space="preserve">Conflicts </w:t>
      </w:r>
    </w:p>
    <w:p w14:paraId="54ECF81C" w14:textId="77777777" w:rsidR="00256D2F" w:rsidRDefault="00000000">
      <w:pPr>
        <w:pStyle w:val="Heading5"/>
        <w:ind w:left="190" w:right="427"/>
      </w:pPr>
      <w:r>
        <w:t xml:space="preserve">Environmental Obstacles  </w:t>
      </w:r>
    </w:p>
    <w:p w14:paraId="21F73732" w14:textId="77777777" w:rsidR="00256D2F" w:rsidRDefault="00000000">
      <w:pPr>
        <w:numPr>
          <w:ilvl w:val="0"/>
          <w:numId w:val="124"/>
        </w:numPr>
        <w:ind w:right="5" w:hanging="360"/>
      </w:pPr>
      <w:r>
        <w:t xml:space="preserve">Our physical environment may cause frustration through serious obstacles like earthquakes, tornadoes, famine and floods, among others. Some petty obstacles provided by the environment include traffic jams, </w:t>
      </w:r>
      <w:proofErr w:type="spellStart"/>
      <w:r>
        <w:t>tyre</w:t>
      </w:r>
      <w:proofErr w:type="spellEnd"/>
      <w:r>
        <w:t xml:space="preserve"> burst, and disturbance by barking dogs at night, loud music at night, uneven sidewalks and rain at picnic sites. </w:t>
      </w:r>
    </w:p>
    <w:p w14:paraId="240D37A8" w14:textId="77777777" w:rsidR="00256D2F" w:rsidRDefault="00000000">
      <w:pPr>
        <w:numPr>
          <w:ilvl w:val="0"/>
          <w:numId w:val="124"/>
        </w:numPr>
        <w:spacing w:after="193"/>
        <w:ind w:right="5" w:hanging="360"/>
      </w:pPr>
      <w:r>
        <w:t xml:space="preserve">The social environment provides obstacles </w:t>
      </w:r>
      <w:proofErr w:type="gramStart"/>
      <w:r>
        <w:t>like:</w:t>
      </w:r>
      <w:proofErr w:type="gramEnd"/>
      <w:r>
        <w:t xml:space="preserve"> rules and regulations that are perceived as being too strict; poor working conditions, racial prejudice and tribalism. </w:t>
      </w:r>
    </w:p>
    <w:p w14:paraId="2A1CEE3E" w14:textId="77777777" w:rsidR="00256D2F" w:rsidRDefault="00000000">
      <w:pPr>
        <w:spacing w:after="0" w:line="259" w:lineRule="auto"/>
        <w:ind w:left="180" w:firstLine="0"/>
      </w:pPr>
      <w:r>
        <w:rPr>
          <w:b/>
        </w:rPr>
        <w:t xml:space="preserve"> </w:t>
      </w:r>
    </w:p>
    <w:p w14:paraId="32EC7B91" w14:textId="77777777" w:rsidR="00256D2F" w:rsidRDefault="00000000">
      <w:pPr>
        <w:spacing w:after="314" w:line="259" w:lineRule="auto"/>
        <w:ind w:left="180" w:firstLine="0"/>
      </w:pPr>
      <w:r>
        <w:rPr>
          <w:b/>
        </w:rPr>
        <w:t xml:space="preserve"> </w:t>
      </w:r>
    </w:p>
    <w:p w14:paraId="354D489C" w14:textId="77777777" w:rsidR="00256D2F" w:rsidRDefault="00000000">
      <w:pPr>
        <w:pStyle w:val="Heading5"/>
        <w:ind w:left="190" w:right="427"/>
      </w:pPr>
      <w:r>
        <w:lastRenderedPageBreak/>
        <w:t xml:space="preserve">Personal Obstacles  </w:t>
      </w:r>
    </w:p>
    <w:p w14:paraId="70E767D4" w14:textId="77777777" w:rsidR="00256D2F" w:rsidRDefault="00000000">
      <w:pPr>
        <w:spacing w:after="210"/>
        <w:ind w:left="190" w:right="5"/>
      </w:pPr>
      <w:r>
        <w:t xml:space="preserve">An individual may suffer from frustration if some personal limitation/inadequacy prevents the satisfaction of various motives.  These limitations may be real or imagined.  Some of the limitations are: </w:t>
      </w:r>
    </w:p>
    <w:p w14:paraId="78872414" w14:textId="77777777" w:rsidR="00256D2F" w:rsidRDefault="00000000">
      <w:pPr>
        <w:numPr>
          <w:ilvl w:val="0"/>
          <w:numId w:val="125"/>
        </w:numPr>
        <w:spacing w:after="93" w:line="259" w:lineRule="auto"/>
        <w:ind w:right="5" w:firstLine="720"/>
      </w:pPr>
      <w:r>
        <w:t xml:space="preserve">lack of skills in games </w:t>
      </w:r>
    </w:p>
    <w:p w14:paraId="737FFB0A" w14:textId="77777777" w:rsidR="00256D2F" w:rsidRDefault="00000000">
      <w:pPr>
        <w:numPr>
          <w:ilvl w:val="0"/>
          <w:numId w:val="125"/>
        </w:numPr>
        <w:spacing w:after="94" w:line="259" w:lineRule="auto"/>
        <w:ind w:right="5" w:firstLine="720"/>
      </w:pPr>
      <w:r>
        <w:t xml:space="preserve">lack of intellectual potential </w:t>
      </w:r>
    </w:p>
    <w:p w14:paraId="0FCE9E81" w14:textId="77777777" w:rsidR="00256D2F" w:rsidRDefault="00000000">
      <w:pPr>
        <w:numPr>
          <w:ilvl w:val="0"/>
          <w:numId w:val="125"/>
        </w:numPr>
        <w:spacing w:after="91" w:line="259" w:lineRule="auto"/>
        <w:ind w:right="5" w:firstLine="720"/>
      </w:pPr>
      <w:r>
        <w:t xml:space="preserve">lack of economic wealth </w:t>
      </w:r>
    </w:p>
    <w:p w14:paraId="04A375B0" w14:textId="77777777" w:rsidR="00256D2F" w:rsidRDefault="00000000">
      <w:pPr>
        <w:numPr>
          <w:ilvl w:val="0"/>
          <w:numId w:val="125"/>
        </w:numPr>
        <w:spacing w:after="93" w:line="259" w:lineRule="auto"/>
        <w:ind w:right="5" w:firstLine="720"/>
      </w:pPr>
      <w:r>
        <w:t xml:space="preserve">excessive fatness or shortness </w:t>
      </w:r>
    </w:p>
    <w:p w14:paraId="0DE6849B" w14:textId="77777777" w:rsidR="00256D2F" w:rsidRDefault="00000000">
      <w:pPr>
        <w:numPr>
          <w:ilvl w:val="0"/>
          <w:numId w:val="125"/>
        </w:numPr>
        <w:spacing w:after="93" w:line="259" w:lineRule="auto"/>
        <w:ind w:right="5" w:firstLine="720"/>
      </w:pPr>
      <w:r>
        <w:t xml:space="preserve">short sight/long sight, blindness </w:t>
      </w:r>
    </w:p>
    <w:p w14:paraId="5F79F377" w14:textId="77777777" w:rsidR="00256D2F" w:rsidRDefault="00000000">
      <w:pPr>
        <w:numPr>
          <w:ilvl w:val="0"/>
          <w:numId w:val="125"/>
        </w:numPr>
        <w:spacing w:after="90" w:line="259" w:lineRule="auto"/>
        <w:ind w:right="5" w:firstLine="720"/>
      </w:pPr>
      <w:r>
        <w:t xml:space="preserve">unusual skin pigmentation (Albinism) </w:t>
      </w:r>
    </w:p>
    <w:p w14:paraId="647E0F2B" w14:textId="77777777" w:rsidR="00256D2F" w:rsidRDefault="00000000">
      <w:pPr>
        <w:numPr>
          <w:ilvl w:val="0"/>
          <w:numId w:val="125"/>
        </w:numPr>
        <w:spacing w:after="94" w:line="259" w:lineRule="auto"/>
        <w:ind w:right="5" w:firstLine="720"/>
      </w:pPr>
      <w:r>
        <w:t xml:space="preserve">Paralysis or other physical disability yet wants to dance </w:t>
      </w:r>
    </w:p>
    <w:p w14:paraId="5318D6E3" w14:textId="77777777" w:rsidR="00256D2F" w:rsidRDefault="00000000">
      <w:pPr>
        <w:numPr>
          <w:ilvl w:val="0"/>
          <w:numId w:val="125"/>
        </w:numPr>
        <w:spacing w:after="96" w:line="259" w:lineRule="auto"/>
        <w:ind w:right="5" w:firstLine="720"/>
      </w:pPr>
      <w:r>
        <w:t xml:space="preserve">Unattractiveness </w:t>
      </w:r>
    </w:p>
    <w:p w14:paraId="7AF89C60" w14:textId="77777777" w:rsidR="00256D2F" w:rsidRDefault="00000000">
      <w:pPr>
        <w:numPr>
          <w:ilvl w:val="0"/>
          <w:numId w:val="125"/>
        </w:numPr>
        <w:spacing w:after="92" w:line="259" w:lineRule="auto"/>
        <w:ind w:right="5" w:firstLine="720"/>
      </w:pPr>
      <w:r>
        <w:t xml:space="preserve">Shyness </w:t>
      </w:r>
    </w:p>
    <w:p w14:paraId="2E940DE1" w14:textId="77777777" w:rsidR="00256D2F" w:rsidRDefault="00000000">
      <w:pPr>
        <w:numPr>
          <w:ilvl w:val="0"/>
          <w:numId w:val="125"/>
        </w:numPr>
        <w:spacing w:after="189"/>
        <w:ind w:right="5" w:firstLine="720"/>
      </w:pPr>
      <w:r>
        <w:t xml:space="preserve">Chronic </w:t>
      </w:r>
      <w:proofErr w:type="gramStart"/>
      <w:r>
        <w:t xml:space="preserve">illness  </w:t>
      </w:r>
      <w:r>
        <w:rPr>
          <w:b/>
        </w:rPr>
        <w:t>Conflicts</w:t>
      </w:r>
      <w:proofErr w:type="gramEnd"/>
      <w:r>
        <w:rPr>
          <w:b/>
        </w:rPr>
        <w:t xml:space="preserve"> </w:t>
      </w:r>
    </w:p>
    <w:p w14:paraId="00E54616" w14:textId="77777777" w:rsidR="00256D2F" w:rsidRDefault="00000000">
      <w:pPr>
        <w:numPr>
          <w:ilvl w:val="0"/>
          <w:numId w:val="126"/>
        </w:numPr>
        <w:spacing w:after="0" w:line="360" w:lineRule="auto"/>
        <w:ind w:right="5" w:hanging="272"/>
      </w:pPr>
      <w:r>
        <w:t xml:space="preserve">Occurs when </w:t>
      </w:r>
      <w:r>
        <w:rPr>
          <w:b/>
          <w:i/>
        </w:rPr>
        <w:t>two or more incompatible motivations</w:t>
      </w:r>
      <w:r>
        <w:t xml:space="preserve"> or </w:t>
      </w:r>
      <w:proofErr w:type="spellStart"/>
      <w:r>
        <w:t>behavioural</w:t>
      </w:r>
      <w:proofErr w:type="spellEnd"/>
      <w:r>
        <w:t xml:space="preserve"> impulses </w:t>
      </w:r>
      <w:r>
        <w:rPr>
          <w:b/>
          <w:i/>
        </w:rPr>
        <w:t xml:space="preserve">compete for expression.  </w:t>
      </w:r>
    </w:p>
    <w:p w14:paraId="76BE6932" w14:textId="77777777" w:rsidR="00256D2F" w:rsidRDefault="00000000">
      <w:pPr>
        <w:numPr>
          <w:ilvl w:val="0"/>
          <w:numId w:val="126"/>
        </w:numPr>
        <w:spacing w:after="117" w:line="259" w:lineRule="auto"/>
        <w:ind w:right="5" w:hanging="272"/>
      </w:pPr>
      <w:r>
        <w:t xml:space="preserve">When we face two or more incompatible demands, opportunities, needs or goals. We end up: </w:t>
      </w:r>
      <w:r>
        <w:rPr>
          <w:b/>
        </w:rPr>
        <w:t xml:space="preserve"> </w:t>
      </w:r>
    </w:p>
    <w:p w14:paraId="01D68DA4" w14:textId="77777777" w:rsidR="00256D2F" w:rsidRDefault="00000000">
      <w:pPr>
        <w:numPr>
          <w:ilvl w:val="1"/>
          <w:numId w:val="126"/>
        </w:numPr>
        <w:spacing w:after="119" w:line="259" w:lineRule="auto"/>
        <w:ind w:right="5" w:hanging="360"/>
      </w:pPr>
      <w:r>
        <w:t xml:space="preserve">giving up some of our goals </w:t>
      </w:r>
      <w:r>
        <w:rPr>
          <w:b/>
        </w:rPr>
        <w:t xml:space="preserve"> </w:t>
      </w:r>
    </w:p>
    <w:p w14:paraId="1F048FF1" w14:textId="77777777" w:rsidR="00256D2F" w:rsidRDefault="00000000">
      <w:pPr>
        <w:numPr>
          <w:ilvl w:val="1"/>
          <w:numId w:val="126"/>
        </w:numPr>
        <w:spacing w:after="116" w:line="259" w:lineRule="auto"/>
        <w:ind w:right="5" w:hanging="360"/>
      </w:pPr>
      <w:r>
        <w:t xml:space="preserve">modifying some of them </w:t>
      </w:r>
      <w:r>
        <w:rPr>
          <w:b/>
        </w:rPr>
        <w:t xml:space="preserve"> </w:t>
      </w:r>
    </w:p>
    <w:p w14:paraId="0D12CF59" w14:textId="77777777" w:rsidR="00256D2F" w:rsidRDefault="00000000">
      <w:pPr>
        <w:numPr>
          <w:ilvl w:val="1"/>
          <w:numId w:val="126"/>
        </w:numPr>
        <w:spacing w:after="121" w:line="259" w:lineRule="auto"/>
        <w:ind w:right="5" w:hanging="360"/>
      </w:pPr>
      <w:r>
        <w:t xml:space="preserve">resigning ourselves to not attaining </w:t>
      </w:r>
      <w:proofErr w:type="gramStart"/>
      <w:r>
        <w:t>all of</w:t>
      </w:r>
      <w:proofErr w:type="gramEnd"/>
      <w:r>
        <w:t xml:space="preserve"> our goals </w:t>
      </w:r>
      <w:r>
        <w:rPr>
          <w:b/>
        </w:rPr>
        <w:t xml:space="preserve"> </w:t>
      </w:r>
    </w:p>
    <w:p w14:paraId="25A935B1" w14:textId="77777777" w:rsidR="00256D2F" w:rsidRDefault="00000000">
      <w:pPr>
        <w:numPr>
          <w:ilvl w:val="0"/>
          <w:numId w:val="126"/>
        </w:numPr>
        <w:ind w:right="5" w:hanging="272"/>
      </w:pPr>
      <w:r>
        <w:t xml:space="preserve">Our inability to decide on the next course of action </w:t>
      </w:r>
      <w:proofErr w:type="gramStart"/>
      <w:r>
        <w:t>in view of the fact that</w:t>
      </w:r>
      <w:proofErr w:type="gramEnd"/>
      <w:r>
        <w:t xml:space="preserve"> every day, we all come across many situations in which we must make decisions, or select an alternative</w:t>
      </w:r>
      <w:r>
        <w:rPr>
          <w:b/>
        </w:rPr>
        <w:t xml:space="preserve"> </w:t>
      </w:r>
    </w:p>
    <w:p w14:paraId="677D8F28" w14:textId="77777777" w:rsidR="00256D2F" w:rsidRDefault="00000000">
      <w:pPr>
        <w:numPr>
          <w:ilvl w:val="0"/>
          <w:numId w:val="126"/>
        </w:numPr>
        <w:ind w:right="5" w:hanging="272"/>
      </w:pPr>
      <w:r>
        <w:t>If the state of conflict persists, we often develop frustration e.g. having to decide whether to go to the University for a Degree or getting married; having to choose between two good girlfriends/boyfriends to marry.</w:t>
      </w:r>
      <w:r>
        <w:rPr>
          <w:b/>
        </w:rPr>
        <w:t xml:space="preserve"> </w:t>
      </w:r>
    </w:p>
    <w:p w14:paraId="56E9D2C9" w14:textId="77777777" w:rsidR="00256D2F" w:rsidRDefault="00000000">
      <w:pPr>
        <w:pStyle w:val="Heading5"/>
        <w:ind w:left="190" w:right="427"/>
      </w:pPr>
      <w:r>
        <w:t xml:space="preserve">Types of conflicts </w:t>
      </w:r>
    </w:p>
    <w:p w14:paraId="63486061" w14:textId="77777777" w:rsidR="00256D2F" w:rsidRDefault="00000000">
      <w:pPr>
        <w:spacing w:after="316" w:line="259" w:lineRule="auto"/>
        <w:ind w:left="190" w:right="5"/>
      </w:pPr>
      <w:r>
        <w:t xml:space="preserve">Psychologists have classified conflicts into the following four categories: </w:t>
      </w:r>
    </w:p>
    <w:p w14:paraId="6AA650A3" w14:textId="77777777" w:rsidR="00256D2F" w:rsidRDefault="00000000">
      <w:pPr>
        <w:spacing w:after="321" w:line="254" w:lineRule="auto"/>
        <w:ind w:left="190" w:right="503"/>
      </w:pPr>
      <w:proofErr w:type="gramStart"/>
      <w:r>
        <w:t>a</w:t>
      </w:r>
      <w:r>
        <w:rPr>
          <w:i/>
        </w:rPr>
        <w:t>)</w:t>
      </w:r>
      <w:r>
        <w:rPr>
          <w:b/>
          <w:i/>
        </w:rPr>
        <w:t>Approach</w:t>
      </w:r>
      <w:proofErr w:type="gramEnd"/>
      <w:r>
        <w:rPr>
          <w:b/>
          <w:i/>
        </w:rPr>
        <w:t xml:space="preserve"> – Approach Conflict</w:t>
      </w:r>
      <w:r>
        <w:t xml:space="preserve"> </w:t>
      </w:r>
    </w:p>
    <w:p w14:paraId="09707088" w14:textId="77777777" w:rsidR="00256D2F" w:rsidRDefault="00000000">
      <w:pPr>
        <w:numPr>
          <w:ilvl w:val="0"/>
          <w:numId w:val="127"/>
        </w:numPr>
        <w:spacing w:after="119" w:line="259" w:lineRule="auto"/>
        <w:ind w:left="962" w:right="5" w:hanging="422"/>
      </w:pPr>
      <w:r>
        <w:lastRenderedPageBreak/>
        <w:t xml:space="preserve">This type of conflict is also known as </w:t>
      </w:r>
      <w:r>
        <w:rPr>
          <w:b/>
          <w:i/>
        </w:rPr>
        <w:t>conflicting attraction</w:t>
      </w:r>
      <w:r>
        <w:t xml:space="preserve">. </w:t>
      </w:r>
    </w:p>
    <w:p w14:paraId="3999D9CA" w14:textId="77777777" w:rsidR="00256D2F" w:rsidRDefault="00000000">
      <w:pPr>
        <w:numPr>
          <w:ilvl w:val="0"/>
          <w:numId w:val="127"/>
        </w:numPr>
        <w:spacing w:after="117" w:line="259" w:lineRule="auto"/>
        <w:ind w:left="962" w:right="5" w:hanging="422"/>
      </w:pPr>
      <w:r>
        <w:t xml:space="preserve">It results from the existence of two or more equally attractive goals.  </w:t>
      </w:r>
    </w:p>
    <w:p w14:paraId="5E44DFB1" w14:textId="77777777" w:rsidR="00256D2F" w:rsidRDefault="00000000">
      <w:pPr>
        <w:numPr>
          <w:ilvl w:val="0"/>
          <w:numId w:val="127"/>
        </w:numPr>
        <w:ind w:left="962" w:right="5" w:hanging="422"/>
      </w:pPr>
      <w:r>
        <w:t xml:space="preserve">These goals are </w:t>
      </w:r>
      <w:r>
        <w:rPr>
          <w:b/>
          <w:i/>
        </w:rPr>
        <w:t>mutually exclusive</w:t>
      </w:r>
      <w:r>
        <w:rPr>
          <w:i/>
        </w:rPr>
        <w:t>,</w:t>
      </w:r>
      <w:r>
        <w:t xml:space="preserve"> that is, we must choose one at the expense of the other. </w:t>
      </w:r>
    </w:p>
    <w:p w14:paraId="134663D1" w14:textId="77777777" w:rsidR="00256D2F" w:rsidRDefault="00000000">
      <w:pPr>
        <w:numPr>
          <w:ilvl w:val="0"/>
          <w:numId w:val="127"/>
        </w:numPr>
        <w:spacing w:after="3" w:line="366" w:lineRule="auto"/>
        <w:ind w:left="962" w:right="5" w:hanging="422"/>
      </w:pPr>
      <w:r>
        <w:t xml:space="preserve">In this kind of conflict, the period of indecision is dependent on the degree of goal equivalence, in that the longer the period of indecision, the greater the amount of stress and frustration.  </w:t>
      </w:r>
    </w:p>
    <w:p w14:paraId="0E700C97" w14:textId="77777777" w:rsidR="00256D2F" w:rsidRDefault="00000000">
      <w:pPr>
        <w:numPr>
          <w:ilvl w:val="0"/>
          <w:numId w:val="127"/>
        </w:numPr>
        <w:spacing w:after="192" w:line="366" w:lineRule="auto"/>
        <w:ind w:left="962" w:right="5" w:hanging="422"/>
      </w:pPr>
      <w:r>
        <w:t xml:space="preserve">Most individuals will move from one goal to the other </w:t>
      </w:r>
      <w:proofErr w:type="gramStart"/>
      <w:r>
        <w:t>in an attempt to</w:t>
      </w:r>
      <w:proofErr w:type="gramEnd"/>
      <w:r>
        <w:t xml:space="preserve"> evaluate them. This process is called </w:t>
      </w:r>
      <w:r>
        <w:rPr>
          <w:b/>
          <w:i/>
        </w:rPr>
        <w:t>vacillation</w:t>
      </w:r>
      <w:r>
        <w:t xml:space="preserve">. It is the perceived importance of either goal that helps to decide. </w:t>
      </w:r>
    </w:p>
    <w:p w14:paraId="7B9FB127" w14:textId="77777777" w:rsidR="00256D2F" w:rsidRDefault="00000000">
      <w:pPr>
        <w:spacing w:after="315" w:line="259" w:lineRule="auto"/>
        <w:ind w:left="190" w:right="5"/>
      </w:pPr>
      <w:proofErr w:type="gramStart"/>
      <w:r>
        <w:t>In order to</w:t>
      </w:r>
      <w:proofErr w:type="gramEnd"/>
      <w:r>
        <w:t xml:space="preserve"> escape this conflict, an individual must do the following: </w:t>
      </w:r>
    </w:p>
    <w:p w14:paraId="385C1D21" w14:textId="77777777" w:rsidR="00256D2F" w:rsidRDefault="00000000">
      <w:pPr>
        <w:numPr>
          <w:ilvl w:val="0"/>
          <w:numId w:val="128"/>
        </w:numPr>
        <w:ind w:right="5" w:hanging="360"/>
      </w:pPr>
      <w:r>
        <w:t xml:space="preserve">A decision must be made promptly regarding one of the alternatives, making sure that no feelings of frustration are left behind. </w:t>
      </w:r>
    </w:p>
    <w:p w14:paraId="40D64D7C" w14:textId="77777777" w:rsidR="00256D2F" w:rsidRDefault="00000000">
      <w:pPr>
        <w:numPr>
          <w:ilvl w:val="0"/>
          <w:numId w:val="128"/>
        </w:numPr>
        <w:ind w:right="5" w:hanging="360"/>
      </w:pPr>
      <w:r>
        <w:t xml:space="preserve">In some cases, it is possible to satisfy one goal at once, leaving the other goal open for satisfaction </w:t>
      </w:r>
      <w:proofErr w:type="gramStart"/>
      <w:r>
        <w:t>at a later date</w:t>
      </w:r>
      <w:proofErr w:type="gramEnd"/>
      <w:r>
        <w:t xml:space="preserve">. </w:t>
      </w:r>
    </w:p>
    <w:p w14:paraId="7867675C" w14:textId="77777777" w:rsidR="00256D2F" w:rsidRDefault="00000000">
      <w:pPr>
        <w:spacing w:after="117" w:line="259" w:lineRule="auto"/>
        <w:ind w:left="900" w:firstLine="0"/>
      </w:pPr>
      <w:r>
        <w:rPr>
          <w:b/>
        </w:rPr>
        <w:t xml:space="preserve"> </w:t>
      </w:r>
    </w:p>
    <w:p w14:paraId="31F5220B" w14:textId="77777777" w:rsidR="00256D2F" w:rsidRDefault="00000000">
      <w:pPr>
        <w:spacing w:after="120" w:line="254" w:lineRule="auto"/>
        <w:ind w:left="190" w:right="503"/>
      </w:pPr>
      <w:r>
        <w:rPr>
          <w:b/>
          <w:i/>
        </w:rPr>
        <w:t xml:space="preserve"> </w:t>
      </w:r>
      <w:proofErr w:type="gramStart"/>
      <w:r>
        <w:rPr>
          <w:b/>
          <w:i/>
        </w:rPr>
        <w:t>b)Approach</w:t>
      </w:r>
      <w:proofErr w:type="gramEnd"/>
      <w:r>
        <w:rPr>
          <w:b/>
          <w:i/>
        </w:rPr>
        <w:t xml:space="preserve"> – Avoidance Conflict </w:t>
      </w:r>
    </w:p>
    <w:p w14:paraId="2427CFF2" w14:textId="77777777" w:rsidR="00256D2F" w:rsidRDefault="00000000">
      <w:pPr>
        <w:spacing w:after="119" w:line="259" w:lineRule="auto"/>
        <w:ind w:left="272" w:firstLine="0"/>
      </w:pPr>
      <w:r>
        <w:t xml:space="preserve"> </w:t>
      </w:r>
    </w:p>
    <w:p w14:paraId="2661497D" w14:textId="77777777" w:rsidR="00256D2F" w:rsidRDefault="00000000">
      <w:pPr>
        <w:numPr>
          <w:ilvl w:val="0"/>
          <w:numId w:val="129"/>
        </w:numPr>
        <w:spacing w:after="6" w:line="357" w:lineRule="auto"/>
        <w:ind w:left="962" w:right="5" w:hanging="422"/>
      </w:pPr>
      <w:r>
        <w:t xml:space="preserve">A choice must be made about whether to </w:t>
      </w:r>
      <w:r>
        <w:rPr>
          <w:b/>
          <w:i/>
        </w:rPr>
        <w:t>pursue a single goal</w:t>
      </w:r>
      <w:r>
        <w:t xml:space="preserve"> that has </w:t>
      </w:r>
      <w:r>
        <w:rPr>
          <w:b/>
          <w:i/>
        </w:rPr>
        <w:t>both attractive and unattractive aspects</w:t>
      </w:r>
      <w:r>
        <w:t>.</w:t>
      </w:r>
      <w:r>
        <w:rPr>
          <w:b/>
          <w:i/>
        </w:rPr>
        <w:t xml:space="preserve"> </w:t>
      </w:r>
    </w:p>
    <w:p w14:paraId="7D4CFA54" w14:textId="77777777" w:rsidR="00256D2F" w:rsidRDefault="00000000">
      <w:pPr>
        <w:ind w:left="2340" w:right="5" w:hanging="360"/>
      </w:pPr>
      <w:r>
        <w:rPr>
          <w:rFonts w:ascii="Wingdings" w:eastAsia="Wingdings" w:hAnsi="Wingdings" w:cs="Wingdings"/>
        </w:rPr>
        <w:t></w:t>
      </w:r>
      <w:r>
        <w:rPr>
          <w:rFonts w:ascii="Arial" w:eastAsia="Arial" w:hAnsi="Arial" w:cs="Arial"/>
        </w:rPr>
        <w:t xml:space="preserve"> </w:t>
      </w:r>
      <w:r>
        <w:t xml:space="preserve">For example, a journalist may enjoy his work, but may fear the prospect of being injured while covering a story during university </w:t>
      </w:r>
      <w:proofErr w:type="gramStart"/>
      <w:r>
        <w:t>students‘ riot</w:t>
      </w:r>
      <w:proofErr w:type="gramEnd"/>
      <w:r>
        <w:t xml:space="preserve">; risking rejection by approaching an attractive person in class; risking your savings by investing in a new business that could fail; wanting to join a </w:t>
      </w:r>
    </w:p>
    <w:p w14:paraId="0D2C5205" w14:textId="77777777" w:rsidR="00256D2F" w:rsidRDefault="00000000">
      <w:pPr>
        <w:ind w:left="2350" w:right="5"/>
      </w:pPr>
      <w:r>
        <w:t xml:space="preserve">high status group but can do so only by endorsing views contrary to </w:t>
      </w:r>
      <w:proofErr w:type="gramStart"/>
      <w:r>
        <w:t>one‘</w:t>
      </w:r>
      <w:proofErr w:type="gramEnd"/>
      <w:r>
        <w:t xml:space="preserve">s values. </w:t>
      </w:r>
    </w:p>
    <w:p w14:paraId="785333B3" w14:textId="77777777" w:rsidR="00256D2F" w:rsidRDefault="00000000">
      <w:pPr>
        <w:numPr>
          <w:ilvl w:val="0"/>
          <w:numId w:val="129"/>
        </w:numPr>
        <w:spacing w:after="29"/>
        <w:ind w:left="962" w:right="5" w:hanging="422"/>
      </w:pPr>
      <w:r>
        <w:t xml:space="preserve">An individual needs to </w:t>
      </w:r>
      <w:proofErr w:type="gramStart"/>
      <w:r>
        <w:t>make a decision</w:t>
      </w:r>
      <w:proofErr w:type="gramEnd"/>
      <w:r>
        <w:t xml:space="preserve"> promptly to minimize stress. The decision will involve acceptance of the consequences of </w:t>
      </w:r>
      <w:proofErr w:type="gramStart"/>
      <w:r>
        <w:t>one‘</w:t>
      </w:r>
      <w:proofErr w:type="gramEnd"/>
      <w:r>
        <w:t xml:space="preserve">s decision </w:t>
      </w:r>
    </w:p>
    <w:p w14:paraId="2AF34879" w14:textId="77777777" w:rsidR="00256D2F" w:rsidRDefault="00000000">
      <w:pPr>
        <w:spacing w:after="114" w:line="259" w:lineRule="auto"/>
        <w:ind w:left="89" w:firstLine="0"/>
      </w:pPr>
      <w:r>
        <w:rPr>
          <w:b/>
          <w:i/>
        </w:rPr>
        <w:t xml:space="preserve"> </w:t>
      </w:r>
    </w:p>
    <w:p w14:paraId="523019E8" w14:textId="77777777" w:rsidR="00256D2F" w:rsidRDefault="00000000">
      <w:pPr>
        <w:spacing w:after="120" w:line="254" w:lineRule="auto"/>
        <w:ind w:left="99" w:right="503"/>
      </w:pPr>
      <w:r>
        <w:rPr>
          <w:b/>
          <w:i/>
        </w:rPr>
        <w:lastRenderedPageBreak/>
        <w:t>c)Avoidance – Avoidance Conflict</w:t>
      </w:r>
      <w:r>
        <w:t xml:space="preserve"> </w:t>
      </w:r>
    </w:p>
    <w:p w14:paraId="1A5EABDB" w14:textId="77777777" w:rsidR="00256D2F" w:rsidRDefault="00000000">
      <w:pPr>
        <w:numPr>
          <w:ilvl w:val="0"/>
          <w:numId w:val="129"/>
        </w:numPr>
        <w:spacing w:after="117" w:line="259" w:lineRule="auto"/>
        <w:ind w:left="962" w:right="5" w:hanging="422"/>
      </w:pPr>
      <w:r>
        <w:t xml:space="preserve">This conflict occurs when an individual is faced with two unpleasant alternatives. </w:t>
      </w:r>
    </w:p>
    <w:p w14:paraId="3CF3AA7B" w14:textId="77777777" w:rsidR="00256D2F" w:rsidRDefault="00000000">
      <w:pPr>
        <w:numPr>
          <w:ilvl w:val="0"/>
          <w:numId w:val="129"/>
        </w:numPr>
        <w:spacing w:after="120" w:line="259" w:lineRule="auto"/>
        <w:ind w:left="962" w:right="5" w:hanging="422"/>
      </w:pPr>
      <w:r>
        <w:t xml:space="preserve">In this case, it is impossible to avoid one alternative without experiencing the other. </w:t>
      </w:r>
    </w:p>
    <w:p w14:paraId="6ADFF3D1" w14:textId="77777777" w:rsidR="00256D2F" w:rsidRDefault="00000000">
      <w:pPr>
        <w:numPr>
          <w:ilvl w:val="0"/>
          <w:numId w:val="129"/>
        </w:numPr>
        <w:spacing w:after="30"/>
        <w:ind w:left="962" w:right="5" w:hanging="422"/>
      </w:pPr>
      <w:r>
        <w:t xml:space="preserve">One confronts </w:t>
      </w:r>
      <w:r>
        <w:rPr>
          <w:b/>
          <w:i/>
        </w:rPr>
        <w:t>two undesirable or threatening possibilities</w:t>
      </w:r>
      <w:r>
        <w:t xml:space="preserve">, neither of which has any positive attributes </w:t>
      </w:r>
      <w:proofErr w:type="gramStart"/>
      <w:r>
        <w:t>i.e. ―caught</w:t>
      </w:r>
      <w:proofErr w:type="gramEnd"/>
      <w:r>
        <w:t xml:space="preserve"> between a rock and a hard place‖  </w:t>
      </w:r>
    </w:p>
    <w:p w14:paraId="2C998F8A" w14:textId="77777777" w:rsidR="00256D2F" w:rsidRDefault="00000000">
      <w:pPr>
        <w:numPr>
          <w:ilvl w:val="0"/>
          <w:numId w:val="129"/>
        </w:numPr>
        <w:ind w:left="962" w:right="5" w:hanging="422"/>
      </w:pPr>
      <w:r>
        <w:t xml:space="preserve">e.g. a person with a toothache must choose between the pain of the tooth and the anticipated discomfort of going to the dentist; choosing between finishing a job one intensely dislikes or quitting and being called a failure; a person who has been admitted to the university to pursue a course he does not like- the alternative is to pursue the course of his choice in a less prestigious institution; fear of punishment in school vs. fear of punishment at home etc. </w:t>
      </w:r>
    </w:p>
    <w:p w14:paraId="1A24694B" w14:textId="77777777" w:rsidR="00256D2F" w:rsidRDefault="00000000">
      <w:pPr>
        <w:numPr>
          <w:ilvl w:val="0"/>
          <w:numId w:val="129"/>
        </w:numPr>
        <w:spacing w:after="117" w:line="259" w:lineRule="auto"/>
        <w:ind w:left="962" w:right="5" w:hanging="422"/>
      </w:pPr>
      <w:r>
        <w:t xml:space="preserve">Values and </w:t>
      </w:r>
      <w:proofErr w:type="spellStart"/>
      <w:proofErr w:type="gramStart"/>
      <w:r>
        <w:t>ones</w:t>
      </w:r>
      <w:proofErr w:type="spellEnd"/>
      <w:proofErr w:type="gramEnd"/>
      <w:r>
        <w:t xml:space="preserve"> character are required to resolve the conflict. </w:t>
      </w:r>
    </w:p>
    <w:p w14:paraId="01E812A7" w14:textId="77777777" w:rsidR="00256D2F" w:rsidRDefault="00000000">
      <w:pPr>
        <w:numPr>
          <w:ilvl w:val="0"/>
          <w:numId w:val="129"/>
        </w:numPr>
        <w:spacing w:after="195"/>
        <w:ind w:left="962" w:right="5" w:hanging="422"/>
      </w:pPr>
      <w:r>
        <w:t xml:space="preserve">Some people resort to </w:t>
      </w:r>
      <w:r>
        <w:rPr>
          <w:b/>
        </w:rPr>
        <w:t>defense mechanisms</w:t>
      </w:r>
      <w:r>
        <w:t xml:space="preserve"> to postpone </w:t>
      </w:r>
      <w:proofErr w:type="gramStart"/>
      <w:r>
        <w:t>making a decision</w:t>
      </w:r>
      <w:proofErr w:type="gramEnd"/>
      <w:r>
        <w:t xml:space="preserve">, simply because all the alternatives are unpleasant. </w:t>
      </w:r>
    </w:p>
    <w:p w14:paraId="3F20512E" w14:textId="77777777" w:rsidR="00256D2F" w:rsidRDefault="00000000">
      <w:pPr>
        <w:spacing w:after="308" w:line="259" w:lineRule="auto"/>
        <w:ind w:left="175"/>
      </w:pPr>
      <w:r>
        <w:rPr>
          <w:b/>
          <w:u w:val="single" w:color="000000"/>
        </w:rPr>
        <w:t>Note:</w:t>
      </w:r>
      <w:r>
        <w:rPr>
          <w:b/>
        </w:rPr>
        <w:t xml:space="preserve"> </w:t>
      </w:r>
    </w:p>
    <w:p w14:paraId="55D73A9D" w14:textId="77777777" w:rsidR="00256D2F" w:rsidRDefault="00000000">
      <w:pPr>
        <w:spacing w:after="197"/>
        <w:ind w:left="190" w:right="5"/>
      </w:pPr>
      <w:r>
        <w:t xml:space="preserve">Defense mechanisms are the reactions people develop when they wish to avoid making decisions.  For example, some people may fantasize that the issue does not exist. </w:t>
      </w:r>
    </w:p>
    <w:p w14:paraId="3CF06EE7" w14:textId="77777777" w:rsidR="00256D2F" w:rsidRDefault="00000000">
      <w:pPr>
        <w:spacing w:after="120" w:line="254" w:lineRule="auto"/>
        <w:ind w:left="190" w:right="503"/>
      </w:pPr>
      <w:r>
        <w:rPr>
          <w:b/>
          <w:i/>
        </w:rPr>
        <w:t xml:space="preserve">d)Double Approach – Avoidance Conflict </w:t>
      </w:r>
    </w:p>
    <w:p w14:paraId="6EDB73E6" w14:textId="77777777" w:rsidR="00256D2F" w:rsidRDefault="00000000">
      <w:pPr>
        <w:numPr>
          <w:ilvl w:val="0"/>
          <w:numId w:val="129"/>
        </w:numPr>
        <w:ind w:left="962" w:right="5" w:hanging="422"/>
      </w:pPr>
      <w:r>
        <w:t>This type of conflict involves two or more alternatives, each of which has both attractive and repulsive qualities-</w:t>
      </w:r>
      <w:r>
        <w:rPr>
          <w:b/>
          <w:i/>
        </w:rPr>
        <w:t xml:space="preserve"> each alternative has both negative and positive qualities  </w:t>
      </w:r>
    </w:p>
    <w:p w14:paraId="73FA328A" w14:textId="77777777" w:rsidR="00256D2F" w:rsidRDefault="00000000">
      <w:pPr>
        <w:numPr>
          <w:ilvl w:val="0"/>
          <w:numId w:val="129"/>
        </w:numPr>
        <w:ind w:left="962" w:right="5" w:hanging="422"/>
      </w:pPr>
      <w:r>
        <w:t>For example, you are offered two jobs; one has good pay but poor hours and dull work; the second has interesting work and excellent hours but low pay; a person may get an offer of a highly paying job abroad but is not allowed to go with his family- the alternative is to stay with his family and continue with the unattractive local job.</w:t>
      </w:r>
      <w:r>
        <w:rPr>
          <w:b/>
          <w:i/>
        </w:rPr>
        <w:t xml:space="preserve"> </w:t>
      </w:r>
    </w:p>
    <w:p w14:paraId="6071DF3A" w14:textId="77777777" w:rsidR="00256D2F" w:rsidRDefault="00000000">
      <w:pPr>
        <w:numPr>
          <w:ilvl w:val="0"/>
          <w:numId w:val="129"/>
        </w:numPr>
        <w:ind w:left="962" w:right="5" w:hanging="422"/>
      </w:pPr>
      <w:r>
        <w:t xml:space="preserve">An individual must make his choice after careful analysis of the consequences of his decision.  </w:t>
      </w:r>
    </w:p>
    <w:p w14:paraId="0B8DA118" w14:textId="77777777" w:rsidR="00256D2F" w:rsidRDefault="00000000">
      <w:pPr>
        <w:numPr>
          <w:ilvl w:val="0"/>
          <w:numId w:val="129"/>
        </w:numPr>
        <w:spacing w:after="191"/>
        <w:ind w:left="962" w:right="5" w:hanging="422"/>
      </w:pPr>
      <w:r>
        <w:t xml:space="preserve">This conflict is difficult to cope with because one is never sure that the correct choice has been made. </w:t>
      </w:r>
    </w:p>
    <w:p w14:paraId="5369D435" w14:textId="77777777" w:rsidR="00256D2F" w:rsidRDefault="00000000">
      <w:pPr>
        <w:spacing w:after="319" w:line="259" w:lineRule="auto"/>
        <w:ind w:left="180" w:firstLine="0"/>
      </w:pPr>
      <w:r>
        <w:lastRenderedPageBreak/>
        <w:t xml:space="preserve"> </w:t>
      </w:r>
    </w:p>
    <w:p w14:paraId="1DFEE1D4" w14:textId="77777777" w:rsidR="00256D2F" w:rsidRDefault="00000000">
      <w:pPr>
        <w:spacing w:after="311" w:line="259" w:lineRule="auto"/>
        <w:ind w:left="190" w:right="427"/>
      </w:pPr>
      <w:r>
        <w:rPr>
          <w:b/>
        </w:rPr>
        <w:t xml:space="preserve">How do people react to frustration? </w:t>
      </w:r>
    </w:p>
    <w:p w14:paraId="562A3D0F" w14:textId="77777777" w:rsidR="00256D2F" w:rsidRDefault="00000000">
      <w:pPr>
        <w:spacing w:after="322" w:line="259" w:lineRule="auto"/>
        <w:ind w:left="190" w:right="5"/>
      </w:pPr>
      <w:r>
        <w:t xml:space="preserve">(Differently due to type of personality, alternatives, level of stress </w:t>
      </w:r>
      <w:proofErr w:type="spellStart"/>
      <w:r>
        <w:t>etc</w:t>
      </w:r>
      <w:proofErr w:type="spellEnd"/>
      <w:r>
        <w:t xml:space="preserve">) </w:t>
      </w:r>
    </w:p>
    <w:p w14:paraId="2D754763" w14:textId="77777777" w:rsidR="00256D2F" w:rsidRDefault="00000000">
      <w:pPr>
        <w:numPr>
          <w:ilvl w:val="0"/>
          <w:numId w:val="129"/>
        </w:numPr>
        <w:spacing w:after="117" w:line="259" w:lineRule="auto"/>
        <w:ind w:left="962" w:right="5" w:hanging="422"/>
      </w:pPr>
      <w:r>
        <w:t xml:space="preserve">Withdrawal </w:t>
      </w:r>
    </w:p>
    <w:p w14:paraId="074059C4" w14:textId="77777777" w:rsidR="00256D2F" w:rsidRDefault="00000000">
      <w:pPr>
        <w:numPr>
          <w:ilvl w:val="0"/>
          <w:numId w:val="129"/>
        </w:numPr>
        <w:spacing w:after="122" w:line="259" w:lineRule="auto"/>
        <w:ind w:left="962" w:right="5" w:hanging="422"/>
      </w:pPr>
      <w:r>
        <w:t xml:space="preserve">Hostile feelings directed at the wrong people/scapegoating </w:t>
      </w:r>
    </w:p>
    <w:p w14:paraId="4AC05B8A" w14:textId="77777777" w:rsidR="00256D2F" w:rsidRDefault="00000000">
      <w:pPr>
        <w:numPr>
          <w:ilvl w:val="0"/>
          <w:numId w:val="129"/>
        </w:numPr>
        <w:spacing w:after="120" w:line="259" w:lineRule="auto"/>
        <w:ind w:left="962" w:right="5" w:hanging="422"/>
      </w:pPr>
      <w:r>
        <w:t xml:space="preserve">Poor grooming </w:t>
      </w:r>
    </w:p>
    <w:p w14:paraId="5084A4D5" w14:textId="77777777" w:rsidR="00256D2F" w:rsidRDefault="00000000">
      <w:pPr>
        <w:numPr>
          <w:ilvl w:val="0"/>
          <w:numId w:val="129"/>
        </w:numPr>
        <w:spacing w:after="122" w:line="259" w:lineRule="auto"/>
        <w:ind w:left="962" w:right="5" w:hanging="422"/>
      </w:pPr>
      <w:r>
        <w:t xml:space="preserve">Alcoholism </w:t>
      </w:r>
    </w:p>
    <w:p w14:paraId="0BB46835" w14:textId="77777777" w:rsidR="00256D2F" w:rsidRDefault="00000000">
      <w:pPr>
        <w:numPr>
          <w:ilvl w:val="0"/>
          <w:numId w:val="129"/>
        </w:numPr>
        <w:spacing w:after="119" w:line="259" w:lineRule="auto"/>
        <w:ind w:left="962" w:right="5" w:hanging="422"/>
      </w:pPr>
      <w:r>
        <w:t xml:space="preserve">Workaholics </w:t>
      </w:r>
    </w:p>
    <w:p w14:paraId="230E7127" w14:textId="77777777" w:rsidR="00256D2F" w:rsidRDefault="00000000">
      <w:pPr>
        <w:numPr>
          <w:ilvl w:val="0"/>
          <w:numId w:val="129"/>
        </w:numPr>
        <w:spacing w:after="121" w:line="259" w:lineRule="auto"/>
        <w:ind w:left="962" w:right="5" w:hanging="422"/>
      </w:pPr>
      <w:r>
        <w:t xml:space="preserve">Excessive smoking </w:t>
      </w:r>
    </w:p>
    <w:p w14:paraId="7C17ABF9" w14:textId="77777777" w:rsidR="00256D2F" w:rsidRDefault="00000000">
      <w:pPr>
        <w:numPr>
          <w:ilvl w:val="0"/>
          <w:numId w:val="129"/>
        </w:numPr>
        <w:spacing w:after="118" w:line="259" w:lineRule="auto"/>
        <w:ind w:left="962" w:right="5" w:hanging="422"/>
      </w:pPr>
      <w:r>
        <w:t xml:space="preserve">Vulgar expressions </w:t>
      </w:r>
    </w:p>
    <w:p w14:paraId="332D6240" w14:textId="77777777" w:rsidR="00256D2F" w:rsidRDefault="00000000">
      <w:pPr>
        <w:numPr>
          <w:ilvl w:val="0"/>
          <w:numId w:val="129"/>
        </w:numPr>
        <w:spacing w:after="119" w:line="259" w:lineRule="auto"/>
        <w:ind w:left="962" w:right="5" w:hanging="422"/>
      </w:pPr>
      <w:r>
        <w:t xml:space="preserve">Over religiosity/subservience </w:t>
      </w:r>
    </w:p>
    <w:p w14:paraId="6F1EEF37" w14:textId="77777777" w:rsidR="00256D2F" w:rsidRDefault="00000000">
      <w:pPr>
        <w:numPr>
          <w:ilvl w:val="0"/>
          <w:numId w:val="129"/>
        </w:numPr>
        <w:spacing w:after="118" w:line="259" w:lineRule="auto"/>
        <w:ind w:left="962" w:right="5" w:hanging="422"/>
      </w:pPr>
      <w:r>
        <w:t xml:space="preserve">May also lead to creativity (new ways of doing things) for those with a strong will. </w:t>
      </w:r>
    </w:p>
    <w:p w14:paraId="10CBF324" w14:textId="77777777" w:rsidR="00256D2F" w:rsidRDefault="00000000">
      <w:pPr>
        <w:numPr>
          <w:ilvl w:val="0"/>
          <w:numId w:val="129"/>
        </w:numPr>
        <w:spacing w:after="120" w:line="259" w:lineRule="auto"/>
        <w:ind w:left="962" w:right="5" w:hanging="422"/>
      </w:pPr>
      <w:r>
        <w:t xml:space="preserve">Use of defense mechanisms </w:t>
      </w:r>
    </w:p>
    <w:p w14:paraId="7B3B5DC1" w14:textId="77777777" w:rsidR="00256D2F" w:rsidRDefault="00000000">
      <w:pPr>
        <w:pStyle w:val="Heading5"/>
        <w:ind w:left="190" w:right="427"/>
      </w:pPr>
      <w:r>
        <w:t xml:space="preserve">Defense mechanisms </w:t>
      </w:r>
    </w:p>
    <w:p w14:paraId="2F889F5D" w14:textId="77777777" w:rsidR="00256D2F" w:rsidRDefault="00000000">
      <w:pPr>
        <w:spacing w:after="195"/>
        <w:ind w:left="190" w:right="5"/>
      </w:pPr>
      <w:r>
        <w:t xml:space="preserve">We are sometimes forced to use delaying tactics </w:t>
      </w:r>
      <w:proofErr w:type="gramStart"/>
      <w:r>
        <w:t>in order to</w:t>
      </w:r>
      <w:proofErr w:type="gramEnd"/>
      <w:r>
        <w:t xml:space="preserve"> avoid making decisions.  These tactics are the defense mechanisms. There are short-term and long-term defense mechanisms. </w:t>
      </w:r>
    </w:p>
    <w:p w14:paraId="27567C24" w14:textId="77777777" w:rsidR="00256D2F" w:rsidRDefault="00000000">
      <w:pPr>
        <w:pStyle w:val="Heading5"/>
        <w:ind w:left="190" w:right="427"/>
      </w:pPr>
      <w:r>
        <w:t xml:space="preserve">Short-term Defense Mechanisms </w:t>
      </w:r>
    </w:p>
    <w:p w14:paraId="3BE54440" w14:textId="77777777" w:rsidR="00256D2F" w:rsidRDefault="00000000">
      <w:pPr>
        <w:spacing w:after="319" w:line="254" w:lineRule="auto"/>
        <w:ind w:left="190" w:right="503"/>
      </w:pPr>
      <w:r>
        <w:rPr>
          <w:b/>
          <w:i/>
        </w:rPr>
        <w:t xml:space="preserve">1)Restlessness and Tension  </w:t>
      </w:r>
    </w:p>
    <w:p w14:paraId="6578168D" w14:textId="77777777" w:rsidR="00256D2F" w:rsidRDefault="00000000">
      <w:pPr>
        <w:numPr>
          <w:ilvl w:val="0"/>
          <w:numId w:val="130"/>
        </w:numPr>
        <w:ind w:right="5" w:hanging="370"/>
      </w:pPr>
      <w:r>
        <w:t xml:space="preserve">The emotional reactions associated with restlessness and tension </w:t>
      </w:r>
      <w:proofErr w:type="gramStart"/>
      <w:r>
        <w:t>includes</w:t>
      </w:r>
      <w:proofErr w:type="gramEnd"/>
      <w:r>
        <w:t xml:space="preserve"> whimpering, sighing and complaining. These are immediate symptoms of frustration. </w:t>
      </w:r>
    </w:p>
    <w:p w14:paraId="4B060E1E" w14:textId="77777777" w:rsidR="00256D2F" w:rsidRDefault="00000000">
      <w:pPr>
        <w:numPr>
          <w:ilvl w:val="0"/>
          <w:numId w:val="130"/>
        </w:numPr>
        <w:spacing w:after="3" w:line="366" w:lineRule="auto"/>
        <w:ind w:right="5" w:hanging="370"/>
      </w:pPr>
      <w:r>
        <w:t xml:space="preserve">Should the amount of stress within the individual escalate, other symptoms exhibited include trembling, clenching of fists, smoking, chewing gum, nail biting and thumb sucking.  </w:t>
      </w:r>
    </w:p>
    <w:p w14:paraId="42586825" w14:textId="77777777" w:rsidR="00256D2F" w:rsidRDefault="00000000">
      <w:pPr>
        <w:numPr>
          <w:ilvl w:val="0"/>
          <w:numId w:val="131"/>
        </w:numPr>
        <w:spacing w:after="315" w:line="254" w:lineRule="auto"/>
        <w:ind w:right="254" w:hanging="259"/>
      </w:pPr>
      <w:r>
        <w:rPr>
          <w:b/>
          <w:i/>
        </w:rPr>
        <w:t xml:space="preserve">Destructiveness </w:t>
      </w:r>
      <w:r>
        <w:rPr>
          <w:i/>
        </w:rPr>
        <w:t xml:space="preserve"> </w:t>
      </w:r>
    </w:p>
    <w:p w14:paraId="54A025B6" w14:textId="77777777" w:rsidR="00256D2F" w:rsidRDefault="00000000">
      <w:pPr>
        <w:spacing w:after="317" w:line="259" w:lineRule="auto"/>
        <w:ind w:left="190" w:right="5"/>
      </w:pPr>
      <w:r>
        <w:t xml:space="preserve">They are of two types: </w:t>
      </w:r>
    </w:p>
    <w:p w14:paraId="1ED3A1E4" w14:textId="77777777" w:rsidR="00256D2F" w:rsidRDefault="00000000">
      <w:pPr>
        <w:numPr>
          <w:ilvl w:val="1"/>
          <w:numId w:val="131"/>
        </w:numPr>
        <w:spacing w:after="3" w:line="366" w:lineRule="auto"/>
        <w:ind w:right="3" w:hanging="360"/>
      </w:pPr>
      <w:r>
        <w:rPr>
          <w:u w:val="single" w:color="000000"/>
        </w:rPr>
        <w:lastRenderedPageBreak/>
        <w:t>Direct aggression</w:t>
      </w:r>
      <w:r>
        <w:t xml:space="preserve">: Frustration may lead to destructiveness as well as hostile attacks on all </w:t>
      </w:r>
      <w:proofErr w:type="gramStart"/>
      <w:r>
        <w:t>persons</w:t>
      </w:r>
      <w:proofErr w:type="gramEnd"/>
      <w:r>
        <w:t xml:space="preserve"> and things that are seen causing frustration. Direct aggression involves kicking out, knocking over or breaking and destroying objects. </w:t>
      </w:r>
    </w:p>
    <w:p w14:paraId="37F67B73" w14:textId="77777777" w:rsidR="00256D2F" w:rsidRDefault="00000000">
      <w:pPr>
        <w:numPr>
          <w:ilvl w:val="1"/>
          <w:numId w:val="131"/>
        </w:numPr>
        <w:ind w:right="3" w:hanging="360"/>
      </w:pPr>
      <w:r>
        <w:rPr>
          <w:u w:val="single" w:color="000000"/>
        </w:rPr>
        <w:t>Indirect aggression</w:t>
      </w:r>
      <w:r>
        <w:t xml:space="preserve">: There are two forms of indirect aggression: </w:t>
      </w:r>
      <w:r>
        <w:rPr>
          <w:b/>
          <w:i/>
        </w:rPr>
        <w:t>displaced aggression and scape-</w:t>
      </w:r>
      <w:proofErr w:type="spellStart"/>
      <w:r>
        <w:rPr>
          <w:b/>
          <w:i/>
        </w:rPr>
        <w:t>goating</w:t>
      </w:r>
      <w:proofErr w:type="spellEnd"/>
      <w:r>
        <w:t xml:space="preserve">. Displaced aggression involves aggression against innocent </w:t>
      </w:r>
      <w:proofErr w:type="gramStart"/>
      <w:r>
        <w:t>persons</w:t>
      </w:r>
      <w:proofErr w:type="gramEnd"/>
      <w:r>
        <w:t xml:space="preserve"> or objects rather than the actual cause of frustration. For example, a frustrated employee may harass his family instead of his domineering boss. </w:t>
      </w:r>
      <w:r>
        <w:rPr>
          <w:b/>
        </w:rPr>
        <w:t>Scape-</w:t>
      </w:r>
      <w:proofErr w:type="spellStart"/>
      <w:r>
        <w:rPr>
          <w:b/>
        </w:rPr>
        <w:t>goating</w:t>
      </w:r>
      <w:proofErr w:type="spellEnd"/>
      <w:r>
        <w:t xml:space="preserve"> involves placing blame on an innocent person for </w:t>
      </w:r>
      <w:proofErr w:type="gramStart"/>
      <w:r>
        <w:t>one‘</w:t>
      </w:r>
      <w:proofErr w:type="gramEnd"/>
      <w:r>
        <w:t xml:space="preserve">s shortcomings.  For example, a student blames his teacher for his low grade. </w:t>
      </w:r>
    </w:p>
    <w:p w14:paraId="05EAB988" w14:textId="77777777" w:rsidR="00256D2F" w:rsidRDefault="00000000">
      <w:pPr>
        <w:numPr>
          <w:ilvl w:val="0"/>
          <w:numId w:val="131"/>
        </w:numPr>
        <w:spacing w:after="118" w:line="259" w:lineRule="auto"/>
        <w:ind w:right="254" w:hanging="259"/>
      </w:pPr>
      <w:r>
        <w:rPr>
          <w:b/>
          <w:i/>
        </w:rPr>
        <w:t>Apathy</w:t>
      </w:r>
      <w:r>
        <w:rPr>
          <w:b/>
        </w:rPr>
        <w:t xml:space="preserve">: </w:t>
      </w:r>
      <w:r>
        <w:t xml:space="preserve">Apathy is a state manifested through the following: </w:t>
      </w:r>
    </w:p>
    <w:p w14:paraId="18DC4637" w14:textId="77777777" w:rsidR="00256D2F" w:rsidRDefault="00000000">
      <w:pPr>
        <w:spacing w:after="116" w:line="259" w:lineRule="auto"/>
        <w:ind w:left="550" w:right="5"/>
      </w:pPr>
      <w:r>
        <w:rPr>
          <w:noProof/>
        </w:rPr>
        <w:drawing>
          <wp:inline distT="0" distB="0" distL="0" distR="0" wp14:anchorId="54CD14C3" wp14:editId="5AA25C39">
            <wp:extent cx="126365" cy="126365"/>
            <wp:effectExtent l="0" t="0" r="0" b="0"/>
            <wp:docPr id="10004" name="Picture 10004"/>
            <wp:cNvGraphicFramePr/>
            <a:graphic xmlns:a="http://schemas.openxmlformats.org/drawingml/2006/main">
              <a:graphicData uri="http://schemas.openxmlformats.org/drawingml/2006/picture">
                <pic:pic xmlns:pic="http://schemas.openxmlformats.org/drawingml/2006/picture">
                  <pic:nvPicPr>
                    <pic:cNvPr id="10004" name="Picture 1000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Indifferences  </w:t>
      </w:r>
    </w:p>
    <w:p w14:paraId="557E5B1C" w14:textId="77777777" w:rsidR="00256D2F" w:rsidRDefault="00000000">
      <w:pPr>
        <w:spacing w:after="118" w:line="259" w:lineRule="auto"/>
        <w:ind w:left="550" w:right="5"/>
      </w:pPr>
      <w:r>
        <w:rPr>
          <w:noProof/>
        </w:rPr>
        <w:drawing>
          <wp:inline distT="0" distB="0" distL="0" distR="0" wp14:anchorId="21B8D951" wp14:editId="4B75AD66">
            <wp:extent cx="126365" cy="126365"/>
            <wp:effectExtent l="0" t="0" r="0" b="0"/>
            <wp:docPr id="10009" name="Picture 10009"/>
            <wp:cNvGraphicFramePr/>
            <a:graphic xmlns:a="http://schemas.openxmlformats.org/drawingml/2006/main">
              <a:graphicData uri="http://schemas.openxmlformats.org/drawingml/2006/picture">
                <pic:pic xmlns:pic="http://schemas.openxmlformats.org/drawingml/2006/picture">
                  <pic:nvPicPr>
                    <pic:cNvPr id="10009" name="Picture 10009"/>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Inactivity </w:t>
      </w:r>
    </w:p>
    <w:p w14:paraId="6B7A24AD" w14:textId="77777777" w:rsidR="00256D2F" w:rsidRDefault="00000000">
      <w:pPr>
        <w:spacing w:after="130" w:line="259" w:lineRule="auto"/>
        <w:ind w:left="550" w:right="5"/>
      </w:pPr>
      <w:r>
        <w:rPr>
          <w:noProof/>
        </w:rPr>
        <w:drawing>
          <wp:inline distT="0" distB="0" distL="0" distR="0" wp14:anchorId="7C8A0C00" wp14:editId="56FB560F">
            <wp:extent cx="126365" cy="126365"/>
            <wp:effectExtent l="0" t="0" r="0" b="0"/>
            <wp:docPr id="10014" name="Picture 10014"/>
            <wp:cNvGraphicFramePr/>
            <a:graphic xmlns:a="http://schemas.openxmlformats.org/drawingml/2006/main">
              <a:graphicData uri="http://schemas.openxmlformats.org/drawingml/2006/picture">
                <pic:pic xmlns:pic="http://schemas.openxmlformats.org/drawingml/2006/picture">
                  <pic:nvPicPr>
                    <pic:cNvPr id="10014" name="Picture 1001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Inattentiveness </w:t>
      </w:r>
    </w:p>
    <w:p w14:paraId="47DDE314" w14:textId="77777777" w:rsidR="00256D2F" w:rsidRDefault="00000000">
      <w:pPr>
        <w:spacing w:after="115" w:line="259" w:lineRule="auto"/>
        <w:ind w:left="550" w:right="5"/>
      </w:pPr>
      <w:r>
        <w:rPr>
          <w:noProof/>
        </w:rPr>
        <w:drawing>
          <wp:inline distT="0" distB="0" distL="0" distR="0" wp14:anchorId="0321533F" wp14:editId="30834A8A">
            <wp:extent cx="126365" cy="126365"/>
            <wp:effectExtent l="0" t="0" r="0" b="0"/>
            <wp:docPr id="10019" name="Picture 10019"/>
            <wp:cNvGraphicFramePr/>
            <a:graphic xmlns:a="http://schemas.openxmlformats.org/drawingml/2006/main">
              <a:graphicData uri="http://schemas.openxmlformats.org/drawingml/2006/picture">
                <pic:pic xmlns:pic="http://schemas.openxmlformats.org/drawingml/2006/picture">
                  <pic:nvPicPr>
                    <pic:cNvPr id="10019" name="Picture 10019"/>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A general </w:t>
      </w:r>
      <w:proofErr w:type="gramStart"/>
      <w:r>
        <w:t>don‘</w:t>
      </w:r>
      <w:proofErr w:type="gramEnd"/>
      <w:r>
        <w:t xml:space="preserve">t care attitude </w:t>
      </w:r>
    </w:p>
    <w:p w14:paraId="265D5534" w14:textId="77777777" w:rsidR="00256D2F" w:rsidRDefault="00000000">
      <w:pPr>
        <w:spacing w:after="201"/>
        <w:ind w:left="190" w:right="5"/>
      </w:pPr>
      <w:r>
        <w:t xml:space="preserve"> </w:t>
      </w:r>
      <w:r>
        <w:tab/>
        <w:t xml:space="preserve">NB: Prisoners resort to apathy when they realize that aggression against detention is   </w:t>
      </w:r>
      <w:r>
        <w:tab/>
        <w:t xml:space="preserve">futile </w:t>
      </w:r>
      <w:proofErr w:type="spellStart"/>
      <w:r>
        <w:t>behaviour</w:t>
      </w:r>
      <w:proofErr w:type="spellEnd"/>
      <w:r>
        <w:t xml:space="preserve">. </w:t>
      </w:r>
    </w:p>
    <w:p w14:paraId="659A64AF" w14:textId="77777777" w:rsidR="00256D2F" w:rsidRDefault="00000000">
      <w:pPr>
        <w:spacing w:after="120" w:line="254" w:lineRule="auto"/>
        <w:ind w:right="503"/>
      </w:pPr>
      <w:r>
        <w:rPr>
          <w:b/>
          <w:i/>
        </w:rPr>
        <w:t>4)Fantasy</w:t>
      </w:r>
      <w:r>
        <w:rPr>
          <w:b/>
        </w:rPr>
        <w:t xml:space="preserve">: </w:t>
      </w:r>
    </w:p>
    <w:p w14:paraId="6F1581A3" w14:textId="77777777" w:rsidR="00256D2F" w:rsidRDefault="00000000">
      <w:pPr>
        <w:numPr>
          <w:ilvl w:val="1"/>
          <w:numId w:val="132"/>
        </w:numPr>
        <w:spacing w:after="117" w:line="259" w:lineRule="auto"/>
        <w:ind w:right="5" w:hanging="420"/>
      </w:pPr>
      <w:r>
        <w:t xml:space="preserve">This is the tendency to resort to unrealistic solutions. </w:t>
      </w:r>
    </w:p>
    <w:p w14:paraId="271B31EB" w14:textId="77777777" w:rsidR="00256D2F" w:rsidRDefault="00000000">
      <w:pPr>
        <w:numPr>
          <w:ilvl w:val="1"/>
          <w:numId w:val="132"/>
        </w:numPr>
        <w:spacing w:after="119" w:line="259" w:lineRule="auto"/>
        <w:ind w:right="5" w:hanging="420"/>
      </w:pPr>
      <w:r>
        <w:t xml:space="preserve">Fantasy usually involves escapism into the dream world by both adults and children.  </w:t>
      </w:r>
    </w:p>
    <w:p w14:paraId="5956C6D5" w14:textId="77777777" w:rsidR="00256D2F" w:rsidRDefault="00000000">
      <w:pPr>
        <w:numPr>
          <w:ilvl w:val="1"/>
          <w:numId w:val="132"/>
        </w:numPr>
        <w:ind w:right="5" w:hanging="420"/>
      </w:pPr>
      <w:r>
        <w:t xml:space="preserve">In extreme cases, individuals may lose ability to distinguish between reality and the fantasy world. </w:t>
      </w:r>
    </w:p>
    <w:p w14:paraId="7116B7A3" w14:textId="77777777" w:rsidR="00256D2F" w:rsidRDefault="00000000">
      <w:pPr>
        <w:spacing w:after="120" w:line="254" w:lineRule="auto"/>
        <w:ind w:right="503"/>
      </w:pPr>
      <w:r>
        <w:rPr>
          <w:b/>
          <w:i/>
        </w:rPr>
        <w:t>5)Stereotype</w:t>
      </w:r>
      <w:r>
        <w:rPr>
          <w:b/>
        </w:rPr>
        <w:t xml:space="preserve">: </w:t>
      </w:r>
    </w:p>
    <w:p w14:paraId="0F8FD563" w14:textId="77777777" w:rsidR="00256D2F" w:rsidRDefault="00000000">
      <w:pPr>
        <w:numPr>
          <w:ilvl w:val="1"/>
          <w:numId w:val="132"/>
        </w:numPr>
        <w:spacing w:line="259" w:lineRule="auto"/>
        <w:ind w:right="5" w:hanging="420"/>
      </w:pPr>
      <w:r>
        <w:t xml:space="preserve">This is the tendency to resort to repetitive, fixed </w:t>
      </w:r>
      <w:proofErr w:type="spellStart"/>
      <w:r>
        <w:t>behaviour</w:t>
      </w:r>
      <w:proofErr w:type="spellEnd"/>
      <w:r>
        <w:t xml:space="preserve">. </w:t>
      </w:r>
    </w:p>
    <w:p w14:paraId="1BFA0378" w14:textId="77777777" w:rsidR="00256D2F" w:rsidRDefault="00256D2F">
      <w:pPr>
        <w:sectPr w:rsidR="00256D2F">
          <w:headerReference w:type="even" r:id="rId216"/>
          <w:headerReference w:type="default" r:id="rId217"/>
          <w:footerReference w:type="even" r:id="rId218"/>
          <w:footerReference w:type="default" r:id="rId219"/>
          <w:headerReference w:type="first" r:id="rId220"/>
          <w:footerReference w:type="first" r:id="rId221"/>
          <w:pgSz w:w="12240" w:h="15840"/>
          <w:pgMar w:top="1824" w:right="1437" w:bottom="1468" w:left="1260" w:header="733" w:footer="721" w:gutter="0"/>
          <w:cols w:space="720"/>
        </w:sectPr>
      </w:pPr>
    </w:p>
    <w:p w14:paraId="4E503414" w14:textId="4488DF5E" w:rsidR="00256D2F" w:rsidRDefault="00256D2F">
      <w:pPr>
        <w:spacing w:after="0" w:line="259" w:lineRule="auto"/>
        <w:ind w:left="648" w:firstLine="0"/>
      </w:pPr>
    </w:p>
    <w:p w14:paraId="75EABB87" w14:textId="77777777" w:rsidR="00256D2F" w:rsidRDefault="00000000">
      <w:pPr>
        <w:spacing w:after="0" w:line="259" w:lineRule="auto"/>
        <w:ind w:left="499" w:firstLine="0"/>
        <w:jc w:val="center"/>
      </w:pPr>
      <w:r>
        <w:rPr>
          <w:b/>
          <w:color w:val="C00000"/>
          <w:sz w:val="32"/>
        </w:rPr>
        <w:t xml:space="preserve"> </w:t>
      </w:r>
    </w:p>
    <w:p w14:paraId="49292932" w14:textId="77777777" w:rsidR="00256D2F" w:rsidRDefault="00000000">
      <w:pPr>
        <w:numPr>
          <w:ilvl w:val="1"/>
          <w:numId w:val="132"/>
        </w:numPr>
        <w:ind w:right="5" w:hanging="420"/>
      </w:pPr>
      <w:r>
        <w:t xml:space="preserve">This </w:t>
      </w:r>
      <w:proofErr w:type="spellStart"/>
      <w:r>
        <w:t>behaviour</w:t>
      </w:r>
      <w:proofErr w:type="spellEnd"/>
      <w:r>
        <w:t xml:space="preserve"> is repeated despite its failure to solve problems in previous efforts, for example, thumbing in children. </w:t>
      </w:r>
    </w:p>
    <w:p w14:paraId="4B1E4672" w14:textId="77777777" w:rsidR="00256D2F" w:rsidRDefault="00000000">
      <w:pPr>
        <w:spacing w:after="120" w:line="254" w:lineRule="auto"/>
        <w:ind w:left="734" w:right="503"/>
      </w:pPr>
      <w:r>
        <w:rPr>
          <w:b/>
          <w:i/>
        </w:rPr>
        <w:t>6) Regression</w:t>
      </w:r>
      <w:r>
        <w:rPr>
          <w:b/>
        </w:rPr>
        <w:t>:</w:t>
      </w:r>
      <w:r>
        <w:t xml:space="preserve">  </w:t>
      </w:r>
    </w:p>
    <w:p w14:paraId="638150BD" w14:textId="77777777" w:rsidR="00256D2F" w:rsidRDefault="00000000">
      <w:pPr>
        <w:numPr>
          <w:ilvl w:val="0"/>
          <w:numId w:val="133"/>
        </w:numPr>
        <w:ind w:right="373" w:hanging="360"/>
      </w:pPr>
      <w:r>
        <w:t xml:space="preserve">It involves a return to primitive modes of </w:t>
      </w:r>
      <w:proofErr w:type="spellStart"/>
      <w:r>
        <w:t>behaviour</w:t>
      </w:r>
      <w:proofErr w:type="spellEnd"/>
      <w:r>
        <w:t xml:space="preserve"> that were present at a younger age. It is often characterized by an attempt to return to a more desirable past stage of develop Disorganization and collapse of adult behavior and emergence of developmentally lower levels of functioning. </w:t>
      </w:r>
    </w:p>
    <w:p w14:paraId="73034DE1" w14:textId="77777777" w:rsidR="00256D2F" w:rsidRDefault="00000000">
      <w:pPr>
        <w:numPr>
          <w:ilvl w:val="0"/>
          <w:numId w:val="133"/>
        </w:numPr>
        <w:ind w:right="373" w:hanging="360"/>
      </w:pPr>
      <w:r>
        <w:t xml:space="preserve">A retreat to an earlier developmental level according to Freud – the </w:t>
      </w:r>
      <w:proofErr w:type="gramStart"/>
      <w:r>
        <w:t>person‘</w:t>
      </w:r>
      <w:proofErr w:type="gramEnd"/>
      <w:r>
        <w:t xml:space="preserve">s most fixated stage that demands less mature responses and aspirations. </w:t>
      </w:r>
    </w:p>
    <w:p w14:paraId="60CFAE2B" w14:textId="77777777" w:rsidR="00256D2F" w:rsidRDefault="00000000">
      <w:pPr>
        <w:numPr>
          <w:ilvl w:val="0"/>
          <w:numId w:val="133"/>
        </w:numPr>
        <w:spacing w:after="195"/>
        <w:ind w:right="373" w:hanging="360"/>
      </w:pPr>
      <w:r>
        <w:t xml:space="preserve">Return to the use of reaction patterns long since outgrown   in the face of adult difficulties yearning for the carefree, sheltered  days of childhood </w:t>
      </w:r>
      <w:proofErr w:type="spellStart"/>
      <w:r>
        <w:t>e.g</w:t>
      </w:r>
      <w:proofErr w:type="spellEnd"/>
      <w:r>
        <w:t xml:space="preserve"> The frustrated adult may resort to temper tantrums of childhood; the bride may run home to mother her at the first sign of trouble; tendency of old people to live more and more in the past and extol its advantages ―the good old days‖; in the face of severe stress, an individual may retreat from adult reaction patterns to a less demanding status that involves lowered aspirations and more readily accomplished satisfactions; psychotic adults who show such extreme regression to infantile levels of behavior that they are unable to wash, dress, or feed themselves, or take care of their eliminate needs. In some cases, they curl up in a position </w:t>
      </w:r>
      <w:proofErr w:type="gramStart"/>
      <w:r>
        <w:t>similar to</w:t>
      </w:r>
      <w:proofErr w:type="gramEnd"/>
      <w:r>
        <w:t xml:space="preserve"> that of the </w:t>
      </w:r>
      <w:proofErr w:type="spellStart"/>
      <w:r>
        <w:t>foetus</w:t>
      </w:r>
      <w:proofErr w:type="spellEnd"/>
      <w:r>
        <w:t xml:space="preserve"> in the womb </w:t>
      </w:r>
    </w:p>
    <w:p w14:paraId="1A598429" w14:textId="77777777" w:rsidR="00256D2F" w:rsidRDefault="00000000">
      <w:pPr>
        <w:spacing w:after="311" w:line="259" w:lineRule="auto"/>
        <w:ind w:left="658" w:right="427"/>
      </w:pPr>
      <w:r>
        <w:rPr>
          <w:b/>
        </w:rPr>
        <w:t xml:space="preserve">Long Term Defense Mechanisms. </w:t>
      </w:r>
    </w:p>
    <w:p w14:paraId="772FD8E1" w14:textId="77777777" w:rsidR="00256D2F" w:rsidRDefault="00000000">
      <w:pPr>
        <w:spacing w:after="120" w:line="254" w:lineRule="auto"/>
        <w:ind w:left="734" w:right="503"/>
      </w:pPr>
      <w:r>
        <w:rPr>
          <w:b/>
          <w:i/>
        </w:rPr>
        <w:t>1)Rationalization</w:t>
      </w:r>
      <w:r>
        <w:rPr>
          <w:b/>
        </w:rPr>
        <w:t>:</w:t>
      </w:r>
      <w:r>
        <w:t xml:space="preserve">  </w:t>
      </w:r>
    </w:p>
    <w:p w14:paraId="01A03497" w14:textId="77777777" w:rsidR="00256D2F" w:rsidRDefault="00000000">
      <w:pPr>
        <w:numPr>
          <w:ilvl w:val="0"/>
          <w:numId w:val="133"/>
        </w:numPr>
        <w:spacing w:after="39"/>
        <w:ind w:right="373" w:hanging="360"/>
      </w:pPr>
      <w:r>
        <w:t xml:space="preserve">This involves giving logical reasons or excuses for our </w:t>
      </w:r>
      <w:proofErr w:type="spellStart"/>
      <w:r>
        <w:t>behaviour</w:t>
      </w:r>
      <w:proofErr w:type="spellEnd"/>
      <w:r>
        <w:t xml:space="preserve"> rather than the real/true reason for an action or event / Involves thinking up logical, socially approved reasons for past, present or proposed behavior </w:t>
      </w:r>
    </w:p>
    <w:p w14:paraId="7A0E3A47" w14:textId="77777777" w:rsidR="00256D2F" w:rsidRDefault="00000000">
      <w:pPr>
        <w:numPr>
          <w:ilvl w:val="0"/>
          <w:numId w:val="133"/>
        </w:numPr>
        <w:ind w:right="373" w:hanging="360"/>
      </w:pPr>
      <w:r>
        <w:t xml:space="preserve">For example, a person tells his friend that he </w:t>
      </w:r>
      <w:proofErr w:type="gramStart"/>
      <w:r>
        <w:t>didn‘</w:t>
      </w:r>
      <w:proofErr w:type="gramEnd"/>
      <w:r>
        <w:t xml:space="preserve">t get a job because he had no connections; justifying oneself for spending money needed for essentials or lavish entertainment &amp; neglecting work for other pursuits; marriage proposal is turned down by an attractive girl (after all she talks too much, and will probably lose her figure at an early age); a person has very little money- emphasizes that the really important things in </w:t>
      </w:r>
    </w:p>
    <w:p w14:paraId="0EDEA331" w14:textId="77777777" w:rsidR="00256D2F" w:rsidRDefault="00000000">
      <w:pPr>
        <w:ind w:left="1469" w:right="505"/>
      </w:pPr>
      <w:proofErr w:type="gramStart"/>
      <w:r>
        <w:lastRenderedPageBreak/>
        <w:t>life-</w:t>
      </w:r>
      <w:proofErr w:type="gramEnd"/>
      <w:r>
        <w:t xml:space="preserve"> such as love and friendship are free; mediocre </w:t>
      </w:r>
      <w:proofErr w:type="gramStart"/>
      <w:r>
        <w:t>performances</w:t>
      </w:r>
      <w:proofErr w:type="gramEnd"/>
      <w:r>
        <w:t xml:space="preserve"> e.g. test failure- ―I am not interested in the course. Besides, I find the teacher extremely dull. I do not care about grades </w:t>
      </w:r>
      <w:proofErr w:type="gramStart"/>
      <w:r>
        <w:t>anyway.‖</w:t>
      </w:r>
      <w:proofErr w:type="gramEnd"/>
      <w:r>
        <w:t xml:space="preserve">  </w:t>
      </w:r>
    </w:p>
    <w:p w14:paraId="0E275550" w14:textId="77777777" w:rsidR="00256D2F" w:rsidRDefault="00000000">
      <w:pPr>
        <w:spacing w:after="120" w:line="259" w:lineRule="auto"/>
        <w:ind w:left="556" w:firstLine="0"/>
      </w:pPr>
      <w:r>
        <w:t xml:space="preserve"> </w:t>
      </w:r>
    </w:p>
    <w:p w14:paraId="16008E9E" w14:textId="77777777" w:rsidR="00256D2F" w:rsidRDefault="00000000">
      <w:pPr>
        <w:spacing w:after="149" w:line="254" w:lineRule="auto"/>
        <w:ind w:left="658" w:right="503"/>
      </w:pPr>
      <w:r>
        <w:rPr>
          <w:b/>
          <w:i/>
        </w:rPr>
        <w:t>2)Projection</w:t>
      </w:r>
      <w:r>
        <w:rPr>
          <w:b/>
        </w:rPr>
        <w:t>:</w:t>
      </w:r>
      <w:r>
        <w:t xml:space="preserve">  </w:t>
      </w:r>
    </w:p>
    <w:p w14:paraId="2E6C11DA" w14:textId="77777777" w:rsidR="00256D2F" w:rsidRDefault="00000000">
      <w:pPr>
        <w:numPr>
          <w:ilvl w:val="0"/>
          <w:numId w:val="133"/>
        </w:numPr>
        <w:ind w:right="373" w:hanging="360"/>
      </w:pPr>
      <w:r>
        <w:t xml:space="preserve">This involves attributing </w:t>
      </w:r>
      <w:proofErr w:type="gramStart"/>
      <w:r>
        <w:t>one‘</w:t>
      </w:r>
      <w:proofErr w:type="gramEnd"/>
      <w:r>
        <w:t xml:space="preserve">s own undesirable traits or impulses to other people. Places the blame for his own shortcomings, mistakes and mistakes on others. </w:t>
      </w:r>
    </w:p>
    <w:p w14:paraId="02F5927E" w14:textId="77777777" w:rsidR="00256D2F" w:rsidRDefault="00000000">
      <w:pPr>
        <w:numPr>
          <w:ilvl w:val="0"/>
          <w:numId w:val="133"/>
        </w:numPr>
        <w:ind w:right="373" w:hanging="360"/>
      </w:pPr>
      <w:r>
        <w:t xml:space="preserve">Attributes to others his own unacceptable impulses, thoughts and desires (ascribing feelings to someone else that we </w:t>
      </w:r>
      <w:proofErr w:type="gramStart"/>
      <w:r>
        <w:t>don‘</w:t>
      </w:r>
      <w:proofErr w:type="gramEnd"/>
      <w:r>
        <w:t xml:space="preserve">t want to acknowledge as our own.) </w:t>
      </w:r>
    </w:p>
    <w:p w14:paraId="2201AB64" w14:textId="77777777" w:rsidR="00256D2F" w:rsidRDefault="00000000">
      <w:pPr>
        <w:ind w:left="2087" w:right="435" w:hanging="360"/>
      </w:pPr>
      <w:r>
        <w:rPr>
          <w:rFonts w:ascii="Segoe UI Symbol" w:eastAsia="Segoe UI Symbol" w:hAnsi="Segoe UI Symbol" w:cs="Segoe UI Symbol"/>
        </w:rPr>
        <w:t></w:t>
      </w:r>
      <w:r>
        <w:rPr>
          <w:rFonts w:ascii="Arial" w:eastAsia="Arial" w:hAnsi="Arial" w:cs="Arial"/>
        </w:rPr>
        <w:t xml:space="preserve"> </w:t>
      </w:r>
      <w:r>
        <w:t xml:space="preserve">E.g. A student, who feels angry with the teacher, perceives the teacher as being angry with him; the delinquent teenager may blame his problems on a rejecting and non – understanding mother; a </w:t>
      </w:r>
      <w:proofErr w:type="gramStart"/>
      <w:r>
        <w:t>lonely divorced</w:t>
      </w:r>
      <w:proofErr w:type="gramEnd"/>
      <w:r>
        <w:t xml:space="preserve"> woman accuses all men of having only one thing in their minds. </w:t>
      </w:r>
    </w:p>
    <w:p w14:paraId="3518D6F9" w14:textId="77777777" w:rsidR="00256D2F" w:rsidRDefault="00000000">
      <w:pPr>
        <w:spacing w:after="120" w:line="254" w:lineRule="auto"/>
        <w:ind w:left="658" w:right="503"/>
      </w:pPr>
      <w:r>
        <w:rPr>
          <w:b/>
          <w:i/>
        </w:rPr>
        <w:t>3)Reaction formation</w:t>
      </w:r>
      <w:r>
        <w:rPr>
          <w:b/>
        </w:rPr>
        <w:t xml:space="preserve">: </w:t>
      </w:r>
    </w:p>
    <w:p w14:paraId="14FBEF6B" w14:textId="77777777" w:rsidR="00256D2F" w:rsidRDefault="00000000">
      <w:pPr>
        <w:numPr>
          <w:ilvl w:val="0"/>
          <w:numId w:val="133"/>
        </w:numPr>
        <w:ind w:right="373" w:hanging="360"/>
      </w:pPr>
      <w:r>
        <w:t xml:space="preserve">It involves expressing exaggerated ideas and emotions that are the opposite of the disturbing motive, unconscious impulses or desires/ Repression of dangerous impulses, followed by converting them to their direct opposite </w:t>
      </w:r>
    </w:p>
    <w:p w14:paraId="201C90FF" w14:textId="77777777" w:rsidR="00256D2F" w:rsidRDefault="00000000">
      <w:pPr>
        <w:numPr>
          <w:ilvl w:val="0"/>
          <w:numId w:val="133"/>
        </w:numPr>
        <w:ind w:right="373" w:hanging="360"/>
      </w:pPr>
      <w:r>
        <w:t xml:space="preserve">For example, a father may show excessive love to a child he does not like in order to cover up his real feelings; a former prostitute Angel is now a tireless crusader against it; a woman is attracted to a man, but acts coldly towards him concealing hate with a façade of love; a woman who gives birth to an unwanted child becomes extremely overprotective; people who crusade against loose morals, alcohol, gambling, and other real or alleged evils- often such people have a background of earlier difficulties with these problems themselves and their zealous crusade appears to be a means of safeguarding themselves against recurrence of their difficulties.  </w:t>
      </w:r>
    </w:p>
    <w:p w14:paraId="02F3582A" w14:textId="77777777" w:rsidR="00256D2F" w:rsidRDefault="00000000">
      <w:pPr>
        <w:spacing w:after="120" w:line="259" w:lineRule="auto"/>
        <w:ind w:left="1418" w:firstLine="0"/>
      </w:pPr>
      <w:r>
        <w:t xml:space="preserve"> </w:t>
      </w:r>
    </w:p>
    <w:p w14:paraId="4C89E859" w14:textId="77777777" w:rsidR="00256D2F" w:rsidRDefault="00000000">
      <w:pPr>
        <w:spacing w:after="120" w:line="254" w:lineRule="auto"/>
        <w:ind w:left="658" w:right="503"/>
      </w:pPr>
      <w:r>
        <w:rPr>
          <w:b/>
          <w:i/>
        </w:rPr>
        <w:t>4) Dissociation</w:t>
      </w:r>
      <w:r>
        <w:rPr>
          <w:b/>
        </w:rPr>
        <w:t xml:space="preserve">: </w:t>
      </w:r>
    </w:p>
    <w:p w14:paraId="61A374CD" w14:textId="77777777" w:rsidR="00256D2F" w:rsidRDefault="00000000">
      <w:pPr>
        <w:numPr>
          <w:ilvl w:val="0"/>
          <w:numId w:val="134"/>
        </w:numPr>
        <w:spacing w:after="119" w:line="259" w:lineRule="auto"/>
        <w:ind w:right="92" w:hanging="360"/>
      </w:pPr>
      <w:r>
        <w:t xml:space="preserve">It is a mechanism that disrupts the unity of thinking, feeling and acting. </w:t>
      </w:r>
    </w:p>
    <w:p w14:paraId="56C4BE7A" w14:textId="77777777" w:rsidR="00256D2F" w:rsidRDefault="00000000">
      <w:pPr>
        <w:numPr>
          <w:ilvl w:val="0"/>
          <w:numId w:val="134"/>
        </w:numPr>
        <w:ind w:right="92" w:hanging="360"/>
      </w:pPr>
      <w:r>
        <w:t xml:space="preserve">One form of dissociation is compulsive </w:t>
      </w:r>
      <w:proofErr w:type="spellStart"/>
      <w:r>
        <w:t>behaviour</w:t>
      </w:r>
      <w:proofErr w:type="spellEnd"/>
      <w:r>
        <w:t xml:space="preserve"> that is characterized by actions that are not well-coordinated. </w:t>
      </w:r>
    </w:p>
    <w:p w14:paraId="60C3093B" w14:textId="77777777" w:rsidR="00256D2F" w:rsidRDefault="00000000">
      <w:pPr>
        <w:numPr>
          <w:ilvl w:val="0"/>
          <w:numId w:val="135"/>
        </w:numPr>
        <w:spacing w:after="117" w:line="259" w:lineRule="auto"/>
        <w:ind w:right="5" w:hanging="449"/>
      </w:pPr>
      <w:r>
        <w:t xml:space="preserve">A twitching arm may substitute for hitting out in anger.  </w:t>
      </w:r>
    </w:p>
    <w:p w14:paraId="3545F9DF" w14:textId="77777777" w:rsidR="00256D2F" w:rsidRDefault="00000000">
      <w:pPr>
        <w:numPr>
          <w:ilvl w:val="0"/>
          <w:numId w:val="135"/>
        </w:numPr>
        <w:spacing w:after="115" w:line="259" w:lineRule="auto"/>
        <w:ind w:right="5" w:hanging="449"/>
      </w:pPr>
      <w:r>
        <w:lastRenderedPageBreak/>
        <w:t xml:space="preserve">Dissociation keeps away feelings of guilt by automatically suppressing undesirable acts. </w:t>
      </w:r>
    </w:p>
    <w:p w14:paraId="588FA6E5" w14:textId="77777777" w:rsidR="00256D2F" w:rsidRDefault="00000000">
      <w:pPr>
        <w:ind w:left="1368" w:right="5" w:hanging="720"/>
      </w:pPr>
      <w:r>
        <w:rPr>
          <w:b/>
          <w:i/>
        </w:rPr>
        <w:t>5)Substitution:</w:t>
      </w:r>
      <w:r>
        <w:t xml:space="preserve"> It involves substitution of approved goals for unapproved ones.  There are two forms of substitution, </w:t>
      </w:r>
      <w:r>
        <w:rPr>
          <w:i/>
        </w:rPr>
        <w:t>sublimation</w:t>
      </w:r>
      <w:r>
        <w:t xml:space="preserve"> and </w:t>
      </w:r>
      <w:r>
        <w:rPr>
          <w:i/>
        </w:rPr>
        <w:t>compensation</w:t>
      </w:r>
      <w:r>
        <w:t xml:space="preserve">. </w:t>
      </w:r>
    </w:p>
    <w:p w14:paraId="1A027297" w14:textId="77777777" w:rsidR="00256D2F" w:rsidRDefault="00000000">
      <w:pPr>
        <w:spacing w:after="3" w:line="366" w:lineRule="auto"/>
        <w:ind w:left="2457" w:right="528" w:hanging="370"/>
        <w:jc w:val="both"/>
      </w:pPr>
      <w:r>
        <w:rPr>
          <w:noProof/>
        </w:rPr>
        <w:drawing>
          <wp:inline distT="0" distB="0" distL="0" distR="0" wp14:anchorId="37CF61E2" wp14:editId="29EAEC1A">
            <wp:extent cx="126365" cy="126365"/>
            <wp:effectExtent l="0" t="0" r="0" b="0"/>
            <wp:docPr id="10284" name="Picture 10284"/>
            <wp:cNvGraphicFramePr/>
            <a:graphic xmlns:a="http://schemas.openxmlformats.org/drawingml/2006/main">
              <a:graphicData uri="http://schemas.openxmlformats.org/drawingml/2006/picture">
                <pic:pic xmlns:pic="http://schemas.openxmlformats.org/drawingml/2006/picture">
                  <pic:nvPicPr>
                    <pic:cNvPr id="10284" name="Picture 1028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u w:val="single" w:color="000000"/>
        </w:rPr>
        <w:t>Sublimation:</w:t>
      </w:r>
      <w:r>
        <w:t xml:space="preserve"> This is a process where socially unacceptable motives are rechanneled into pursuits that the society considers acceptable or admirable. For example, the desire to express </w:t>
      </w:r>
      <w:proofErr w:type="gramStart"/>
      <w:r>
        <w:t>aggressions</w:t>
      </w:r>
      <w:proofErr w:type="gramEnd"/>
      <w:r>
        <w:t xml:space="preserve"> can be channeled to sports or occupation like boxing, and rugby. Sexual energy can be channeled to art and music. </w:t>
      </w:r>
    </w:p>
    <w:p w14:paraId="6AF2C4B3" w14:textId="77777777" w:rsidR="00256D2F" w:rsidRDefault="00000000">
      <w:pPr>
        <w:spacing w:after="119" w:line="259" w:lineRule="auto"/>
        <w:ind w:left="2087" w:firstLine="0"/>
      </w:pPr>
      <w:r>
        <w:rPr>
          <w:noProof/>
        </w:rPr>
        <w:drawing>
          <wp:inline distT="0" distB="0" distL="0" distR="0" wp14:anchorId="3470627C" wp14:editId="567EFBFF">
            <wp:extent cx="126365" cy="126365"/>
            <wp:effectExtent l="0" t="0" r="0" b="0"/>
            <wp:docPr id="10297" name="Picture 10297"/>
            <wp:cNvGraphicFramePr/>
            <a:graphic xmlns:a="http://schemas.openxmlformats.org/drawingml/2006/main">
              <a:graphicData uri="http://schemas.openxmlformats.org/drawingml/2006/picture">
                <pic:pic xmlns:pic="http://schemas.openxmlformats.org/drawingml/2006/picture">
                  <pic:nvPicPr>
                    <pic:cNvPr id="10297" name="Picture 10297"/>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u w:val="single" w:color="000000"/>
        </w:rPr>
        <w:t>Compensation:</w:t>
      </w:r>
      <w:r>
        <w:t xml:space="preserve">  </w:t>
      </w:r>
    </w:p>
    <w:p w14:paraId="7E70E98E" w14:textId="77777777" w:rsidR="00256D2F" w:rsidRDefault="00000000">
      <w:pPr>
        <w:numPr>
          <w:ilvl w:val="2"/>
          <w:numId w:val="136"/>
        </w:numPr>
        <w:ind w:right="527" w:hanging="370"/>
        <w:jc w:val="both"/>
      </w:pPr>
      <w:r>
        <w:t xml:space="preserve">This is a process an individual strives to make up for failure in one activity by </w:t>
      </w:r>
      <w:proofErr w:type="gramStart"/>
      <w:r>
        <w:t>making an effort</w:t>
      </w:r>
      <w:proofErr w:type="gramEnd"/>
      <w:r>
        <w:t xml:space="preserve"> in another activity. </w:t>
      </w:r>
    </w:p>
    <w:p w14:paraId="4CBCE765" w14:textId="77777777" w:rsidR="00256D2F" w:rsidRDefault="00000000">
      <w:pPr>
        <w:numPr>
          <w:ilvl w:val="2"/>
          <w:numId w:val="136"/>
        </w:numPr>
        <w:spacing w:after="3" w:line="366" w:lineRule="auto"/>
        <w:ind w:right="527" w:hanging="370"/>
        <w:jc w:val="both"/>
      </w:pPr>
      <w:r>
        <w:t xml:space="preserve">A defense against feelings of inferiority and inadequacy growing out of real or imagined personal defects or weaknesses, as well as out of the </w:t>
      </w:r>
      <w:proofErr w:type="gramStart"/>
      <w:r>
        <w:t>individual‘</w:t>
      </w:r>
      <w:proofErr w:type="gramEnd"/>
      <w:r>
        <w:t xml:space="preserve">s inevitable failures and setbacks </w:t>
      </w:r>
    </w:p>
    <w:p w14:paraId="0605DC72" w14:textId="77777777" w:rsidR="00256D2F" w:rsidRDefault="00000000">
      <w:pPr>
        <w:numPr>
          <w:ilvl w:val="2"/>
          <w:numId w:val="136"/>
        </w:numPr>
        <w:spacing w:after="3" w:line="366" w:lineRule="auto"/>
        <w:ind w:right="527" w:hanging="370"/>
        <w:jc w:val="both"/>
      </w:pPr>
      <w:r>
        <w:t xml:space="preserve">For example, a student who is poor in sports may focus his energy into academic work; Theodore Roosevelt waged a valiant fight against ill health to become noted for his physical daring and robustness; physically unattractive person may develop an exceptionally pleasing personality; the boy who feels inferior and unpopular may become the local bully; some people resort to criticism or innuendos in an attempt to cut others down to their own size; engaging in antisocial behavior in an attempt to get attention. </w:t>
      </w:r>
    </w:p>
    <w:p w14:paraId="29E6B138" w14:textId="77777777" w:rsidR="00256D2F" w:rsidRDefault="00000000">
      <w:pPr>
        <w:spacing w:after="115" w:line="259" w:lineRule="auto"/>
        <w:ind w:left="648" w:firstLine="0"/>
      </w:pPr>
      <w:r>
        <w:rPr>
          <w:b/>
          <w:i/>
        </w:rPr>
        <w:t xml:space="preserve"> </w:t>
      </w:r>
    </w:p>
    <w:p w14:paraId="122986D7" w14:textId="77777777" w:rsidR="00256D2F" w:rsidRDefault="00000000">
      <w:pPr>
        <w:spacing w:after="120" w:line="254" w:lineRule="auto"/>
        <w:ind w:left="734" w:right="503"/>
      </w:pPr>
      <w:r>
        <w:rPr>
          <w:b/>
          <w:i/>
        </w:rPr>
        <w:t>6)Repression</w:t>
      </w:r>
      <w:r>
        <w:rPr>
          <w:b/>
        </w:rPr>
        <w:t>:</w:t>
      </w:r>
      <w:r>
        <w:t xml:space="preserve">  </w:t>
      </w:r>
    </w:p>
    <w:p w14:paraId="5E26A33F" w14:textId="77777777" w:rsidR="00256D2F" w:rsidRDefault="00000000">
      <w:pPr>
        <w:numPr>
          <w:ilvl w:val="0"/>
          <w:numId w:val="135"/>
        </w:numPr>
        <w:spacing w:after="119" w:line="259" w:lineRule="auto"/>
        <w:ind w:right="5" w:hanging="449"/>
      </w:pPr>
      <w:r>
        <w:t xml:space="preserve">This is a process where stressful things are conveniently forgotten.  </w:t>
      </w:r>
    </w:p>
    <w:p w14:paraId="0B518A1F" w14:textId="77777777" w:rsidR="00256D2F" w:rsidRDefault="00000000">
      <w:pPr>
        <w:numPr>
          <w:ilvl w:val="0"/>
          <w:numId w:val="135"/>
        </w:numPr>
        <w:ind w:right="5" w:hanging="449"/>
      </w:pPr>
      <w:r>
        <w:t xml:space="preserve">Unpleasant memories or disturbing sexual and aggressive impulses are involuntarily removed from consciousness or barred from consciousness. </w:t>
      </w:r>
    </w:p>
    <w:p w14:paraId="51CF2AF1" w14:textId="075FF27C" w:rsidR="00256D2F" w:rsidRDefault="00000000" w:rsidP="006E6185">
      <w:pPr>
        <w:numPr>
          <w:ilvl w:val="0"/>
          <w:numId w:val="135"/>
        </w:numPr>
        <w:spacing w:line="259" w:lineRule="auto"/>
        <w:ind w:right="5" w:hanging="449"/>
      </w:pPr>
      <w:r>
        <w:t xml:space="preserve">For example, after failing an exam, you keep forgetting to tell your parents about it; </w:t>
      </w:r>
      <w:r w:rsidRPr="006E6185">
        <w:rPr>
          <w:b/>
          <w:color w:val="C00000"/>
          <w:sz w:val="32"/>
        </w:rPr>
        <w:t xml:space="preserve">    </w:t>
      </w:r>
    </w:p>
    <w:p w14:paraId="13AF46E1" w14:textId="77777777" w:rsidR="00256D2F" w:rsidRDefault="00000000">
      <w:pPr>
        <w:spacing w:after="195"/>
        <w:ind w:left="1289" w:right="423"/>
      </w:pPr>
      <w:r>
        <w:t>forgetting to go to a dreaded dentist appointment; a soldier who witnesses the horrible death of his friend in combat becomes ‗</w:t>
      </w:r>
      <w:proofErr w:type="gramStart"/>
      <w:r>
        <w:t>amnesic‘ with</w:t>
      </w:r>
      <w:proofErr w:type="gramEnd"/>
      <w:r>
        <w:t xml:space="preserve"> regard to the battle experience; Job forgets a traumatic incident from childhood.  </w:t>
      </w:r>
    </w:p>
    <w:p w14:paraId="463EEBB9" w14:textId="77777777" w:rsidR="00256D2F" w:rsidRDefault="00000000">
      <w:pPr>
        <w:spacing w:after="120" w:line="254" w:lineRule="auto"/>
        <w:ind w:left="734" w:right="503"/>
      </w:pPr>
      <w:r>
        <w:rPr>
          <w:b/>
          <w:i/>
        </w:rPr>
        <w:lastRenderedPageBreak/>
        <w:t>7)Intellectualization:</w:t>
      </w:r>
      <w:r>
        <w:t xml:space="preserve">  </w:t>
      </w:r>
    </w:p>
    <w:p w14:paraId="76E5E4B5" w14:textId="77777777" w:rsidR="00256D2F" w:rsidRDefault="00000000">
      <w:pPr>
        <w:numPr>
          <w:ilvl w:val="0"/>
          <w:numId w:val="135"/>
        </w:numPr>
        <w:spacing w:after="165" w:line="259" w:lineRule="auto"/>
        <w:ind w:right="5" w:hanging="449"/>
      </w:pPr>
      <w:r>
        <w:t xml:space="preserve">This is an attempt to gain detachment from an emotionally threatening situation. </w:t>
      </w:r>
    </w:p>
    <w:p w14:paraId="6C83DF0C" w14:textId="77777777" w:rsidR="00256D2F" w:rsidRDefault="00000000">
      <w:pPr>
        <w:numPr>
          <w:ilvl w:val="0"/>
          <w:numId w:val="135"/>
        </w:numPr>
        <w:spacing w:after="41"/>
        <w:ind w:right="5" w:hanging="449"/>
      </w:pPr>
      <w:r>
        <w:t xml:space="preserve">Threatening thoughts or emotions are kept at </w:t>
      </w:r>
      <w:proofErr w:type="gramStart"/>
      <w:r>
        <w:t>arm‘</w:t>
      </w:r>
      <w:proofErr w:type="gramEnd"/>
      <w:r>
        <w:t xml:space="preserve">s length by thinking about them logically and rationally </w:t>
      </w:r>
    </w:p>
    <w:p w14:paraId="1A10D3C3" w14:textId="77777777" w:rsidR="00256D2F" w:rsidRDefault="00000000">
      <w:pPr>
        <w:numPr>
          <w:ilvl w:val="0"/>
          <w:numId w:val="135"/>
        </w:numPr>
        <w:spacing w:after="190"/>
        <w:ind w:right="5" w:hanging="449"/>
      </w:pPr>
      <w:r>
        <w:t xml:space="preserve">For example, the hurt over a </w:t>
      </w:r>
      <w:proofErr w:type="gramStart"/>
      <w:r>
        <w:t>parent‘</w:t>
      </w:r>
      <w:proofErr w:type="gramEnd"/>
      <w:r>
        <w:t xml:space="preserve">s death is reduced by saying that he/ she lived a full life or died mercifully without pain; failures and disappointments are softened by pointing out that, ―It could have been </w:t>
      </w:r>
      <w:proofErr w:type="gramStart"/>
      <w:r>
        <w:t>worse.‖</w:t>
      </w:r>
      <w:proofErr w:type="gramEnd"/>
      <w:r>
        <w:t xml:space="preserve"> </w:t>
      </w:r>
    </w:p>
    <w:p w14:paraId="129891D2" w14:textId="77777777" w:rsidR="00256D2F" w:rsidRDefault="00000000">
      <w:pPr>
        <w:spacing w:after="120" w:line="254" w:lineRule="auto"/>
        <w:ind w:left="734" w:right="503"/>
      </w:pPr>
      <w:r>
        <w:rPr>
          <w:b/>
          <w:i/>
        </w:rPr>
        <w:t>8)Suppression</w:t>
      </w:r>
      <w:r>
        <w:rPr>
          <w:b/>
        </w:rPr>
        <w:t>:</w:t>
      </w:r>
      <w:r>
        <w:t xml:space="preserve">  </w:t>
      </w:r>
    </w:p>
    <w:p w14:paraId="021EDEB0" w14:textId="77777777" w:rsidR="00256D2F" w:rsidRDefault="00000000">
      <w:pPr>
        <w:numPr>
          <w:ilvl w:val="0"/>
          <w:numId w:val="135"/>
        </w:numPr>
        <w:spacing w:after="117" w:line="259" w:lineRule="auto"/>
        <w:ind w:right="5" w:hanging="449"/>
      </w:pPr>
      <w:r>
        <w:t xml:space="preserve">The process of deliberate self-control. It involves keeping impulses or desires in check. </w:t>
      </w:r>
    </w:p>
    <w:p w14:paraId="7551BEA8" w14:textId="77777777" w:rsidR="00256D2F" w:rsidRDefault="00000000">
      <w:pPr>
        <w:numPr>
          <w:ilvl w:val="0"/>
          <w:numId w:val="135"/>
        </w:numPr>
        <w:spacing w:after="3" w:line="366" w:lineRule="auto"/>
        <w:ind w:right="5" w:hanging="449"/>
      </w:pPr>
      <w:r>
        <w:t xml:space="preserve">It also involves consciously keeping aside painful memories </w:t>
      </w:r>
      <w:proofErr w:type="gramStart"/>
      <w:r>
        <w:t>in order to</w:t>
      </w:r>
      <w:proofErr w:type="gramEnd"/>
      <w:r>
        <w:t xml:space="preserve"> concentrate on other tasks. </w:t>
      </w:r>
      <w:r>
        <w:rPr>
          <w:b/>
          <w:i/>
        </w:rPr>
        <w:t>9)Denial</w:t>
      </w:r>
      <w:r>
        <w:rPr>
          <w:b/>
        </w:rPr>
        <w:t xml:space="preserve">-  </w:t>
      </w:r>
    </w:p>
    <w:p w14:paraId="5C0C2021" w14:textId="77777777" w:rsidR="00256D2F" w:rsidRDefault="00000000">
      <w:pPr>
        <w:numPr>
          <w:ilvl w:val="0"/>
          <w:numId w:val="135"/>
        </w:numPr>
        <w:spacing w:after="162" w:line="259" w:lineRule="auto"/>
        <w:ind w:right="5" w:hanging="449"/>
      </w:pPr>
      <w:r>
        <w:t xml:space="preserve">refusing to accept some </w:t>
      </w:r>
      <w:proofErr w:type="gramStart"/>
      <w:r>
        <w:t>aspect</w:t>
      </w:r>
      <w:proofErr w:type="gramEnd"/>
      <w:r>
        <w:t xml:space="preserve"> of reality because it creates too much anxiety </w:t>
      </w:r>
    </w:p>
    <w:p w14:paraId="58396E86" w14:textId="77777777" w:rsidR="00256D2F" w:rsidRDefault="00000000">
      <w:pPr>
        <w:numPr>
          <w:ilvl w:val="0"/>
          <w:numId w:val="135"/>
        </w:numPr>
        <w:ind w:right="5" w:hanging="449"/>
      </w:pPr>
      <w:r>
        <w:t xml:space="preserve">An attempt to ―screen – out‖ disagreeable realities by ignoring or refusing to acknowledge </w:t>
      </w:r>
      <w:proofErr w:type="gramStart"/>
      <w:r>
        <w:t xml:space="preserve">them‘  </w:t>
      </w:r>
      <w:proofErr w:type="gramEnd"/>
      <w:r>
        <w:t xml:space="preserve">―This </w:t>
      </w:r>
      <w:proofErr w:type="gramStart"/>
      <w:r>
        <w:t>isn‘</w:t>
      </w:r>
      <w:proofErr w:type="gramEnd"/>
      <w:r>
        <w:t xml:space="preserve">t really happening to </w:t>
      </w:r>
      <w:proofErr w:type="gramStart"/>
      <w:r>
        <w:t>me.‖</w:t>
      </w:r>
      <w:proofErr w:type="spellStart"/>
      <w:r>
        <w:t>e.g</w:t>
      </w:r>
      <w:proofErr w:type="spellEnd"/>
      <w:proofErr w:type="gramEnd"/>
      <w:r>
        <w:t xml:space="preserve"> a smoker refuses to acknowledge the risks of smoking; refusing to discuss unpleasant </w:t>
      </w:r>
      <w:proofErr w:type="gramStart"/>
      <w:r>
        <w:t>topics ,fainting</w:t>
      </w:r>
      <w:proofErr w:type="gramEnd"/>
      <w:r>
        <w:t xml:space="preserve"> when confronted with a traumatic situation, ignoring criticism, becoming pre – occupied with work, hence having no time e.g. to deal with personal problems; one has a drinking problem, but denies that it is a problem. </w:t>
      </w:r>
    </w:p>
    <w:p w14:paraId="2E51F108" w14:textId="77777777" w:rsidR="00256D2F" w:rsidRDefault="00000000">
      <w:pPr>
        <w:spacing w:after="121" w:line="259" w:lineRule="auto"/>
        <w:ind w:left="1099" w:firstLine="0"/>
      </w:pPr>
      <w:r>
        <w:rPr>
          <w:rFonts w:ascii="Wingdings" w:eastAsia="Wingdings" w:hAnsi="Wingdings" w:cs="Wingdings"/>
        </w:rPr>
        <w:t></w:t>
      </w:r>
      <w:r>
        <w:rPr>
          <w:rFonts w:ascii="Arial" w:eastAsia="Arial" w:hAnsi="Arial" w:cs="Arial"/>
        </w:rPr>
        <w:t xml:space="preserve"> </w:t>
      </w:r>
      <w:r>
        <w:t xml:space="preserve"> </w:t>
      </w:r>
    </w:p>
    <w:p w14:paraId="18989E65" w14:textId="77777777" w:rsidR="00256D2F" w:rsidRDefault="00000000">
      <w:pPr>
        <w:spacing w:after="120" w:line="254" w:lineRule="auto"/>
        <w:ind w:left="734" w:right="503"/>
      </w:pPr>
      <w:r>
        <w:rPr>
          <w:b/>
          <w:i/>
        </w:rPr>
        <w:t>10)Identification</w:t>
      </w:r>
      <w:r>
        <w:rPr>
          <w:b/>
        </w:rPr>
        <w:t xml:space="preserve">- </w:t>
      </w:r>
    </w:p>
    <w:p w14:paraId="32013E0B" w14:textId="77777777" w:rsidR="00256D2F" w:rsidRDefault="00000000">
      <w:pPr>
        <w:numPr>
          <w:ilvl w:val="0"/>
          <w:numId w:val="135"/>
        </w:numPr>
        <w:ind w:right="5" w:hanging="449"/>
      </w:pPr>
      <w:r>
        <w:t xml:space="preserve">Incorporating someone else into our own personality, adopting their </w:t>
      </w:r>
      <w:proofErr w:type="spellStart"/>
      <w:r>
        <w:t>behaviour</w:t>
      </w:r>
      <w:proofErr w:type="spellEnd"/>
      <w:r>
        <w:t xml:space="preserve"> and attitudes. </w:t>
      </w:r>
    </w:p>
    <w:p w14:paraId="74B5EC0F" w14:textId="77777777" w:rsidR="00256D2F" w:rsidRDefault="00000000">
      <w:pPr>
        <w:numPr>
          <w:ilvl w:val="0"/>
          <w:numId w:val="135"/>
        </w:numPr>
        <w:spacing w:after="32"/>
        <w:ind w:right="5" w:hanging="449"/>
      </w:pPr>
      <w:r>
        <w:t xml:space="preserve">Taking on the characteristics of someone else so that we can vicariously share in that </w:t>
      </w:r>
      <w:proofErr w:type="gramStart"/>
      <w:r>
        <w:t>person‘</w:t>
      </w:r>
      <w:proofErr w:type="gramEnd"/>
      <w:r>
        <w:t xml:space="preserve">s triumphs and overcome feelings of inadequacy. </w:t>
      </w:r>
    </w:p>
    <w:p w14:paraId="022DE0E8" w14:textId="77777777" w:rsidR="00256D2F" w:rsidRDefault="00000000">
      <w:pPr>
        <w:spacing w:after="263" w:line="259" w:lineRule="auto"/>
        <w:ind w:left="648" w:firstLine="0"/>
      </w:pPr>
      <w:r>
        <w:rPr>
          <w:b/>
          <w:color w:val="C00000"/>
          <w:sz w:val="32"/>
        </w:rPr>
        <w:t xml:space="preserve"> </w:t>
      </w:r>
    </w:p>
    <w:p w14:paraId="3519D5A9" w14:textId="77777777" w:rsidR="00256D2F" w:rsidRDefault="00000000">
      <w:pPr>
        <w:numPr>
          <w:ilvl w:val="0"/>
          <w:numId w:val="135"/>
        </w:numPr>
        <w:ind w:right="5" w:hanging="449"/>
      </w:pPr>
      <w:r>
        <w:t xml:space="preserve">People who feel inferior may identify themselves with successful causes and people or groups in the hope that they will be perceived as worthwhile. </w:t>
      </w:r>
    </w:p>
    <w:p w14:paraId="3B2682C6" w14:textId="77777777" w:rsidR="00256D2F" w:rsidRDefault="00000000">
      <w:pPr>
        <w:numPr>
          <w:ilvl w:val="0"/>
          <w:numId w:val="135"/>
        </w:numPr>
        <w:ind w:right="5" w:hanging="449"/>
      </w:pPr>
      <w:r>
        <w:t xml:space="preserve">Enhances feelings of worth and protects the individual against self – devaluation </w:t>
      </w:r>
      <w:proofErr w:type="spellStart"/>
      <w:r>
        <w:t>e.g.a</w:t>
      </w:r>
      <w:proofErr w:type="spellEnd"/>
      <w:r>
        <w:t xml:space="preserve"> parent with unfulfilled career ambitions mare share emotionally in a </w:t>
      </w:r>
      <w:proofErr w:type="gramStart"/>
      <w:r>
        <w:t>son‘</w:t>
      </w:r>
      <w:proofErr w:type="gramEnd"/>
      <w:r>
        <w:t xml:space="preserve">s / </w:t>
      </w:r>
      <w:proofErr w:type="gramStart"/>
      <w:r>
        <w:t>daughter‘</w:t>
      </w:r>
      <w:proofErr w:type="gramEnd"/>
      <w:r>
        <w:t xml:space="preserve">s professional success; adolescence – group identification; adults – identify themselves with their professions, homes, special interest groups and the accomplishments of their children; many </w:t>
      </w:r>
      <w:r>
        <w:lastRenderedPageBreak/>
        <w:t xml:space="preserve">employees identify themselves with the power and prestige of the company for which they work. </w:t>
      </w:r>
    </w:p>
    <w:p w14:paraId="4F73B042" w14:textId="77777777" w:rsidR="00256D2F" w:rsidRDefault="00000000">
      <w:pPr>
        <w:spacing w:after="163" w:line="254" w:lineRule="auto"/>
        <w:ind w:left="734" w:right="503"/>
      </w:pPr>
      <w:r>
        <w:rPr>
          <w:b/>
          <w:i/>
        </w:rPr>
        <w:t xml:space="preserve">11)Introjections </w:t>
      </w:r>
    </w:p>
    <w:p w14:paraId="243DB503" w14:textId="77777777" w:rsidR="00256D2F" w:rsidRDefault="00000000">
      <w:pPr>
        <w:numPr>
          <w:ilvl w:val="0"/>
          <w:numId w:val="135"/>
        </w:numPr>
        <w:ind w:right="5" w:hanging="449"/>
      </w:pPr>
      <w:r>
        <w:t xml:space="preserve">Involves the acceptance of </w:t>
      </w:r>
      <w:proofErr w:type="gramStart"/>
      <w:r>
        <w:t>other‘</w:t>
      </w:r>
      <w:proofErr w:type="gramEnd"/>
      <w:r>
        <w:t xml:space="preserve">s values and norms as </w:t>
      </w:r>
      <w:proofErr w:type="gramStart"/>
      <w:r>
        <w:t>one‘</w:t>
      </w:r>
      <w:proofErr w:type="gramEnd"/>
      <w:r>
        <w:t xml:space="preserve">s own even when they are contrary to </w:t>
      </w:r>
      <w:proofErr w:type="gramStart"/>
      <w:r>
        <w:t>one‘</w:t>
      </w:r>
      <w:proofErr w:type="gramEnd"/>
      <w:r>
        <w:t xml:space="preserve">s previous assumptions e.g. Introjection of Nazi norms in the German concentration camps; an abused child who assumes the abusing </w:t>
      </w:r>
      <w:proofErr w:type="gramStart"/>
      <w:r>
        <w:t>parent‘</w:t>
      </w:r>
      <w:proofErr w:type="gramEnd"/>
      <w:r>
        <w:t xml:space="preserve">s way of handling stress and thus continuing the cycle of child beating. </w:t>
      </w:r>
    </w:p>
    <w:p w14:paraId="6E55F02E" w14:textId="77777777" w:rsidR="00256D2F" w:rsidRDefault="00000000">
      <w:pPr>
        <w:numPr>
          <w:ilvl w:val="0"/>
          <w:numId w:val="135"/>
        </w:numPr>
        <w:spacing w:after="120" w:line="259" w:lineRule="auto"/>
        <w:ind w:right="5" w:hanging="449"/>
      </w:pPr>
      <w:r>
        <w:t xml:space="preserve">Note: Introjection can lead to seriously distorted and maladaptive behavior. </w:t>
      </w:r>
    </w:p>
    <w:p w14:paraId="71EC0879" w14:textId="77777777" w:rsidR="00256D2F" w:rsidRDefault="00000000">
      <w:pPr>
        <w:spacing w:after="112" w:line="259" w:lineRule="auto"/>
        <w:ind w:left="739" w:firstLine="0"/>
      </w:pPr>
      <w:r>
        <w:rPr>
          <w:b/>
          <w:i/>
        </w:rPr>
        <w:t xml:space="preserve"> </w:t>
      </w:r>
    </w:p>
    <w:p w14:paraId="070DFC3A" w14:textId="77777777" w:rsidR="00256D2F" w:rsidRDefault="00000000">
      <w:pPr>
        <w:spacing w:after="120" w:line="254" w:lineRule="auto"/>
        <w:ind w:left="734" w:right="503"/>
      </w:pPr>
      <w:r>
        <w:rPr>
          <w:b/>
          <w:i/>
        </w:rPr>
        <w:t xml:space="preserve">12)Undoing (Atonement) </w:t>
      </w:r>
    </w:p>
    <w:p w14:paraId="3E91F0B2" w14:textId="77777777" w:rsidR="00256D2F" w:rsidRDefault="00000000">
      <w:pPr>
        <w:numPr>
          <w:ilvl w:val="0"/>
          <w:numId w:val="135"/>
        </w:numPr>
        <w:ind w:right="5" w:hanging="449"/>
      </w:pPr>
      <w:r>
        <w:t xml:space="preserve">A symbolic attempt, often ritualistic or repetitive, to right a wrong or negate some disapproved thought, impulse or act e.g. </w:t>
      </w:r>
    </w:p>
    <w:p w14:paraId="7FCBBC45" w14:textId="77777777" w:rsidR="00256D2F" w:rsidRDefault="00000000">
      <w:pPr>
        <w:numPr>
          <w:ilvl w:val="1"/>
          <w:numId w:val="135"/>
        </w:numPr>
        <w:spacing w:after="116" w:line="259" w:lineRule="auto"/>
        <w:ind w:right="5" w:hanging="360"/>
      </w:pPr>
      <w:r>
        <w:t xml:space="preserve">Apologizing for wrongs committed against others. </w:t>
      </w:r>
    </w:p>
    <w:p w14:paraId="46029A94" w14:textId="77777777" w:rsidR="00256D2F" w:rsidRDefault="00000000">
      <w:pPr>
        <w:numPr>
          <w:ilvl w:val="1"/>
          <w:numId w:val="135"/>
        </w:numPr>
        <w:ind w:right="5" w:hanging="360"/>
      </w:pPr>
      <w:r>
        <w:t xml:space="preserve">Penance, repentance and undergoing punishment (resolve guilt feelings and make a new beginning). </w:t>
      </w:r>
    </w:p>
    <w:p w14:paraId="6CF0EED0" w14:textId="77777777" w:rsidR="00256D2F" w:rsidRDefault="00000000">
      <w:pPr>
        <w:numPr>
          <w:ilvl w:val="1"/>
          <w:numId w:val="135"/>
        </w:numPr>
        <w:spacing w:after="119" w:line="259" w:lineRule="auto"/>
        <w:ind w:right="5" w:hanging="360"/>
      </w:pPr>
      <w:r>
        <w:t xml:space="preserve">The unfaithful husband may bring his wife presents. </w:t>
      </w:r>
    </w:p>
    <w:p w14:paraId="7206939A" w14:textId="77777777" w:rsidR="00256D2F" w:rsidRDefault="00000000">
      <w:pPr>
        <w:numPr>
          <w:ilvl w:val="1"/>
          <w:numId w:val="135"/>
        </w:numPr>
        <w:spacing w:after="148" w:line="259" w:lineRule="auto"/>
        <w:ind w:right="5" w:hanging="360"/>
      </w:pPr>
      <w:r>
        <w:t xml:space="preserve">The unethical businessman may give huge sums of money to charity. </w:t>
      </w:r>
    </w:p>
    <w:p w14:paraId="01596679" w14:textId="77777777" w:rsidR="00256D2F" w:rsidRDefault="00000000">
      <w:pPr>
        <w:numPr>
          <w:ilvl w:val="1"/>
          <w:numId w:val="135"/>
        </w:numPr>
        <w:spacing w:after="120" w:line="259" w:lineRule="auto"/>
        <w:ind w:right="5" w:hanging="360"/>
      </w:pPr>
      <w:r>
        <w:t xml:space="preserve">Dishonest businessman – who may be a kind father and a ―pillar of the church). </w:t>
      </w:r>
    </w:p>
    <w:p w14:paraId="5DBCD63E" w14:textId="77777777" w:rsidR="00256D2F" w:rsidRDefault="00000000">
      <w:pPr>
        <w:spacing w:after="120" w:line="254" w:lineRule="auto"/>
        <w:ind w:left="658" w:right="503"/>
      </w:pPr>
      <w:r>
        <w:rPr>
          <w:b/>
          <w:i/>
        </w:rPr>
        <w:t xml:space="preserve">13)Displacement </w:t>
      </w:r>
    </w:p>
    <w:p w14:paraId="307401C3" w14:textId="77777777" w:rsidR="00256D2F" w:rsidRDefault="00000000">
      <w:pPr>
        <w:numPr>
          <w:ilvl w:val="0"/>
          <w:numId w:val="135"/>
        </w:numPr>
        <w:spacing w:after="119" w:line="259" w:lineRule="auto"/>
        <w:ind w:right="5" w:hanging="449"/>
      </w:pPr>
      <w:r>
        <w:t xml:space="preserve">Directing an emotion such as hostility or anxiety towards a substitute target e.g. </w:t>
      </w:r>
      <w:r>
        <w:rPr>
          <w:b/>
          <w:i/>
        </w:rPr>
        <w:t xml:space="preserve"> </w:t>
      </w:r>
    </w:p>
    <w:p w14:paraId="6D7450BB" w14:textId="77777777" w:rsidR="00256D2F" w:rsidRDefault="00000000">
      <w:pPr>
        <w:numPr>
          <w:ilvl w:val="1"/>
          <w:numId w:val="135"/>
        </w:numPr>
        <w:ind w:right="5" w:hanging="360"/>
      </w:pPr>
      <w:r>
        <w:t xml:space="preserve">The meek office clerk who is refused a raise by his domineering boss. Instead of expressing his hostility towards his employer, he goes home and snaps irritably at his wife because supper is a few minutes late. </w:t>
      </w:r>
    </w:p>
    <w:p w14:paraId="224A0D4C" w14:textId="77777777" w:rsidR="00256D2F" w:rsidRDefault="00000000">
      <w:pPr>
        <w:numPr>
          <w:ilvl w:val="1"/>
          <w:numId w:val="135"/>
        </w:numPr>
        <w:spacing w:after="39"/>
        <w:ind w:right="5" w:hanging="360"/>
      </w:pPr>
      <w:r>
        <w:t xml:space="preserve">Sometimes one may turn the hostility inwards (intropunitive) engage in exaggerated self – accusations and recriminations and feel severely guilty (can lead to depression and suicide). </w:t>
      </w:r>
    </w:p>
    <w:p w14:paraId="0DECDDBA" w14:textId="77777777" w:rsidR="00256D2F" w:rsidRDefault="00000000">
      <w:pPr>
        <w:numPr>
          <w:ilvl w:val="1"/>
          <w:numId w:val="135"/>
        </w:numPr>
        <w:ind w:right="5" w:hanging="360"/>
      </w:pPr>
      <w:r>
        <w:t xml:space="preserve">In Nazi Germany, the blame for the </w:t>
      </w:r>
      <w:proofErr w:type="gramStart"/>
      <w:r>
        <w:t>country‘</w:t>
      </w:r>
      <w:proofErr w:type="gramEnd"/>
      <w:r>
        <w:t xml:space="preserve">s ills was attributed to the Jews and Communists/ scapegoating. </w:t>
      </w:r>
    </w:p>
    <w:p w14:paraId="5302D620" w14:textId="77777777" w:rsidR="00256D2F" w:rsidRDefault="00000000">
      <w:pPr>
        <w:numPr>
          <w:ilvl w:val="1"/>
          <w:numId w:val="135"/>
        </w:numPr>
        <w:spacing w:after="119" w:line="259" w:lineRule="auto"/>
        <w:ind w:right="5" w:hanging="360"/>
      </w:pPr>
      <w:r>
        <w:t xml:space="preserve">Swearing – used as a means of discharging pent – up feelings. </w:t>
      </w:r>
    </w:p>
    <w:p w14:paraId="2EDD7440" w14:textId="77777777" w:rsidR="00256D2F" w:rsidRDefault="00000000">
      <w:pPr>
        <w:numPr>
          <w:ilvl w:val="1"/>
          <w:numId w:val="135"/>
        </w:numPr>
        <w:spacing w:after="191"/>
        <w:ind w:right="5" w:hanging="360"/>
      </w:pPr>
      <w:r>
        <w:t xml:space="preserve">Destructive criticisms and vindictive gossip - disguised methods of expressing hostility. </w:t>
      </w:r>
    </w:p>
    <w:p w14:paraId="00C180F0" w14:textId="77777777" w:rsidR="00256D2F" w:rsidRDefault="00000000">
      <w:pPr>
        <w:spacing w:after="196" w:line="366" w:lineRule="auto"/>
        <w:ind w:left="648" w:right="533" w:firstLine="0"/>
        <w:jc w:val="both"/>
      </w:pPr>
      <w:r>
        <w:lastRenderedPageBreak/>
        <w:t xml:space="preserve">NB: The above </w:t>
      </w:r>
      <w:proofErr w:type="spellStart"/>
      <w:r>
        <w:t>defence</w:t>
      </w:r>
      <w:proofErr w:type="spellEnd"/>
      <w:r>
        <w:t xml:space="preserve"> mechanisms help one to cope with frustration. If there is too much frustration, stress sets in and individuals may become maladjusted or get mental illnesses such as psychosis (madness) and neurosis </w:t>
      </w:r>
    </w:p>
    <w:p w14:paraId="1A7C27D2" w14:textId="77777777" w:rsidR="00256D2F" w:rsidRDefault="00000000">
      <w:pPr>
        <w:pStyle w:val="Heading4"/>
        <w:spacing w:after="314"/>
        <w:ind w:left="266" w:right="137"/>
        <w:jc w:val="center"/>
      </w:pPr>
      <w:r>
        <w:t xml:space="preserve">PSYCHOLOGICAL DISORDERS </w:t>
      </w:r>
    </w:p>
    <w:p w14:paraId="28105259" w14:textId="77777777" w:rsidR="00256D2F" w:rsidRDefault="00000000">
      <w:pPr>
        <w:numPr>
          <w:ilvl w:val="0"/>
          <w:numId w:val="137"/>
        </w:numPr>
        <w:spacing w:after="11" w:line="352" w:lineRule="auto"/>
        <w:ind w:left="1428" w:right="404" w:hanging="420"/>
      </w:pPr>
      <w:r>
        <w:rPr>
          <w:b/>
          <w:i/>
        </w:rPr>
        <w:t xml:space="preserve">Mental processes and/or </w:t>
      </w:r>
      <w:proofErr w:type="spellStart"/>
      <w:r>
        <w:rPr>
          <w:b/>
          <w:i/>
        </w:rPr>
        <w:t>behaviour</w:t>
      </w:r>
      <w:proofErr w:type="spellEnd"/>
      <w:r>
        <w:rPr>
          <w:b/>
          <w:i/>
        </w:rPr>
        <w:t xml:space="preserve"> patterns that cause emotional distress and/or substantial impairment in functioning</w:t>
      </w:r>
      <w:r>
        <w:t xml:space="preserve">. </w:t>
      </w:r>
    </w:p>
    <w:p w14:paraId="1533E202" w14:textId="77777777" w:rsidR="00256D2F" w:rsidRDefault="00000000">
      <w:pPr>
        <w:numPr>
          <w:ilvl w:val="0"/>
          <w:numId w:val="137"/>
        </w:numPr>
        <w:spacing w:after="117" w:line="259" w:lineRule="auto"/>
        <w:ind w:left="1428" w:right="404" w:hanging="420"/>
      </w:pPr>
      <w:r>
        <w:t xml:space="preserve">Psychological disorders are associated with abnormal </w:t>
      </w:r>
      <w:proofErr w:type="spellStart"/>
      <w:r>
        <w:t>behaviours</w:t>
      </w:r>
      <w:proofErr w:type="spellEnd"/>
      <w:r>
        <w:t xml:space="preserve">.  </w:t>
      </w:r>
    </w:p>
    <w:p w14:paraId="0272355E" w14:textId="77777777" w:rsidR="00256D2F" w:rsidRDefault="00000000">
      <w:pPr>
        <w:numPr>
          <w:ilvl w:val="0"/>
          <w:numId w:val="137"/>
        </w:numPr>
        <w:ind w:left="1428" w:right="404" w:hanging="420"/>
      </w:pPr>
      <w:r>
        <w:t xml:space="preserve">The ancient </w:t>
      </w:r>
      <w:r>
        <w:rPr>
          <w:b/>
          <w:i/>
        </w:rPr>
        <w:t>Chinese, Egyptians, and Hebrews</w:t>
      </w:r>
      <w:r>
        <w:t xml:space="preserve"> attributed abnormal </w:t>
      </w:r>
      <w:proofErr w:type="spellStart"/>
      <w:r>
        <w:t>behaviour</w:t>
      </w:r>
      <w:proofErr w:type="spellEnd"/>
      <w:r>
        <w:t xml:space="preserve"> to the work of the devil. To release the spirit, they carried out a procedure called </w:t>
      </w:r>
      <w:r>
        <w:rPr>
          <w:b/>
          <w:i/>
        </w:rPr>
        <w:t xml:space="preserve">trephination </w:t>
      </w:r>
      <w:r>
        <w:t xml:space="preserve">in which a hole was chiseled through the skull to release the evil spirit. </w:t>
      </w:r>
    </w:p>
    <w:p w14:paraId="72760FAE" w14:textId="77777777" w:rsidR="00256D2F" w:rsidRDefault="00000000">
      <w:pPr>
        <w:numPr>
          <w:ilvl w:val="0"/>
          <w:numId w:val="137"/>
        </w:numPr>
        <w:ind w:left="1428" w:right="404" w:hanging="420"/>
      </w:pPr>
      <w:r>
        <w:t xml:space="preserve">In medieval Europe, </w:t>
      </w:r>
      <w:proofErr w:type="gramStart"/>
      <w:r>
        <w:t xml:space="preserve">the  </w:t>
      </w:r>
      <w:r>
        <w:rPr>
          <w:b/>
          <w:i/>
        </w:rPr>
        <w:t>demonological</w:t>
      </w:r>
      <w:proofErr w:type="gramEnd"/>
      <w:r>
        <w:rPr>
          <w:b/>
          <w:i/>
        </w:rPr>
        <w:t xml:space="preserve"> model</w:t>
      </w:r>
      <w:r>
        <w:t xml:space="preserve"> of abnormality reigned </w:t>
      </w:r>
      <w:proofErr w:type="gramStart"/>
      <w:r>
        <w:t>supreme</w:t>
      </w:r>
      <w:proofErr w:type="gramEnd"/>
      <w:r>
        <w:t xml:space="preserve">. The killing of witches was justified on theological grounds. Witches were thrown into a lake or pond. </w:t>
      </w:r>
    </w:p>
    <w:p w14:paraId="36447512" w14:textId="77777777" w:rsidR="00256D2F" w:rsidRDefault="00000000">
      <w:pPr>
        <w:numPr>
          <w:ilvl w:val="0"/>
          <w:numId w:val="137"/>
        </w:numPr>
        <w:ind w:left="1428" w:right="404" w:hanging="420"/>
      </w:pPr>
      <w:r>
        <w:t xml:space="preserve">In the </w:t>
      </w:r>
      <w:r>
        <w:rPr>
          <w:b/>
          <w:i/>
        </w:rPr>
        <w:t xml:space="preserve">5 </w:t>
      </w:r>
      <w:proofErr w:type="spellStart"/>
      <w:r>
        <w:rPr>
          <w:b/>
          <w:i/>
        </w:rPr>
        <w:t>th</w:t>
      </w:r>
      <w:proofErr w:type="spellEnd"/>
      <w:r>
        <w:rPr>
          <w:b/>
          <w:i/>
        </w:rPr>
        <w:t xml:space="preserve"> century BC</w:t>
      </w:r>
      <w:r>
        <w:t xml:space="preserve">, the </w:t>
      </w:r>
      <w:r>
        <w:rPr>
          <w:b/>
          <w:i/>
        </w:rPr>
        <w:t>Greek physician Hippocrates</w:t>
      </w:r>
      <w:r>
        <w:t xml:space="preserve"> suggested that mental illnesses are a disease like any other. He believed that the sight of mental illness was the brain. His belief that a mental disorder could be caused by a physical dysfunction is today reflected in the biological perspective on psychological disorders. </w:t>
      </w:r>
    </w:p>
    <w:p w14:paraId="7B4C073B" w14:textId="77777777" w:rsidR="00256D2F" w:rsidRDefault="00000000">
      <w:pPr>
        <w:numPr>
          <w:ilvl w:val="0"/>
          <w:numId w:val="137"/>
        </w:numPr>
        <w:ind w:left="1428" w:right="404" w:hanging="420"/>
      </w:pPr>
      <w:r>
        <w:t xml:space="preserve">By the </w:t>
      </w:r>
      <w:r>
        <w:rPr>
          <w:b/>
          <w:i/>
        </w:rPr>
        <w:t>1800‟s, Western medicine</w:t>
      </w:r>
      <w:r>
        <w:t xml:space="preserve"> had returned to viewing </w:t>
      </w:r>
      <w:r>
        <w:rPr>
          <w:b/>
          <w:i/>
        </w:rPr>
        <w:t>mental disorders</w:t>
      </w:r>
      <w:r>
        <w:t xml:space="preserve"> as being </w:t>
      </w:r>
      <w:r>
        <w:rPr>
          <w:b/>
          <w:i/>
        </w:rPr>
        <w:t xml:space="preserve">biologically </w:t>
      </w:r>
      <w:proofErr w:type="gramStart"/>
      <w:r>
        <w:rPr>
          <w:b/>
          <w:i/>
        </w:rPr>
        <w:t>based</w:t>
      </w:r>
      <w:r>
        <w:t>, and</w:t>
      </w:r>
      <w:proofErr w:type="gramEnd"/>
      <w:r>
        <w:t xml:space="preserve"> was attempting to extend </w:t>
      </w:r>
      <w:r>
        <w:rPr>
          <w:b/>
          <w:i/>
        </w:rPr>
        <w:t>medical diagnosis</w:t>
      </w:r>
      <w:r>
        <w:t xml:space="preserve"> to them. </w:t>
      </w:r>
    </w:p>
    <w:p w14:paraId="2EBE5E84" w14:textId="77777777" w:rsidR="00256D2F" w:rsidRDefault="00000000">
      <w:pPr>
        <w:numPr>
          <w:ilvl w:val="0"/>
          <w:numId w:val="137"/>
        </w:numPr>
        <w:spacing w:after="115" w:line="259" w:lineRule="auto"/>
        <w:ind w:left="1428" w:right="404" w:hanging="420"/>
      </w:pPr>
      <w:r>
        <w:t xml:space="preserve">From the </w:t>
      </w:r>
      <w:r>
        <w:rPr>
          <w:b/>
          <w:i/>
        </w:rPr>
        <w:t>early 1900‟s</w:t>
      </w:r>
      <w:r>
        <w:t xml:space="preserve">, other models of abnormal </w:t>
      </w:r>
      <w:proofErr w:type="spellStart"/>
      <w:r>
        <w:t>behaviour</w:t>
      </w:r>
      <w:proofErr w:type="spellEnd"/>
      <w:r>
        <w:t xml:space="preserve"> were ushered in e.g. </w:t>
      </w:r>
    </w:p>
    <w:p w14:paraId="583CC000" w14:textId="77777777" w:rsidR="00256D2F" w:rsidRDefault="00000000">
      <w:pPr>
        <w:spacing w:after="120" w:line="254" w:lineRule="auto"/>
        <w:ind w:left="1377" w:right="503"/>
      </w:pPr>
      <w:r>
        <w:rPr>
          <w:b/>
          <w:i/>
        </w:rPr>
        <w:t>psychoanalysis, behavioral, cognitive and humanistic conceptions</w:t>
      </w:r>
      <w:r>
        <w:t xml:space="preserve">. </w:t>
      </w:r>
    </w:p>
    <w:p w14:paraId="37E845A2" w14:textId="06E62D48" w:rsidR="00256D2F" w:rsidRDefault="00256D2F">
      <w:pPr>
        <w:spacing w:after="123" w:line="259" w:lineRule="auto"/>
        <w:ind w:left="648" w:firstLine="0"/>
      </w:pPr>
    </w:p>
    <w:p w14:paraId="64C4257A" w14:textId="77777777" w:rsidR="00256D2F" w:rsidRDefault="00000000">
      <w:pPr>
        <w:pStyle w:val="Heading2"/>
        <w:spacing w:after="354"/>
        <w:ind w:left="658" w:right="427"/>
      </w:pPr>
      <w:r>
        <w:t xml:space="preserve">Defining Abnormality  </w:t>
      </w:r>
    </w:p>
    <w:p w14:paraId="53DE9A0D" w14:textId="77777777" w:rsidR="00256D2F" w:rsidRDefault="00000000">
      <w:pPr>
        <w:numPr>
          <w:ilvl w:val="0"/>
          <w:numId w:val="138"/>
        </w:numPr>
        <w:spacing w:after="0" w:line="360" w:lineRule="auto"/>
        <w:ind w:right="503" w:hanging="360"/>
      </w:pPr>
      <w:r>
        <w:rPr>
          <w:b/>
        </w:rPr>
        <w:t>Lahey (2004</w:t>
      </w:r>
      <w:r>
        <w:t xml:space="preserve">) defines abnormal behavior as </w:t>
      </w:r>
      <w:r>
        <w:rPr>
          <w:b/>
          <w:i/>
        </w:rPr>
        <w:t xml:space="preserve">actions, thoughts and feelings that are harmful to the person or to others </w:t>
      </w:r>
    </w:p>
    <w:p w14:paraId="1DC8D1AC" w14:textId="77777777" w:rsidR="00256D2F" w:rsidRDefault="00000000">
      <w:pPr>
        <w:numPr>
          <w:ilvl w:val="0"/>
          <w:numId w:val="138"/>
        </w:numPr>
        <w:spacing w:after="6" w:line="357" w:lineRule="auto"/>
        <w:ind w:right="503" w:hanging="360"/>
      </w:pPr>
      <w:proofErr w:type="spellStart"/>
      <w:r>
        <w:rPr>
          <w:b/>
        </w:rPr>
        <w:t>Kosslyn</w:t>
      </w:r>
      <w:proofErr w:type="spellEnd"/>
      <w:r>
        <w:rPr>
          <w:b/>
        </w:rPr>
        <w:t xml:space="preserve"> (2004)</w:t>
      </w:r>
      <w:r>
        <w:t xml:space="preserve"> opines that a psychological disorder is signaled by a </w:t>
      </w:r>
      <w:r>
        <w:rPr>
          <w:b/>
          <w:i/>
        </w:rPr>
        <w:t>constellation of cognitive, emotional, and behavioral symptoms that create significant distress; impair work</w:t>
      </w:r>
      <w:r>
        <w:t xml:space="preserve">, </w:t>
      </w:r>
      <w:r>
        <w:rPr>
          <w:b/>
          <w:i/>
        </w:rPr>
        <w:t>school, family, relationships, or daily living, or lead to significant risk of harm</w:t>
      </w:r>
      <w:r>
        <w:t>.</w:t>
      </w:r>
      <w:r>
        <w:rPr>
          <w:b/>
          <w:i/>
        </w:rPr>
        <w:t xml:space="preserve"> </w:t>
      </w:r>
    </w:p>
    <w:p w14:paraId="3C206B02" w14:textId="77777777" w:rsidR="00256D2F" w:rsidRDefault="00000000">
      <w:pPr>
        <w:spacing w:after="112" w:line="259" w:lineRule="auto"/>
        <w:ind w:left="648" w:firstLine="0"/>
      </w:pPr>
      <w:r>
        <w:rPr>
          <w:b/>
        </w:rPr>
        <w:t xml:space="preserve"> </w:t>
      </w:r>
    </w:p>
    <w:p w14:paraId="42B5F60E" w14:textId="77777777" w:rsidR="00256D2F" w:rsidRDefault="00000000">
      <w:pPr>
        <w:numPr>
          <w:ilvl w:val="0"/>
          <w:numId w:val="138"/>
        </w:numPr>
        <w:spacing w:after="53" w:line="359" w:lineRule="auto"/>
        <w:ind w:right="503" w:hanging="360"/>
      </w:pPr>
      <w:r>
        <w:rPr>
          <w:b/>
        </w:rPr>
        <w:t xml:space="preserve">Diagnostic </w:t>
      </w:r>
      <w:proofErr w:type="gramStart"/>
      <w:r>
        <w:rPr>
          <w:b/>
        </w:rPr>
        <w:t>and  Statistical</w:t>
      </w:r>
      <w:proofErr w:type="gramEnd"/>
      <w:r>
        <w:rPr>
          <w:b/>
        </w:rPr>
        <w:t xml:space="preserve"> Manual of Mental Disorders (DSM-IV) </w:t>
      </w:r>
      <w:r>
        <w:t>defines abnormality as:</w:t>
      </w:r>
      <w:r>
        <w:rPr>
          <w:b/>
        </w:rPr>
        <w:t xml:space="preserve"> </w:t>
      </w:r>
    </w:p>
    <w:p w14:paraId="59AD581E" w14:textId="77777777" w:rsidR="00256D2F" w:rsidRDefault="00000000">
      <w:pPr>
        <w:spacing w:after="0" w:line="368" w:lineRule="auto"/>
        <w:ind w:left="1099" w:right="503" w:hanging="91"/>
      </w:pPr>
      <w:r>
        <w:lastRenderedPageBreak/>
        <w:t xml:space="preserve"> </w:t>
      </w:r>
      <w:r>
        <w:rPr>
          <w:b/>
          <w:i/>
        </w:rPr>
        <w:t xml:space="preserve">“a clinically significant behavioral or psychological syndrome or pattern that occurs in an individual and that is associated with present distress (e.g. a painful symptom) or disability (i.e. impairment in one or more important areas of functioning) or with a significantly increased risk of suffering death, pain, disability, or an important loss of freedom”  </w:t>
      </w:r>
    </w:p>
    <w:p w14:paraId="6A1A595A" w14:textId="77777777" w:rsidR="00256D2F" w:rsidRDefault="00000000">
      <w:pPr>
        <w:spacing w:after="112" w:line="259" w:lineRule="auto"/>
        <w:ind w:left="1008" w:firstLine="0"/>
      </w:pPr>
      <w:r>
        <w:rPr>
          <w:b/>
          <w:i/>
        </w:rPr>
        <w:t xml:space="preserve"> </w:t>
      </w:r>
    </w:p>
    <w:p w14:paraId="0FE2C576" w14:textId="77777777" w:rsidR="00256D2F" w:rsidRDefault="00000000">
      <w:pPr>
        <w:spacing w:after="115" w:line="259" w:lineRule="auto"/>
        <w:ind w:left="1008" w:firstLine="0"/>
      </w:pPr>
      <w:r>
        <w:rPr>
          <w:b/>
          <w:i/>
        </w:rPr>
        <w:t xml:space="preserve"> </w:t>
      </w:r>
    </w:p>
    <w:p w14:paraId="09BE0BB3" w14:textId="77777777" w:rsidR="00256D2F" w:rsidRDefault="00000000">
      <w:pPr>
        <w:spacing w:after="0" w:line="259" w:lineRule="auto"/>
        <w:ind w:left="1008" w:firstLine="0"/>
      </w:pPr>
      <w:r>
        <w:rPr>
          <w:b/>
          <w:i/>
        </w:rPr>
        <w:t xml:space="preserve"> </w:t>
      </w:r>
    </w:p>
    <w:p w14:paraId="5AD37E9C" w14:textId="77777777" w:rsidR="00256D2F" w:rsidRDefault="00000000">
      <w:pPr>
        <w:spacing w:after="0" w:line="259" w:lineRule="auto"/>
        <w:ind w:left="-229" w:firstLine="0"/>
      </w:pPr>
      <w:r>
        <w:rPr>
          <w:rFonts w:ascii="Calibri" w:eastAsia="Calibri" w:hAnsi="Calibri" w:cs="Calibri"/>
          <w:noProof/>
          <w:sz w:val="22"/>
        </w:rPr>
        <mc:AlternateContent>
          <mc:Choice Requires="wpg">
            <w:drawing>
              <wp:inline distT="0" distB="0" distL="0" distR="0" wp14:anchorId="60965461" wp14:editId="022FF8EA">
                <wp:extent cx="6440170" cy="1103275"/>
                <wp:effectExtent l="0" t="0" r="0" b="0"/>
                <wp:docPr id="97927" name="Group 97927"/>
                <wp:cNvGraphicFramePr/>
                <a:graphic xmlns:a="http://schemas.openxmlformats.org/drawingml/2006/main">
                  <a:graphicData uri="http://schemas.microsoft.com/office/word/2010/wordprocessingGroup">
                    <wpg:wgp>
                      <wpg:cNvGrpSpPr/>
                      <wpg:grpSpPr>
                        <a:xfrm>
                          <a:off x="0" y="0"/>
                          <a:ext cx="6440170" cy="1103275"/>
                          <a:chOff x="0" y="0"/>
                          <a:chExt cx="6440170" cy="1103275"/>
                        </a:xfrm>
                      </wpg:grpSpPr>
                      <wps:wsp>
                        <wps:cNvPr id="10746" name="Rectangle 10746"/>
                        <wps:cNvSpPr/>
                        <wps:spPr>
                          <a:xfrm>
                            <a:off x="1013714" y="0"/>
                            <a:ext cx="50673" cy="224380"/>
                          </a:xfrm>
                          <a:prstGeom prst="rect">
                            <a:avLst/>
                          </a:prstGeom>
                          <a:ln>
                            <a:noFill/>
                          </a:ln>
                        </wps:spPr>
                        <wps:txbx>
                          <w:txbxContent>
                            <w:p w14:paraId="543953DE" w14:textId="77777777" w:rsidR="00256D2F" w:rsidRDefault="00000000">
                              <w:pPr>
                                <w:spacing w:after="160" w:line="259" w:lineRule="auto"/>
                                <w:ind w:left="0" w:firstLine="0"/>
                              </w:pPr>
                              <w:r>
                                <w:t xml:space="preserve"> </w:t>
                              </w:r>
                            </w:p>
                          </w:txbxContent>
                        </wps:txbx>
                        <wps:bodyPr horzOverflow="overflow" vert="horz" lIns="0" tIns="0" rIns="0" bIns="0" rtlCol="0">
                          <a:noAutofit/>
                        </wps:bodyPr>
                      </wps:wsp>
                      <wps:wsp>
                        <wps:cNvPr id="10769" name="Shape 10769"/>
                        <wps:cNvSpPr/>
                        <wps:spPr>
                          <a:xfrm>
                            <a:off x="2202180" y="19456"/>
                            <a:ext cx="1977390" cy="299720"/>
                          </a:xfrm>
                          <a:custGeom>
                            <a:avLst/>
                            <a:gdLst/>
                            <a:ahLst/>
                            <a:cxnLst/>
                            <a:rect l="0" t="0" r="0" b="0"/>
                            <a:pathLst>
                              <a:path w="1977390" h="299720">
                                <a:moveTo>
                                  <a:pt x="0" y="299720"/>
                                </a:moveTo>
                                <a:lnTo>
                                  <a:pt x="1977390" y="299720"/>
                                </a:lnTo>
                                <a:lnTo>
                                  <a:pt x="197739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771" name="Picture 10771"/>
                          <pic:cNvPicPr/>
                        </pic:nvPicPr>
                        <pic:blipFill>
                          <a:blip r:embed="rId222"/>
                          <a:stretch>
                            <a:fillRect/>
                          </a:stretch>
                        </pic:blipFill>
                        <pic:spPr>
                          <a:xfrm>
                            <a:off x="2206752" y="69367"/>
                            <a:ext cx="1969008" cy="199644"/>
                          </a:xfrm>
                          <a:prstGeom prst="rect">
                            <a:avLst/>
                          </a:prstGeom>
                        </pic:spPr>
                      </pic:pic>
                      <wps:wsp>
                        <wps:cNvPr id="10772" name="Rectangle 10772"/>
                        <wps:cNvSpPr/>
                        <wps:spPr>
                          <a:xfrm>
                            <a:off x="2298827" y="73152"/>
                            <a:ext cx="986502" cy="224380"/>
                          </a:xfrm>
                          <a:prstGeom prst="rect">
                            <a:avLst/>
                          </a:prstGeom>
                          <a:ln>
                            <a:noFill/>
                          </a:ln>
                        </wps:spPr>
                        <wps:txbx>
                          <w:txbxContent>
                            <w:p w14:paraId="32786B46" w14:textId="77777777" w:rsidR="00256D2F" w:rsidRDefault="00000000">
                              <w:pPr>
                                <w:spacing w:after="160" w:line="259" w:lineRule="auto"/>
                                <w:ind w:left="0" w:firstLine="0"/>
                              </w:pPr>
                              <w:r>
                                <w:rPr>
                                  <w:b/>
                                  <w:i/>
                                </w:rPr>
                                <w:t xml:space="preserve">Distressing </w:t>
                              </w:r>
                            </w:p>
                          </w:txbxContent>
                        </wps:txbx>
                        <wps:bodyPr horzOverflow="overflow" vert="horz" lIns="0" tIns="0" rIns="0" bIns="0" rtlCol="0">
                          <a:noAutofit/>
                        </wps:bodyPr>
                      </wps:wsp>
                      <wps:wsp>
                        <wps:cNvPr id="10773" name="Rectangle 10773"/>
                        <wps:cNvSpPr/>
                        <wps:spPr>
                          <a:xfrm>
                            <a:off x="3041015" y="73152"/>
                            <a:ext cx="1264628" cy="224380"/>
                          </a:xfrm>
                          <a:prstGeom prst="rect">
                            <a:avLst/>
                          </a:prstGeom>
                          <a:ln>
                            <a:noFill/>
                          </a:ln>
                        </wps:spPr>
                        <wps:txbx>
                          <w:txbxContent>
                            <w:p w14:paraId="45B64A5C" w14:textId="77777777" w:rsidR="00256D2F" w:rsidRDefault="00000000">
                              <w:pPr>
                                <w:spacing w:after="160" w:line="259" w:lineRule="auto"/>
                                <w:ind w:left="0" w:firstLine="0"/>
                              </w:pPr>
                              <w:r>
                                <w:t>to self or others</w:t>
                              </w:r>
                            </w:p>
                          </w:txbxContent>
                        </wps:txbx>
                        <wps:bodyPr horzOverflow="overflow" vert="horz" lIns="0" tIns="0" rIns="0" bIns="0" rtlCol="0">
                          <a:noAutofit/>
                        </wps:bodyPr>
                      </wps:wsp>
                      <wps:wsp>
                        <wps:cNvPr id="10774" name="Rectangle 10774"/>
                        <wps:cNvSpPr/>
                        <wps:spPr>
                          <a:xfrm>
                            <a:off x="3993769" y="73152"/>
                            <a:ext cx="50673" cy="224380"/>
                          </a:xfrm>
                          <a:prstGeom prst="rect">
                            <a:avLst/>
                          </a:prstGeom>
                          <a:ln>
                            <a:noFill/>
                          </a:ln>
                        </wps:spPr>
                        <wps:txbx>
                          <w:txbxContent>
                            <w:p w14:paraId="6EB26D45" w14:textId="77777777" w:rsidR="00256D2F" w:rsidRDefault="00000000">
                              <w:pPr>
                                <w:spacing w:after="160" w:line="259" w:lineRule="auto"/>
                                <w:ind w:left="0" w:firstLine="0"/>
                              </w:pPr>
                              <w:r>
                                <w:rPr>
                                  <w:b/>
                                  <w:i/>
                                </w:rPr>
                                <w:t xml:space="preserve"> </w:t>
                              </w:r>
                            </w:p>
                          </w:txbxContent>
                        </wps:txbx>
                        <wps:bodyPr horzOverflow="overflow" vert="horz" lIns="0" tIns="0" rIns="0" bIns="0" rtlCol="0">
                          <a:noAutofit/>
                        </wps:bodyPr>
                      </wps:wsp>
                      <wps:wsp>
                        <wps:cNvPr id="10776" name="Shape 10776"/>
                        <wps:cNvSpPr/>
                        <wps:spPr>
                          <a:xfrm>
                            <a:off x="2416810" y="739419"/>
                            <a:ext cx="1762760" cy="292735"/>
                          </a:xfrm>
                          <a:custGeom>
                            <a:avLst/>
                            <a:gdLst/>
                            <a:ahLst/>
                            <a:cxnLst/>
                            <a:rect l="0" t="0" r="0" b="0"/>
                            <a:pathLst>
                              <a:path w="1762760" h="292735">
                                <a:moveTo>
                                  <a:pt x="0" y="292735"/>
                                </a:moveTo>
                                <a:lnTo>
                                  <a:pt x="1762760" y="292735"/>
                                </a:lnTo>
                                <a:lnTo>
                                  <a:pt x="176276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778" name="Picture 10778"/>
                          <pic:cNvPicPr/>
                        </pic:nvPicPr>
                        <pic:blipFill>
                          <a:blip r:embed="rId223"/>
                          <a:stretch>
                            <a:fillRect/>
                          </a:stretch>
                        </pic:blipFill>
                        <pic:spPr>
                          <a:xfrm>
                            <a:off x="2421636" y="790220"/>
                            <a:ext cx="1754124" cy="192024"/>
                          </a:xfrm>
                          <a:prstGeom prst="rect">
                            <a:avLst/>
                          </a:prstGeom>
                        </pic:spPr>
                      </pic:pic>
                      <wps:wsp>
                        <wps:cNvPr id="10779" name="Rectangle 10779"/>
                        <wps:cNvSpPr/>
                        <wps:spPr>
                          <a:xfrm>
                            <a:off x="2513711" y="794004"/>
                            <a:ext cx="2087120" cy="224380"/>
                          </a:xfrm>
                          <a:prstGeom prst="rect">
                            <a:avLst/>
                          </a:prstGeom>
                          <a:ln>
                            <a:noFill/>
                          </a:ln>
                        </wps:spPr>
                        <wps:txbx>
                          <w:txbxContent>
                            <w:p w14:paraId="5C778D94" w14:textId="77777777" w:rsidR="00256D2F" w:rsidRDefault="00000000">
                              <w:pPr>
                                <w:spacing w:after="160" w:line="259" w:lineRule="auto"/>
                                <w:ind w:left="0" w:firstLine="0"/>
                              </w:pPr>
                              <w:r>
                                <w:t xml:space="preserve">Judgment of abnormality </w:t>
                              </w:r>
                            </w:p>
                          </w:txbxContent>
                        </wps:txbx>
                        <wps:bodyPr horzOverflow="overflow" vert="horz" lIns="0" tIns="0" rIns="0" bIns="0" rtlCol="0">
                          <a:noAutofit/>
                        </wps:bodyPr>
                      </wps:wsp>
                      <wps:wsp>
                        <wps:cNvPr id="10780" name="Rectangle 10780"/>
                        <wps:cNvSpPr/>
                        <wps:spPr>
                          <a:xfrm>
                            <a:off x="4083685" y="794004"/>
                            <a:ext cx="50673" cy="224380"/>
                          </a:xfrm>
                          <a:prstGeom prst="rect">
                            <a:avLst/>
                          </a:prstGeom>
                          <a:ln>
                            <a:noFill/>
                          </a:ln>
                        </wps:spPr>
                        <wps:txbx>
                          <w:txbxContent>
                            <w:p w14:paraId="39DB6C1C" w14:textId="77777777" w:rsidR="00256D2F" w:rsidRDefault="00000000">
                              <w:pPr>
                                <w:spacing w:after="160" w:line="259" w:lineRule="auto"/>
                                <w:ind w:left="0" w:firstLine="0"/>
                              </w:pPr>
                              <w:r>
                                <w:t xml:space="preserve"> </w:t>
                              </w:r>
                            </w:p>
                          </w:txbxContent>
                        </wps:txbx>
                        <wps:bodyPr horzOverflow="overflow" vert="horz" lIns="0" tIns="0" rIns="0" bIns="0" rtlCol="0">
                          <a:noAutofit/>
                        </wps:bodyPr>
                      </wps:wsp>
                      <wps:wsp>
                        <wps:cNvPr id="10782" name="Shape 10782"/>
                        <wps:cNvSpPr/>
                        <wps:spPr>
                          <a:xfrm>
                            <a:off x="0" y="674650"/>
                            <a:ext cx="2288540" cy="428625"/>
                          </a:xfrm>
                          <a:custGeom>
                            <a:avLst/>
                            <a:gdLst/>
                            <a:ahLst/>
                            <a:cxnLst/>
                            <a:rect l="0" t="0" r="0" b="0"/>
                            <a:pathLst>
                              <a:path w="2288540" h="428625">
                                <a:moveTo>
                                  <a:pt x="0" y="428625"/>
                                </a:moveTo>
                                <a:lnTo>
                                  <a:pt x="2288540" y="428625"/>
                                </a:lnTo>
                                <a:lnTo>
                                  <a:pt x="228854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784" name="Picture 10784"/>
                          <pic:cNvPicPr/>
                        </pic:nvPicPr>
                        <pic:blipFill>
                          <a:blip r:embed="rId224"/>
                          <a:stretch>
                            <a:fillRect/>
                          </a:stretch>
                        </pic:blipFill>
                        <pic:spPr>
                          <a:xfrm>
                            <a:off x="4572" y="724688"/>
                            <a:ext cx="2279904" cy="327660"/>
                          </a:xfrm>
                          <a:prstGeom prst="rect">
                            <a:avLst/>
                          </a:prstGeom>
                        </pic:spPr>
                      </pic:pic>
                      <wps:wsp>
                        <wps:cNvPr id="10785" name="Rectangle 10785"/>
                        <wps:cNvSpPr/>
                        <wps:spPr>
                          <a:xfrm>
                            <a:off x="96012" y="728472"/>
                            <a:ext cx="1024436" cy="224380"/>
                          </a:xfrm>
                          <a:prstGeom prst="rect">
                            <a:avLst/>
                          </a:prstGeom>
                          <a:ln>
                            <a:noFill/>
                          </a:ln>
                        </wps:spPr>
                        <wps:txbx>
                          <w:txbxContent>
                            <w:p w14:paraId="789A264B" w14:textId="77777777" w:rsidR="00256D2F" w:rsidRDefault="00000000">
                              <w:pPr>
                                <w:spacing w:after="160" w:line="259" w:lineRule="auto"/>
                                <w:ind w:left="0" w:firstLine="0"/>
                              </w:pPr>
                              <w:r>
                                <w:rPr>
                                  <w:b/>
                                  <w:i/>
                                </w:rPr>
                                <w:t>Dysfunction</w:t>
                              </w:r>
                            </w:p>
                          </w:txbxContent>
                        </wps:txbx>
                        <wps:bodyPr horzOverflow="overflow" vert="horz" lIns="0" tIns="0" rIns="0" bIns="0" rtlCol="0">
                          <a:noAutofit/>
                        </wps:bodyPr>
                      </wps:wsp>
                      <wps:wsp>
                        <wps:cNvPr id="10786" name="Rectangle 10786"/>
                        <wps:cNvSpPr/>
                        <wps:spPr>
                          <a:xfrm>
                            <a:off x="867461" y="728472"/>
                            <a:ext cx="50673" cy="224380"/>
                          </a:xfrm>
                          <a:prstGeom prst="rect">
                            <a:avLst/>
                          </a:prstGeom>
                          <a:ln>
                            <a:noFill/>
                          </a:ln>
                        </wps:spPr>
                        <wps:txbx>
                          <w:txbxContent>
                            <w:p w14:paraId="62DCA5DF" w14:textId="77777777" w:rsidR="00256D2F" w:rsidRDefault="00000000">
                              <w:pPr>
                                <w:spacing w:after="160" w:line="259" w:lineRule="auto"/>
                                <w:ind w:left="0" w:firstLine="0"/>
                              </w:pPr>
                              <w:r>
                                <w:t xml:space="preserve"> </w:t>
                              </w:r>
                            </w:p>
                          </w:txbxContent>
                        </wps:txbx>
                        <wps:bodyPr horzOverflow="overflow" vert="horz" lIns="0" tIns="0" rIns="0" bIns="0" rtlCol="0">
                          <a:noAutofit/>
                        </wps:bodyPr>
                      </wps:wsp>
                      <wps:wsp>
                        <wps:cNvPr id="10787" name="Rectangle 10787"/>
                        <wps:cNvSpPr/>
                        <wps:spPr>
                          <a:xfrm>
                            <a:off x="905561" y="728472"/>
                            <a:ext cx="1673831" cy="224380"/>
                          </a:xfrm>
                          <a:prstGeom prst="rect">
                            <a:avLst/>
                          </a:prstGeom>
                          <a:ln>
                            <a:noFill/>
                          </a:ln>
                        </wps:spPr>
                        <wps:txbx>
                          <w:txbxContent>
                            <w:p w14:paraId="7A6D4EFE" w14:textId="77777777" w:rsidR="00256D2F" w:rsidRDefault="00000000">
                              <w:pPr>
                                <w:spacing w:after="160" w:line="259" w:lineRule="auto"/>
                                <w:ind w:left="0" w:firstLine="0"/>
                              </w:pPr>
                              <w:r>
                                <w:t>for person or society</w:t>
                              </w:r>
                            </w:p>
                          </w:txbxContent>
                        </wps:txbx>
                        <wps:bodyPr horzOverflow="overflow" vert="horz" lIns="0" tIns="0" rIns="0" bIns="0" rtlCol="0">
                          <a:noAutofit/>
                        </wps:bodyPr>
                      </wps:wsp>
                      <wps:wsp>
                        <wps:cNvPr id="10788" name="Rectangle 10788"/>
                        <wps:cNvSpPr/>
                        <wps:spPr>
                          <a:xfrm>
                            <a:off x="2163191" y="728472"/>
                            <a:ext cx="50673" cy="224380"/>
                          </a:xfrm>
                          <a:prstGeom prst="rect">
                            <a:avLst/>
                          </a:prstGeom>
                          <a:ln>
                            <a:noFill/>
                          </a:ln>
                        </wps:spPr>
                        <wps:txbx>
                          <w:txbxContent>
                            <w:p w14:paraId="135AA02E" w14:textId="77777777" w:rsidR="00256D2F" w:rsidRDefault="00000000">
                              <w:pPr>
                                <w:spacing w:after="160" w:line="259" w:lineRule="auto"/>
                                <w:ind w:left="0" w:firstLine="0"/>
                              </w:pPr>
                              <w:r>
                                <w:t xml:space="preserve"> </w:t>
                              </w:r>
                            </w:p>
                          </w:txbxContent>
                        </wps:txbx>
                        <wps:bodyPr horzOverflow="overflow" vert="horz" lIns="0" tIns="0" rIns="0" bIns="0" rtlCol="0">
                          <a:noAutofit/>
                        </wps:bodyPr>
                      </wps:wsp>
                      <wps:wsp>
                        <wps:cNvPr id="10790" name="Shape 10790"/>
                        <wps:cNvSpPr/>
                        <wps:spPr>
                          <a:xfrm>
                            <a:off x="4297680" y="674650"/>
                            <a:ext cx="2142490" cy="428625"/>
                          </a:xfrm>
                          <a:custGeom>
                            <a:avLst/>
                            <a:gdLst/>
                            <a:ahLst/>
                            <a:cxnLst/>
                            <a:rect l="0" t="0" r="0" b="0"/>
                            <a:pathLst>
                              <a:path w="2142490" h="428625">
                                <a:moveTo>
                                  <a:pt x="0" y="428625"/>
                                </a:moveTo>
                                <a:lnTo>
                                  <a:pt x="2142490" y="428625"/>
                                </a:lnTo>
                                <a:lnTo>
                                  <a:pt x="214249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792" name="Picture 10792"/>
                          <pic:cNvPicPr/>
                        </pic:nvPicPr>
                        <pic:blipFill>
                          <a:blip r:embed="rId225"/>
                          <a:stretch>
                            <a:fillRect/>
                          </a:stretch>
                        </pic:blipFill>
                        <pic:spPr>
                          <a:xfrm>
                            <a:off x="4302252" y="724688"/>
                            <a:ext cx="2133600" cy="327660"/>
                          </a:xfrm>
                          <a:prstGeom prst="rect">
                            <a:avLst/>
                          </a:prstGeom>
                        </pic:spPr>
                      </pic:pic>
                      <wps:wsp>
                        <wps:cNvPr id="10793" name="Rectangle 10793"/>
                        <wps:cNvSpPr/>
                        <wps:spPr>
                          <a:xfrm>
                            <a:off x="4394581" y="728472"/>
                            <a:ext cx="652026" cy="224380"/>
                          </a:xfrm>
                          <a:prstGeom prst="rect">
                            <a:avLst/>
                          </a:prstGeom>
                          <a:ln>
                            <a:noFill/>
                          </a:ln>
                        </wps:spPr>
                        <wps:txbx>
                          <w:txbxContent>
                            <w:p w14:paraId="5479F611" w14:textId="77777777" w:rsidR="00256D2F" w:rsidRDefault="00000000">
                              <w:pPr>
                                <w:spacing w:after="160" w:line="259" w:lineRule="auto"/>
                                <w:ind w:left="0" w:firstLine="0"/>
                              </w:pPr>
                              <w:r>
                                <w:rPr>
                                  <w:b/>
                                  <w:i/>
                                </w:rPr>
                                <w:t>Deviant</w:t>
                              </w:r>
                            </w:p>
                          </w:txbxContent>
                        </wps:txbx>
                        <wps:bodyPr horzOverflow="overflow" vert="horz" lIns="0" tIns="0" rIns="0" bIns="0" rtlCol="0">
                          <a:noAutofit/>
                        </wps:bodyPr>
                      </wps:wsp>
                      <wps:wsp>
                        <wps:cNvPr id="10794" name="Rectangle 10794"/>
                        <wps:cNvSpPr/>
                        <wps:spPr>
                          <a:xfrm>
                            <a:off x="4885309" y="728472"/>
                            <a:ext cx="67498" cy="224380"/>
                          </a:xfrm>
                          <a:prstGeom prst="rect">
                            <a:avLst/>
                          </a:prstGeom>
                          <a:ln>
                            <a:noFill/>
                          </a:ln>
                        </wps:spPr>
                        <wps:txbx>
                          <w:txbxContent>
                            <w:p w14:paraId="20018C73" w14:textId="77777777" w:rsidR="00256D2F" w:rsidRDefault="00000000">
                              <w:pPr>
                                <w:spacing w:after="160" w:line="259" w:lineRule="auto"/>
                                <w:ind w:left="0" w:firstLine="0"/>
                              </w:pPr>
                              <w:r>
                                <w:rPr>
                                  <w:b/>
                                  <w:i/>
                                </w:rPr>
                                <w:t>-</w:t>
                              </w:r>
                            </w:p>
                          </w:txbxContent>
                        </wps:txbx>
                        <wps:bodyPr horzOverflow="overflow" vert="horz" lIns="0" tIns="0" rIns="0" bIns="0" rtlCol="0">
                          <a:noAutofit/>
                        </wps:bodyPr>
                      </wps:wsp>
                      <wps:wsp>
                        <wps:cNvPr id="10795" name="Rectangle 10795"/>
                        <wps:cNvSpPr/>
                        <wps:spPr>
                          <a:xfrm>
                            <a:off x="4935601" y="728472"/>
                            <a:ext cx="50673" cy="224380"/>
                          </a:xfrm>
                          <a:prstGeom prst="rect">
                            <a:avLst/>
                          </a:prstGeom>
                          <a:ln>
                            <a:noFill/>
                          </a:ln>
                        </wps:spPr>
                        <wps:txbx>
                          <w:txbxContent>
                            <w:p w14:paraId="2050EACC" w14:textId="77777777" w:rsidR="00256D2F" w:rsidRDefault="00000000">
                              <w:pPr>
                                <w:spacing w:after="160" w:line="259" w:lineRule="auto"/>
                                <w:ind w:left="0" w:firstLine="0"/>
                              </w:pPr>
                              <w:r>
                                <w:t xml:space="preserve"> </w:t>
                              </w:r>
                            </w:p>
                          </w:txbxContent>
                        </wps:txbx>
                        <wps:bodyPr horzOverflow="overflow" vert="horz" lIns="0" tIns="0" rIns="0" bIns="0" rtlCol="0">
                          <a:noAutofit/>
                        </wps:bodyPr>
                      </wps:wsp>
                      <wps:wsp>
                        <wps:cNvPr id="10796" name="Rectangle 10796"/>
                        <wps:cNvSpPr/>
                        <wps:spPr>
                          <a:xfrm>
                            <a:off x="4973701" y="728472"/>
                            <a:ext cx="1712342" cy="224380"/>
                          </a:xfrm>
                          <a:prstGeom prst="rect">
                            <a:avLst/>
                          </a:prstGeom>
                          <a:ln>
                            <a:noFill/>
                          </a:ln>
                        </wps:spPr>
                        <wps:txbx>
                          <w:txbxContent>
                            <w:p w14:paraId="18E75138" w14:textId="77777777" w:rsidR="00256D2F" w:rsidRDefault="00000000">
                              <w:pPr>
                                <w:spacing w:after="160" w:line="259" w:lineRule="auto"/>
                                <w:ind w:left="0" w:firstLine="0"/>
                              </w:pPr>
                              <w:r>
                                <w:t>violates social norms</w:t>
                              </w:r>
                            </w:p>
                          </w:txbxContent>
                        </wps:txbx>
                        <wps:bodyPr horzOverflow="overflow" vert="horz" lIns="0" tIns="0" rIns="0" bIns="0" rtlCol="0">
                          <a:noAutofit/>
                        </wps:bodyPr>
                      </wps:wsp>
                      <wps:wsp>
                        <wps:cNvPr id="10797" name="Rectangle 10797"/>
                        <wps:cNvSpPr/>
                        <wps:spPr>
                          <a:xfrm>
                            <a:off x="6261862" y="728472"/>
                            <a:ext cx="50673" cy="224380"/>
                          </a:xfrm>
                          <a:prstGeom prst="rect">
                            <a:avLst/>
                          </a:prstGeom>
                          <a:ln>
                            <a:noFill/>
                          </a:ln>
                        </wps:spPr>
                        <wps:txbx>
                          <w:txbxContent>
                            <w:p w14:paraId="56F03ADB" w14:textId="77777777" w:rsidR="00256D2F" w:rsidRDefault="00000000">
                              <w:pPr>
                                <w:spacing w:after="160" w:line="259" w:lineRule="auto"/>
                                <w:ind w:left="0" w:firstLine="0"/>
                              </w:pPr>
                              <w:r>
                                <w:t xml:space="preserve"> </w:t>
                              </w:r>
                            </w:p>
                          </w:txbxContent>
                        </wps:txbx>
                        <wps:bodyPr horzOverflow="overflow" vert="horz" lIns="0" tIns="0" rIns="0" bIns="0" rtlCol="0">
                          <a:noAutofit/>
                        </wps:bodyPr>
                      </wps:wsp>
                      <wps:wsp>
                        <wps:cNvPr id="10798" name="Shape 10798"/>
                        <wps:cNvSpPr/>
                        <wps:spPr>
                          <a:xfrm>
                            <a:off x="1497203" y="253771"/>
                            <a:ext cx="704977" cy="422656"/>
                          </a:xfrm>
                          <a:custGeom>
                            <a:avLst/>
                            <a:gdLst/>
                            <a:ahLst/>
                            <a:cxnLst/>
                            <a:rect l="0" t="0" r="0" b="0"/>
                            <a:pathLst>
                              <a:path w="704977" h="422656">
                                <a:moveTo>
                                  <a:pt x="704977" y="0"/>
                                </a:moveTo>
                                <a:lnTo>
                                  <a:pt x="659003" y="71628"/>
                                </a:lnTo>
                                <a:lnTo>
                                  <a:pt x="642763" y="44332"/>
                                </a:lnTo>
                                <a:lnTo>
                                  <a:pt x="6604" y="422656"/>
                                </a:lnTo>
                                <a:lnTo>
                                  <a:pt x="0" y="411734"/>
                                </a:lnTo>
                                <a:lnTo>
                                  <a:pt x="636270" y="33418"/>
                                </a:lnTo>
                                <a:lnTo>
                                  <a:pt x="620014" y="6096"/>
                                </a:lnTo>
                                <a:lnTo>
                                  <a:pt x="7049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9" name="Shape 10799"/>
                        <wps:cNvSpPr/>
                        <wps:spPr>
                          <a:xfrm>
                            <a:off x="4179570" y="253771"/>
                            <a:ext cx="723265" cy="412496"/>
                          </a:xfrm>
                          <a:custGeom>
                            <a:avLst/>
                            <a:gdLst/>
                            <a:ahLst/>
                            <a:cxnLst/>
                            <a:rect l="0" t="0" r="0" b="0"/>
                            <a:pathLst>
                              <a:path w="723265" h="412496">
                                <a:moveTo>
                                  <a:pt x="0" y="0"/>
                                </a:moveTo>
                                <a:lnTo>
                                  <a:pt x="85090" y="4318"/>
                                </a:lnTo>
                                <a:lnTo>
                                  <a:pt x="69495" y="31914"/>
                                </a:lnTo>
                                <a:lnTo>
                                  <a:pt x="723265" y="401447"/>
                                </a:lnTo>
                                <a:lnTo>
                                  <a:pt x="716915" y="412496"/>
                                </a:lnTo>
                                <a:lnTo>
                                  <a:pt x="63255" y="42954"/>
                                </a:lnTo>
                                <a:lnTo>
                                  <a:pt x="47625" y="706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0" name="Shape 10800"/>
                        <wps:cNvSpPr/>
                        <wps:spPr>
                          <a:xfrm>
                            <a:off x="3052318" y="404139"/>
                            <a:ext cx="76200" cy="335280"/>
                          </a:xfrm>
                          <a:custGeom>
                            <a:avLst/>
                            <a:gdLst/>
                            <a:ahLst/>
                            <a:cxnLst/>
                            <a:rect l="0" t="0" r="0" b="0"/>
                            <a:pathLst>
                              <a:path w="76200" h="335280">
                                <a:moveTo>
                                  <a:pt x="31242" y="0"/>
                                </a:moveTo>
                                <a:lnTo>
                                  <a:pt x="43942" y="0"/>
                                </a:lnTo>
                                <a:lnTo>
                                  <a:pt x="44426" y="259133"/>
                                </a:lnTo>
                                <a:lnTo>
                                  <a:pt x="76200" y="259080"/>
                                </a:lnTo>
                                <a:lnTo>
                                  <a:pt x="38227" y="335280"/>
                                </a:lnTo>
                                <a:lnTo>
                                  <a:pt x="0" y="259207"/>
                                </a:lnTo>
                                <a:lnTo>
                                  <a:pt x="31726" y="259154"/>
                                </a:ln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927" style="width:507.1pt;height:86.872pt;mso-position-horizontal-relative:char;mso-position-vertical-relative:line" coordsize="64401,11032">
                <v:rect id="Rectangle 10746" style="position:absolute;width:506;height:2243;left:10137;top:0;" filled="f" stroked="f">
                  <v:textbox inset="0,0,0,0">
                    <w:txbxContent>
                      <w:p>
                        <w:pPr>
                          <w:spacing w:before="0" w:after="160" w:line="259" w:lineRule="auto"/>
                          <w:ind w:left="0" w:firstLine="0"/>
                        </w:pPr>
                        <w:r>
                          <w:rPr/>
                          <w:t xml:space="preserve"> </w:t>
                        </w:r>
                      </w:p>
                    </w:txbxContent>
                  </v:textbox>
                </v:rect>
                <v:shape id="Shape 10769" style="position:absolute;width:19773;height:2997;left:22021;top:194;" coordsize="1977390,299720" path="m0,299720l1977390,299720l1977390,0l0,0x">
                  <v:stroke weight="0.75pt" endcap="flat" joinstyle="miter" miterlimit="10" on="true" color="#000000"/>
                  <v:fill on="false" color="#000000" opacity="0"/>
                </v:shape>
                <v:shape id="Picture 10771" style="position:absolute;width:19690;height:1996;left:22067;top:693;" filled="f">
                  <v:imagedata r:id="rId226"/>
                </v:shape>
                <v:rect id="Rectangle 10772" style="position:absolute;width:9865;height:2243;left:22988;top:731;" filled="f" stroked="f">
                  <v:textbox inset="0,0,0,0">
                    <w:txbxContent>
                      <w:p>
                        <w:pPr>
                          <w:spacing w:before="0" w:after="160" w:line="259" w:lineRule="auto"/>
                          <w:ind w:left="0" w:firstLine="0"/>
                        </w:pPr>
                        <w:r>
                          <w:rPr>
                            <w:rFonts w:cs="Times New Roman" w:hAnsi="Times New Roman" w:eastAsia="Times New Roman" w:ascii="Times New Roman"/>
                            <w:b w:val="1"/>
                            <w:i w:val="1"/>
                          </w:rPr>
                          <w:t xml:space="preserve">Distressing </w:t>
                        </w:r>
                      </w:p>
                    </w:txbxContent>
                  </v:textbox>
                </v:rect>
                <v:rect id="Rectangle 10773" style="position:absolute;width:12646;height:2243;left:30410;top:731;" filled="f" stroked="f">
                  <v:textbox inset="0,0,0,0">
                    <w:txbxContent>
                      <w:p>
                        <w:pPr>
                          <w:spacing w:before="0" w:after="160" w:line="259" w:lineRule="auto"/>
                          <w:ind w:left="0" w:firstLine="0"/>
                        </w:pPr>
                        <w:r>
                          <w:rPr/>
                          <w:t xml:space="preserve">to self or others</w:t>
                        </w:r>
                      </w:p>
                    </w:txbxContent>
                  </v:textbox>
                </v:rect>
                <v:rect id="Rectangle 10774" style="position:absolute;width:506;height:2243;left:39937;top:731;" filled="f" stroked="f">
                  <v:textbox inset="0,0,0,0">
                    <w:txbxContent>
                      <w:p>
                        <w:pPr>
                          <w:spacing w:before="0" w:after="160" w:line="259" w:lineRule="auto"/>
                          <w:ind w:left="0" w:firstLine="0"/>
                        </w:pPr>
                        <w:r>
                          <w:rPr>
                            <w:rFonts w:cs="Times New Roman" w:hAnsi="Times New Roman" w:eastAsia="Times New Roman" w:ascii="Times New Roman"/>
                            <w:b w:val="1"/>
                            <w:i w:val="1"/>
                          </w:rPr>
                          <w:t xml:space="preserve"> </w:t>
                        </w:r>
                      </w:p>
                    </w:txbxContent>
                  </v:textbox>
                </v:rect>
                <v:shape id="Shape 10776" style="position:absolute;width:17627;height:2927;left:24168;top:7394;" coordsize="1762760,292735" path="m0,292735l1762760,292735l1762760,0l0,0x">
                  <v:stroke weight="0.75pt" endcap="flat" joinstyle="miter" miterlimit="10" on="true" color="#000000"/>
                  <v:fill on="false" color="#000000" opacity="0"/>
                </v:shape>
                <v:shape id="Picture 10778" style="position:absolute;width:17541;height:1920;left:24216;top:7902;" filled="f">
                  <v:imagedata r:id="rId227"/>
                </v:shape>
                <v:rect id="Rectangle 10779" style="position:absolute;width:20871;height:2243;left:25137;top:7940;" filled="f" stroked="f">
                  <v:textbox inset="0,0,0,0">
                    <w:txbxContent>
                      <w:p>
                        <w:pPr>
                          <w:spacing w:before="0" w:after="160" w:line="259" w:lineRule="auto"/>
                          <w:ind w:left="0" w:firstLine="0"/>
                        </w:pPr>
                        <w:r>
                          <w:rPr/>
                          <w:t xml:space="preserve">Judgment of abnormality </w:t>
                        </w:r>
                      </w:p>
                    </w:txbxContent>
                  </v:textbox>
                </v:rect>
                <v:rect id="Rectangle 10780" style="position:absolute;width:506;height:2243;left:40836;top:7940;" filled="f" stroked="f">
                  <v:textbox inset="0,0,0,0">
                    <w:txbxContent>
                      <w:p>
                        <w:pPr>
                          <w:spacing w:before="0" w:after="160" w:line="259" w:lineRule="auto"/>
                          <w:ind w:left="0" w:firstLine="0"/>
                        </w:pPr>
                        <w:r>
                          <w:rPr/>
                          <w:t xml:space="preserve"> </w:t>
                        </w:r>
                      </w:p>
                    </w:txbxContent>
                  </v:textbox>
                </v:rect>
                <v:shape id="Shape 10782" style="position:absolute;width:22885;height:4286;left:0;top:6746;" coordsize="2288540,428625" path="m0,428625l2288540,428625l2288540,0l0,0x">
                  <v:stroke weight="0.75pt" endcap="flat" joinstyle="miter" miterlimit="10" on="true" color="#000000"/>
                  <v:fill on="false" color="#000000" opacity="0"/>
                </v:shape>
                <v:shape id="Picture 10784" style="position:absolute;width:22799;height:3276;left:45;top:7246;" filled="f">
                  <v:imagedata r:id="rId228"/>
                </v:shape>
                <v:rect id="Rectangle 10785" style="position:absolute;width:10244;height:2243;left:960;top:7284;" filled="f" stroked="f">
                  <v:textbox inset="0,0,0,0">
                    <w:txbxContent>
                      <w:p>
                        <w:pPr>
                          <w:spacing w:before="0" w:after="160" w:line="259" w:lineRule="auto"/>
                          <w:ind w:left="0" w:firstLine="0"/>
                        </w:pPr>
                        <w:r>
                          <w:rPr>
                            <w:rFonts w:cs="Times New Roman" w:hAnsi="Times New Roman" w:eastAsia="Times New Roman" w:ascii="Times New Roman"/>
                            <w:b w:val="1"/>
                            <w:i w:val="1"/>
                          </w:rPr>
                          <w:t xml:space="preserve">Dysfunction</w:t>
                        </w:r>
                      </w:p>
                    </w:txbxContent>
                  </v:textbox>
                </v:rect>
                <v:rect id="Rectangle 10786" style="position:absolute;width:506;height:2243;left:8674;top:7284;" filled="f" stroked="f">
                  <v:textbox inset="0,0,0,0">
                    <w:txbxContent>
                      <w:p>
                        <w:pPr>
                          <w:spacing w:before="0" w:after="160" w:line="259" w:lineRule="auto"/>
                          <w:ind w:left="0" w:firstLine="0"/>
                        </w:pPr>
                        <w:r>
                          <w:rPr/>
                          <w:t xml:space="preserve"> </w:t>
                        </w:r>
                      </w:p>
                    </w:txbxContent>
                  </v:textbox>
                </v:rect>
                <v:rect id="Rectangle 10787" style="position:absolute;width:16738;height:2243;left:9055;top:7284;" filled="f" stroked="f">
                  <v:textbox inset="0,0,0,0">
                    <w:txbxContent>
                      <w:p>
                        <w:pPr>
                          <w:spacing w:before="0" w:after="160" w:line="259" w:lineRule="auto"/>
                          <w:ind w:left="0" w:firstLine="0"/>
                        </w:pPr>
                        <w:r>
                          <w:rPr/>
                          <w:t xml:space="preserve">for person or society</w:t>
                        </w:r>
                      </w:p>
                    </w:txbxContent>
                  </v:textbox>
                </v:rect>
                <v:rect id="Rectangle 10788" style="position:absolute;width:506;height:2243;left:21631;top:7284;" filled="f" stroked="f">
                  <v:textbox inset="0,0,0,0">
                    <w:txbxContent>
                      <w:p>
                        <w:pPr>
                          <w:spacing w:before="0" w:after="160" w:line="259" w:lineRule="auto"/>
                          <w:ind w:left="0" w:firstLine="0"/>
                        </w:pPr>
                        <w:r>
                          <w:rPr/>
                          <w:t xml:space="preserve"> </w:t>
                        </w:r>
                      </w:p>
                    </w:txbxContent>
                  </v:textbox>
                </v:rect>
                <v:shape id="Shape 10790" style="position:absolute;width:21424;height:4286;left:42976;top:6746;" coordsize="2142490,428625" path="m0,428625l2142490,428625l2142490,0l0,0x">
                  <v:stroke weight="0.75pt" endcap="flat" joinstyle="miter" miterlimit="10" on="true" color="#000000"/>
                  <v:fill on="false" color="#000000" opacity="0"/>
                </v:shape>
                <v:shape id="Picture 10792" style="position:absolute;width:21336;height:3276;left:43022;top:7246;" filled="f">
                  <v:imagedata r:id="rId229"/>
                </v:shape>
                <v:rect id="Rectangle 10793" style="position:absolute;width:6520;height:2243;left:43945;top:7284;" filled="f" stroked="f">
                  <v:textbox inset="0,0,0,0">
                    <w:txbxContent>
                      <w:p>
                        <w:pPr>
                          <w:spacing w:before="0" w:after="160" w:line="259" w:lineRule="auto"/>
                          <w:ind w:left="0" w:firstLine="0"/>
                        </w:pPr>
                        <w:r>
                          <w:rPr>
                            <w:rFonts w:cs="Times New Roman" w:hAnsi="Times New Roman" w:eastAsia="Times New Roman" w:ascii="Times New Roman"/>
                            <w:b w:val="1"/>
                            <w:i w:val="1"/>
                          </w:rPr>
                          <w:t xml:space="preserve">Deviant</w:t>
                        </w:r>
                      </w:p>
                    </w:txbxContent>
                  </v:textbox>
                </v:rect>
                <v:rect id="Rectangle 10794" style="position:absolute;width:674;height:2243;left:48853;top:7284;" filled="f" stroked="f">
                  <v:textbox inset="0,0,0,0">
                    <w:txbxContent>
                      <w:p>
                        <w:pPr>
                          <w:spacing w:before="0" w:after="160" w:line="259" w:lineRule="auto"/>
                          <w:ind w:left="0" w:firstLine="0"/>
                        </w:pPr>
                        <w:r>
                          <w:rPr>
                            <w:rFonts w:cs="Times New Roman" w:hAnsi="Times New Roman" w:eastAsia="Times New Roman" w:ascii="Times New Roman"/>
                            <w:b w:val="1"/>
                            <w:i w:val="1"/>
                          </w:rPr>
                          <w:t xml:space="preserve">-</w:t>
                        </w:r>
                      </w:p>
                    </w:txbxContent>
                  </v:textbox>
                </v:rect>
                <v:rect id="Rectangle 10795" style="position:absolute;width:506;height:2243;left:49356;top:7284;" filled="f" stroked="f">
                  <v:textbox inset="0,0,0,0">
                    <w:txbxContent>
                      <w:p>
                        <w:pPr>
                          <w:spacing w:before="0" w:after="160" w:line="259" w:lineRule="auto"/>
                          <w:ind w:left="0" w:firstLine="0"/>
                        </w:pPr>
                        <w:r>
                          <w:rPr/>
                          <w:t xml:space="preserve"> </w:t>
                        </w:r>
                      </w:p>
                    </w:txbxContent>
                  </v:textbox>
                </v:rect>
                <v:rect id="Rectangle 10796" style="position:absolute;width:17123;height:2243;left:49737;top:7284;" filled="f" stroked="f">
                  <v:textbox inset="0,0,0,0">
                    <w:txbxContent>
                      <w:p>
                        <w:pPr>
                          <w:spacing w:before="0" w:after="160" w:line="259" w:lineRule="auto"/>
                          <w:ind w:left="0" w:firstLine="0"/>
                        </w:pPr>
                        <w:r>
                          <w:rPr/>
                          <w:t xml:space="preserve">violates social norms</w:t>
                        </w:r>
                      </w:p>
                    </w:txbxContent>
                  </v:textbox>
                </v:rect>
                <v:rect id="Rectangle 10797" style="position:absolute;width:506;height:2243;left:62618;top:7284;" filled="f" stroked="f">
                  <v:textbox inset="0,0,0,0">
                    <w:txbxContent>
                      <w:p>
                        <w:pPr>
                          <w:spacing w:before="0" w:after="160" w:line="259" w:lineRule="auto"/>
                          <w:ind w:left="0" w:firstLine="0"/>
                        </w:pPr>
                        <w:r>
                          <w:rPr/>
                          <w:t xml:space="preserve"> </w:t>
                        </w:r>
                      </w:p>
                    </w:txbxContent>
                  </v:textbox>
                </v:rect>
                <v:shape id="Shape 10798" style="position:absolute;width:7049;height:4226;left:14972;top:2537;" coordsize="704977,422656" path="m704977,0l659003,71628l642763,44332l6604,422656l0,411734l636270,33418l620014,6096l704977,0x">
                  <v:stroke weight="0pt" endcap="flat" joinstyle="miter" miterlimit="10" on="false" color="#000000" opacity="0"/>
                  <v:fill on="true" color="#000000"/>
                </v:shape>
                <v:shape id="Shape 10799" style="position:absolute;width:7232;height:4124;left:41795;top:2537;" coordsize="723265,412496" path="m0,0l85090,4318l69495,31914l723265,401447l716915,412496l63255,42954l47625,70612l0,0x">
                  <v:stroke weight="0pt" endcap="flat" joinstyle="miter" miterlimit="10" on="false" color="#000000" opacity="0"/>
                  <v:fill on="true" color="#000000"/>
                </v:shape>
                <v:shape id="Shape 10800" style="position:absolute;width:762;height:3352;left:30523;top:4041;" coordsize="76200,335280" path="m31242,0l43942,0l44426,259133l76200,259080l38227,335280l0,259207l31726,259154l31242,0x">
                  <v:stroke weight="0pt" endcap="flat" joinstyle="miter" miterlimit="10" on="false" color="#000000" opacity="0"/>
                  <v:fill on="true" color="#000000"/>
                </v:shape>
              </v:group>
            </w:pict>
          </mc:Fallback>
        </mc:AlternateContent>
      </w:r>
    </w:p>
    <w:p w14:paraId="7EAD036E" w14:textId="77777777" w:rsidR="00256D2F" w:rsidRDefault="00000000">
      <w:pPr>
        <w:spacing w:after="115" w:line="259" w:lineRule="auto"/>
        <w:ind w:left="648" w:firstLine="0"/>
      </w:pPr>
      <w:r>
        <w:rPr>
          <w:i/>
        </w:rPr>
        <w:t xml:space="preserve"> </w:t>
      </w:r>
    </w:p>
    <w:p w14:paraId="4E698E38" w14:textId="77777777" w:rsidR="00256D2F" w:rsidRDefault="00000000">
      <w:pPr>
        <w:spacing w:after="112" w:line="259" w:lineRule="auto"/>
        <w:ind w:left="648" w:firstLine="0"/>
      </w:pPr>
      <w:r>
        <w:rPr>
          <w:i/>
        </w:rPr>
        <w:t xml:space="preserve"> </w:t>
      </w:r>
    </w:p>
    <w:p w14:paraId="4281CC8A" w14:textId="77777777" w:rsidR="00256D2F" w:rsidRDefault="00000000">
      <w:pPr>
        <w:spacing w:after="1" w:line="371" w:lineRule="auto"/>
        <w:ind w:left="556" w:firstLine="91"/>
      </w:pPr>
      <w:proofErr w:type="spellStart"/>
      <w:proofErr w:type="gramStart"/>
      <w:r>
        <w:rPr>
          <w:i/>
        </w:rPr>
        <w:t>NB:Whether</w:t>
      </w:r>
      <w:proofErr w:type="spellEnd"/>
      <w:proofErr w:type="gramEnd"/>
      <w:r>
        <w:rPr>
          <w:i/>
        </w:rPr>
        <w:t xml:space="preserve"> a behavior is considered </w:t>
      </w:r>
      <w:r>
        <w:rPr>
          <w:b/>
          <w:i/>
        </w:rPr>
        <w:t xml:space="preserve">abnormal </w:t>
      </w:r>
      <w:r>
        <w:rPr>
          <w:i/>
        </w:rPr>
        <w:t xml:space="preserve">involves a social judgment made </w:t>
      </w:r>
      <w:proofErr w:type="gramStart"/>
      <w:r>
        <w:rPr>
          <w:i/>
        </w:rPr>
        <w:t>on the basis of</w:t>
      </w:r>
      <w:proofErr w:type="gramEnd"/>
      <w:r>
        <w:rPr>
          <w:i/>
        </w:rPr>
        <w:t xml:space="preserve"> the </w:t>
      </w:r>
      <w:r>
        <w:rPr>
          <w:b/>
          <w:i/>
        </w:rPr>
        <w:t>“three Ds,”:</w:t>
      </w:r>
      <w:r>
        <w:rPr>
          <w:i/>
        </w:rPr>
        <w:t xml:space="preserve"> </w:t>
      </w:r>
      <w:r>
        <w:rPr>
          <w:b/>
          <w:i/>
        </w:rPr>
        <w:t>distress, dysfunction and deviance</w:t>
      </w:r>
      <w:r>
        <w:rPr>
          <w:i/>
        </w:rPr>
        <w:t xml:space="preserve">. </w:t>
      </w:r>
    </w:p>
    <w:p w14:paraId="0890ADF1" w14:textId="77777777" w:rsidR="00256D2F" w:rsidRDefault="00000000">
      <w:pPr>
        <w:spacing w:after="115" w:line="259" w:lineRule="auto"/>
        <w:ind w:left="648" w:firstLine="0"/>
      </w:pPr>
      <w:r>
        <w:rPr>
          <w:b/>
        </w:rPr>
        <w:t xml:space="preserve"> </w:t>
      </w:r>
    </w:p>
    <w:p w14:paraId="316DA7EE" w14:textId="77777777" w:rsidR="00256D2F" w:rsidRDefault="00000000">
      <w:pPr>
        <w:pStyle w:val="Heading2"/>
        <w:spacing w:after="116"/>
        <w:ind w:left="658" w:right="427"/>
      </w:pPr>
      <w:r>
        <w:t xml:space="preserve">Explaining abnormality/The etiology of abnormality/Models of abnormality </w:t>
      </w:r>
    </w:p>
    <w:p w14:paraId="56D023D6" w14:textId="77777777" w:rsidR="00256D2F" w:rsidRDefault="00000000">
      <w:pPr>
        <w:spacing w:after="120" w:line="254" w:lineRule="auto"/>
        <w:ind w:left="530" w:right="503"/>
      </w:pPr>
      <w:proofErr w:type="spellStart"/>
      <w:r>
        <w:rPr>
          <w:b/>
          <w:i/>
        </w:rPr>
        <w:t>i</w:t>
      </w:r>
      <w:proofErr w:type="spellEnd"/>
      <w:r>
        <w:rPr>
          <w:b/>
          <w:i/>
        </w:rPr>
        <w:t>.</w:t>
      </w:r>
      <w:r>
        <w:rPr>
          <w:rFonts w:ascii="Arial" w:eastAsia="Arial" w:hAnsi="Arial" w:cs="Arial"/>
          <w:b/>
          <w:i/>
        </w:rPr>
        <w:t xml:space="preserve"> </w:t>
      </w:r>
      <w:r>
        <w:rPr>
          <w:b/>
          <w:i/>
        </w:rPr>
        <w:t>The biological/</w:t>
      </w:r>
      <w:proofErr w:type="gramStart"/>
      <w:r>
        <w:rPr>
          <w:b/>
          <w:i/>
        </w:rPr>
        <w:t>Medical  model</w:t>
      </w:r>
      <w:proofErr w:type="gramEnd"/>
      <w:r>
        <w:rPr>
          <w:b/>
          <w:i/>
        </w:rPr>
        <w:t xml:space="preserve">  </w:t>
      </w:r>
    </w:p>
    <w:p w14:paraId="09FBA26F" w14:textId="77777777" w:rsidR="00256D2F" w:rsidRDefault="00000000">
      <w:pPr>
        <w:numPr>
          <w:ilvl w:val="0"/>
          <w:numId w:val="139"/>
        </w:numPr>
        <w:ind w:right="5" w:hanging="629"/>
      </w:pPr>
      <w:r>
        <w:t xml:space="preserve">It holds that abnormal behavior is caused by </w:t>
      </w:r>
      <w:r>
        <w:rPr>
          <w:b/>
          <w:i/>
        </w:rPr>
        <w:t>physiological malfunctions</w:t>
      </w:r>
      <w:r>
        <w:t xml:space="preserve"> e.g. of the nervous system or the endocrine glands-often stemming from hereditary factors/hormonal imbalances/chemical deficiency/brain injury.  </w:t>
      </w:r>
    </w:p>
    <w:p w14:paraId="15934010" w14:textId="77777777" w:rsidR="00256D2F" w:rsidRDefault="00000000">
      <w:pPr>
        <w:numPr>
          <w:ilvl w:val="0"/>
          <w:numId w:val="139"/>
        </w:numPr>
        <w:ind w:right="5" w:hanging="629"/>
      </w:pPr>
      <w:r>
        <w:t xml:space="preserve">There is growing evidence that genetic factors are involved in mental disorders as diverse as schizophrenia, depression, and anxiety and that the biochemistry of the nervous system is linked to some cases of depression and schizophrenia. </w:t>
      </w:r>
    </w:p>
    <w:p w14:paraId="4D0D6115" w14:textId="77777777" w:rsidR="00256D2F" w:rsidRDefault="00000000">
      <w:pPr>
        <w:numPr>
          <w:ilvl w:val="0"/>
          <w:numId w:val="139"/>
        </w:numPr>
        <w:spacing w:after="113" w:line="259" w:lineRule="auto"/>
        <w:ind w:right="5" w:hanging="629"/>
      </w:pPr>
      <w:r>
        <w:t xml:space="preserve">The cause of abnormality can thus be found through a physical examination of the individual.  </w:t>
      </w:r>
    </w:p>
    <w:p w14:paraId="1552301C" w14:textId="77777777" w:rsidR="00256D2F" w:rsidRDefault="00000000">
      <w:pPr>
        <w:spacing w:after="120" w:line="259" w:lineRule="auto"/>
        <w:ind w:left="648" w:firstLine="0"/>
      </w:pPr>
      <w:r>
        <w:t xml:space="preserve"> </w:t>
      </w:r>
    </w:p>
    <w:p w14:paraId="0D0C4E9C" w14:textId="77777777" w:rsidR="00256D2F" w:rsidRDefault="00000000">
      <w:pPr>
        <w:spacing w:after="120" w:line="254" w:lineRule="auto"/>
        <w:ind w:left="658" w:right="503"/>
      </w:pPr>
      <w:r>
        <w:rPr>
          <w:b/>
          <w:i/>
        </w:rPr>
        <w:t xml:space="preserve">ii)The psychoanalytic model  </w:t>
      </w:r>
    </w:p>
    <w:p w14:paraId="2C305F22" w14:textId="77777777" w:rsidR="00256D2F" w:rsidRDefault="00000000">
      <w:pPr>
        <w:numPr>
          <w:ilvl w:val="0"/>
          <w:numId w:val="139"/>
        </w:numPr>
        <w:ind w:right="5" w:hanging="629"/>
      </w:pPr>
      <w:r>
        <w:t xml:space="preserve">According to this model, behavior disorders are symbolic expressions of </w:t>
      </w:r>
      <w:r>
        <w:rPr>
          <w:b/>
          <w:i/>
        </w:rPr>
        <w:t>unconscious</w:t>
      </w:r>
      <w:r>
        <w:t xml:space="preserve"> </w:t>
      </w:r>
      <w:r>
        <w:rPr>
          <w:b/>
          <w:i/>
        </w:rPr>
        <w:t>conflicts</w:t>
      </w:r>
      <w:r>
        <w:t xml:space="preserve">, which </w:t>
      </w:r>
      <w:proofErr w:type="gramStart"/>
      <w:r>
        <w:t>can  usually</w:t>
      </w:r>
      <w:proofErr w:type="gramEnd"/>
      <w:r>
        <w:t xml:space="preserve"> be </w:t>
      </w:r>
      <w:r>
        <w:rPr>
          <w:b/>
          <w:i/>
        </w:rPr>
        <w:t>traced to childhood traumas or anxieties</w:t>
      </w:r>
      <w:r>
        <w:t xml:space="preserve"> e.g. a man who behave towards women in a violent way may be unconsciously expressing rage at his mother for being unaffectionate toward him during his childhood  </w:t>
      </w:r>
    </w:p>
    <w:p w14:paraId="56BE787D" w14:textId="77777777" w:rsidR="00256D2F" w:rsidRDefault="00000000">
      <w:pPr>
        <w:numPr>
          <w:ilvl w:val="0"/>
          <w:numId w:val="139"/>
        </w:numPr>
        <w:ind w:right="5" w:hanging="629"/>
      </w:pPr>
      <w:r>
        <w:lastRenderedPageBreak/>
        <w:t xml:space="preserve">The psychoanalytic model argues that </w:t>
      </w:r>
      <w:proofErr w:type="gramStart"/>
      <w:r>
        <w:t>in order to</w:t>
      </w:r>
      <w:proofErr w:type="gramEnd"/>
      <w:r>
        <w:t xml:space="preserve"> resolve their problems effectively, people must become aware that the source of their problems lies in their childhood and infancy.  </w:t>
      </w:r>
    </w:p>
    <w:p w14:paraId="642124C8" w14:textId="77777777" w:rsidR="00256D2F" w:rsidRDefault="00000000">
      <w:pPr>
        <w:spacing w:after="120" w:line="254" w:lineRule="auto"/>
        <w:ind w:left="477" w:right="503"/>
      </w:pPr>
      <w:r>
        <w:rPr>
          <w:b/>
          <w:i/>
        </w:rPr>
        <w:t xml:space="preserve">iii)The behavioral model  </w:t>
      </w:r>
    </w:p>
    <w:p w14:paraId="668CF089" w14:textId="77777777" w:rsidR="00256D2F" w:rsidRDefault="00000000">
      <w:pPr>
        <w:numPr>
          <w:ilvl w:val="0"/>
          <w:numId w:val="139"/>
        </w:numPr>
        <w:spacing w:after="138" w:line="259" w:lineRule="auto"/>
        <w:ind w:right="5" w:hanging="629"/>
      </w:pPr>
      <w:r>
        <w:t xml:space="preserve">It suggests that abnormal behavior results from </w:t>
      </w:r>
      <w:r>
        <w:rPr>
          <w:b/>
          <w:i/>
        </w:rPr>
        <w:t xml:space="preserve">learning/product of learning. </w:t>
      </w:r>
    </w:p>
    <w:p w14:paraId="47F4967B" w14:textId="77777777" w:rsidR="00256D2F" w:rsidRDefault="00000000">
      <w:pPr>
        <w:numPr>
          <w:ilvl w:val="0"/>
          <w:numId w:val="139"/>
        </w:numPr>
        <w:spacing w:after="119" w:line="259" w:lineRule="auto"/>
        <w:ind w:right="5" w:hanging="629"/>
      </w:pPr>
      <w:r>
        <w:t xml:space="preserve">It is in </w:t>
      </w:r>
      <w:r>
        <w:rPr>
          <w:b/>
          <w:i/>
        </w:rPr>
        <w:t>response</w:t>
      </w:r>
      <w:r>
        <w:t xml:space="preserve"> to a set of </w:t>
      </w:r>
      <w:r>
        <w:rPr>
          <w:b/>
          <w:i/>
        </w:rPr>
        <w:t>stimuli</w:t>
      </w:r>
      <w:r>
        <w:t xml:space="preserve"> in the </w:t>
      </w:r>
      <w:proofErr w:type="gramStart"/>
      <w:r>
        <w:t>individual‘</w:t>
      </w:r>
      <w:proofErr w:type="gramEnd"/>
      <w:r>
        <w:t>s environment.</w:t>
      </w:r>
      <w:r>
        <w:rPr>
          <w:b/>
          <w:i/>
        </w:rPr>
        <w:t xml:space="preserve"> </w:t>
      </w:r>
    </w:p>
    <w:p w14:paraId="0D3DB6F1" w14:textId="77777777" w:rsidR="00256D2F" w:rsidRDefault="00000000">
      <w:pPr>
        <w:numPr>
          <w:ilvl w:val="0"/>
          <w:numId w:val="139"/>
        </w:numPr>
        <w:ind w:right="5" w:hanging="629"/>
      </w:pPr>
      <w:r>
        <w:t xml:space="preserve">From this perspective, fear, anxiety, sexual deviations and other maladaptive behaviors are learned and can be unlearned.  </w:t>
      </w:r>
    </w:p>
    <w:p w14:paraId="139FEF41" w14:textId="77777777" w:rsidR="00256D2F" w:rsidRDefault="00000000">
      <w:pPr>
        <w:spacing w:after="117" w:line="259" w:lineRule="auto"/>
        <w:ind w:left="648" w:firstLine="0"/>
      </w:pPr>
      <w:r>
        <w:t xml:space="preserve"> </w:t>
      </w:r>
    </w:p>
    <w:p w14:paraId="79AA50D3" w14:textId="77777777" w:rsidR="00256D2F" w:rsidRDefault="00000000">
      <w:pPr>
        <w:spacing w:after="165" w:line="254" w:lineRule="auto"/>
        <w:ind w:left="566" w:right="503"/>
      </w:pPr>
      <w:r>
        <w:rPr>
          <w:b/>
          <w:i/>
        </w:rPr>
        <w:t xml:space="preserve">iv)The cognitive model </w:t>
      </w:r>
    </w:p>
    <w:p w14:paraId="15EBA20B" w14:textId="77777777" w:rsidR="00256D2F" w:rsidRDefault="00000000">
      <w:pPr>
        <w:numPr>
          <w:ilvl w:val="0"/>
          <w:numId w:val="139"/>
        </w:numPr>
        <w:spacing w:after="159" w:line="259" w:lineRule="auto"/>
        <w:ind w:right="5" w:hanging="629"/>
      </w:pPr>
      <w:r>
        <w:t>Cognitions (</w:t>
      </w:r>
      <w:proofErr w:type="gramStart"/>
      <w:r>
        <w:t>people‘</w:t>
      </w:r>
      <w:proofErr w:type="gramEnd"/>
      <w:r>
        <w:t xml:space="preserve">s thoughts and beliefs) are central to a </w:t>
      </w:r>
      <w:proofErr w:type="gramStart"/>
      <w:r>
        <w:t>person‘</w:t>
      </w:r>
      <w:proofErr w:type="gramEnd"/>
      <w:r>
        <w:t xml:space="preserve">s abnormal </w:t>
      </w:r>
      <w:proofErr w:type="spellStart"/>
      <w:r>
        <w:t>behaviour</w:t>
      </w:r>
      <w:proofErr w:type="spellEnd"/>
      <w:r>
        <w:t xml:space="preserve"> </w:t>
      </w:r>
    </w:p>
    <w:p w14:paraId="0BB44F59" w14:textId="77777777" w:rsidR="00256D2F" w:rsidRDefault="00000000">
      <w:pPr>
        <w:spacing w:after="119" w:line="259" w:lineRule="auto"/>
        <w:ind w:left="1289" w:right="5"/>
      </w:pPr>
      <w:r>
        <w:t xml:space="preserve">e.g. ―Doing well in this exam is crucial to my entire </w:t>
      </w:r>
      <w:proofErr w:type="gramStart"/>
      <w:r>
        <w:t>future.‖</w:t>
      </w:r>
      <w:proofErr w:type="gramEnd"/>
      <w:r>
        <w:t xml:space="preserve"> </w:t>
      </w:r>
    </w:p>
    <w:p w14:paraId="1F54CA86" w14:textId="77777777" w:rsidR="00256D2F" w:rsidRDefault="00000000">
      <w:pPr>
        <w:numPr>
          <w:ilvl w:val="0"/>
          <w:numId w:val="139"/>
        </w:numPr>
        <w:ind w:right="5" w:hanging="629"/>
      </w:pPr>
      <w:r>
        <w:t xml:space="preserve">Ineffective or inaccurate thinking is the root cause of mental illness /faulty cognitive style/maladaptive cognitive processes. </w:t>
      </w:r>
    </w:p>
    <w:p w14:paraId="12EA2B35" w14:textId="77777777" w:rsidR="00256D2F" w:rsidRDefault="00000000">
      <w:pPr>
        <w:spacing w:after="119" w:line="259" w:lineRule="auto"/>
        <w:ind w:left="1279" w:firstLine="0"/>
      </w:pPr>
      <w:r>
        <w:t xml:space="preserve"> </w:t>
      </w:r>
    </w:p>
    <w:p w14:paraId="3C885065" w14:textId="77777777" w:rsidR="00256D2F" w:rsidRDefault="00000000">
      <w:pPr>
        <w:spacing w:after="120" w:line="254" w:lineRule="auto"/>
        <w:ind w:left="734" w:right="503"/>
      </w:pPr>
      <w:r>
        <w:rPr>
          <w:b/>
          <w:i/>
        </w:rPr>
        <w:t xml:space="preserve">v)The Diathesis – stress model   </w:t>
      </w:r>
    </w:p>
    <w:p w14:paraId="5480F8C0" w14:textId="77777777" w:rsidR="00256D2F" w:rsidRDefault="00000000">
      <w:pPr>
        <w:numPr>
          <w:ilvl w:val="0"/>
          <w:numId w:val="139"/>
        </w:numPr>
        <w:ind w:right="5" w:hanging="629"/>
      </w:pPr>
      <w:r>
        <w:t xml:space="preserve">It suggests that a </w:t>
      </w:r>
      <w:r>
        <w:rPr>
          <w:b/>
          <w:i/>
        </w:rPr>
        <w:t>biological predisposition</w:t>
      </w:r>
      <w:r>
        <w:t xml:space="preserve"> called a </w:t>
      </w:r>
      <w:r>
        <w:rPr>
          <w:b/>
          <w:i/>
        </w:rPr>
        <w:t>diathesis</w:t>
      </w:r>
      <w:r>
        <w:t xml:space="preserve"> must combine with some kind of </w:t>
      </w:r>
      <w:r>
        <w:rPr>
          <w:b/>
          <w:i/>
        </w:rPr>
        <w:t>stressful circumstance</w:t>
      </w:r>
      <w:r>
        <w:t xml:space="preserve"> before the predisposition to abnormality shows up </w:t>
      </w:r>
      <w:proofErr w:type="gramStart"/>
      <w:r>
        <w:t>as  a</w:t>
      </w:r>
      <w:proofErr w:type="gramEnd"/>
      <w:r>
        <w:t xml:space="preserve"> behavior </w:t>
      </w:r>
    </w:p>
    <w:p w14:paraId="72D3B138" w14:textId="77777777" w:rsidR="00256D2F" w:rsidRDefault="00000000">
      <w:pPr>
        <w:spacing w:after="263" w:line="259" w:lineRule="auto"/>
        <w:ind w:left="648" w:firstLine="0"/>
      </w:pPr>
      <w:r>
        <w:rPr>
          <w:b/>
          <w:color w:val="C00000"/>
          <w:sz w:val="32"/>
        </w:rPr>
        <w:t xml:space="preserve"> </w:t>
      </w:r>
    </w:p>
    <w:p w14:paraId="3E429885" w14:textId="77777777" w:rsidR="00256D2F" w:rsidRDefault="00000000">
      <w:pPr>
        <w:numPr>
          <w:ilvl w:val="0"/>
          <w:numId w:val="139"/>
        </w:numPr>
        <w:spacing w:after="82"/>
        <w:ind w:right="5" w:hanging="629"/>
      </w:pPr>
      <w:r>
        <w:t xml:space="preserve">According to this model, some people are </w:t>
      </w:r>
      <w:r>
        <w:rPr>
          <w:b/>
          <w:i/>
        </w:rPr>
        <w:t>biologically prone to developing a particular</w:t>
      </w:r>
      <w:r>
        <w:t xml:space="preserve"> </w:t>
      </w:r>
      <w:r>
        <w:rPr>
          <w:b/>
          <w:i/>
        </w:rPr>
        <w:t>disorder under stress</w:t>
      </w:r>
      <w:r>
        <w:t xml:space="preserve">, whereas others are not. </w:t>
      </w:r>
    </w:p>
    <w:p w14:paraId="1BE204CE" w14:textId="77777777" w:rsidR="00256D2F" w:rsidRDefault="00000000">
      <w:pPr>
        <w:ind w:left="557" w:right="5"/>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56CDD29" wp14:editId="3C6D318F">
                <wp:simplePos x="0" y="0"/>
                <wp:positionH relativeFrom="column">
                  <wp:posOffset>251480</wp:posOffset>
                </wp:positionH>
                <wp:positionV relativeFrom="paragraph">
                  <wp:posOffset>-1211</wp:posOffset>
                </wp:positionV>
                <wp:extent cx="5909310" cy="2308734"/>
                <wp:effectExtent l="0" t="0" r="0" b="0"/>
                <wp:wrapNone/>
                <wp:docPr id="98707" name="Group 98707"/>
                <wp:cNvGraphicFramePr/>
                <a:graphic xmlns:a="http://schemas.openxmlformats.org/drawingml/2006/main">
                  <a:graphicData uri="http://schemas.microsoft.com/office/word/2010/wordprocessingGroup">
                    <wpg:wgp>
                      <wpg:cNvGrpSpPr/>
                      <wpg:grpSpPr>
                        <a:xfrm>
                          <a:off x="0" y="0"/>
                          <a:ext cx="5909310" cy="2308734"/>
                          <a:chOff x="0" y="0"/>
                          <a:chExt cx="5909310" cy="2308734"/>
                        </a:xfrm>
                      </wpg:grpSpPr>
                      <wps:wsp>
                        <wps:cNvPr id="11025" name="Shape 11025"/>
                        <wps:cNvSpPr/>
                        <wps:spPr>
                          <a:xfrm>
                            <a:off x="0" y="0"/>
                            <a:ext cx="2493010" cy="1652905"/>
                          </a:xfrm>
                          <a:custGeom>
                            <a:avLst/>
                            <a:gdLst/>
                            <a:ahLst/>
                            <a:cxnLst/>
                            <a:rect l="0" t="0" r="0" b="0"/>
                            <a:pathLst>
                              <a:path w="2493010" h="1652905">
                                <a:moveTo>
                                  <a:pt x="0" y="1652905"/>
                                </a:moveTo>
                                <a:lnTo>
                                  <a:pt x="2493010" y="1652905"/>
                                </a:lnTo>
                                <a:lnTo>
                                  <a:pt x="249301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027" name="Picture 11027"/>
                          <pic:cNvPicPr/>
                        </pic:nvPicPr>
                        <pic:blipFill>
                          <a:blip r:embed="rId230"/>
                          <a:stretch>
                            <a:fillRect/>
                          </a:stretch>
                        </pic:blipFill>
                        <pic:spPr>
                          <a:xfrm>
                            <a:off x="3937" y="50800"/>
                            <a:ext cx="2484120" cy="1551432"/>
                          </a:xfrm>
                          <a:prstGeom prst="rect">
                            <a:avLst/>
                          </a:prstGeom>
                        </pic:spPr>
                      </pic:pic>
                      <wps:wsp>
                        <wps:cNvPr id="11049" name="Shape 11049"/>
                        <wps:cNvSpPr/>
                        <wps:spPr>
                          <a:xfrm>
                            <a:off x="3333750" y="0"/>
                            <a:ext cx="2575560" cy="1652905"/>
                          </a:xfrm>
                          <a:custGeom>
                            <a:avLst/>
                            <a:gdLst/>
                            <a:ahLst/>
                            <a:cxnLst/>
                            <a:rect l="0" t="0" r="0" b="0"/>
                            <a:pathLst>
                              <a:path w="2575560" h="1652905">
                                <a:moveTo>
                                  <a:pt x="0" y="1652905"/>
                                </a:moveTo>
                                <a:lnTo>
                                  <a:pt x="2575560" y="1652905"/>
                                </a:lnTo>
                                <a:lnTo>
                                  <a:pt x="257556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051" name="Picture 11051"/>
                          <pic:cNvPicPr/>
                        </pic:nvPicPr>
                        <pic:blipFill>
                          <a:blip r:embed="rId231"/>
                          <a:stretch>
                            <a:fillRect/>
                          </a:stretch>
                        </pic:blipFill>
                        <pic:spPr>
                          <a:xfrm>
                            <a:off x="3338449" y="50800"/>
                            <a:ext cx="2566416" cy="1551432"/>
                          </a:xfrm>
                          <a:prstGeom prst="rect">
                            <a:avLst/>
                          </a:prstGeom>
                        </pic:spPr>
                      </pic:pic>
                      <wps:wsp>
                        <wps:cNvPr id="11068" name="Shape 11068"/>
                        <wps:cNvSpPr/>
                        <wps:spPr>
                          <a:xfrm>
                            <a:off x="1968500" y="1819149"/>
                            <a:ext cx="1789430" cy="489585"/>
                          </a:xfrm>
                          <a:custGeom>
                            <a:avLst/>
                            <a:gdLst/>
                            <a:ahLst/>
                            <a:cxnLst/>
                            <a:rect l="0" t="0" r="0" b="0"/>
                            <a:pathLst>
                              <a:path w="1789430" h="489585">
                                <a:moveTo>
                                  <a:pt x="0" y="489585"/>
                                </a:moveTo>
                                <a:lnTo>
                                  <a:pt x="1789430" y="489585"/>
                                </a:lnTo>
                                <a:lnTo>
                                  <a:pt x="178943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070" name="Picture 11070"/>
                          <pic:cNvPicPr/>
                        </pic:nvPicPr>
                        <pic:blipFill>
                          <a:blip r:embed="rId232"/>
                          <a:stretch>
                            <a:fillRect/>
                          </a:stretch>
                        </pic:blipFill>
                        <pic:spPr>
                          <a:xfrm>
                            <a:off x="1972945" y="1868932"/>
                            <a:ext cx="1780032" cy="390144"/>
                          </a:xfrm>
                          <a:prstGeom prst="rect">
                            <a:avLst/>
                          </a:prstGeom>
                        </pic:spPr>
                      </pic:pic>
                      <wps:wsp>
                        <wps:cNvPr id="11073" name="Shape 11073"/>
                        <wps:cNvSpPr/>
                        <wps:spPr>
                          <a:xfrm>
                            <a:off x="2493010" y="1406017"/>
                            <a:ext cx="284226" cy="651510"/>
                          </a:xfrm>
                          <a:custGeom>
                            <a:avLst/>
                            <a:gdLst/>
                            <a:ahLst/>
                            <a:cxnLst/>
                            <a:rect l="0" t="0" r="0" b="0"/>
                            <a:pathLst>
                              <a:path w="284226" h="651510">
                                <a:moveTo>
                                  <a:pt x="245237" y="0"/>
                                </a:moveTo>
                                <a:cubicBezTo>
                                  <a:pt x="284226" y="219710"/>
                                  <a:pt x="213868" y="452120"/>
                                  <a:pt x="85344" y="528574"/>
                                </a:cubicBezTo>
                                <a:lnTo>
                                  <a:pt x="85344" y="651510"/>
                                </a:lnTo>
                                <a:lnTo>
                                  <a:pt x="0" y="430276"/>
                                </a:lnTo>
                                <a:lnTo>
                                  <a:pt x="85344" y="159766"/>
                                </a:lnTo>
                                <a:lnTo>
                                  <a:pt x="85344" y="282702"/>
                                </a:lnTo>
                                <a:cubicBezTo>
                                  <a:pt x="162433" y="236855"/>
                                  <a:pt x="221869" y="131826"/>
                                  <a:pt x="24523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4" name="Shape 11074"/>
                        <wps:cNvSpPr/>
                        <wps:spPr>
                          <a:xfrm>
                            <a:off x="2493010" y="852805"/>
                            <a:ext cx="255905" cy="676148"/>
                          </a:xfrm>
                          <a:custGeom>
                            <a:avLst/>
                            <a:gdLst/>
                            <a:ahLst/>
                            <a:cxnLst/>
                            <a:rect l="0" t="0" r="0" b="0"/>
                            <a:pathLst>
                              <a:path w="255905" h="676148">
                                <a:moveTo>
                                  <a:pt x="0" y="0"/>
                                </a:moveTo>
                                <a:cubicBezTo>
                                  <a:pt x="141351" y="0"/>
                                  <a:pt x="255905" y="192659"/>
                                  <a:pt x="255905" y="430276"/>
                                </a:cubicBezTo>
                                <a:lnTo>
                                  <a:pt x="255905" y="676148"/>
                                </a:lnTo>
                                <a:cubicBezTo>
                                  <a:pt x="255905" y="438531"/>
                                  <a:pt x="141351" y="245872"/>
                                  <a:pt x="0" y="245872"/>
                                </a:cubicBezTo>
                                <a:lnTo>
                                  <a:pt x="0"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1075" name="Shape 11075"/>
                        <wps:cNvSpPr/>
                        <wps:spPr>
                          <a:xfrm>
                            <a:off x="2493010" y="852805"/>
                            <a:ext cx="255905" cy="1204722"/>
                          </a:xfrm>
                          <a:custGeom>
                            <a:avLst/>
                            <a:gdLst/>
                            <a:ahLst/>
                            <a:cxnLst/>
                            <a:rect l="0" t="0" r="0" b="0"/>
                            <a:pathLst>
                              <a:path w="255905" h="1204722">
                                <a:moveTo>
                                  <a:pt x="255905" y="676148"/>
                                </a:moveTo>
                                <a:cubicBezTo>
                                  <a:pt x="255905" y="438531"/>
                                  <a:pt x="141351" y="245872"/>
                                  <a:pt x="0" y="245872"/>
                                </a:cubicBezTo>
                                <a:lnTo>
                                  <a:pt x="0" y="0"/>
                                </a:lnTo>
                                <a:cubicBezTo>
                                  <a:pt x="141351" y="0"/>
                                  <a:pt x="255905" y="192659"/>
                                  <a:pt x="255905" y="430276"/>
                                </a:cubicBezTo>
                                <a:lnTo>
                                  <a:pt x="255905" y="676148"/>
                                </a:lnTo>
                                <a:cubicBezTo>
                                  <a:pt x="255905" y="858520"/>
                                  <a:pt x="187579" y="1020953"/>
                                  <a:pt x="85344" y="1081786"/>
                                </a:cubicBezTo>
                                <a:lnTo>
                                  <a:pt x="85344" y="1204722"/>
                                </a:lnTo>
                                <a:lnTo>
                                  <a:pt x="0" y="983488"/>
                                </a:lnTo>
                                <a:lnTo>
                                  <a:pt x="85344" y="712978"/>
                                </a:lnTo>
                                <a:lnTo>
                                  <a:pt x="85344" y="835914"/>
                                </a:lnTo>
                                <a:cubicBezTo>
                                  <a:pt x="162433" y="790067"/>
                                  <a:pt x="221869" y="685038"/>
                                  <a:pt x="245237" y="553212"/>
                                </a:cubicBez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1076" name="Shape 11076"/>
                        <wps:cNvSpPr/>
                        <wps:spPr>
                          <a:xfrm>
                            <a:off x="2997835" y="1283081"/>
                            <a:ext cx="335915" cy="774446"/>
                          </a:xfrm>
                          <a:custGeom>
                            <a:avLst/>
                            <a:gdLst/>
                            <a:ahLst/>
                            <a:cxnLst/>
                            <a:rect l="0" t="0" r="0" b="0"/>
                            <a:pathLst>
                              <a:path w="335915" h="774446">
                                <a:moveTo>
                                  <a:pt x="0" y="0"/>
                                </a:moveTo>
                                <a:cubicBezTo>
                                  <a:pt x="0" y="182372"/>
                                  <a:pt x="89789" y="344805"/>
                                  <a:pt x="223901" y="405638"/>
                                </a:cubicBezTo>
                                <a:lnTo>
                                  <a:pt x="223901" y="282702"/>
                                </a:lnTo>
                                <a:lnTo>
                                  <a:pt x="335915" y="553212"/>
                                </a:lnTo>
                                <a:lnTo>
                                  <a:pt x="223901" y="774446"/>
                                </a:lnTo>
                                <a:lnTo>
                                  <a:pt x="223901" y="651510"/>
                                </a:lnTo>
                                <a:cubicBezTo>
                                  <a:pt x="89789" y="590677"/>
                                  <a:pt x="0" y="428244"/>
                                  <a:pt x="0" y="245872"/>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7" name="Shape 11077"/>
                        <wps:cNvSpPr/>
                        <wps:spPr>
                          <a:xfrm>
                            <a:off x="2958846" y="852805"/>
                            <a:ext cx="374904" cy="553212"/>
                          </a:xfrm>
                          <a:custGeom>
                            <a:avLst/>
                            <a:gdLst/>
                            <a:ahLst/>
                            <a:cxnLst/>
                            <a:rect l="0" t="0" r="0" b="0"/>
                            <a:pathLst>
                              <a:path w="374904" h="553212">
                                <a:moveTo>
                                  <a:pt x="374904" y="0"/>
                                </a:moveTo>
                                <a:lnTo>
                                  <a:pt x="374904" y="245872"/>
                                </a:lnTo>
                                <a:cubicBezTo>
                                  <a:pt x="226314" y="245872"/>
                                  <a:pt x="95377" y="370840"/>
                                  <a:pt x="52959" y="553212"/>
                                </a:cubicBezTo>
                                <a:cubicBezTo>
                                  <a:pt x="0" y="325501"/>
                                  <a:pt x="101092" y="85852"/>
                                  <a:pt x="278892" y="17907"/>
                                </a:cubicBezTo>
                                <a:cubicBezTo>
                                  <a:pt x="310134" y="5969"/>
                                  <a:pt x="342392" y="0"/>
                                  <a:pt x="374904"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1078" name="Shape 11078"/>
                        <wps:cNvSpPr/>
                        <wps:spPr>
                          <a:xfrm>
                            <a:off x="2997835" y="852805"/>
                            <a:ext cx="335915" cy="1204722"/>
                          </a:xfrm>
                          <a:custGeom>
                            <a:avLst/>
                            <a:gdLst/>
                            <a:ahLst/>
                            <a:cxnLst/>
                            <a:rect l="0" t="0" r="0" b="0"/>
                            <a:pathLst>
                              <a:path w="335915" h="1204722">
                                <a:moveTo>
                                  <a:pt x="0" y="430276"/>
                                </a:moveTo>
                                <a:cubicBezTo>
                                  <a:pt x="0" y="612648"/>
                                  <a:pt x="89789" y="775081"/>
                                  <a:pt x="223901" y="835914"/>
                                </a:cubicBezTo>
                                <a:lnTo>
                                  <a:pt x="223901" y="712978"/>
                                </a:lnTo>
                                <a:lnTo>
                                  <a:pt x="335915" y="983488"/>
                                </a:lnTo>
                                <a:lnTo>
                                  <a:pt x="223901" y="1204722"/>
                                </a:lnTo>
                                <a:lnTo>
                                  <a:pt x="223901" y="1081786"/>
                                </a:lnTo>
                                <a:cubicBezTo>
                                  <a:pt x="89789" y="1020953"/>
                                  <a:pt x="0" y="858520"/>
                                  <a:pt x="0" y="676148"/>
                                </a:cubicBezTo>
                                <a:lnTo>
                                  <a:pt x="0" y="430276"/>
                                </a:lnTo>
                                <a:cubicBezTo>
                                  <a:pt x="0" y="192659"/>
                                  <a:pt x="150368" y="0"/>
                                  <a:pt x="335915" y="0"/>
                                </a:cubicBezTo>
                                <a:lnTo>
                                  <a:pt x="335915" y="245872"/>
                                </a:lnTo>
                                <a:cubicBezTo>
                                  <a:pt x="187325" y="245872"/>
                                  <a:pt x="56388" y="370840"/>
                                  <a:pt x="13970" y="553212"/>
                                </a:cubicBez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707" style="width:465.3pt;height:181.79pt;position:absolute;z-index:-2147483501;mso-position-horizontal-relative:text;mso-position-horizontal:absolute;margin-left:19.8015pt;mso-position-vertical-relative:text;margin-top:-0.095459pt;" coordsize="59093,23087">
                <v:shape id="Shape 11025" style="position:absolute;width:24930;height:16529;left:0;top:0;" coordsize="2493010,1652905" path="m0,1652905l2493010,1652905l2493010,0l0,0x">
                  <v:stroke weight="0.75pt" endcap="flat" joinstyle="miter" miterlimit="10" on="true" color="#000000"/>
                  <v:fill on="false" color="#000000" opacity="0"/>
                </v:shape>
                <v:shape id="Picture 11027" style="position:absolute;width:24841;height:15514;left:39;top:508;" filled="f">
                  <v:imagedata r:id="rId233"/>
                </v:shape>
                <v:shape id="Shape 11049" style="position:absolute;width:25755;height:16529;left:33337;top:0;" coordsize="2575560,1652905" path="m0,1652905l2575560,1652905l2575560,0l0,0x">
                  <v:stroke weight="0.75pt" endcap="flat" joinstyle="miter" miterlimit="10" on="true" color="#000000"/>
                  <v:fill on="false" color="#000000" opacity="0"/>
                </v:shape>
                <v:shape id="Picture 11051" style="position:absolute;width:25664;height:15514;left:33384;top:508;" filled="f">
                  <v:imagedata r:id="rId234"/>
                </v:shape>
                <v:shape id="Shape 11068" style="position:absolute;width:17894;height:4895;left:19685;top:18191;" coordsize="1789430,489585" path="m0,489585l1789430,489585l1789430,0l0,0x">
                  <v:stroke weight="0.75pt" endcap="flat" joinstyle="miter" miterlimit="10" on="true" color="#000000"/>
                  <v:fill on="false" color="#000000" opacity="0"/>
                </v:shape>
                <v:shape id="Picture 11070" style="position:absolute;width:17800;height:3901;left:19729;top:18689;" filled="f">
                  <v:imagedata r:id="rId235"/>
                </v:shape>
                <v:shape id="Shape 11073" style="position:absolute;width:2842;height:6515;left:24930;top:14060;" coordsize="284226,651510" path="m245237,0c284226,219710,213868,452120,85344,528574l85344,651510l0,430276l85344,159766l85344,282702c162433,236855,221869,131826,245237,0x">
                  <v:stroke weight="0pt" endcap="flat" joinstyle="miter" miterlimit="10" on="false" color="#000000" opacity="0"/>
                  <v:fill on="true" color="#ffffff"/>
                </v:shape>
                <v:shape id="Shape 11074" style="position:absolute;width:2559;height:6761;left:24930;top:8528;" coordsize="255905,676148" path="m0,0c141351,0,255905,192659,255905,430276l255905,676148c255905,438531,141351,245872,0,245872l0,0x">
                  <v:stroke weight="0pt" endcap="flat" joinstyle="miter" miterlimit="10" on="false" color="#000000" opacity="0"/>
                  <v:fill on="true" color="#cdcdcd"/>
                </v:shape>
                <v:shape id="Shape 11075" style="position:absolute;width:2559;height:12047;left:24930;top:8528;" coordsize="255905,1204722" path="m255905,676148c255905,438531,141351,245872,0,245872l0,0c141351,0,255905,192659,255905,430276l255905,676148c255905,858520,187579,1020953,85344,1081786l85344,1204722l0,983488l85344,712978l85344,835914c162433,790067,221869,685038,245237,553212">
                  <v:stroke weight="0.75pt" endcap="flat" joinstyle="miter" miterlimit="10" on="true" color="#000000"/>
                  <v:fill on="false" color="#000000" opacity="0"/>
                </v:shape>
                <v:shape id="Shape 11076" style="position:absolute;width:3359;height:7744;left:29978;top:12830;" coordsize="335915,774446" path="m0,0c0,182372,89789,344805,223901,405638l223901,282702l335915,553212l223901,774446l223901,651510c89789,590677,0,428244,0,245872l0,0x">
                  <v:stroke weight="0pt" endcap="flat" joinstyle="miter" miterlimit="10" on="false" color="#000000" opacity="0"/>
                  <v:fill on="true" color="#ffffff"/>
                </v:shape>
                <v:shape id="Shape 11077" style="position:absolute;width:3749;height:5532;left:29588;top:8528;" coordsize="374904,553212" path="m374904,0l374904,245872c226314,245872,95377,370840,52959,553212c0,325501,101092,85852,278892,17907c310134,5969,342392,0,374904,0x">
                  <v:stroke weight="0pt" endcap="flat" joinstyle="miter" miterlimit="10" on="false" color="#000000" opacity="0"/>
                  <v:fill on="true" color="#cdcdcd"/>
                </v:shape>
                <v:shape id="Shape 11078" style="position:absolute;width:3359;height:12047;left:29978;top:8528;" coordsize="335915,1204722" path="m0,430276c0,612648,89789,775081,223901,835914l223901,712978l335915,983488l223901,1204722l223901,1081786c89789,1020953,0,858520,0,676148l0,430276c0,192659,150368,0,335915,0l335915,245872c187325,245872,56388,370840,13970,553212">
                  <v:stroke weight="0.75pt" endcap="flat" joinstyle="miter" miterlimit="10" on="true" color="#000000"/>
                  <v:fill on="false" color="#000000" opacity="0"/>
                </v:shape>
              </v:group>
            </w:pict>
          </mc:Fallback>
        </mc:AlternateContent>
      </w:r>
      <w:r>
        <w:rPr>
          <w:b/>
          <w:sz w:val="22"/>
        </w:rPr>
        <w:t>Diathesis</w:t>
      </w:r>
      <w:r>
        <w:rPr>
          <w:rFonts w:ascii="Wingdings" w:eastAsia="Wingdings" w:hAnsi="Wingdings" w:cs="Wingdings"/>
        </w:rPr>
        <w:t></w:t>
      </w:r>
      <w:r>
        <w:rPr>
          <w:rFonts w:ascii="Arial" w:eastAsia="Arial" w:hAnsi="Arial" w:cs="Arial"/>
        </w:rPr>
        <w:t xml:space="preserve"> </w:t>
      </w:r>
      <w:r>
        <w:t xml:space="preserve">For a given disorder, there is both </w:t>
      </w:r>
      <w:proofErr w:type="gramStart"/>
      <w:r>
        <w:t xml:space="preserve">a </w:t>
      </w:r>
      <w:r>
        <w:rPr>
          <w:sz w:val="22"/>
        </w:rPr>
        <w:t>:</w:t>
      </w:r>
      <w:proofErr w:type="gramEnd"/>
      <w:r>
        <w:rPr>
          <w:sz w:val="22"/>
        </w:rPr>
        <w:t xml:space="preserve"> vulnerability to psychological </w:t>
      </w:r>
      <w:proofErr w:type="gramStart"/>
      <w:r>
        <w:rPr>
          <w:sz w:val="22"/>
        </w:rPr>
        <w:tab/>
      </w:r>
      <w:proofErr w:type="spellStart"/>
      <w:r>
        <w:rPr>
          <w:b/>
          <w:i/>
        </w:rPr>
        <w:t>predisposition</w:t>
      </w:r>
      <w:r>
        <w:rPr>
          <w:b/>
          <w:sz w:val="22"/>
        </w:rPr>
        <w:t>Stressors</w:t>
      </w:r>
      <w:proofErr w:type="spellEnd"/>
      <w:proofErr w:type="gramEnd"/>
      <w:r>
        <w:t xml:space="preserve"> to the disorder (</w:t>
      </w:r>
      <w:proofErr w:type="gramStart"/>
      <w:r>
        <w:t xml:space="preserve">a </w:t>
      </w:r>
      <w:r>
        <w:rPr>
          <w:b/>
          <w:sz w:val="22"/>
        </w:rPr>
        <w:t xml:space="preserve"> </w:t>
      </w:r>
      <w:r>
        <w:rPr>
          <w:b/>
          <w:sz w:val="22"/>
        </w:rPr>
        <w:tab/>
      </w:r>
      <w:proofErr w:type="gramEnd"/>
      <w:r>
        <w:rPr>
          <w:b/>
          <w:i/>
        </w:rPr>
        <w:t>diathesis</w:t>
      </w:r>
      <w:r>
        <w:t xml:space="preserve">) and </w:t>
      </w:r>
      <w:r>
        <w:rPr>
          <w:b/>
          <w:i/>
        </w:rPr>
        <w:t xml:space="preserve">specific </w:t>
      </w:r>
      <w:proofErr w:type="spellStart"/>
      <w:r>
        <w:rPr>
          <w:sz w:val="22"/>
        </w:rPr>
        <w:t>disorder</w:t>
      </w:r>
      <w:r>
        <w:rPr>
          <w:b/>
          <w:i/>
        </w:rPr>
        <w:t>factors</w:t>
      </w:r>
      <w:proofErr w:type="spellEnd"/>
      <w:r>
        <w:rPr>
          <w:b/>
          <w:i/>
        </w:rPr>
        <w:t xml:space="preserve"> (stress</w:t>
      </w:r>
      <w:r>
        <w:rPr>
          <w:sz w:val="22"/>
        </w:rPr>
        <w:t xml:space="preserve"> </w:t>
      </w:r>
      <w:r>
        <w:rPr>
          <w:sz w:val="22"/>
        </w:rPr>
        <w:tab/>
      </w:r>
      <w:r>
        <w:t xml:space="preserve">) that combine with the diathesis to trigger the onset of a disorder. </w:t>
      </w:r>
    </w:p>
    <w:p w14:paraId="48DF082F" w14:textId="77777777" w:rsidR="00256D2F" w:rsidRDefault="00000000">
      <w:pPr>
        <w:numPr>
          <w:ilvl w:val="3"/>
          <w:numId w:val="140"/>
        </w:numPr>
        <w:spacing w:after="71" w:line="259" w:lineRule="auto"/>
        <w:ind w:hanging="360"/>
      </w:pPr>
      <w:r>
        <w:rPr>
          <w:sz w:val="22"/>
        </w:rPr>
        <w:t xml:space="preserve">Economic adversity </w:t>
      </w:r>
    </w:p>
    <w:p w14:paraId="2F49D981" w14:textId="77777777" w:rsidR="00256D2F" w:rsidRDefault="00000000">
      <w:pPr>
        <w:numPr>
          <w:ilvl w:val="3"/>
          <w:numId w:val="140"/>
        </w:numPr>
        <w:spacing w:after="3" w:line="259" w:lineRule="auto"/>
        <w:ind w:hanging="360"/>
      </w:pPr>
      <w:r>
        <w:rPr>
          <w:sz w:val="22"/>
        </w:rPr>
        <w:t xml:space="preserve">Genetic factors </w:t>
      </w:r>
      <w:r>
        <w:rPr>
          <w:sz w:val="22"/>
        </w:rPr>
        <w:tab/>
      </w:r>
      <w:r>
        <w:rPr>
          <w:rFonts w:ascii="Segoe UI Symbol" w:eastAsia="Segoe UI Symbol" w:hAnsi="Segoe UI Symbol" w:cs="Segoe UI Symbol"/>
          <w:sz w:val="22"/>
        </w:rPr>
        <w:t xml:space="preserve"> </w:t>
      </w:r>
      <w:r>
        <w:rPr>
          <w:sz w:val="22"/>
        </w:rPr>
        <w:t xml:space="preserve">Environmental trauma </w:t>
      </w:r>
    </w:p>
    <w:p w14:paraId="3F29E8F4" w14:textId="77777777" w:rsidR="00256D2F" w:rsidRDefault="00000000">
      <w:pPr>
        <w:numPr>
          <w:ilvl w:val="3"/>
          <w:numId w:val="140"/>
        </w:numPr>
        <w:spacing w:after="57" w:line="259" w:lineRule="auto"/>
        <w:ind w:hanging="360"/>
      </w:pPr>
      <w:r>
        <w:rPr>
          <w:sz w:val="22"/>
        </w:rPr>
        <w:t xml:space="preserve">Biological characteristics </w:t>
      </w:r>
      <w:r>
        <w:rPr>
          <w:sz w:val="22"/>
        </w:rPr>
        <w:tab/>
      </w:r>
      <w:r>
        <w:rPr>
          <w:rFonts w:ascii="Segoe UI Symbol" w:eastAsia="Segoe UI Symbol" w:hAnsi="Segoe UI Symbol" w:cs="Segoe UI Symbol"/>
          <w:sz w:val="22"/>
        </w:rPr>
        <w:t xml:space="preserve"> </w:t>
      </w:r>
      <w:r>
        <w:rPr>
          <w:sz w:val="22"/>
        </w:rPr>
        <w:t xml:space="preserve">Interpersonal stresses or doses </w:t>
      </w:r>
    </w:p>
    <w:p w14:paraId="45DAB03B" w14:textId="77777777" w:rsidR="00256D2F" w:rsidRDefault="00000000">
      <w:pPr>
        <w:numPr>
          <w:ilvl w:val="3"/>
          <w:numId w:val="140"/>
        </w:numPr>
        <w:spacing w:after="3" w:line="259" w:lineRule="auto"/>
        <w:ind w:hanging="360"/>
      </w:pPr>
      <w:r>
        <w:rPr>
          <w:sz w:val="22"/>
        </w:rPr>
        <w:t xml:space="preserve">Psychological traits </w:t>
      </w:r>
      <w:r>
        <w:rPr>
          <w:sz w:val="22"/>
        </w:rPr>
        <w:tab/>
      </w:r>
      <w:r>
        <w:rPr>
          <w:rFonts w:ascii="Segoe UI Symbol" w:eastAsia="Segoe UI Symbol" w:hAnsi="Segoe UI Symbol" w:cs="Segoe UI Symbol"/>
          <w:sz w:val="22"/>
        </w:rPr>
        <w:t xml:space="preserve"> </w:t>
      </w:r>
      <w:r>
        <w:rPr>
          <w:sz w:val="22"/>
        </w:rPr>
        <w:t xml:space="preserve">Occupational setbacks or </w:t>
      </w:r>
    </w:p>
    <w:p w14:paraId="71A7AE3C" w14:textId="77777777" w:rsidR="00256D2F" w:rsidRDefault="00000000">
      <w:pPr>
        <w:numPr>
          <w:ilvl w:val="3"/>
          <w:numId w:val="140"/>
        </w:numPr>
        <w:spacing w:after="3" w:line="259" w:lineRule="auto"/>
        <w:ind w:hanging="360"/>
      </w:pPr>
      <w:r>
        <w:rPr>
          <w:sz w:val="22"/>
        </w:rPr>
        <w:t xml:space="preserve">Previous maladaptive learning </w:t>
      </w:r>
      <w:r>
        <w:rPr>
          <w:sz w:val="22"/>
        </w:rPr>
        <w:tab/>
        <w:t xml:space="preserve">demands </w:t>
      </w:r>
    </w:p>
    <w:p w14:paraId="48D415BA" w14:textId="77777777" w:rsidR="00256D2F" w:rsidRDefault="00000000">
      <w:pPr>
        <w:numPr>
          <w:ilvl w:val="3"/>
          <w:numId w:val="140"/>
        </w:numPr>
        <w:spacing w:after="350" w:line="259" w:lineRule="auto"/>
        <w:ind w:hanging="360"/>
      </w:pPr>
      <w:r>
        <w:rPr>
          <w:sz w:val="22"/>
        </w:rPr>
        <w:t xml:space="preserve">Low social support </w:t>
      </w:r>
      <w:r>
        <w:rPr>
          <w:sz w:val="22"/>
        </w:rPr>
        <w:tab/>
      </w:r>
      <w:r>
        <w:t xml:space="preserve"> </w:t>
      </w:r>
    </w:p>
    <w:p w14:paraId="0B5269FF" w14:textId="77777777" w:rsidR="00256D2F" w:rsidRDefault="00000000">
      <w:pPr>
        <w:spacing w:line="259" w:lineRule="auto"/>
        <w:ind w:left="658" w:right="5"/>
      </w:pPr>
      <w:r>
        <w:t xml:space="preserve">   Current vulnerability                                                                        Current experienced stress </w:t>
      </w:r>
    </w:p>
    <w:p w14:paraId="73B924EA" w14:textId="77777777" w:rsidR="00256D2F" w:rsidRDefault="00000000">
      <w:pPr>
        <w:spacing w:after="192" w:line="259" w:lineRule="auto"/>
        <w:ind w:left="3658"/>
      </w:pPr>
      <w:r>
        <w:rPr>
          <w:sz w:val="22"/>
        </w:rPr>
        <w:t xml:space="preserve">Psychological disorders </w:t>
      </w:r>
    </w:p>
    <w:p w14:paraId="20CA1793" w14:textId="77777777" w:rsidR="00256D2F" w:rsidRDefault="00000000">
      <w:pPr>
        <w:spacing w:after="355" w:line="259" w:lineRule="auto"/>
        <w:ind w:left="648" w:firstLine="0"/>
      </w:pPr>
      <w:r>
        <w:lastRenderedPageBreak/>
        <w:t xml:space="preserve"> </w:t>
      </w:r>
    </w:p>
    <w:p w14:paraId="03F731E8" w14:textId="77777777" w:rsidR="00256D2F" w:rsidRDefault="00000000">
      <w:pPr>
        <w:spacing w:after="233"/>
        <w:ind w:left="658" w:right="5"/>
      </w:pPr>
      <w:r>
        <w:rPr>
          <w:b/>
          <w:i/>
        </w:rPr>
        <w:t>Vulnerability-stress model</w:t>
      </w:r>
      <w:r>
        <w:t xml:space="preserve"> views </w:t>
      </w:r>
      <w:proofErr w:type="spellStart"/>
      <w:r>
        <w:t>behaviour</w:t>
      </w:r>
      <w:proofErr w:type="spellEnd"/>
      <w:r>
        <w:t xml:space="preserve"> disorders as resulting from an interaction between </w:t>
      </w:r>
      <w:r>
        <w:rPr>
          <w:b/>
          <w:i/>
        </w:rPr>
        <w:t>personal vulnerability</w:t>
      </w:r>
      <w:r>
        <w:t xml:space="preserve"> factors and </w:t>
      </w:r>
      <w:r>
        <w:rPr>
          <w:b/>
          <w:i/>
        </w:rPr>
        <w:t>life stressors</w:t>
      </w:r>
      <w:r>
        <w:t xml:space="preserve">. Personal vulnerability factors contribute to maladaptive efforts to cope with </w:t>
      </w:r>
      <w:proofErr w:type="gramStart"/>
      <w:r>
        <w:t>life‘</w:t>
      </w:r>
      <w:proofErr w:type="gramEnd"/>
      <w:r>
        <w:t xml:space="preserve">s challenges. </w:t>
      </w:r>
    </w:p>
    <w:p w14:paraId="3D423A0B" w14:textId="77777777" w:rsidR="00256D2F" w:rsidRDefault="00000000">
      <w:pPr>
        <w:spacing w:after="360" w:line="254" w:lineRule="auto"/>
        <w:ind w:left="658" w:right="503"/>
      </w:pPr>
      <w:r>
        <w:rPr>
          <w:b/>
          <w:i/>
        </w:rPr>
        <w:t xml:space="preserve">vi)The sociocultural perspective </w:t>
      </w:r>
    </w:p>
    <w:p w14:paraId="30B98AA5" w14:textId="77777777" w:rsidR="00256D2F" w:rsidRDefault="00000000">
      <w:pPr>
        <w:numPr>
          <w:ilvl w:val="0"/>
          <w:numId w:val="139"/>
        </w:numPr>
        <w:spacing w:after="123" w:line="259" w:lineRule="auto"/>
        <w:ind w:right="5" w:hanging="629"/>
      </w:pPr>
      <w:r>
        <w:t>It proposes that mental illness is the product of broad social and cultural factors;</w:t>
      </w:r>
      <w:r>
        <w:rPr>
          <w:b/>
          <w:i/>
        </w:rPr>
        <w:t xml:space="preserve"> </w:t>
      </w:r>
    </w:p>
    <w:p w14:paraId="59089CD4" w14:textId="77777777" w:rsidR="00256D2F" w:rsidRDefault="00000000">
      <w:pPr>
        <w:numPr>
          <w:ilvl w:val="4"/>
          <w:numId w:val="141"/>
        </w:numPr>
        <w:spacing w:after="118" w:line="259" w:lineRule="auto"/>
        <w:ind w:right="5" w:hanging="360"/>
      </w:pPr>
      <w:proofErr w:type="spellStart"/>
      <w:r>
        <w:t>eg</w:t>
      </w:r>
      <w:proofErr w:type="spellEnd"/>
      <w:r>
        <w:t xml:space="preserve"> disorders are higher in poor urban settings</w:t>
      </w:r>
      <w:r>
        <w:rPr>
          <w:b/>
          <w:i/>
        </w:rPr>
        <w:t xml:space="preserve"> </w:t>
      </w:r>
    </w:p>
    <w:p w14:paraId="3A755665" w14:textId="77777777" w:rsidR="00256D2F" w:rsidRDefault="00000000">
      <w:pPr>
        <w:numPr>
          <w:ilvl w:val="4"/>
          <w:numId w:val="141"/>
        </w:numPr>
        <w:spacing w:after="123" w:line="259" w:lineRule="auto"/>
        <w:ind w:right="5" w:hanging="360"/>
      </w:pPr>
      <w:r>
        <w:t>due to unemployment</w:t>
      </w:r>
      <w:r>
        <w:rPr>
          <w:b/>
          <w:i/>
        </w:rPr>
        <w:t xml:space="preserve"> </w:t>
      </w:r>
    </w:p>
    <w:p w14:paraId="42803150" w14:textId="77777777" w:rsidR="00256D2F" w:rsidRDefault="00000000">
      <w:pPr>
        <w:numPr>
          <w:ilvl w:val="4"/>
          <w:numId w:val="141"/>
        </w:numPr>
        <w:spacing w:after="119" w:line="259" w:lineRule="auto"/>
        <w:ind w:right="5" w:hanging="360"/>
      </w:pPr>
      <w:r>
        <w:t>poverty</w:t>
      </w:r>
      <w:r>
        <w:rPr>
          <w:b/>
          <w:i/>
        </w:rPr>
        <w:t xml:space="preserve"> </w:t>
      </w:r>
    </w:p>
    <w:p w14:paraId="4AF0B4FC" w14:textId="77777777" w:rsidR="00256D2F" w:rsidRDefault="00000000">
      <w:pPr>
        <w:numPr>
          <w:ilvl w:val="4"/>
          <w:numId w:val="141"/>
        </w:numPr>
        <w:spacing w:after="120" w:line="259" w:lineRule="auto"/>
        <w:ind w:right="5" w:hanging="360"/>
      </w:pPr>
      <w:r>
        <w:t xml:space="preserve">inequality </w:t>
      </w:r>
      <w:proofErr w:type="spellStart"/>
      <w:r>
        <w:t>etc</w:t>
      </w:r>
      <w:proofErr w:type="spellEnd"/>
      <w:r>
        <w:rPr>
          <w:b/>
          <w:i/>
        </w:rPr>
        <w:t xml:space="preserve"> </w:t>
      </w:r>
    </w:p>
    <w:p w14:paraId="0F5C091B" w14:textId="77777777" w:rsidR="00256D2F" w:rsidRDefault="00000000">
      <w:pPr>
        <w:spacing w:after="113" w:line="259" w:lineRule="auto"/>
        <w:ind w:left="2889" w:firstLine="0"/>
      </w:pPr>
      <w:r>
        <w:rPr>
          <w:b/>
          <w:i/>
        </w:rPr>
        <w:t xml:space="preserve"> </w:t>
      </w:r>
    </w:p>
    <w:p w14:paraId="58D61751" w14:textId="77777777" w:rsidR="00256D2F" w:rsidRDefault="00000000">
      <w:pPr>
        <w:spacing w:after="119" w:line="259" w:lineRule="auto"/>
        <w:ind w:left="1018" w:right="5"/>
      </w:pPr>
      <w:r>
        <w:rPr>
          <w:rFonts w:ascii="Wingdings" w:eastAsia="Wingdings" w:hAnsi="Wingdings" w:cs="Wingdings"/>
        </w:rPr>
        <w:t></w:t>
      </w:r>
      <w:r>
        <w:rPr>
          <w:rFonts w:ascii="Arial" w:eastAsia="Arial" w:hAnsi="Arial" w:cs="Arial"/>
        </w:rPr>
        <w:t xml:space="preserve"> </w:t>
      </w:r>
      <w:proofErr w:type="gramStart"/>
      <w:r>
        <w:t>Franzoi(</w:t>
      </w:r>
      <w:proofErr w:type="gramEnd"/>
      <w:r>
        <w:t>2006) indicates that:</w:t>
      </w:r>
      <w:r>
        <w:rPr>
          <w:b/>
          <w:i/>
        </w:rPr>
        <w:t xml:space="preserve"> </w:t>
      </w:r>
    </w:p>
    <w:p w14:paraId="28495558" w14:textId="77777777" w:rsidR="00256D2F" w:rsidRDefault="00000000">
      <w:pPr>
        <w:numPr>
          <w:ilvl w:val="4"/>
          <w:numId w:val="142"/>
        </w:numPr>
        <w:ind w:right="201" w:hanging="360"/>
      </w:pPr>
      <w:r>
        <w:t>There is a culture-bound syndrome- the Mediterranean cultures suffer from ‗</w:t>
      </w:r>
      <w:r>
        <w:rPr>
          <w:i/>
        </w:rPr>
        <w:t xml:space="preserve">mal de </w:t>
      </w:r>
      <w:proofErr w:type="spellStart"/>
      <w:r>
        <w:rPr>
          <w:i/>
        </w:rPr>
        <w:t>ojo</w:t>
      </w:r>
      <w:proofErr w:type="spellEnd"/>
      <w:r>
        <w:rPr>
          <w:i/>
        </w:rPr>
        <w:t xml:space="preserve">’ </w:t>
      </w:r>
      <w:r>
        <w:t xml:space="preserve">or evil eye in which they experience fitful </w:t>
      </w:r>
      <w:proofErr w:type="gramStart"/>
      <w:r>
        <w:t>sleep,  unexplained</w:t>
      </w:r>
      <w:proofErr w:type="gramEnd"/>
      <w:r>
        <w:t xml:space="preserve"> crying, diarrhea, vomiting and fever.</w:t>
      </w:r>
      <w:r>
        <w:rPr>
          <w:b/>
          <w:i/>
        </w:rPr>
        <w:t xml:space="preserve"> </w:t>
      </w:r>
    </w:p>
    <w:p w14:paraId="205BDF6C" w14:textId="77777777" w:rsidR="00256D2F" w:rsidRDefault="00000000">
      <w:pPr>
        <w:numPr>
          <w:ilvl w:val="4"/>
          <w:numId w:val="142"/>
        </w:numPr>
        <w:ind w:right="201" w:hanging="360"/>
      </w:pPr>
      <w:r>
        <w:t>Arctic and sub-arctic Eskimos –suffer from ‗</w:t>
      </w:r>
      <w:proofErr w:type="spellStart"/>
      <w:proofErr w:type="gramStart"/>
      <w:r>
        <w:rPr>
          <w:i/>
        </w:rPr>
        <w:t>pibloktog</w:t>
      </w:r>
      <w:proofErr w:type="spellEnd"/>
      <w:r>
        <w:t xml:space="preserve">‘ </w:t>
      </w:r>
      <w:proofErr w:type="spellStart"/>
      <w:r>
        <w:t>disorder</w:t>
      </w:r>
      <w:proofErr w:type="gramEnd"/>
      <w:r>
        <w:t>,which</w:t>
      </w:r>
      <w:proofErr w:type="spellEnd"/>
      <w:r>
        <w:t xml:space="preserve"> involves abrupt break with reality, </w:t>
      </w:r>
      <w:proofErr w:type="spellStart"/>
      <w:proofErr w:type="gramStart"/>
      <w:r>
        <w:t>violence,hyperexcitability</w:t>
      </w:r>
      <w:proofErr w:type="gramEnd"/>
      <w:r>
        <w:t>,followed</w:t>
      </w:r>
      <w:proofErr w:type="spellEnd"/>
      <w:r>
        <w:t xml:space="preserve"> by seizures and a coma.</w:t>
      </w:r>
      <w:r>
        <w:rPr>
          <w:b/>
          <w:i/>
        </w:rPr>
        <w:t xml:space="preserve"> </w:t>
      </w:r>
    </w:p>
    <w:p w14:paraId="7F96EC86" w14:textId="77777777" w:rsidR="00256D2F" w:rsidRDefault="00000000">
      <w:pPr>
        <w:spacing w:after="120" w:line="254" w:lineRule="auto"/>
        <w:ind w:left="838" w:right="503"/>
      </w:pPr>
      <w:r>
        <w:rPr>
          <w:b/>
          <w:i/>
        </w:rPr>
        <w:t xml:space="preserve">vii) The family systems model </w:t>
      </w:r>
      <w:r>
        <w:t xml:space="preserve"> </w:t>
      </w:r>
    </w:p>
    <w:p w14:paraId="5BFCDD05" w14:textId="77777777" w:rsidR="00256D2F" w:rsidRDefault="00000000">
      <w:pPr>
        <w:numPr>
          <w:ilvl w:val="0"/>
          <w:numId w:val="143"/>
        </w:numPr>
        <w:spacing w:after="119" w:line="259" w:lineRule="auto"/>
        <w:ind w:right="5" w:hanging="269"/>
      </w:pPr>
      <w:r>
        <w:t xml:space="preserve">Emphasizes the </w:t>
      </w:r>
      <w:proofErr w:type="spellStart"/>
      <w:r>
        <w:rPr>
          <w:b/>
          <w:i/>
        </w:rPr>
        <w:t>family‟s</w:t>
      </w:r>
      <w:proofErr w:type="spellEnd"/>
      <w:r>
        <w:rPr>
          <w:b/>
          <w:i/>
        </w:rPr>
        <w:t xml:space="preserve"> influence</w:t>
      </w:r>
      <w:r>
        <w:t xml:space="preserve"> on individual behavior </w:t>
      </w:r>
    </w:p>
    <w:p w14:paraId="0EB7EAE7" w14:textId="77777777" w:rsidR="00256D2F" w:rsidRDefault="00000000">
      <w:pPr>
        <w:numPr>
          <w:ilvl w:val="0"/>
          <w:numId w:val="143"/>
        </w:numPr>
        <w:ind w:right="5" w:hanging="269"/>
      </w:pPr>
      <w:r>
        <w:t xml:space="preserve">This viewpoint holds that all members of a family are enmeshed in a network of interdependent roles, statuses, values and norms.  </w:t>
      </w:r>
    </w:p>
    <w:p w14:paraId="40BB4A7A" w14:textId="77777777" w:rsidR="00256D2F" w:rsidRDefault="00000000">
      <w:pPr>
        <w:numPr>
          <w:ilvl w:val="0"/>
          <w:numId w:val="143"/>
        </w:numPr>
        <w:spacing w:after="117" w:line="259" w:lineRule="auto"/>
        <w:ind w:right="5" w:hanging="269"/>
      </w:pPr>
      <w:r>
        <w:t xml:space="preserve">The behavior of one member directly affects the entire family system.  </w:t>
      </w:r>
    </w:p>
    <w:p w14:paraId="6C250AC0" w14:textId="77777777" w:rsidR="00256D2F" w:rsidRDefault="00000000">
      <w:pPr>
        <w:numPr>
          <w:ilvl w:val="0"/>
          <w:numId w:val="143"/>
        </w:numPr>
        <w:spacing w:after="120" w:line="254" w:lineRule="auto"/>
        <w:ind w:right="5" w:hanging="269"/>
      </w:pPr>
      <w:r>
        <w:t xml:space="preserve">Correspondingly, </w:t>
      </w:r>
      <w:r>
        <w:rPr>
          <w:b/>
          <w:i/>
        </w:rPr>
        <w:t>people typically behave in ways that reflect family influences</w:t>
      </w:r>
      <w:r>
        <w:t xml:space="preserve">  </w:t>
      </w:r>
    </w:p>
    <w:p w14:paraId="641A5F2F" w14:textId="77777777" w:rsidR="00256D2F" w:rsidRDefault="00000000">
      <w:pPr>
        <w:numPr>
          <w:ilvl w:val="0"/>
          <w:numId w:val="143"/>
        </w:numPr>
        <w:ind w:right="5" w:hanging="269"/>
      </w:pPr>
      <w:r>
        <w:t xml:space="preserve">Personality development is ruled largely by the </w:t>
      </w:r>
      <w:r>
        <w:rPr>
          <w:b/>
          <w:i/>
        </w:rPr>
        <w:t>attributes of the family</w:t>
      </w:r>
      <w:r>
        <w:t xml:space="preserve">, especially the way parents behave </w:t>
      </w:r>
      <w:proofErr w:type="gramStart"/>
      <w:r>
        <w:t>toward</w:t>
      </w:r>
      <w:proofErr w:type="gramEnd"/>
      <w:r>
        <w:t xml:space="preserve"> and around their children.  </w:t>
      </w:r>
    </w:p>
    <w:p w14:paraId="62C27C97" w14:textId="77777777" w:rsidR="00256D2F" w:rsidRDefault="00000000">
      <w:pPr>
        <w:numPr>
          <w:ilvl w:val="0"/>
          <w:numId w:val="143"/>
        </w:numPr>
        <w:ind w:right="5" w:hanging="269"/>
      </w:pPr>
      <w:r>
        <w:rPr>
          <w:b/>
          <w:i/>
        </w:rPr>
        <w:t>Abnormal behavior</w:t>
      </w:r>
      <w:r>
        <w:t xml:space="preserve"> in the individual is also a reflection or a ―</w:t>
      </w:r>
      <w:r>
        <w:rPr>
          <w:b/>
          <w:i/>
        </w:rPr>
        <w:t>symptom” of unhealthy</w:t>
      </w:r>
      <w:r>
        <w:t xml:space="preserve"> </w:t>
      </w:r>
      <w:r>
        <w:rPr>
          <w:b/>
          <w:i/>
        </w:rPr>
        <w:t>family dynamics</w:t>
      </w:r>
      <w:r>
        <w:t xml:space="preserve">, and more specifically, of poor communication among family members (faulty and distorted communication)  </w:t>
      </w:r>
    </w:p>
    <w:p w14:paraId="5A32A9FC" w14:textId="77777777" w:rsidR="00256D2F" w:rsidRDefault="00000000">
      <w:pPr>
        <w:numPr>
          <w:ilvl w:val="0"/>
          <w:numId w:val="143"/>
        </w:numPr>
        <w:spacing w:after="319" w:line="259" w:lineRule="auto"/>
        <w:ind w:right="5" w:hanging="269"/>
      </w:pPr>
      <w:r>
        <w:lastRenderedPageBreak/>
        <w:t xml:space="preserve">The </w:t>
      </w:r>
      <w:r>
        <w:rPr>
          <w:b/>
          <w:i/>
        </w:rPr>
        <w:t>locus of disorder</w:t>
      </w:r>
      <w:r>
        <w:t xml:space="preserve"> is seen to reside not within the individual, but </w:t>
      </w:r>
      <w:r>
        <w:rPr>
          <w:b/>
          <w:i/>
        </w:rPr>
        <w:t>within the family</w:t>
      </w:r>
      <w:r>
        <w:t xml:space="preserve">  </w:t>
      </w:r>
    </w:p>
    <w:p w14:paraId="64B00F6C" w14:textId="77777777" w:rsidR="00256D2F" w:rsidRDefault="00000000">
      <w:pPr>
        <w:pStyle w:val="Heading2"/>
        <w:ind w:left="658" w:right="427"/>
      </w:pPr>
      <w:r>
        <w:t xml:space="preserve">Neurosis </w:t>
      </w:r>
    </w:p>
    <w:p w14:paraId="514C8B22" w14:textId="77777777" w:rsidR="00256D2F" w:rsidRDefault="00000000">
      <w:pPr>
        <w:numPr>
          <w:ilvl w:val="0"/>
          <w:numId w:val="144"/>
        </w:numPr>
        <w:ind w:left="1368" w:right="140" w:hanging="360"/>
      </w:pPr>
      <w:r>
        <w:t xml:space="preserve">Neurosis is a mild form of </w:t>
      </w:r>
      <w:proofErr w:type="gramStart"/>
      <w:r>
        <w:t>a mental</w:t>
      </w:r>
      <w:proofErr w:type="gramEnd"/>
      <w:r>
        <w:t xml:space="preserve"> disorder that causes people </w:t>
      </w:r>
      <w:r>
        <w:rPr>
          <w:b/>
          <w:i/>
        </w:rPr>
        <w:t>considerable personal distress and some impairment in functioning</w:t>
      </w:r>
      <w:r>
        <w:t xml:space="preserve">, without causing them to lose contact with reality or to violate important social norms.  </w:t>
      </w:r>
    </w:p>
    <w:p w14:paraId="00827C95" w14:textId="77777777" w:rsidR="00256D2F" w:rsidRDefault="00000000">
      <w:pPr>
        <w:numPr>
          <w:ilvl w:val="0"/>
          <w:numId w:val="144"/>
        </w:numPr>
        <w:ind w:left="1368" w:right="140" w:hanging="360"/>
      </w:pPr>
      <w:r>
        <w:t xml:space="preserve">This condition usually results from inadequate adjustment responses, leading to a personality that is either too exaggerated or disorganized. </w:t>
      </w:r>
    </w:p>
    <w:p w14:paraId="28F222D1" w14:textId="77777777" w:rsidR="00256D2F" w:rsidRDefault="00000000">
      <w:pPr>
        <w:numPr>
          <w:ilvl w:val="0"/>
          <w:numId w:val="144"/>
        </w:numPr>
        <w:ind w:left="1368" w:right="140" w:hanging="360"/>
      </w:pPr>
      <w:r>
        <w:t xml:space="preserve">In general, neurotics are unhappy individuals whose reaction patterns are inadequate for dealing with many life situations. </w:t>
      </w:r>
    </w:p>
    <w:p w14:paraId="6C2E78BA" w14:textId="77777777" w:rsidR="00256D2F" w:rsidRDefault="00000000">
      <w:pPr>
        <w:numPr>
          <w:ilvl w:val="0"/>
          <w:numId w:val="144"/>
        </w:numPr>
        <w:ind w:left="1368" w:right="140" w:hanging="360"/>
      </w:pPr>
      <w:r>
        <w:t xml:space="preserve">It requires medical intervention. Neurosis may be severe to the point of incapacitating a person or it may be mild and unnoticeable to the individual.  </w:t>
      </w:r>
    </w:p>
    <w:p w14:paraId="4DDA63E1" w14:textId="77777777" w:rsidR="00256D2F" w:rsidRDefault="00000000">
      <w:pPr>
        <w:numPr>
          <w:ilvl w:val="0"/>
          <w:numId w:val="144"/>
        </w:numPr>
        <w:spacing w:after="196"/>
        <w:ind w:left="1368" w:right="140" w:hanging="360"/>
      </w:pPr>
      <w:r>
        <w:t xml:space="preserve">1 in 20 people experience neurosis of the mild type, which does not require hospitalization (Floyd, 1988). </w:t>
      </w:r>
    </w:p>
    <w:p w14:paraId="4E368AF9" w14:textId="77777777" w:rsidR="00256D2F" w:rsidRDefault="00000000">
      <w:pPr>
        <w:spacing w:after="311" w:line="259" w:lineRule="auto"/>
        <w:ind w:left="658" w:right="427"/>
      </w:pPr>
      <w:r>
        <w:rPr>
          <w:b/>
        </w:rPr>
        <w:t xml:space="preserve">Some examples of conditions that are classified under neurosis are as follows: </w:t>
      </w:r>
    </w:p>
    <w:p w14:paraId="1D7E634D" w14:textId="77777777" w:rsidR="00256D2F" w:rsidRDefault="00000000">
      <w:pPr>
        <w:spacing w:after="359" w:line="254" w:lineRule="auto"/>
        <w:ind w:left="734" w:right="503"/>
      </w:pPr>
      <w:r>
        <w:rPr>
          <w:b/>
          <w:i/>
        </w:rPr>
        <w:t>1)Anxiety Neurosis</w:t>
      </w:r>
      <w:r>
        <w:t xml:space="preserve"> </w:t>
      </w:r>
    </w:p>
    <w:p w14:paraId="14B44995" w14:textId="77777777" w:rsidR="00256D2F" w:rsidRDefault="00000000">
      <w:pPr>
        <w:numPr>
          <w:ilvl w:val="0"/>
          <w:numId w:val="144"/>
        </w:numPr>
        <w:ind w:left="1368" w:right="140" w:hanging="360"/>
      </w:pPr>
      <w:r>
        <w:t xml:space="preserve">This is characterized by a </w:t>
      </w:r>
      <w:r>
        <w:rPr>
          <w:b/>
          <w:i/>
        </w:rPr>
        <w:t>general feeling of worry and apprehension</w:t>
      </w:r>
      <w:r>
        <w:t xml:space="preserve">. Some people develop what is known as </w:t>
      </w:r>
      <w:r>
        <w:rPr>
          <w:b/>
          <w:i/>
        </w:rPr>
        <w:t>free-floating anxiety</w:t>
      </w:r>
      <w:r>
        <w:t xml:space="preserve">, where they feel afraid but cannot </w:t>
      </w:r>
    </w:p>
    <w:p w14:paraId="659AA3CA" w14:textId="77777777" w:rsidR="00256D2F" w:rsidRDefault="00000000">
      <w:pPr>
        <w:ind w:left="1377" w:right="5"/>
      </w:pPr>
      <w:r>
        <w:t xml:space="preserve">pinpoint the real cause. The </w:t>
      </w:r>
      <w:r>
        <w:rPr>
          <w:b/>
          <w:i/>
        </w:rPr>
        <w:t>worrying</w:t>
      </w:r>
      <w:r>
        <w:t xml:space="preserve"> is </w:t>
      </w:r>
      <w:r>
        <w:rPr>
          <w:b/>
          <w:i/>
        </w:rPr>
        <w:t>unrealistic</w:t>
      </w:r>
      <w:r>
        <w:t xml:space="preserve"> – there is little or any chance that the feared event will occur.  Anxiety neurosis is often accompanied by: </w:t>
      </w:r>
    </w:p>
    <w:p w14:paraId="788A6AD3" w14:textId="77777777" w:rsidR="00256D2F" w:rsidRDefault="00000000">
      <w:pPr>
        <w:tabs>
          <w:tab w:val="center" w:pos="3798"/>
          <w:tab w:val="center" w:pos="5827"/>
        </w:tabs>
        <w:spacing w:after="121" w:line="259" w:lineRule="auto"/>
        <w:ind w:left="0" w:firstLine="0"/>
      </w:pPr>
      <w:r>
        <w:rPr>
          <w:rFonts w:ascii="Calibri" w:eastAsia="Calibri" w:hAnsi="Calibri" w:cs="Calibri"/>
          <w:sz w:val="22"/>
        </w:rPr>
        <w:tab/>
      </w:r>
      <w:r>
        <w:rPr>
          <w:noProof/>
        </w:rPr>
        <w:drawing>
          <wp:inline distT="0" distB="0" distL="0" distR="0" wp14:anchorId="4413063E" wp14:editId="28E35822">
            <wp:extent cx="126365" cy="126366"/>
            <wp:effectExtent l="0" t="0" r="0" b="0"/>
            <wp:docPr id="11227" name="Picture 11227"/>
            <wp:cNvGraphicFramePr/>
            <a:graphic xmlns:a="http://schemas.openxmlformats.org/drawingml/2006/main">
              <a:graphicData uri="http://schemas.openxmlformats.org/drawingml/2006/picture">
                <pic:pic xmlns:pic="http://schemas.openxmlformats.org/drawingml/2006/picture">
                  <pic:nvPicPr>
                    <pic:cNvPr id="11227" name="Picture 11227"/>
                    <pic:cNvPicPr/>
                  </pic:nvPicPr>
                  <pic:blipFill>
                    <a:blip r:embed="rId28"/>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rPr>
          <w:rFonts w:ascii="Arial" w:eastAsia="Arial" w:hAnsi="Arial" w:cs="Arial"/>
        </w:rPr>
        <w:tab/>
      </w:r>
      <w:r>
        <w:t>Tenseness, sweating and nausea</w:t>
      </w:r>
      <w:r>
        <w:rPr>
          <w:b/>
          <w:i/>
        </w:rPr>
        <w:t>;</w:t>
      </w:r>
      <w:r>
        <w:t xml:space="preserve"> </w:t>
      </w:r>
    </w:p>
    <w:p w14:paraId="713116D0" w14:textId="77777777" w:rsidR="00256D2F" w:rsidRDefault="00000000">
      <w:pPr>
        <w:tabs>
          <w:tab w:val="center" w:pos="3798"/>
          <w:tab w:val="center" w:pos="5047"/>
        </w:tabs>
        <w:spacing w:after="125" w:line="259" w:lineRule="auto"/>
        <w:ind w:left="0" w:firstLine="0"/>
      </w:pPr>
      <w:r>
        <w:rPr>
          <w:rFonts w:ascii="Calibri" w:eastAsia="Calibri" w:hAnsi="Calibri" w:cs="Calibri"/>
          <w:sz w:val="22"/>
        </w:rPr>
        <w:tab/>
      </w:r>
      <w:r>
        <w:rPr>
          <w:noProof/>
        </w:rPr>
        <w:drawing>
          <wp:inline distT="0" distB="0" distL="0" distR="0" wp14:anchorId="34B8E180" wp14:editId="33AFBA7A">
            <wp:extent cx="126365" cy="126365"/>
            <wp:effectExtent l="0" t="0" r="0" b="0"/>
            <wp:docPr id="11233" name="Picture 11233"/>
            <wp:cNvGraphicFramePr/>
            <a:graphic xmlns:a="http://schemas.openxmlformats.org/drawingml/2006/main">
              <a:graphicData uri="http://schemas.openxmlformats.org/drawingml/2006/picture">
                <pic:pic xmlns:pic="http://schemas.openxmlformats.org/drawingml/2006/picture">
                  <pic:nvPicPr>
                    <pic:cNvPr id="11233" name="Picture 11233"/>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rFonts w:ascii="Arial" w:eastAsia="Arial" w:hAnsi="Arial" w:cs="Arial"/>
        </w:rPr>
        <w:tab/>
      </w:r>
      <w:r>
        <w:t xml:space="preserve">Inability to relax </w:t>
      </w:r>
    </w:p>
    <w:p w14:paraId="034514A4" w14:textId="77777777" w:rsidR="00256D2F" w:rsidRDefault="00000000">
      <w:pPr>
        <w:tabs>
          <w:tab w:val="center" w:pos="3798"/>
          <w:tab w:val="center" w:pos="4978"/>
        </w:tabs>
        <w:spacing w:after="122" w:line="259" w:lineRule="auto"/>
        <w:ind w:left="0" w:firstLine="0"/>
      </w:pPr>
      <w:r>
        <w:rPr>
          <w:rFonts w:ascii="Calibri" w:eastAsia="Calibri" w:hAnsi="Calibri" w:cs="Calibri"/>
          <w:sz w:val="22"/>
        </w:rPr>
        <w:tab/>
      </w:r>
      <w:r>
        <w:rPr>
          <w:noProof/>
        </w:rPr>
        <w:drawing>
          <wp:inline distT="0" distB="0" distL="0" distR="0" wp14:anchorId="77919F07" wp14:editId="288EBF0A">
            <wp:extent cx="126365" cy="126365"/>
            <wp:effectExtent l="0" t="0" r="0" b="0"/>
            <wp:docPr id="11238" name="Picture 11238"/>
            <wp:cNvGraphicFramePr/>
            <a:graphic xmlns:a="http://schemas.openxmlformats.org/drawingml/2006/main">
              <a:graphicData uri="http://schemas.openxmlformats.org/drawingml/2006/picture">
                <pic:pic xmlns:pic="http://schemas.openxmlformats.org/drawingml/2006/picture">
                  <pic:nvPicPr>
                    <pic:cNvPr id="11238" name="Picture 11238"/>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rFonts w:ascii="Arial" w:eastAsia="Arial" w:hAnsi="Arial" w:cs="Arial"/>
        </w:rPr>
        <w:tab/>
      </w:r>
      <w:r>
        <w:t xml:space="preserve">Muscle tension  </w:t>
      </w:r>
    </w:p>
    <w:p w14:paraId="0C357A6C" w14:textId="77777777" w:rsidR="00256D2F" w:rsidRDefault="00000000">
      <w:pPr>
        <w:tabs>
          <w:tab w:val="center" w:pos="3798"/>
          <w:tab w:val="center" w:pos="6017"/>
        </w:tabs>
        <w:spacing w:after="121" w:line="259" w:lineRule="auto"/>
        <w:ind w:left="0" w:firstLine="0"/>
      </w:pPr>
      <w:r>
        <w:rPr>
          <w:rFonts w:ascii="Calibri" w:eastAsia="Calibri" w:hAnsi="Calibri" w:cs="Calibri"/>
          <w:sz w:val="22"/>
        </w:rPr>
        <w:tab/>
      </w:r>
      <w:r>
        <w:rPr>
          <w:noProof/>
        </w:rPr>
        <w:drawing>
          <wp:inline distT="0" distB="0" distL="0" distR="0" wp14:anchorId="0743A0E7" wp14:editId="48806F38">
            <wp:extent cx="126365" cy="126365"/>
            <wp:effectExtent l="0" t="0" r="0" b="0"/>
            <wp:docPr id="11243" name="Picture 11243"/>
            <wp:cNvGraphicFramePr/>
            <a:graphic xmlns:a="http://schemas.openxmlformats.org/drawingml/2006/main">
              <a:graphicData uri="http://schemas.openxmlformats.org/drawingml/2006/picture">
                <pic:pic xmlns:pic="http://schemas.openxmlformats.org/drawingml/2006/picture">
                  <pic:nvPicPr>
                    <pic:cNvPr id="11243" name="Picture 11243"/>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rFonts w:ascii="Arial" w:eastAsia="Arial" w:hAnsi="Arial" w:cs="Arial"/>
        </w:rPr>
        <w:tab/>
      </w:r>
      <w:r>
        <w:t xml:space="preserve">Rapid heartbeat or pounding of heart  </w:t>
      </w:r>
    </w:p>
    <w:p w14:paraId="7AA64678" w14:textId="77777777" w:rsidR="00256D2F" w:rsidRDefault="00000000">
      <w:pPr>
        <w:tabs>
          <w:tab w:val="center" w:pos="3798"/>
          <w:tab w:val="center" w:pos="5910"/>
        </w:tabs>
        <w:spacing w:after="121" w:line="259" w:lineRule="auto"/>
        <w:ind w:left="0" w:firstLine="0"/>
      </w:pPr>
      <w:r>
        <w:rPr>
          <w:rFonts w:ascii="Calibri" w:eastAsia="Calibri" w:hAnsi="Calibri" w:cs="Calibri"/>
          <w:sz w:val="22"/>
        </w:rPr>
        <w:tab/>
      </w:r>
      <w:r>
        <w:rPr>
          <w:noProof/>
        </w:rPr>
        <w:drawing>
          <wp:inline distT="0" distB="0" distL="0" distR="0" wp14:anchorId="0237A51E" wp14:editId="2BC62759">
            <wp:extent cx="126365" cy="126365"/>
            <wp:effectExtent l="0" t="0" r="0" b="0"/>
            <wp:docPr id="11249" name="Picture 11249"/>
            <wp:cNvGraphicFramePr/>
            <a:graphic xmlns:a="http://schemas.openxmlformats.org/drawingml/2006/main">
              <a:graphicData uri="http://schemas.openxmlformats.org/drawingml/2006/picture">
                <pic:pic xmlns:pic="http://schemas.openxmlformats.org/drawingml/2006/picture">
                  <pic:nvPicPr>
                    <pic:cNvPr id="11249" name="Picture 11249"/>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rFonts w:ascii="Arial" w:eastAsia="Arial" w:hAnsi="Arial" w:cs="Arial"/>
        </w:rPr>
        <w:tab/>
      </w:r>
      <w:r>
        <w:t xml:space="preserve">Apprehensiveness about the future  </w:t>
      </w:r>
    </w:p>
    <w:p w14:paraId="57EA5422" w14:textId="77777777" w:rsidR="00256D2F" w:rsidRDefault="00000000">
      <w:pPr>
        <w:tabs>
          <w:tab w:val="center" w:pos="3798"/>
          <w:tab w:val="center" w:pos="6046"/>
        </w:tabs>
        <w:spacing w:after="121" w:line="259" w:lineRule="auto"/>
        <w:ind w:left="0" w:firstLine="0"/>
      </w:pPr>
      <w:r>
        <w:rPr>
          <w:rFonts w:ascii="Calibri" w:eastAsia="Calibri" w:hAnsi="Calibri" w:cs="Calibri"/>
          <w:sz w:val="22"/>
        </w:rPr>
        <w:tab/>
      </w:r>
      <w:r>
        <w:rPr>
          <w:noProof/>
        </w:rPr>
        <w:drawing>
          <wp:inline distT="0" distB="0" distL="0" distR="0" wp14:anchorId="6BE044B1" wp14:editId="15B83676">
            <wp:extent cx="126365" cy="126365"/>
            <wp:effectExtent l="0" t="0" r="0" b="0"/>
            <wp:docPr id="11254" name="Picture 11254"/>
            <wp:cNvGraphicFramePr/>
            <a:graphic xmlns:a="http://schemas.openxmlformats.org/drawingml/2006/main">
              <a:graphicData uri="http://schemas.openxmlformats.org/drawingml/2006/picture">
                <pic:pic xmlns:pic="http://schemas.openxmlformats.org/drawingml/2006/picture">
                  <pic:nvPicPr>
                    <pic:cNvPr id="11254" name="Picture 1125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rFonts w:ascii="Arial" w:eastAsia="Arial" w:hAnsi="Arial" w:cs="Arial"/>
        </w:rPr>
        <w:tab/>
      </w:r>
      <w:r>
        <w:t xml:space="preserve">Constant alertness to potential threats  </w:t>
      </w:r>
    </w:p>
    <w:p w14:paraId="53AA724B" w14:textId="77777777" w:rsidR="00256D2F" w:rsidRDefault="00000000">
      <w:pPr>
        <w:tabs>
          <w:tab w:val="center" w:pos="3798"/>
          <w:tab w:val="center" w:pos="5217"/>
        </w:tabs>
        <w:spacing w:after="325" w:line="259" w:lineRule="auto"/>
        <w:ind w:left="0" w:firstLine="0"/>
      </w:pPr>
      <w:r>
        <w:rPr>
          <w:rFonts w:ascii="Calibri" w:eastAsia="Calibri" w:hAnsi="Calibri" w:cs="Calibri"/>
          <w:sz w:val="22"/>
        </w:rPr>
        <w:tab/>
      </w:r>
      <w:r>
        <w:rPr>
          <w:noProof/>
        </w:rPr>
        <w:drawing>
          <wp:inline distT="0" distB="0" distL="0" distR="0" wp14:anchorId="570DFF98" wp14:editId="4F1342EF">
            <wp:extent cx="126365" cy="126365"/>
            <wp:effectExtent l="0" t="0" r="0" b="0"/>
            <wp:docPr id="11259" name="Picture 11259"/>
            <wp:cNvGraphicFramePr/>
            <a:graphic xmlns:a="http://schemas.openxmlformats.org/drawingml/2006/main">
              <a:graphicData uri="http://schemas.openxmlformats.org/drawingml/2006/picture">
                <pic:pic xmlns:pic="http://schemas.openxmlformats.org/drawingml/2006/picture">
                  <pic:nvPicPr>
                    <pic:cNvPr id="11259" name="Picture 11259"/>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rFonts w:ascii="Arial" w:eastAsia="Arial" w:hAnsi="Arial" w:cs="Arial"/>
        </w:rPr>
        <w:tab/>
      </w:r>
      <w:r>
        <w:t xml:space="preserve">Sleeping difficulties  </w:t>
      </w:r>
    </w:p>
    <w:p w14:paraId="4CEF8E32" w14:textId="77777777" w:rsidR="00256D2F" w:rsidRDefault="00000000">
      <w:pPr>
        <w:spacing w:after="120" w:line="254" w:lineRule="auto"/>
        <w:ind w:left="658" w:right="503"/>
      </w:pPr>
      <w:r>
        <w:rPr>
          <w:b/>
          <w:i/>
        </w:rPr>
        <w:t>2)Evasion of Growth</w:t>
      </w:r>
      <w:r>
        <w:rPr>
          <w:b/>
        </w:rPr>
        <w:t>:</w:t>
      </w:r>
      <w:r>
        <w:t xml:space="preserve">  </w:t>
      </w:r>
    </w:p>
    <w:p w14:paraId="1D2F0409" w14:textId="77777777" w:rsidR="00256D2F" w:rsidRDefault="00000000">
      <w:pPr>
        <w:numPr>
          <w:ilvl w:val="0"/>
          <w:numId w:val="145"/>
        </w:numPr>
        <w:spacing w:after="0" w:line="363" w:lineRule="auto"/>
        <w:ind w:left="1428" w:right="503" w:hanging="420"/>
      </w:pPr>
      <w:r>
        <w:lastRenderedPageBreak/>
        <w:t xml:space="preserve">This is the process where the </w:t>
      </w:r>
      <w:r>
        <w:rPr>
          <w:b/>
          <w:i/>
        </w:rPr>
        <w:t>neurotic tends to think of himself as inadequate and unworthy of love and praise.</w:t>
      </w:r>
      <w:r>
        <w:t xml:space="preserve"> </w:t>
      </w:r>
    </w:p>
    <w:p w14:paraId="2FBA8804" w14:textId="77777777" w:rsidR="00256D2F" w:rsidRDefault="00000000">
      <w:pPr>
        <w:numPr>
          <w:ilvl w:val="0"/>
          <w:numId w:val="145"/>
        </w:numPr>
        <w:ind w:left="1428" w:right="503" w:hanging="420"/>
      </w:pPr>
      <w:r>
        <w:t xml:space="preserve">The individual is therefore unable to fulfill his potentialities and will eventually repress his individuality by acting like some person he admires, for example a parent, national hero or a friend. This is known as </w:t>
      </w:r>
      <w:r>
        <w:rPr>
          <w:b/>
          <w:i/>
        </w:rPr>
        <w:t>vicarious</w:t>
      </w:r>
      <w:r>
        <w:rPr>
          <w:i/>
        </w:rPr>
        <w:t xml:space="preserve"> </w:t>
      </w:r>
      <w:r>
        <w:t xml:space="preserve">(indirect) </w:t>
      </w:r>
      <w:r>
        <w:rPr>
          <w:b/>
          <w:i/>
        </w:rPr>
        <w:t>living</w:t>
      </w:r>
      <w:r>
        <w:t xml:space="preserve">, which in turn makes the person feel emptier. Such an individual becomes non-committal in life and will probably not be able to keep a job for long. </w:t>
      </w:r>
    </w:p>
    <w:p w14:paraId="2200C484" w14:textId="77777777" w:rsidR="00256D2F" w:rsidRDefault="00000000">
      <w:pPr>
        <w:spacing w:after="120" w:line="254" w:lineRule="auto"/>
        <w:ind w:left="658" w:right="503"/>
      </w:pPr>
      <w:r>
        <w:rPr>
          <w:b/>
          <w:i/>
        </w:rPr>
        <w:t>3)Phobias</w:t>
      </w:r>
      <w:r>
        <w:rPr>
          <w:b/>
        </w:rPr>
        <w:t>:</w:t>
      </w:r>
      <w:r>
        <w:t xml:space="preserve"> </w:t>
      </w:r>
    </w:p>
    <w:p w14:paraId="127FC53C" w14:textId="77777777" w:rsidR="00256D2F" w:rsidRDefault="00000000">
      <w:pPr>
        <w:numPr>
          <w:ilvl w:val="0"/>
          <w:numId w:val="145"/>
        </w:numPr>
        <w:spacing w:after="120" w:line="254" w:lineRule="auto"/>
        <w:ind w:left="1428" w:right="503" w:hanging="420"/>
      </w:pPr>
      <w:r>
        <w:t xml:space="preserve">This is the </w:t>
      </w:r>
      <w:r>
        <w:rPr>
          <w:b/>
          <w:i/>
        </w:rPr>
        <w:t>irrational fear of certain objects, people or situations</w:t>
      </w:r>
      <w:r>
        <w:t xml:space="preserve">.  </w:t>
      </w:r>
    </w:p>
    <w:p w14:paraId="4ABE5B00" w14:textId="77777777" w:rsidR="00256D2F" w:rsidRDefault="00000000">
      <w:pPr>
        <w:numPr>
          <w:ilvl w:val="0"/>
          <w:numId w:val="145"/>
        </w:numPr>
        <w:spacing w:after="237" w:line="366" w:lineRule="auto"/>
        <w:ind w:left="1428" w:right="503" w:hanging="420"/>
      </w:pPr>
      <w:r>
        <w:t xml:space="preserve">Phobias are usually developed when free floating fear settles on a particular object, situation or people, leading to panic attacks when these stimuli present themselves. Some examples </w:t>
      </w:r>
      <w:proofErr w:type="gramStart"/>
      <w:r>
        <w:t>of  phobias</w:t>
      </w:r>
      <w:proofErr w:type="gramEnd"/>
      <w:r>
        <w:t xml:space="preserve"> are as follows: </w:t>
      </w:r>
    </w:p>
    <w:p w14:paraId="03B5DE6E" w14:textId="77777777" w:rsidR="00256D2F" w:rsidRDefault="00000000">
      <w:pPr>
        <w:spacing w:after="120" w:line="254" w:lineRule="auto"/>
        <w:ind w:left="734" w:right="503"/>
      </w:pPr>
      <w:r>
        <w:rPr>
          <w:b/>
          <w:i/>
        </w:rPr>
        <w:t xml:space="preserve">Examples of phobias  </w:t>
      </w:r>
    </w:p>
    <w:p w14:paraId="7322C3C0" w14:textId="77777777" w:rsidR="00256D2F" w:rsidRDefault="00000000">
      <w:pPr>
        <w:spacing w:after="120" w:line="254" w:lineRule="auto"/>
        <w:ind w:left="734" w:right="503"/>
      </w:pPr>
      <w:r>
        <w:rPr>
          <w:b/>
          <w:i/>
        </w:rPr>
        <w:t xml:space="preserve">Phonophobia- speaking out loud                                          Acrophobia- heights </w:t>
      </w:r>
    </w:p>
    <w:p w14:paraId="17BC99E2" w14:textId="77777777" w:rsidR="00256D2F" w:rsidRDefault="00000000">
      <w:pPr>
        <w:spacing w:after="120" w:line="254" w:lineRule="auto"/>
        <w:ind w:left="734" w:right="503"/>
      </w:pPr>
      <w:r>
        <w:rPr>
          <w:b/>
          <w:i/>
        </w:rPr>
        <w:t xml:space="preserve">Aerophobia- flying                                                               Agoraphobia- open/public places </w:t>
      </w:r>
    </w:p>
    <w:p w14:paraId="396833C4" w14:textId="77777777" w:rsidR="00256D2F" w:rsidRDefault="00000000">
      <w:pPr>
        <w:spacing w:after="120" w:line="254" w:lineRule="auto"/>
        <w:ind w:left="734" w:right="503"/>
      </w:pPr>
      <w:r>
        <w:rPr>
          <w:b/>
          <w:i/>
        </w:rPr>
        <w:t xml:space="preserve">Ailurophobia- cats                                                               Amaxophobia- vehicles/driving </w:t>
      </w:r>
    </w:p>
    <w:p w14:paraId="6D96B6AC" w14:textId="77777777" w:rsidR="00256D2F" w:rsidRDefault="00000000">
      <w:pPr>
        <w:spacing w:after="120" w:line="254" w:lineRule="auto"/>
        <w:ind w:left="734" w:right="503"/>
      </w:pPr>
      <w:proofErr w:type="spellStart"/>
      <w:r>
        <w:rPr>
          <w:b/>
          <w:i/>
        </w:rPr>
        <w:t>Anthophobia</w:t>
      </w:r>
      <w:proofErr w:type="spellEnd"/>
      <w:r>
        <w:rPr>
          <w:b/>
          <w:i/>
        </w:rPr>
        <w:t xml:space="preserve">- flowers                                                          </w:t>
      </w:r>
      <w:proofErr w:type="spellStart"/>
      <w:r>
        <w:rPr>
          <w:b/>
          <w:i/>
        </w:rPr>
        <w:t>Anthrophobia</w:t>
      </w:r>
      <w:proofErr w:type="spellEnd"/>
      <w:r>
        <w:rPr>
          <w:b/>
          <w:i/>
        </w:rPr>
        <w:t xml:space="preserve">- people </w:t>
      </w:r>
    </w:p>
    <w:p w14:paraId="49EAE7D5" w14:textId="77777777" w:rsidR="00256D2F" w:rsidRDefault="00000000">
      <w:pPr>
        <w:spacing w:after="120" w:line="254" w:lineRule="auto"/>
        <w:ind w:left="734" w:right="503"/>
      </w:pPr>
      <w:r>
        <w:rPr>
          <w:b/>
          <w:i/>
        </w:rPr>
        <w:t xml:space="preserve">Aquaphobia- water                                                              Arachnophobia- spiders </w:t>
      </w:r>
    </w:p>
    <w:p w14:paraId="53CCC040" w14:textId="77777777" w:rsidR="00256D2F" w:rsidRDefault="00000000">
      <w:pPr>
        <w:spacing w:after="120" w:line="254" w:lineRule="auto"/>
        <w:ind w:left="734" w:right="503"/>
      </w:pPr>
      <w:r>
        <w:rPr>
          <w:b/>
          <w:i/>
        </w:rPr>
        <w:t xml:space="preserve">Astraphobia- lightning                                                       Brontophobia- thunder Claustrophobia- closed places                                            Cynophobia- dogs </w:t>
      </w:r>
    </w:p>
    <w:p w14:paraId="70F84A56" w14:textId="77777777" w:rsidR="00256D2F" w:rsidRDefault="00000000">
      <w:pPr>
        <w:spacing w:after="120" w:line="254" w:lineRule="auto"/>
        <w:ind w:left="734" w:right="503"/>
      </w:pPr>
      <w:proofErr w:type="spellStart"/>
      <w:r>
        <w:rPr>
          <w:b/>
          <w:i/>
        </w:rPr>
        <w:t>Dementophobia</w:t>
      </w:r>
      <w:proofErr w:type="spellEnd"/>
      <w:r>
        <w:rPr>
          <w:b/>
          <w:i/>
        </w:rPr>
        <w:t xml:space="preserve">- insanity                                                   Gephyrophobia- bridges </w:t>
      </w:r>
    </w:p>
    <w:p w14:paraId="0048C573" w14:textId="77777777" w:rsidR="00256D2F" w:rsidRDefault="00000000">
      <w:pPr>
        <w:spacing w:after="120" w:line="254" w:lineRule="auto"/>
        <w:ind w:left="734" w:right="503"/>
      </w:pPr>
      <w:r>
        <w:rPr>
          <w:b/>
          <w:i/>
        </w:rPr>
        <w:t xml:space="preserve">Herpetophobia- reptiles                                                      Hydrophobia- water </w:t>
      </w:r>
    </w:p>
    <w:p w14:paraId="02CB782A" w14:textId="77777777" w:rsidR="00256D2F" w:rsidRDefault="00000000">
      <w:pPr>
        <w:spacing w:after="120" w:line="254" w:lineRule="auto"/>
        <w:ind w:left="734" w:right="503"/>
      </w:pPr>
      <w:r>
        <w:rPr>
          <w:b/>
          <w:i/>
        </w:rPr>
        <w:t xml:space="preserve">Microphobia -germs                                                          </w:t>
      </w:r>
      <w:proofErr w:type="spellStart"/>
      <w:r>
        <w:rPr>
          <w:b/>
          <w:i/>
        </w:rPr>
        <w:t>Murophobia</w:t>
      </w:r>
      <w:proofErr w:type="spellEnd"/>
      <w:r>
        <w:rPr>
          <w:b/>
          <w:i/>
        </w:rPr>
        <w:t xml:space="preserve">- mice </w:t>
      </w:r>
    </w:p>
    <w:p w14:paraId="52CD9D41" w14:textId="77777777" w:rsidR="00256D2F" w:rsidRDefault="00000000">
      <w:pPr>
        <w:spacing w:after="120" w:line="254" w:lineRule="auto"/>
        <w:ind w:left="734" w:right="503"/>
      </w:pPr>
      <w:r>
        <w:rPr>
          <w:b/>
          <w:i/>
        </w:rPr>
        <w:t xml:space="preserve">Pathophobia- fear of disease                                             </w:t>
      </w:r>
      <w:proofErr w:type="spellStart"/>
      <w:r>
        <w:rPr>
          <w:b/>
          <w:i/>
        </w:rPr>
        <w:t>Numerophobia</w:t>
      </w:r>
      <w:proofErr w:type="spellEnd"/>
      <w:r>
        <w:rPr>
          <w:b/>
          <w:i/>
        </w:rPr>
        <w:t xml:space="preserve">- numbers </w:t>
      </w:r>
    </w:p>
    <w:p w14:paraId="35169F18" w14:textId="77777777" w:rsidR="00256D2F" w:rsidRDefault="00000000">
      <w:pPr>
        <w:spacing w:after="120" w:line="254" w:lineRule="auto"/>
        <w:ind w:left="734" w:right="503"/>
      </w:pPr>
      <w:r>
        <w:rPr>
          <w:b/>
          <w:i/>
        </w:rPr>
        <w:t xml:space="preserve">Nyctophobia- darkness                                                      Ochlophobia- crowds </w:t>
      </w:r>
    </w:p>
    <w:p w14:paraId="3FE22320" w14:textId="77777777" w:rsidR="00256D2F" w:rsidRDefault="00000000">
      <w:pPr>
        <w:spacing w:after="120" w:line="254" w:lineRule="auto"/>
        <w:ind w:left="734" w:right="503"/>
      </w:pPr>
      <w:proofErr w:type="spellStart"/>
      <w:r>
        <w:rPr>
          <w:b/>
          <w:i/>
        </w:rPr>
        <w:t>Ophidiophoba</w:t>
      </w:r>
      <w:proofErr w:type="spellEnd"/>
      <w:r>
        <w:rPr>
          <w:b/>
          <w:i/>
        </w:rPr>
        <w:t xml:space="preserve">- snakes                                                       Ornithophobia- birds </w:t>
      </w:r>
    </w:p>
    <w:p w14:paraId="616A606F" w14:textId="77777777" w:rsidR="00256D2F" w:rsidRDefault="00000000">
      <w:pPr>
        <w:spacing w:after="120" w:line="254" w:lineRule="auto"/>
        <w:ind w:left="734" w:right="503"/>
      </w:pPr>
      <w:r>
        <w:rPr>
          <w:b/>
          <w:i/>
        </w:rPr>
        <w:t xml:space="preserve">Pyrophobia- fire                                                                Thanatophobia- death </w:t>
      </w:r>
    </w:p>
    <w:p w14:paraId="49026C0C" w14:textId="77777777" w:rsidR="00256D2F" w:rsidRDefault="00000000">
      <w:pPr>
        <w:spacing w:after="120" w:line="254" w:lineRule="auto"/>
        <w:ind w:left="734" w:right="503"/>
      </w:pPr>
      <w:r>
        <w:rPr>
          <w:b/>
          <w:i/>
        </w:rPr>
        <w:t xml:space="preserve">Trichophobia- hair                                                           Xenophobia- strangers </w:t>
      </w:r>
    </w:p>
    <w:p w14:paraId="7CF7ED82" w14:textId="77777777" w:rsidR="00256D2F" w:rsidRDefault="00000000">
      <w:pPr>
        <w:spacing w:after="319" w:line="254" w:lineRule="auto"/>
        <w:ind w:left="734" w:right="503"/>
      </w:pPr>
      <w:r>
        <w:rPr>
          <w:b/>
          <w:i/>
        </w:rPr>
        <w:t xml:space="preserve">Algophobia- fear of pain                                                  Monophobia- fear of being alone   </w:t>
      </w:r>
    </w:p>
    <w:p w14:paraId="4E5F9CAC" w14:textId="77777777" w:rsidR="00256D2F" w:rsidRDefault="00000000">
      <w:pPr>
        <w:spacing w:after="120" w:line="254" w:lineRule="auto"/>
        <w:ind w:left="658" w:right="503"/>
      </w:pPr>
      <w:r>
        <w:rPr>
          <w:b/>
          <w:i/>
        </w:rPr>
        <w:t>4)Hysteria:</w:t>
      </w:r>
      <w:r>
        <w:t xml:space="preserve">  </w:t>
      </w:r>
    </w:p>
    <w:p w14:paraId="450A437B" w14:textId="77777777" w:rsidR="00256D2F" w:rsidRDefault="00000000">
      <w:pPr>
        <w:numPr>
          <w:ilvl w:val="0"/>
          <w:numId w:val="146"/>
        </w:numPr>
        <w:spacing w:after="6" w:line="356" w:lineRule="auto"/>
        <w:ind w:right="240" w:hanging="360"/>
      </w:pPr>
      <w:r>
        <w:lastRenderedPageBreak/>
        <w:t xml:space="preserve">This is appearance of </w:t>
      </w:r>
      <w:r>
        <w:rPr>
          <w:b/>
          <w:i/>
        </w:rPr>
        <w:t>physical symptoms that have no organic origin</w:t>
      </w:r>
      <w:r>
        <w:t xml:space="preserve">. For example, hysteria may be </w:t>
      </w:r>
      <w:r>
        <w:rPr>
          <w:b/>
          <w:i/>
        </w:rPr>
        <w:t>associated with uncontrolled laughing or crying</w:t>
      </w:r>
      <w:r>
        <w:rPr>
          <w:b/>
        </w:rPr>
        <w:t>.</w:t>
      </w:r>
      <w:r>
        <w:t xml:space="preserve">  </w:t>
      </w:r>
    </w:p>
    <w:p w14:paraId="35CBAD16" w14:textId="77777777" w:rsidR="00256D2F" w:rsidRDefault="00000000">
      <w:pPr>
        <w:numPr>
          <w:ilvl w:val="0"/>
          <w:numId w:val="146"/>
        </w:numPr>
        <w:ind w:right="240" w:hanging="360"/>
      </w:pPr>
      <w:r>
        <w:t xml:space="preserve">Some people may develop </w:t>
      </w:r>
      <w:r>
        <w:rPr>
          <w:b/>
          <w:i/>
        </w:rPr>
        <w:t xml:space="preserve">temporary paralysis </w:t>
      </w:r>
      <w:proofErr w:type="gramStart"/>
      <w:r>
        <w:rPr>
          <w:b/>
          <w:i/>
        </w:rPr>
        <w:t>as a consequence of</w:t>
      </w:r>
      <w:proofErr w:type="gramEnd"/>
      <w:r>
        <w:rPr>
          <w:b/>
          <w:i/>
        </w:rPr>
        <w:t xml:space="preserve"> this condition</w:t>
      </w:r>
      <w:r>
        <w:rPr>
          <w:b/>
        </w:rPr>
        <w:t xml:space="preserve">. </w:t>
      </w:r>
      <w:r>
        <w:t>Hysteria is usually expressed when individuals are under</w:t>
      </w:r>
      <w:r>
        <w:rPr>
          <w:b/>
        </w:rPr>
        <w:t xml:space="preserve"> </w:t>
      </w:r>
      <w:r>
        <w:rPr>
          <w:b/>
          <w:i/>
        </w:rPr>
        <w:t>severe stress</w:t>
      </w:r>
      <w:r>
        <w:rPr>
          <w:b/>
        </w:rPr>
        <w:t xml:space="preserve">, </w:t>
      </w:r>
      <w:r>
        <w:t xml:space="preserve">which may be brought about by </w:t>
      </w:r>
      <w:r>
        <w:rPr>
          <w:b/>
          <w:i/>
        </w:rPr>
        <w:t>pressure to achieve new or very advanced goals</w:t>
      </w:r>
      <w:r>
        <w:rPr>
          <w:u w:val="single" w:color="000000"/>
        </w:rPr>
        <w:t>.</w:t>
      </w:r>
      <w:r>
        <w:rPr>
          <w:b/>
        </w:rPr>
        <w:t xml:space="preserve"> </w:t>
      </w:r>
      <w:r>
        <w:t xml:space="preserve">For example, some teacher-trainees on teaching practice may be hysterical </w:t>
      </w:r>
      <w:proofErr w:type="gramStart"/>
      <w:r>
        <w:t>on</w:t>
      </w:r>
      <w:proofErr w:type="gramEnd"/>
      <w:r>
        <w:t xml:space="preserve"> noticing the presence of the supervisor. </w:t>
      </w:r>
    </w:p>
    <w:p w14:paraId="61BBF1F1" w14:textId="77777777" w:rsidR="00256D2F" w:rsidRDefault="00000000">
      <w:pPr>
        <w:numPr>
          <w:ilvl w:val="0"/>
          <w:numId w:val="146"/>
        </w:numPr>
        <w:ind w:right="240" w:hanging="360"/>
      </w:pPr>
      <w:r>
        <w:t xml:space="preserve">Hysteria can also be expressed in terms of loss of sensitivity to touch and pain, or even blindness. That is why hysteria is often referred to as a </w:t>
      </w:r>
      <w:r>
        <w:rPr>
          <w:b/>
          <w:i/>
        </w:rPr>
        <w:t>conversion reaction</w:t>
      </w:r>
      <w:r>
        <w:t xml:space="preserve"> because it involves conversion of stress into the body disturbances mentioned above. </w:t>
      </w:r>
    </w:p>
    <w:p w14:paraId="023D994D" w14:textId="77777777" w:rsidR="00256D2F" w:rsidRDefault="00000000">
      <w:pPr>
        <w:spacing w:after="117" w:line="259" w:lineRule="auto"/>
        <w:ind w:left="1727" w:firstLine="0"/>
      </w:pPr>
      <w:r>
        <w:rPr>
          <w:b/>
          <w:i/>
        </w:rPr>
        <w:t xml:space="preserve"> </w:t>
      </w:r>
    </w:p>
    <w:p w14:paraId="102EBDEC" w14:textId="77777777" w:rsidR="00256D2F" w:rsidRDefault="00000000">
      <w:pPr>
        <w:spacing w:after="143" w:line="254" w:lineRule="auto"/>
        <w:ind w:left="734" w:right="503"/>
      </w:pPr>
      <w:r>
        <w:rPr>
          <w:b/>
          <w:i/>
        </w:rPr>
        <w:t>5)Obsessive – Compulsive Reactions:</w:t>
      </w:r>
      <w:r>
        <w:t xml:space="preserve">  </w:t>
      </w:r>
    </w:p>
    <w:p w14:paraId="6C38BAE2" w14:textId="77777777" w:rsidR="00256D2F" w:rsidRDefault="00000000">
      <w:pPr>
        <w:numPr>
          <w:ilvl w:val="0"/>
          <w:numId w:val="146"/>
        </w:numPr>
        <w:ind w:right="240" w:hanging="360"/>
      </w:pPr>
      <w:r>
        <w:t>The term ‗</w:t>
      </w:r>
      <w:proofErr w:type="gramStart"/>
      <w:r>
        <w:t>Obsession‘ means</w:t>
      </w:r>
      <w:proofErr w:type="gramEnd"/>
      <w:r>
        <w:t xml:space="preserve"> that a person develops </w:t>
      </w:r>
      <w:r>
        <w:rPr>
          <w:b/>
          <w:i/>
        </w:rPr>
        <w:t xml:space="preserve">persistent, irrational thoughts </w:t>
      </w:r>
      <w:r>
        <w:t xml:space="preserve">that are usually unpleasant and cannot be banished voluntary.  For example, such an individual will keep on wondering whether he locked the main door to his house at night, and these recurrent thoughts will interfere with sleep. </w:t>
      </w:r>
    </w:p>
    <w:p w14:paraId="57667121" w14:textId="77777777" w:rsidR="00256D2F" w:rsidRDefault="00000000">
      <w:pPr>
        <w:numPr>
          <w:ilvl w:val="0"/>
          <w:numId w:val="146"/>
        </w:numPr>
        <w:ind w:right="240" w:hanging="360"/>
      </w:pPr>
      <w:r>
        <w:t xml:space="preserve">Obsessive thoughts are harmful because the individual will not be able to concentrate on other more proactive thoughts. </w:t>
      </w:r>
    </w:p>
    <w:p w14:paraId="236A9CA8" w14:textId="77777777" w:rsidR="00256D2F" w:rsidRDefault="00000000" w:rsidP="006E6185">
      <w:pPr>
        <w:spacing w:after="41"/>
        <w:ind w:left="1580" w:right="55" w:firstLine="0"/>
      </w:pPr>
      <w:r>
        <w:t>Closely associated with the ‗</w:t>
      </w:r>
      <w:proofErr w:type="gramStart"/>
      <w:r>
        <w:t>Obsession‘ is</w:t>
      </w:r>
      <w:proofErr w:type="gramEnd"/>
      <w:r>
        <w:t xml:space="preserve"> ‗</w:t>
      </w:r>
      <w:proofErr w:type="gramStart"/>
      <w:r>
        <w:rPr>
          <w:b/>
          <w:i/>
        </w:rPr>
        <w:t>compulsion</w:t>
      </w:r>
      <w:r>
        <w:t>‘</w:t>
      </w:r>
      <w:proofErr w:type="gramEnd"/>
      <w:r>
        <w:t xml:space="preserve">; this term means that a person develops a </w:t>
      </w:r>
      <w:r>
        <w:rPr>
          <w:b/>
          <w:i/>
        </w:rPr>
        <w:t xml:space="preserve">ritualistic </w:t>
      </w:r>
      <w:proofErr w:type="spellStart"/>
      <w:r>
        <w:rPr>
          <w:b/>
          <w:i/>
        </w:rPr>
        <w:t>behaviour</w:t>
      </w:r>
      <w:proofErr w:type="spellEnd"/>
      <w:r>
        <w:rPr>
          <w:b/>
          <w:i/>
        </w:rPr>
        <w:t xml:space="preserve">, or a pre-occupation </w:t>
      </w:r>
      <w:proofErr w:type="gramStart"/>
      <w:r>
        <w:rPr>
          <w:b/>
          <w:i/>
        </w:rPr>
        <w:t>with regard to</w:t>
      </w:r>
      <w:proofErr w:type="gramEnd"/>
      <w:r>
        <w:rPr>
          <w:b/>
          <w:i/>
        </w:rPr>
        <w:t xml:space="preserve"> irrational thoughts</w:t>
      </w:r>
      <w:r>
        <w:t xml:space="preserve">. A compulsive person will display </w:t>
      </w:r>
      <w:proofErr w:type="spellStart"/>
      <w:r>
        <w:t>behaviours</w:t>
      </w:r>
      <w:proofErr w:type="spellEnd"/>
      <w:r>
        <w:t xml:space="preserve"> like waking up many times at might to check whether the already locked door is indeed locked. </w:t>
      </w:r>
    </w:p>
    <w:p w14:paraId="4C08A323" w14:textId="77777777" w:rsidR="00256D2F" w:rsidRDefault="00000000">
      <w:pPr>
        <w:numPr>
          <w:ilvl w:val="0"/>
          <w:numId w:val="147"/>
        </w:numPr>
        <w:spacing w:after="192"/>
        <w:ind w:right="55" w:hanging="451"/>
      </w:pPr>
      <w:r>
        <w:t>The two concepts: ‗</w:t>
      </w:r>
      <w:proofErr w:type="gramStart"/>
      <w:r>
        <w:t>Obsession‘ and</w:t>
      </w:r>
      <w:proofErr w:type="gramEnd"/>
      <w:r>
        <w:t xml:space="preserve"> ‗</w:t>
      </w:r>
      <w:proofErr w:type="gramStart"/>
      <w:r>
        <w:t>Compulsion‘ are</w:t>
      </w:r>
      <w:proofErr w:type="gramEnd"/>
      <w:r>
        <w:t xml:space="preserve"> usually combined to make the concept ‗Obsessive-compulsive </w:t>
      </w:r>
      <w:proofErr w:type="gramStart"/>
      <w:r>
        <w:t>reactions‘</w:t>
      </w:r>
      <w:proofErr w:type="gramEnd"/>
      <w:r>
        <w:t xml:space="preserve">. This is because obsessions and compulsions usually occur together.  </w:t>
      </w:r>
    </w:p>
    <w:p w14:paraId="026741D9" w14:textId="77777777" w:rsidR="00256D2F" w:rsidRDefault="00000000">
      <w:pPr>
        <w:spacing w:after="120" w:line="254" w:lineRule="auto"/>
        <w:ind w:left="734" w:right="503"/>
      </w:pPr>
      <w:r>
        <w:rPr>
          <w:b/>
          <w:i/>
        </w:rPr>
        <w:t>6)Neurasthenia:</w:t>
      </w:r>
      <w:r>
        <w:t xml:space="preserve">  </w:t>
      </w:r>
    </w:p>
    <w:p w14:paraId="4E55C3ED" w14:textId="77777777" w:rsidR="00256D2F" w:rsidRDefault="00000000">
      <w:pPr>
        <w:numPr>
          <w:ilvl w:val="0"/>
          <w:numId w:val="147"/>
        </w:numPr>
        <w:ind w:right="55" w:hanging="451"/>
      </w:pPr>
      <w:r>
        <w:t xml:space="preserve">This refers to the presence of </w:t>
      </w:r>
      <w:r>
        <w:rPr>
          <w:b/>
          <w:i/>
        </w:rPr>
        <w:t>feelings of fatigue and unpleasant physical sensations</w:t>
      </w:r>
      <w:r>
        <w:t xml:space="preserve"> like ringing in the ears and heart palpitations. </w:t>
      </w:r>
    </w:p>
    <w:p w14:paraId="4B4A2760" w14:textId="77777777" w:rsidR="00256D2F" w:rsidRDefault="00000000">
      <w:pPr>
        <w:numPr>
          <w:ilvl w:val="0"/>
          <w:numId w:val="147"/>
        </w:numPr>
        <w:spacing w:after="28" w:line="366" w:lineRule="auto"/>
        <w:ind w:right="55" w:hanging="451"/>
      </w:pPr>
      <w:r>
        <w:t xml:space="preserve">Neurasthenia originates from long-lasting emotional frustration, which drains a </w:t>
      </w:r>
      <w:proofErr w:type="gramStart"/>
      <w:r>
        <w:t>person‘</w:t>
      </w:r>
      <w:proofErr w:type="gramEnd"/>
      <w:r>
        <w:t xml:space="preserve">s energy. </w:t>
      </w:r>
      <w:r>
        <w:rPr>
          <w:b/>
          <w:i/>
        </w:rPr>
        <w:t>7)Hypochondriacs</w:t>
      </w:r>
      <w:r>
        <w:rPr>
          <w:b/>
        </w:rPr>
        <w:t xml:space="preserve">: </w:t>
      </w:r>
    </w:p>
    <w:p w14:paraId="76D57B44" w14:textId="77777777" w:rsidR="00256D2F" w:rsidRDefault="00000000">
      <w:pPr>
        <w:numPr>
          <w:ilvl w:val="0"/>
          <w:numId w:val="147"/>
        </w:numPr>
        <w:spacing w:after="120" w:line="254" w:lineRule="auto"/>
        <w:ind w:right="55" w:hanging="451"/>
      </w:pPr>
      <w:r>
        <w:lastRenderedPageBreak/>
        <w:t xml:space="preserve">This is the </w:t>
      </w:r>
      <w:r>
        <w:rPr>
          <w:b/>
          <w:i/>
        </w:rPr>
        <w:t xml:space="preserve">tendency to show excessive concern </w:t>
      </w:r>
      <w:proofErr w:type="gramStart"/>
      <w:r>
        <w:rPr>
          <w:b/>
          <w:i/>
        </w:rPr>
        <w:t>to</w:t>
      </w:r>
      <w:proofErr w:type="gramEnd"/>
      <w:r>
        <w:rPr>
          <w:b/>
          <w:i/>
        </w:rPr>
        <w:t xml:space="preserve"> </w:t>
      </w:r>
      <w:proofErr w:type="spellStart"/>
      <w:proofErr w:type="gramStart"/>
      <w:r>
        <w:rPr>
          <w:b/>
          <w:i/>
        </w:rPr>
        <w:t>one‟s</w:t>
      </w:r>
      <w:proofErr w:type="spellEnd"/>
      <w:proofErr w:type="gramEnd"/>
      <w:r>
        <w:rPr>
          <w:b/>
          <w:i/>
        </w:rPr>
        <w:t xml:space="preserve"> health</w:t>
      </w:r>
      <w:r>
        <w:t xml:space="preserve">.  </w:t>
      </w:r>
    </w:p>
    <w:p w14:paraId="76E6E765" w14:textId="77777777" w:rsidR="00256D2F" w:rsidRDefault="00000000">
      <w:pPr>
        <w:numPr>
          <w:ilvl w:val="0"/>
          <w:numId w:val="147"/>
        </w:numPr>
        <w:spacing w:after="115" w:line="259" w:lineRule="auto"/>
        <w:ind w:right="55" w:hanging="451"/>
      </w:pPr>
      <w:r>
        <w:t xml:space="preserve">The hypochondriac is therefore extremely alarmed about every minor bodily sensation. </w:t>
      </w:r>
    </w:p>
    <w:p w14:paraId="13480C19" w14:textId="77777777" w:rsidR="00256D2F" w:rsidRDefault="00000000">
      <w:pPr>
        <w:spacing w:after="121" w:line="259" w:lineRule="auto"/>
        <w:ind w:left="666" w:right="686"/>
        <w:jc w:val="center"/>
      </w:pPr>
      <w:r>
        <w:t xml:space="preserve">For example, a headache can be easily interpreted as </w:t>
      </w:r>
      <w:proofErr w:type="gramStart"/>
      <w:r>
        <w:t>the</w:t>
      </w:r>
      <w:proofErr w:type="gramEnd"/>
      <w:r>
        <w:t xml:space="preserve"> symptom of a tumor.  </w:t>
      </w:r>
    </w:p>
    <w:p w14:paraId="4E04DF0B" w14:textId="77777777" w:rsidR="00256D2F" w:rsidRDefault="00000000">
      <w:pPr>
        <w:numPr>
          <w:ilvl w:val="0"/>
          <w:numId w:val="147"/>
        </w:numPr>
        <w:spacing w:after="119" w:line="259" w:lineRule="auto"/>
        <w:ind w:right="55" w:hanging="451"/>
      </w:pPr>
      <w:r>
        <w:t xml:space="preserve">Hypochondriacs frequent health centers and are avid readers of medical literature.  </w:t>
      </w:r>
    </w:p>
    <w:p w14:paraId="2BED792C" w14:textId="77777777" w:rsidR="00256D2F" w:rsidRDefault="00000000">
      <w:pPr>
        <w:numPr>
          <w:ilvl w:val="0"/>
          <w:numId w:val="147"/>
        </w:numPr>
        <w:spacing w:after="113" w:line="259" w:lineRule="auto"/>
        <w:ind w:right="55" w:hanging="451"/>
      </w:pPr>
      <w:r>
        <w:t xml:space="preserve">They also brag about their imaginary medical milestones.  </w:t>
      </w:r>
    </w:p>
    <w:p w14:paraId="504E4E19" w14:textId="77777777" w:rsidR="00256D2F" w:rsidRDefault="00000000">
      <w:pPr>
        <w:spacing w:after="319" w:line="259" w:lineRule="auto"/>
        <w:ind w:left="648" w:firstLine="0"/>
      </w:pPr>
      <w:r>
        <w:t xml:space="preserve"> </w:t>
      </w:r>
    </w:p>
    <w:p w14:paraId="6716E900" w14:textId="77777777" w:rsidR="00256D2F" w:rsidRDefault="00000000">
      <w:pPr>
        <w:spacing w:after="146" w:line="254" w:lineRule="auto"/>
        <w:ind w:left="734" w:right="503"/>
      </w:pPr>
      <w:r>
        <w:rPr>
          <w:b/>
          <w:i/>
        </w:rPr>
        <w:t>8)Dissociative Reactions</w:t>
      </w:r>
      <w:r>
        <w:rPr>
          <w:b/>
        </w:rPr>
        <w:t>:</w:t>
      </w:r>
      <w:r>
        <w:t xml:space="preserve">  </w:t>
      </w:r>
    </w:p>
    <w:p w14:paraId="74F58F9F" w14:textId="77777777" w:rsidR="00256D2F" w:rsidRDefault="00000000">
      <w:pPr>
        <w:numPr>
          <w:ilvl w:val="0"/>
          <w:numId w:val="147"/>
        </w:numPr>
        <w:ind w:right="55" w:hanging="451"/>
      </w:pPr>
      <w:r>
        <w:t xml:space="preserve">This term refers to the </w:t>
      </w:r>
      <w:r>
        <w:rPr>
          <w:b/>
          <w:i/>
        </w:rPr>
        <w:t xml:space="preserve">sudden repression of entire episode of </w:t>
      </w:r>
      <w:proofErr w:type="spellStart"/>
      <w:proofErr w:type="gramStart"/>
      <w:r>
        <w:rPr>
          <w:b/>
          <w:i/>
        </w:rPr>
        <w:t>one‟s</w:t>
      </w:r>
      <w:proofErr w:type="spellEnd"/>
      <w:proofErr w:type="gramEnd"/>
      <w:r>
        <w:rPr>
          <w:b/>
          <w:i/>
        </w:rPr>
        <w:t xml:space="preserve"> life</w:t>
      </w:r>
      <w:r>
        <w:t xml:space="preserve">, from the consciousness level.  </w:t>
      </w:r>
    </w:p>
    <w:p w14:paraId="0B93B2D0" w14:textId="77777777" w:rsidR="00256D2F" w:rsidRDefault="00000000">
      <w:pPr>
        <w:numPr>
          <w:ilvl w:val="0"/>
          <w:numId w:val="147"/>
        </w:numPr>
        <w:spacing w:after="118" w:line="259" w:lineRule="auto"/>
        <w:ind w:right="55" w:hanging="451"/>
      </w:pPr>
      <w:r>
        <w:t xml:space="preserve">Some of the common </w:t>
      </w:r>
      <w:proofErr w:type="gramStart"/>
      <w:r>
        <w:t>example</w:t>
      </w:r>
      <w:proofErr w:type="gramEnd"/>
      <w:r>
        <w:t xml:space="preserve"> of dissociative reactions are:  </w:t>
      </w:r>
    </w:p>
    <w:p w14:paraId="3C3F8657" w14:textId="77777777" w:rsidR="00256D2F" w:rsidRDefault="00000000">
      <w:pPr>
        <w:ind w:left="2757" w:right="395" w:hanging="360"/>
      </w:pPr>
      <w:r>
        <w:rPr>
          <w:noProof/>
        </w:rPr>
        <w:drawing>
          <wp:inline distT="0" distB="0" distL="0" distR="0" wp14:anchorId="30FBA710" wp14:editId="4144DB4B">
            <wp:extent cx="126365" cy="126365"/>
            <wp:effectExtent l="0" t="0" r="0" b="0"/>
            <wp:docPr id="11633" name="Picture 11633"/>
            <wp:cNvGraphicFramePr/>
            <a:graphic xmlns:a="http://schemas.openxmlformats.org/drawingml/2006/main">
              <a:graphicData uri="http://schemas.openxmlformats.org/drawingml/2006/picture">
                <pic:pic xmlns:pic="http://schemas.openxmlformats.org/drawingml/2006/picture">
                  <pic:nvPicPr>
                    <pic:cNvPr id="11633" name="Picture 11633"/>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Amnesia</w:t>
      </w:r>
      <w:r>
        <w:t xml:space="preserve">, which involves loss of memory. The person is </w:t>
      </w:r>
      <w:r>
        <w:rPr>
          <w:b/>
          <w:i/>
        </w:rPr>
        <w:t>unable to remember important personal information.</w:t>
      </w:r>
      <w:r>
        <w:t xml:space="preserve"> </w:t>
      </w:r>
      <w:proofErr w:type="gramStart"/>
      <w:r>
        <w:t>The amnesia</w:t>
      </w:r>
      <w:proofErr w:type="gramEnd"/>
      <w:r>
        <w:t xml:space="preserve"> can be general e.g.  failure to remember </w:t>
      </w:r>
      <w:proofErr w:type="gramStart"/>
      <w:r>
        <w:t>one‘</w:t>
      </w:r>
      <w:proofErr w:type="gramEnd"/>
      <w:r>
        <w:t xml:space="preserve">s identity or family history, or it can be localized such as the failure to remember a specific traumatic life experience. </w:t>
      </w:r>
    </w:p>
    <w:p w14:paraId="6C119AF5" w14:textId="77777777" w:rsidR="00256D2F" w:rsidRDefault="00000000">
      <w:pPr>
        <w:ind w:left="2757" w:right="419" w:hanging="360"/>
      </w:pPr>
      <w:r>
        <w:rPr>
          <w:noProof/>
        </w:rPr>
        <w:drawing>
          <wp:inline distT="0" distB="0" distL="0" distR="0" wp14:anchorId="099D94DB" wp14:editId="7D644968">
            <wp:extent cx="126365" cy="126365"/>
            <wp:effectExtent l="0" t="0" r="0" b="0"/>
            <wp:docPr id="11664" name="Picture 11664"/>
            <wp:cNvGraphicFramePr/>
            <a:graphic xmlns:a="http://schemas.openxmlformats.org/drawingml/2006/main">
              <a:graphicData uri="http://schemas.openxmlformats.org/drawingml/2006/picture">
                <pic:pic xmlns:pic="http://schemas.openxmlformats.org/drawingml/2006/picture">
                  <pic:nvPicPr>
                    <pic:cNvPr id="11664" name="Picture 11664"/>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Fugue</w:t>
      </w:r>
      <w:r>
        <w:t xml:space="preserve">, which in Latin means ‗to </w:t>
      </w:r>
      <w:proofErr w:type="gramStart"/>
      <w:r>
        <w:t>flee‘</w:t>
      </w:r>
      <w:proofErr w:type="gramEnd"/>
      <w:r>
        <w:t xml:space="preserve">, and is exhibited through a person wandering off to another place unconsciously. Loss of </w:t>
      </w:r>
      <w:r>
        <w:rPr>
          <w:b/>
          <w:i/>
        </w:rPr>
        <w:t>personal identity-</w:t>
      </w:r>
      <w:r>
        <w:t xml:space="preserve"> </w:t>
      </w:r>
      <w:r>
        <w:rPr>
          <w:b/>
          <w:i/>
        </w:rPr>
        <w:t>people forget who they are</w:t>
      </w:r>
      <w:r>
        <w:t xml:space="preserve">-and </w:t>
      </w:r>
      <w:proofErr w:type="gramStart"/>
      <w:r>
        <w:t>its</w:t>
      </w:r>
      <w:proofErr w:type="gramEnd"/>
      <w:r>
        <w:t xml:space="preserve"> accompanied by an </w:t>
      </w:r>
      <w:r>
        <w:rPr>
          <w:b/>
          <w:i/>
        </w:rPr>
        <w:t>escape or flight from the home</w:t>
      </w:r>
      <w:r>
        <w:t xml:space="preserve"> environment (fugue – literally means flight). Such individuals </w:t>
      </w:r>
      <w:r>
        <w:rPr>
          <w:b/>
          <w:i/>
        </w:rPr>
        <w:t>adopt new identities</w:t>
      </w:r>
      <w:r>
        <w:t xml:space="preserve"> in their new locale. They typically claim they have no knowledge of their activities during their blackout period.  </w:t>
      </w:r>
    </w:p>
    <w:p w14:paraId="7A72A3A9" w14:textId="77777777" w:rsidR="00256D2F" w:rsidRDefault="00000000">
      <w:pPr>
        <w:spacing w:after="194"/>
        <w:ind w:left="2757" w:right="503" w:hanging="360"/>
      </w:pPr>
      <w:r>
        <w:rPr>
          <w:noProof/>
        </w:rPr>
        <w:drawing>
          <wp:inline distT="0" distB="0" distL="0" distR="0" wp14:anchorId="0B610F4C" wp14:editId="25949B78">
            <wp:extent cx="126365" cy="126365"/>
            <wp:effectExtent l="0" t="0" r="0" b="0"/>
            <wp:docPr id="11691" name="Picture 11691"/>
            <wp:cNvGraphicFramePr/>
            <a:graphic xmlns:a="http://schemas.openxmlformats.org/drawingml/2006/main">
              <a:graphicData uri="http://schemas.openxmlformats.org/drawingml/2006/picture">
                <pic:pic xmlns:pic="http://schemas.openxmlformats.org/drawingml/2006/picture">
                  <pic:nvPicPr>
                    <pic:cNvPr id="11691" name="Picture 1169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Multiple Personality</w:t>
      </w:r>
      <w:r>
        <w:t xml:space="preserve">, in which a person develops two or more distinct personalities and each personality, is not aware of the existence of the other. A person alternates among what appears to be </w:t>
      </w:r>
      <w:r>
        <w:rPr>
          <w:b/>
          <w:i/>
        </w:rPr>
        <w:t>two or more distinct identities</w:t>
      </w:r>
      <w:r>
        <w:t xml:space="preserve"> or personality states. The </w:t>
      </w:r>
      <w:proofErr w:type="gramStart"/>
      <w:r>
        <w:t>individual‘</w:t>
      </w:r>
      <w:proofErr w:type="gramEnd"/>
      <w:r>
        <w:t xml:space="preserve">s original personality is often conventional, moralistic and unhappy whereas the alternative personalities tend to be quite the opposite.  </w:t>
      </w:r>
    </w:p>
    <w:p w14:paraId="1AFD7193" w14:textId="77777777" w:rsidR="00256D2F" w:rsidRDefault="00000000">
      <w:pPr>
        <w:pStyle w:val="Heading3"/>
        <w:spacing w:after="311"/>
        <w:ind w:left="658" w:right="427"/>
      </w:pPr>
      <w:r>
        <w:rPr>
          <w:rFonts w:ascii="Times New Roman" w:eastAsia="Times New Roman" w:hAnsi="Times New Roman" w:cs="Times New Roman"/>
          <w:b/>
          <w:color w:val="000000"/>
          <w:sz w:val="24"/>
        </w:rPr>
        <w:t xml:space="preserve">Psychosis </w:t>
      </w:r>
    </w:p>
    <w:p w14:paraId="07FACC87" w14:textId="77777777" w:rsidR="00256D2F" w:rsidRDefault="00000000">
      <w:pPr>
        <w:numPr>
          <w:ilvl w:val="0"/>
          <w:numId w:val="148"/>
        </w:numPr>
        <w:spacing w:after="97" w:line="254" w:lineRule="auto"/>
        <w:ind w:left="1368" w:right="196" w:hanging="360"/>
      </w:pPr>
      <w:r>
        <w:t xml:space="preserve">This is a </w:t>
      </w:r>
      <w:r>
        <w:rPr>
          <w:b/>
          <w:i/>
        </w:rPr>
        <w:t>mental illness that is severe that the individual loses touch with reality</w:t>
      </w:r>
      <w:r>
        <w:t xml:space="preserve">.   </w:t>
      </w:r>
    </w:p>
    <w:p w14:paraId="3B850C64" w14:textId="77777777" w:rsidR="00256D2F" w:rsidRDefault="00000000">
      <w:pPr>
        <w:numPr>
          <w:ilvl w:val="0"/>
          <w:numId w:val="148"/>
        </w:numPr>
        <w:ind w:left="1368" w:right="196" w:hanging="360"/>
      </w:pPr>
      <w:r>
        <w:t xml:space="preserve">Psychotics must be placed under institutional care to facilitate the management of this state. </w:t>
      </w:r>
    </w:p>
    <w:p w14:paraId="7A393EC0" w14:textId="77777777" w:rsidR="00256D2F" w:rsidRDefault="00000000">
      <w:pPr>
        <w:numPr>
          <w:ilvl w:val="0"/>
          <w:numId w:val="148"/>
        </w:numPr>
        <w:spacing w:after="90" w:line="259" w:lineRule="auto"/>
        <w:ind w:left="1368" w:right="196" w:hanging="360"/>
      </w:pPr>
      <w:r>
        <w:t xml:space="preserve">Some forms of psychosis develop suddenly, while others develop gradually.  </w:t>
      </w:r>
    </w:p>
    <w:p w14:paraId="01295792" w14:textId="77777777" w:rsidR="00256D2F" w:rsidRDefault="00000000">
      <w:pPr>
        <w:numPr>
          <w:ilvl w:val="0"/>
          <w:numId w:val="148"/>
        </w:numPr>
        <w:ind w:left="1368" w:right="196" w:hanging="360"/>
      </w:pPr>
      <w:r>
        <w:lastRenderedPageBreak/>
        <w:t xml:space="preserve">Psychotics do not exhibit denial of reality or denial of the existence of conflicts as in neurotics. </w:t>
      </w:r>
    </w:p>
    <w:p w14:paraId="2A112D6B" w14:textId="77777777" w:rsidR="00256D2F" w:rsidRDefault="00000000">
      <w:pPr>
        <w:numPr>
          <w:ilvl w:val="0"/>
          <w:numId w:val="148"/>
        </w:numPr>
        <w:ind w:left="1368" w:right="196" w:hanging="360"/>
      </w:pPr>
      <w:r>
        <w:t xml:space="preserve">Many psychotics </w:t>
      </w:r>
      <w:proofErr w:type="gramStart"/>
      <w:r>
        <w:t>are not able to</w:t>
      </w:r>
      <w:proofErr w:type="gramEnd"/>
      <w:r>
        <w:t xml:space="preserve"> distinguish between fantasy and reality, and that is why they engage in weird </w:t>
      </w:r>
      <w:proofErr w:type="spellStart"/>
      <w:r>
        <w:t>behaviour</w:t>
      </w:r>
      <w:proofErr w:type="spellEnd"/>
      <w:r>
        <w:t xml:space="preserve">. </w:t>
      </w:r>
    </w:p>
    <w:p w14:paraId="7008303F" w14:textId="77777777" w:rsidR="00256D2F" w:rsidRDefault="00000000">
      <w:pPr>
        <w:numPr>
          <w:ilvl w:val="0"/>
          <w:numId w:val="148"/>
        </w:numPr>
        <w:spacing w:after="90" w:line="259" w:lineRule="auto"/>
        <w:ind w:left="1368" w:right="196" w:hanging="360"/>
      </w:pPr>
      <w:r>
        <w:t xml:space="preserve">Psychosis results from either </w:t>
      </w:r>
      <w:r>
        <w:rPr>
          <w:b/>
          <w:i/>
        </w:rPr>
        <w:t>organic</w:t>
      </w:r>
      <w:r>
        <w:t xml:space="preserve"> causes or </w:t>
      </w:r>
      <w:r>
        <w:rPr>
          <w:b/>
          <w:i/>
        </w:rPr>
        <w:t>functional</w:t>
      </w:r>
      <w:r>
        <w:t xml:space="preserve"> causes.  </w:t>
      </w:r>
    </w:p>
    <w:p w14:paraId="052FC615" w14:textId="77777777" w:rsidR="00256D2F" w:rsidRDefault="00000000">
      <w:pPr>
        <w:numPr>
          <w:ilvl w:val="0"/>
          <w:numId w:val="148"/>
        </w:numPr>
        <w:spacing w:after="204" w:line="359" w:lineRule="auto"/>
        <w:ind w:left="1368" w:right="196" w:hanging="360"/>
      </w:pPr>
      <w:r>
        <w:rPr>
          <w:b/>
          <w:i/>
        </w:rPr>
        <w:t>Organic causes</w:t>
      </w:r>
      <w:r>
        <w:t xml:space="preserve"> include </w:t>
      </w:r>
      <w:r>
        <w:rPr>
          <w:b/>
          <w:i/>
        </w:rPr>
        <w:t>problems in the Central Nervous System (CNS)</w:t>
      </w:r>
      <w:r>
        <w:t xml:space="preserve">, while </w:t>
      </w:r>
      <w:r>
        <w:rPr>
          <w:b/>
          <w:i/>
        </w:rPr>
        <w:t>functional</w:t>
      </w:r>
      <w:r>
        <w:t xml:space="preserve"> causes include the </w:t>
      </w:r>
      <w:r>
        <w:rPr>
          <w:b/>
          <w:i/>
        </w:rPr>
        <w:t>effects of stress</w:t>
      </w:r>
      <w:r>
        <w:t xml:space="preserve">.  </w:t>
      </w:r>
    </w:p>
    <w:p w14:paraId="14CEBFC4" w14:textId="77777777" w:rsidR="00256D2F" w:rsidRDefault="00000000">
      <w:pPr>
        <w:pStyle w:val="Heading3"/>
        <w:spacing w:after="311"/>
        <w:ind w:left="658" w:right="427"/>
      </w:pPr>
      <w:r>
        <w:rPr>
          <w:rFonts w:ascii="Times New Roman" w:eastAsia="Times New Roman" w:hAnsi="Times New Roman" w:cs="Times New Roman"/>
          <w:b/>
          <w:color w:val="000000"/>
          <w:sz w:val="24"/>
        </w:rPr>
        <w:t xml:space="preserve">Symptoms of Psychotic </w:t>
      </w:r>
      <w:proofErr w:type="spellStart"/>
      <w:r>
        <w:rPr>
          <w:rFonts w:ascii="Times New Roman" w:eastAsia="Times New Roman" w:hAnsi="Times New Roman" w:cs="Times New Roman"/>
          <w:b/>
          <w:color w:val="000000"/>
          <w:sz w:val="24"/>
        </w:rPr>
        <w:t>Behaviour</w:t>
      </w:r>
      <w:proofErr w:type="spellEnd"/>
      <w:r>
        <w:rPr>
          <w:rFonts w:ascii="Times New Roman" w:eastAsia="Times New Roman" w:hAnsi="Times New Roman" w:cs="Times New Roman"/>
          <w:b/>
          <w:color w:val="000000"/>
          <w:sz w:val="24"/>
        </w:rPr>
        <w:t xml:space="preserve"> </w:t>
      </w:r>
    </w:p>
    <w:p w14:paraId="5A9F7527" w14:textId="77777777" w:rsidR="00256D2F" w:rsidRDefault="00000000">
      <w:pPr>
        <w:spacing w:after="120" w:line="357" w:lineRule="auto"/>
        <w:ind w:left="1368" w:right="503" w:hanging="360"/>
      </w:pPr>
      <w:r>
        <w:rPr>
          <w:rFonts w:ascii="Segoe UI Symbol" w:eastAsia="Segoe UI Symbol" w:hAnsi="Segoe UI Symbol" w:cs="Segoe UI Symbol"/>
        </w:rPr>
        <w:t></w:t>
      </w:r>
      <w:r>
        <w:rPr>
          <w:rFonts w:ascii="Arial" w:eastAsia="Arial" w:hAnsi="Arial" w:cs="Arial"/>
        </w:rPr>
        <w:t xml:space="preserve"> </w:t>
      </w:r>
      <w:r>
        <w:rPr>
          <w:b/>
        </w:rPr>
        <w:t>Hallucinations:</w:t>
      </w:r>
      <w:r>
        <w:t xml:space="preserve"> These are </w:t>
      </w:r>
      <w:r>
        <w:rPr>
          <w:b/>
          <w:i/>
        </w:rPr>
        <w:t>sensory perceptions in the absence of any external sensory stimulus</w:t>
      </w:r>
      <w:r>
        <w:t xml:space="preserve">. i.e. it is an imaginary sensation. </w:t>
      </w:r>
    </w:p>
    <w:p w14:paraId="65CE8341" w14:textId="77777777" w:rsidR="00256D2F" w:rsidRDefault="00000000">
      <w:pPr>
        <w:numPr>
          <w:ilvl w:val="0"/>
          <w:numId w:val="149"/>
        </w:numPr>
        <w:ind w:left="1368" w:right="518" w:hanging="360"/>
      </w:pPr>
      <w:r>
        <w:rPr>
          <w:b/>
        </w:rPr>
        <w:t>Delusions</w:t>
      </w:r>
      <w:r>
        <w:rPr>
          <w:b/>
          <w:i/>
        </w:rPr>
        <w:t>:</w:t>
      </w:r>
      <w:r>
        <w:t xml:space="preserve"> They are </w:t>
      </w:r>
      <w:r>
        <w:rPr>
          <w:b/>
          <w:i/>
        </w:rPr>
        <w:t>strong false beliefs</w:t>
      </w:r>
      <w:r>
        <w:t xml:space="preserve">, not generally shared by others in the culture that cannot be changed despite strong evidence on the contrary. For example; </w:t>
      </w:r>
    </w:p>
    <w:p w14:paraId="3E8E4694" w14:textId="77777777" w:rsidR="00256D2F" w:rsidRDefault="00000000">
      <w:pPr>
        <w:ind w:left="2087" w:right="5" w:hanging="360"/>
      </w:pPr>
      <w:r>
        <w:rPr>
          <w:noProof/>
        </w:rPr>
        <w:drawing>
          <wp:inline distT="0" distB="0" distL="0" distR="0" wp14:anchorId="511D21A9" wp14:editId="65A12CC7">
            <wp:extent cx="126365" cy="126365"/>
            <wp:effectExtent l="0" t="0" r="0" b="0"/>
            <wp:docPr id="11792" name="Picture 11792"/>
            <wp:cNvGraphicFramePr/>
            <a:graphic xmlns:a="http://schemas.openxmlformats.org/drawingml/2006/main">
              <a:graphicData uri="http://schemas.openxmlformats.org/drawingml/2006/picture">
                <pic:pic xmlns:pic="http://schemas.openxmlformats.org/drawingml/2006/picture">
                  <pic:nvPicPr>
                    <pic:cNvPr id="11792" name="Picture 11792"/>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Delusions of Grandeur</w:t>
      </w:r>
      <w:r>
        <w:t xml:space="preserve">: A false belief that one is a famous person with great success, power, or ability. </w:t>
      </w:r>
    </w:p>
    <w:p w14:paraId="7336802B" w14:textId="77777777" w:rsidR="00256D2F" w:rsidRDefault="00000000">
      <w:pPr>
        <w:spacing w:after="118" w:line="259" w:lineRule="auto"/>
        <w:ind w:left="1737" w:right="5"/>
      </w:pPr>
      <w:r>
        <w:rPr>
          <w:noProof/>
        </w:rPr>
        <w:drawing>
          <wp:inline distT="0" distB="0" distL="0" distR="0" wp14:anchorId="733FCD12" wp14:editId="71AB1243">
            <wp:extent cx="126365" cy="126365"/>
            <wp:effectExtent l="0" t="0" r="0" b="0"/>
            <wp:docPr id="11801" name="Picture 11801"/>
            <wp:cNvGraphicFramePr/>
            <a:graphic xmlns:a="http://schemas.openxmlformats.org/drawingml/2006/main">
              <a:graphicData uri="http://schemas.openxmlformats.org/drawingml/2006/picture">
                <pic:pic xmlns:pic="http://schemas.openxmlformats.org/drawingml/2006/picture">
                  <pic:nvPicPr>
                    <pic:cNvPr id="11801" name="Picture 11801"/>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Delusions of Reference</w:t>
      </w:r>
      <w:r>
        <w:t xml:space="preserve">: Misunderstanding chance occurrences </w:t>
      </w:r>
    </w:p>
    <w:p w14:paraId="0CDFDAC0" w14:textId="77777777" w:rsidR="00256D2F" w:rsidRDefault="00000000">
      <w:pPr>
        <w:spacing w:after="116" w:line="259" w:lineRule="auto"/>
        <w:ind w:left="1737" w:right="5"/>
      </w:pPr>
      <w:r>
        <w:rPr>
          <w:noProof/>
        </w:rPr>
        <w:drawing>
          <wp:inline distT="0" distB="0" distL="0" distR="0" wp14:anchorId="4AE895BE" wp14:editId="57C5682C">
            <wp:extent cx="126365" cy="126365"/>
            <wp:effectExtent l="0" t="0" r="0" b="0"/>
            <wp:docPr id="11807" name="Picture 11807"/>
            <wp:cNvGraphicFramePr/>
            <a:graphic xmlns:a="http://schemas.openxmlformats.org/drawingml/2006/main">
              <a:graphicData uri="http://schemas.openxmlformats.org/drawingml/2006/picture">
                <pic:pic xmlns:pic="http://schemas.openxmlformats.org/drawingml/2006/picture">
                  <pic:nvPicPr>
                    <pic:cNvPr id="11807" name="Picture 11807"/>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Delusions of Persecution</w:t>
      </w:r>
      <w:r>
        <w:t xml:space="preserve">: Perceptions that enemies are out to do harm. </w:t>
      </w:r>
    </w:p>
    <w:p w14:paraId="02D7A53C" w14:textId="77777777" w:rsidR="00256D2F" w:rsidRDefault="00000000">
      <w:pPr>
        <w:ind w:left="2087" w:right="254" w:hanging="360"/>
      </w:pPr>
      <w:r>
        <w:rPr>
          <w:noProof/>
        </w:rPr>
        <w:drawing>
          <wp:inline distT="0" distB="0" distL="0" distR="0" wp14:anchorId="4B3A4B22" wp14:editId="16612774">
            <wp:extent cx="126365" cy="126365"/>
            <wp:effectExtent l="0" t="0" r="0" b="0"/>
            <wp:docPr id="11813" name="Picture 11813"/>
            <wp:cNvGraphicFramePr/>
            <a:graphic xmlns:a="http://schemas.openxmlformats.org/drawingml/2006/main">
              <a:graphicData uri="http://schemas.openxmlformats.org/drawingml/2006/picture">
                <pic:pic xmlns:pic="http://schemas.openxmlformats.org/drawingml/2006/picture">
                  <pic:nvPicPr>
                    <pic:cNvPr id="11813" name="Picture 11813"/>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rPr>
          <w:b/>
          <w:i/>
        </w:rPr>
        <w:t>Emotional distortion</w:t>
      </w:r>
      <w:r>
        <w:t xml:space="preserve">: Exaggerated reactions with respect to emotions and </w:t>
      </w:r>
      <w:proofErr w:type="spellStart"/>
      <w:r>
        <w:t>behaviour</w:t>
      </w:r>
      <w:proofErr w:type="spellEnd"/>
      <w:r>
        <w:t xml:space="preserve">. </w:t>
      </w:r>
    </w:p>
    <w:p w14:paraId="25EAAC17" w14:textId="77777777" w:rsidR="00256D2F" w:rsidRDefault="00000000">
      <w:pPr>
        <w:numPr>
          <w:ilvl w:val="0"/>
          <w:numId w:val="149"/>
        </w:numPr>
        <w:ind w:left="1368" w:right="518" w:hanging="360"/>
      </w:pPr>
      <w:r>
        <w:rPr>
          <w:b/>
        </w:rPr>
        <w:t>Disturbances in form of thought or speech-</w:t>
      </w:r>
      <w:r>
        <w:t xml:space="preserve"> derailment- </w:t>
      </w:r>
      <w:r>
        <w:rPr>
          <w:b/>
          <w:i/>
        </w:rPr>
        <w:t>one does not follow one line of thought to completion</w:t>
      </w:r>
      <w:r>
        <w:t xml:space="preserve">, but </w:t>
      </w:r>
      <w:proofErr w:type="gramStart"/>
      <w:r>
        <w:t>on the basis of</w:t>
      </w:r>
      <w:proofErr w:type="gramEnd"/>
      <w:r>
        <w:t xml:space="preserve"> vague connections </w:t>
      </w:r>
      <w:proofErr w:type="gramStart"/>
      <w:r>
        <w:t>shifts</w:t>
      </w:r>
      <w:proofErr w:type="gramEnd"/>
      <w:r>
        <w:t xml:space="preserve"> from one subject to another. Their speech is often difficult or even impossible to understand. </w:t>
      </w:r>
    </w:p>
    <w:p w14:paraId="36D8B82A" w14:textId="77777777" w:rsidR="00256D2F" w:rsidRDefault="00000000">
      <w:pPr>
        <w:numPr>
          <w:ilvl w:val="0"/>
          <w:numId w:val="149"/>
        </w:numPr>
        <w:spacing w:after="195"/>
        <w:ind w:left="1368" w:right="518" w:hanging="360"/>
      </w:pPr>
      <w:r>
        <w:rPr>
          <w:b/>
        </w:rPr>
        <w:t>Inappropriate effect-</w:t>
      </w:r>
      <w:r>
        <w:t xml:space="preserve"> a </w:t>
      </w:r>
      <w:proofErr w:type="gramStart"/>
      <w:r>
        <w:t>person‘</w:t>
      </w:r>
      <w:proofErr w:type="gramEnd"/>
      <w:r>
        <w:t xml:space="preserve">s </w:t>
      </w:r>
      <w:proofErr w:type="spellStart"/>
      <w:r>
        <w:rPr>
          <w:b/>
          <w:i/>
        </w:rPr>
        <w:t>behaviou</w:t>
      </w:r>
      <w:r>
        <w:t>r</w:t>
      </w:r>
      <w:proofErr w:type="spellEnd"/>
      <w:r>
        <w:t xml:space="preserve"> e.g. their facial expressions, tone of voice and gestures </w:t>
      </w:r>
      <w:proofErr w:type="gramStart"/>
      <w:r>
        <w:t>does</w:t>
      </w:r>
      <w:proofErr w:type="gramEnd"/>
      <w:r>
        <w:t xml:space="preserve"> </w:t>
      </w:r>
      <w:r>
        <w:rPr>
          <w:b/>
          <w:i/>
        </w:rPr>
        <w:t>not reflect the emotion that would be expected under the circumstances.</w:t>
      </w:r>
      <w:r>
        <w:t xml:space="preserve"> E.g. crying when watching a comedy or laughing when watching news </w:t>
      </w:r>
      <w:proofErr w:type="gramStart"/>
      <w:r>
        <w:t>on</w:t>
      </w:r>
      <w:proofErr w:type="gramEnd"/>
      <w:r>
        <w:t xml:space="preserve"> a fatal accident. </w:t>
      </w:r>
    </w:p>
    <w:p w14:paraId="331DEA84" w14:textId="77777777" w:rsidR="00256D2F" w:rsidRDefault="00000000">
      <w:pPr>
        <w:pStyle w:val="Heading2"/>
        <w:ind w:left="658" w:right="427"/>
      </w:pPr>
      <w:r>
        <w:t xml:space="preserve">Example of Psychosis </w:t>
      </w:r>
    </w:p>
    <w:p w14:paraId="1DBA99D4" w14:textId="77777777" w:rsidR="00256D2F" w:rsidRDefault="00000000">
      <w:pPr>
        <w:spacing w:after="117" w:line="259" w:lineRule="auto"/>
        <w:ind w:left="749" w:right="427"/>
      </w:pPr>
      <w:r>
        <w:rPr>
          <w:b/>
        </w:rPr>
        <w:t>1)</w:t>
      </w:r>
      <w:r>
        <w:rPr>
          <w:rFonts w:ascii="Arial" w:eastAsia="Arial" w:hAnsi="Arial" w:cs="Arial"/>
          <w:b/>
        </w:rPr>
        <w:t xml:space="preserve"> </w:t>
      </w:r>
      <w:r>
        <w:rPr>
          <w:b/>
        </w:rPr>
        <w:t>Manic-depressive reactions:</w:t>
      </w:r>
      <w:r>
        <w:t xml:space="preserve">  </w:t>
      </w:r>
    </w:p>
    <w:p w14:paraId="1AAC259F" w14:textId="77777777" w:rsidR="00256D2F" w:rsidRDefault="00000000">
      <w:pPr>
        <w:numPr>
          <w:ilvl w:val="0"/>
          <w:numId w:val="150"/>
        </w:numPr>
        <w:spacing w:after="120" w:line="254" w:lineRule="auto"/>
        <w:ind w:right="5" w:hanging="360"/>
      </w:pPr>
      <w:r>
        <w:rPr>
          <w:b/>
          <w:i/>
        </w:rPr>
        <w:t xml:space="preserve">These are extreme changes of mood from strong excitement to extreme sadness. </w:t>
      </w:r>
    </w:p>
    <w:p w14:paraId="592C02CD" w14:textId="77777777" w:rsidR="00256D2F" w:rsidRDefault="00000000">
      <w:pPr>
        <w:numPr>
          <w:ilvl w:val="0"/>
          <w:numId w:val="150"/>
        </w:numPr>
        <w:spacing w:after="116" w:line="259" w:lineRule="auto"/>
        <w:ind w:right="5" w:hanging="360"/>
      </w:pPr>
      <w:r>
        <w:t>Characteristics:</w:t>
      </w:r>
      <w:r>
        <w:rPr>
          <w:b/>
          <w:i/>
        </w:rPr>
        <w:t xml:space="preserve"> </w:t>
      </w:r>
    </w:p>
    <w:p w14:paraId="08745B9A" w14:textId="77777777" w:rsidR="00256D2F" w:rsidRDefault="00000000">
      <w:pPr>
        <w:spacing w:after="118" w:line="259" w:lineRule="auto"/>
        <w:ind w:left="2097" w:right="5"/>
      </w:pPr>
      <w:r>
        <w:rPr>
          <w:noProof/>
        </w:rPr>
        <w:drawing>
          <wp:inline distT="0" distB="0" distL="0" distR="0" wp14:anchorId="28334749" wp14:editId="5242938F">
            <wp:extent cx="126365" cy="126365"/>
            <wp:effectExtent l="0" t="0" r="0" b="0"/>
            <wp:docPr id="11869" name="Picture 11869"/>
            <wp:cNvGraphicFramePr/>
            <a:graphic xmlns:a="http://schemas.openxmlformats.org/drawingml/2006/main">
              <a:graphicData uri="http://schemas.openxmlformats.org/drawingml/2006/picture">
                <pic:pic xmlns:pic="http://schemas.openxmlformats.org/drawingml/2006/picture">
                  <pic:nvPicPr>
                    <pic:cNvPr id="11869" name="Picture 11869"/>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High mental/Physical energy </w:t>
      </w:r>
    </w:p>
    <w:p w14:paraId="72EAD059" w14:textId="77777777" w:rsidR="00256D2F" w:rsidRDefault="00000000">
      <w:pPr>
        <w:spacing w:after="116" w:line="259" w:lineRule="auto"/>
        <w:ind w:left="2097" w:right="5"/>
      </w:pPr>
      <w:r>
        <w:rPr>
          <w:noProof/>
        </w:rPr>
        <w:lastRenderedPageBreak/>
        <w:drawing>
          <wp:inline distT="0" distB="0" distL="0" distR="0" wp14:anchorId="5F23BF32" wp14:editId="796AD0BB">
            <wp:extent cx="126365" cy="126998"/>
            <wp:effectExtent l="0" t="0" r="0" b="0"/>
            <wp:docPr id="11874" name="Picture 11874"/>
            <wp:cNvGraphicFramePr/>
            <a:graphic xmlns:a="http://schemas.openxmlformats.org/drawingml/2006/main">
              <a:graphicData uri="http://schemas.openxmlformats.org/drawingml/2006/picture">
                <pic:pic xmlns:pic="http://schemas.openxmlformats.org/drawingml/2006/picture">
                  <pic:nvPicPr>
                    <pic:cNvPr id="11874" name="Picture 11874"/>
                    <pic:cNvPicPr/>
                  </pic:nvPicPr>
                  <pic:blipFill>
                    <a:blip r:embed="rId28"/>
                    <a:stretch>
                      <a:fillRect/>
                    </a:stretch>
                  </pic:blipFill>
                  <pic:spPr>
                    <a:xfrm>
                      <a:off x="0" y="0"/>
                      <a:ext cx="126365" cy="126998"/>
                    </a:xfrm>
                    <a:prstGeom prst="rect">
                      <a:avLst/>
                    </a:prstGeom>
                  </pic:spPr>
                </pic:pic>
              </a:graphicData>
            </a:graphic>
          </wp:inline>
        </w:drawing>
      </w:r>
      <w:r>
        <w:rPr>
          <w:rFonts w:ascii="Arial" w:eastAsia="Arial" w:hAnsi="Arial" w:cs="Arial"/>
        </w:rPr>
        <w:t xml:space="preserve"> </w:t>
      </w:r>
      <w:r>
        <w:t xml:space="preserve">Elation, restlessness </w:t>
      </w:r>
    </w:p>
    <w:p w14:paraId="3547E962" w14:textId="77777777" w:rsidR="00256D2F" w:rsidRDefault="00000000">
      <w:pPr>
        <w:spacing w:after="118" w:line="259" w:lineRule="auto"/>
        <w:ind w:left="2097" w:right="5"/>
      </w:pPr>
      <w:r>
        <w:rPr>
          <w:noProof/>
        </w:rPr>
        <w:drawing>
          <wp:inline distT="0" distB="0" distL="0" distR="0" wp14:anchorId="11D68189" wp14:editId="6D3411F3">
            <wp:extent cx="126365" cy="126366"/>
            <wp:effectExtent l="0" t="0" r="0" b="0"/>
            <wp:docPr id="11879" name="Picture 11879"/>
            <wp:cNvGraphicFramePr/>
            <a:graphic xmlns:a="http://schemas.openxmlformats.org/drawingml/2006/main">
              <a:graphicData uri="http://schemas.openxmlformats.org/drawingml/2006/picture">
                <pic:pic xmlns:pic="http://schemas.openxmlformats.org/drawingml/2006/picture">
                  <pic:nvPicPr>
                    <pic:cNvPr id="11879" name="Picture 11879"/>
                    <pic:cNvPicPr/>
                  </pic:nvPicPr>
                  <pic:blipFill>
                    <a:blip r:embed="rId28"/>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Laughter, aggression </w:t>
      </w:r>
    </w:p>
    <w:p w14:paraId="22D1229B" w14:textId="77777777" w:rsidR="00256D2F" w:rsidRDefault="00000000">
      <w:pPr>
        <w:spacing w:after="116" w:line="259" w:lineRule="auto"/>
        <w:ind w:left="2097" w:right="5"/>
      </w:pPr>
      <w:r>
        <w:rPr>
          <w:noProof/>
        </w:rPr>
        <w:drawing>
          <wp:inline distT="0" distB="0" distL="0" distR="0" wp14:anchorId="01A1856D" wp14:editId="2C885AAD">
            <wp:extent cx="126365" cy="126998"/>
            <wp:effectExtent l="0" t="0" r="0" b="0"/>
            <wp:docPr id="11884" name="Picture 11884"/>
            <wp:cNvGraphicFramePr/>
            <a:graphic xmlns:a="http://schemas.openxmlformats.org/drawingml/2006/main">
              <a:graphicData uri="http://schemas.openxmlformats.org/drawingml/2006/picture">
                <pic:pic xmlns:pic="http://schemas.openxmlformats.org/drawingml/2006/picture">
                  <pic:nvPicPr>
                    <pic:cNvPr id="11884" name="Picture 11884"/>
                    <pic:cNvPicPr/>
                  </pic:nvPicPr>
                  <pic:blipFill>
                    <a:blip r:embed="rId28"/>
                    <a:stretch>
                      <a:fillRect/>
                    </a:stretch>
                  </pic:blipFill>
                  <pic:spPr>
                    <a:xfrm>
                      <a:off x="0" y="0"/>
                      <a:ext cx="126365" cy="126998"/>
                    </a:xfrm>
                    <a:prstGeom prst="rect">
                      <a:avLst/>
                    </a:prstGeom>
                  </pic:spPr>
                </pic:pic>
              </a:graphicData>
            </a:graphic>
          </wp:inline>
        </w:drawing>
      </w:r>
      <w:r>
        <w:rPr>
          <w:rFonts w:ascii="Arial" w:eastAsia="Arial" w:hAnsi="Arial" w:cs="Arial"/>
        </w:rPr>
        <w:t xml:space="preserve"> </w:t>
      </w:r>
      <w:r>
        <w:t xml:space="preserve">Low energy </w:t>
      </w:r>
    </w:p>
    <w:p w14:paraId="4C294B28" w14:textId="77777777" w:rsidR="00256D2F" w:rsidRDefault="00000000">
      <w:pPr>
        <w:spacing w:after="119" w:line="259" w:lineRule="auto"/>
        <w:ind w:left="2097" w:right="5"/>
      </w:pPr>
      <w:r>
        <w:rPr>
          <w:noProof/>
        </w:rPr>
        <w:drawing>
          <wp:inline distT="0" distB="0" distL="0" distR="0" wp14:anchorId="060B5B8B" wp14:editId="7CC3A76A">
            <wp:extent cx="126365" cy="126365"/>
            <wp:effectExtent l="0" t="0" r="0" b="0"/>
            <wp:docPr id="11889" name="Picture 11889"/>
            <wp:cNvGraphicFramePr/>
            <a:graphic xmlns:a="http://schemas.openxmlformats.org/drawingml/2006/main">
              <a:graphicData uri="http://schemas.openxmlformats.org/drawingml/2006/picture">
                <pic:pic xmlns:pic="http://schemas.openxmlformats.org/drawingml/2006/picture">
                  <pic:nvPicPr>
                    <pic:cNvPr id="11889" name="Picture 11889"/>
                    <pic:cNvPicPr/>
                  </pic:nvPicPr>
                  <pic:blipFill>
                    <a:blip r:embed="rId28"/>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Sadness </w:t>
      </w:r>
    </w:p>
    <w:p w14:paraId="673515DF" w14:textId="77777777" w:rsidR="00256D2F" w:rsidRDefault="00000000">
      <w:pPr>
        <w:spacing w:after="9" w:line="363" w:lineRule="auto"/>
        <w:ind w:left="739" w:right="5967" w:firstLine="1348"/>
      </w:pPr>
      <w:r>
        <w:rPr>
          <w:noProof/>
        </w:rPr>
        <w:drawing>
          <wp:inline distT="0" distB="0" distL="0" distR="0" wp14:anchorId="78FA93BD" wp14:editId="4002B66B">
            <wp:extent cx="126365" cy="126998"/>
            <wp:effectExtent l="0" t="0" r="0" b="0"/>
            <wp:docPr id="11894" name="Picture 11894"/>
            <wp:cNvGraphicFramePr/>
            <a:graphic xmlns:a="http://schemas.openxmlformats.org/drawingml/2006/main">
              <a:graphicData uri="http://schemas.openxmlformats.org/drawingml/2006/picture">
                <pic:pic xmlns:pic="http://schemas.openxmlformats.org/drawingml/2006/picture">
                  <pic:nvPicPr>
                    <pic:cNvPr id="11894" name="Picture 11894"/>
                    <pic:cNvPicPr/>
                  </pic:nvPicPr>
                  <pic:blipFill>
                    <a:blip r:embed="rId28"/>
                    <a:stretch>
                      <a:fillRect/>
                    </a:stretch>
                  </pic:blipFill>
                  <pic:spPr>
                    <a:xfrm>
                      <a:off x="0" y="0"/>
                      <a:ext cx="126365" cy="126998"/>
                    </a:xfrm>
                    <a:prstGeom prst="rect">
                      <a:avLst/>
                    </a:prstGeom>
                  </pic:spPr>
                </pic:pic>
              </a:graphicData>
            </a:graphic>
          </wp:inline>
        </w:drawing>
      </w:r>
      <w:r>
        <w:rPr>
          <w:rFonts w:ascii="Arial" w:eastAsia="Arial" w:hAnsi="Arial" w:cs="Arial"/>
        </w:rPr>
        <w:t xml:space="preserve"> </w:t>
      </w:r>
      <w:r>
        <w:t xml:space="preserve">Suicidal tendencies </w:t>
      </w:r>
      <w:r>
        <w:rPr>
          <w:b/>
        </w:rPr>
        <w:t>2)</w:t>
      </w:r>
      <w:r>
        <w:rPr>
          <w:rFonts w:ascii="Arial" w:eastAsia="Arial" w:hAnsi="Arial" w:cs="Arial"/>
          <w:b/>
        </w:rPr>
        <w:t xml:space="preserve"> </w:t>
      </w:r>
      <w:r>
        <w:rPr>
          <w:b/>
        </w:rPr>
        <w:t xml:space="preserve">Schizophrenic reactions: </w:t>
      </w:r>
    </w:p>
    <w:p w14:paraId="7A94EBC4" w14:textId="77777777" w:rsidR="00256D2F" w:rsidRDefault="00000000">
      <w:pPr>
        <w:numPr>
          <w:ilvl w:val="0"/>
          <w:numId w:val="150"/>
        </w:numPr>
        <w:spacing w:after="117" w:line="259" w:lineRule="auto"/>
        <w:ind w:right="5" w:hanging="360"/>
      </w:pPr>
      <w:r>
        <w:t xml:space="preserve">The term schizophrenia means </w:t>
      </w:r>
      <w:r>
        <w:rPr>
          <w:b/>
          <w:i/>
        </w:rPr>
        <w:t xml:space="preserve">„out of </w:t>
      </w:r>
      <w:proofErr w:type="gramStart"/>
      <w:r>
        <w:rPr>
          <w:b/>
          <w:i/>
        </w:rPr>
        <w:t>touch‟</w:t>
      </w:r>
      <w:r>
        <w:t>.</w:t>
      </w:r>
      <w:proofErr w:type="gramEnd"/>
      <w:r>
        <w:t xml:space="preserve"> </w:t>
      </w:r>
      <w:r>
        <w:rPr>
          <w:b/>
        </w:rPr>
        <w:t xml:space="preserve"> </w:t>
      </w:r>
    </w:p>
    <w:p w14:paraId="3E25C3A7" w14:textId="77777777" w:rsidR="00256D2F" w:rsidRDefault="00000000">
      <w:pPr>
        <w:numPr>
          <w:ilvl w:val="0"/>
          <w:numId w:val="150"/>
        </w:numPr>
        <w:ind w:right="5" w:hanging="360"/>
      </w:pPr>
      <w:proofErr w:type="gramStart"/>
      <w:r>
        <w:t>The</w:t>
      </w:r>
      <w:proofErr w:type="gramEnd"/>
      <w:r>
        <w:t xml:space="preserve"> individual </w:t>
      </w:r>
      <w:proofErr w:type="gramStart"/>
      <w:r>
        <w:t>experiencing  schizophrenia</w:t>
      </w:r>
      <w:proofErr w:type="gramEnd"/>
      <w:r>
        <w:t xml:space="preserve"> is not in touch with reality in his </w:t>
      </w:r>
      <w:proofErr w:type="gramStart"/>
      <w:r>
        <w:t xml:space="preserve">mental  </w:t>
      </w:r>
      <w:r>
        <w:tab/>
      </w:r>
      <w:proofErr w:type="gramEnd"/>
      <w:r>
        <w:t xml:space="preserve">functioning. </w:t>
      </w:r>
      <w:r>
        <w:rPr>
          <w:b/>
        </w:rPr>
        <w:t xml:space="preserve"> </w:t>
      </w:r>
    </w:p>
    <w:p w14:paraId="49CFA47A" w14:textId="77777777" w:rsidR="00256D2F" w:rsidRDefault="00000000">
      <w:pPr>
        <w:spacing w:after="112" w:line="259" w:lineRule="auto"/>
        <w:ind w:left="1099" w:firstLine="0"/>
      </w:pPr>
      <w:r>
        <w:rPr>
          <w:b/>
        </w:rPr>
        <w:t xml:space="preserve"> </w:t>
      </w:r>
    </w:p>
    <w:p w14:paraId="3DE5A8BF" w14:textId="77777777" w:rsidR="00256D2F" w:rsidRDefault="00000000">
      <w:pPr>
        <w:pStyle w:val="Heading2"/>
        <w:spacing w:after="115"/>
        <w:ind w:left="1109" w:right="427"/>
      </w:pPr>
      <w:r>
        <w:t xml:space="preserve">Types of schizophrenia </w:t>
      </w:r>
    </w:p>
    <w:p w14:paraId="2E878BB8" w14:textId="77777777" w:rsidR="00256D2F" w:rsidRDefault="00000000">
      <w:pPr>
        <w:spacing w:after="112" w:line="259" w:lineRule="auto"/>
        <w:ind w:left="1099" w:firstLine="0"/>
      </w:pPr>
      <w:r>
        <w:rPr>
          <w:b/>
        </w:rPr>
        <w:t xml:space="preserve"> </w:t>
      </w:r>
    </w:p>
    <w:p w14:paraId="2107CDA4" w14:textId="77777777" w:rsidR="00256D2F" w:rsidRDefault="00000000">
      <w:pPr>
        <w:numPr>
          <w:ilvl w:val="0"/>
          <w:numId w:val="151"/>
        </w:numPr>
        <w:spacing w:after="1" w:line="357" w:lineRule="auto"/>
        <w:ind w:right="511" w:hanging="360"/>
        <w:jc w:val="both"/>
      </w:pPr>
      <w:r>
        <w:rPr>
          <w:b/>
        </w:rPr>
        <w:t>Paranoid schizophrenia</w:t>
      </w:r>
      <w:r>
        <w:t xml:space="preserve">- a type of schizophrenia characterized by </w:t>
      </w:r>
      <w:r>
        <w:rPr>
          <w:b/>
          <w:i/>
        </w:rPr>
        <w:t>delusions of grandeur, reference and persecution in addition to hallucinations, and exaggerations of emotions</w:t>
      </w:r>
      <w:r>
        <w:t xml:space="preserve">.  Many paranoid people look perfectly normal. </w:t>
      </w:r>
    </w:p>
    <w:p w14:paraId="4368BE1B" w14:textId="77777777" w:rsidR="00256D2F" w:rsidRDefault="00000000">
      <w:pPr>
        <w:spacing w:after="116" w:line="259" w:lineRule="auto"/>
        <w:ind w:left="1907" w:firstLine="0"/>
      </w:pPr>
      <w:r>
        <w:t xml:space="preserve"> </w:t>
      </w:r>
    </w:p>
    <w:p w14:paraId="2451EE1F" w14:textId="77777777" w:rsidR="00256D2F" w:rsidRDefault="00000000">
      <w:pPr>
        <w:numPr>
          <w:ilvl w:val="0"/>
          <w:numId w:val="151"/>
        </w:numPr>
        <w:spacing w:after="0" w:line="358" w:lineRule="auto"/>
        <w:ind w:right="511" w:hanging="360"/>
        <w:jc w:val="both"/>
      </w:pPr>
      <w:r>
        <w:rPr>
          <w:b/>
        </w:rPr>
        <w:t>Disorganized schizophrenia</w:t>
      </w:r>
      <w:r>
        <w:t xml:space="preserve">- a serious type of schizophrenia characterized by </w:t>
      </w:r>
      <w:r>
        <w:rPr>
          <w:b/>
          <w:i/>
        </w:rPr>
        <w:t xml:space="preserve">inappropriate effect, silliness, laughter, grotesque mannerisms, and bizarre </w:t>
      </w:r>
      <w:proofErr w:type="spellStart"/>
      <w:r>
        <w:rPr>
          <w:b/>
          <w:i/>
        </w:rPr>
        <w:t>behaviour</w:t>
      </w:r>
      <w:proofErr w:type="spellEnd"/>
      <w:r>
        <w:t xml:space="preserve">. </w:t>
      </w:r>
    </w:p>
    <w:p w14:paraId="7628ECB5" w14:textId="77777777" w:rsidR="00256D2F" w:rsidRDefault="00000000">
      <w:pPr>
        <w:spacing w:after="116" w:line="259" w:lineRule="auto"/>
        <w:ind w:left="1907" w:firstLine="0"/>
      </w:pPr>
      <w:r>
        <w:t xml:space="preserve"> </w:t>
      </w:r>
    </w:p>
    <w:p w14:paraId="1B0DC69B" w14:textId="77777777" w:rsidR="00256D2F" w:rsidRDefault="00000000">
      <w:pPr>
        <w:numPr>
          <w:ilvl w:val="0"/>
          <w:numId w:val="151"/>
        </w:numPr>
        <w:spacing w:after="3" w:line="366" w:lineRule="auto"/>
        <w:ind w:right="511" w:hanging="360"/>
        <w:jc w:val="both"/>
      </w:pPr>
      <w:r>
        <w:rPr>
          <w:b/>
        </w:rPr>
        <w:t>Catatonic schizophrenia</w:t>
      </w:r>
      <w:r>
        <w:t xml:space="preserve">- a type of schizophrenia characterized by </w:t>
      </w:r>
      <w:r>
        <w:rPr>
          <w:b/>
          <w:i/>
        </w:rPr>
        <w:t>complete stillness or stupor and/or periods of great agitation or excitemen</w:t>
      </w:r>
      <w:r>
        <w:t xml:space="preserve">t. Patients may assume unusual posture and remain in it for long periods. </w:t>
      </w:r>
    </w:p>
    <w:p w14:paraId="7A88DCAE" w14:textId="77777777" w:rsidR="00256D2F" w:rsidRDefault="00000000">
      <w:pPr>
        <w:spacing w:after="116" w:line="259" w:lineRule="auto"/>
        <w:ind w:left="1907" w:firstLine="0"/>
      </w:pPr>
      <w:r>
        <w:t xml:space="preserve"> </w:t>
      </w:r>
    </w:p>
    <w:p w14:paraId="6F86FE23" w14:textId="77777777" w:rsidR="00256D2F" w:rsidRDefault="00000000">
      <w:pPr>
        <w:numPr>
          <w:ilvl w:val="0"/>
          <w:numId w:val="151"/>
        </w:numPr>
        <w:spacing w:after="0" w:line="358" w:lineRule="auto"/>
        <w:ind w:right="511" w:hanging="360"/>
        <w:jc w:val="both"/>
      </w:pPr>
      <w:r>
        <w:rPr>
          <w:b/>
        </w:rPr>
        <w:t>Undifferentiated schizophrenia</w:t>
      </w:r>
      <w:r>
        <w:t xml:space="preserve">- a category used when </w:t>
      </w:r>
      <w:r>
        <w:rPr>
          <w:b/>
          <w:i/>
        </w:rPr>
        <w:t>schizophrenic symptoms do not either conform to the criteria of any schizophrenia type</w:t>
      </w:r>
      <w:r>
        <w:t xml:space="preserve"> or conform to more than one type. </w:t>
      </w:r>
    </w:p>
    <w:p w14:paraId="06B7CFAC" w14:textId="52ACA6D3" w:rsidR="00256D2F" w:rsidRDefault="00000000" w:rsidP="006E6185">
      <w:pPr>
        <w:spacing w:after="325" w:line="259" w:lineRule="auto"/>
        <w:ind w:left="1188" w:firstLine="0"/>
      </w:pPr>
      <w:r>
        <w:t xml:space="preserve"> </w:t>
      </w:r>
      <w:r>
        <w:tab/>
      </w:r>
    </w:p>
    <w:sectPr w:rsidR="00256D2F">
      <w:headerReference w:type="even" r:id="rId236"/>
      <w:headerReference w:type="default" r:id="rId237"/>
      <w:footerReference w:type="even" r:id="rId238"/>
      <w:footerReference w:type="default" r:id="rId239"/>
      <w:headerReference w:type="first" r:id="rId240"/>
      <w:footerReference w:type="first" r:id="rId241"/>
      <w:pgSz w:w="12240" w:h="15840"/>
      <w:pgMar w:top="126" w:right="912" w:bottom="1528" w:left="793" w:header="720" w:footer="72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89ECB" w14:textId="77777777" w:rsidR="00046E74" w:rsidRDefault="00046E74">
      <w:pPr>
        <w:spacing w:after="0" w:line="240" w:lineRule="auto"/>
      </w:pPr>
      <w:r>
        <w:separator/>
      </w:r>
    </w:p>
  </w:endnote>
  <w:endnote w:type="continuationSeparator" w:id="0">
    <w:p w14:paraId="7F04535D" w14:textId="77777777" w:rsidR="00046E74" w:rsidRDefault="00046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3787" w14:textId="77777777" w:rsidR="00256D2F" w:rsidRDefault="00000000">
    <w:pPr>
      <w:spacing w:after="0" w:line="259" w:lineRule="auto"/>
      <w:ind w:left="36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38817BF" w14:textId="77777777" w:rsidR="00256D2F" w:rsidRDefault="00000000">
    <w:pPr>
      <w:spacing w:after="0" w:line="259" w:lineRule="auto"/>
      <w:ind w:left="36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24DD6" w14:textId="77777777" w:rsidR="00256D2F" w:rsidRDefault="00000000">
    <w:pPr>
      <w:spacing w:after="0" w:line="259" w:lineRule="auto"/>
      <w:ind w:left="36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DD10075" w14:textId="77777777" w:rsidR="00256D2F" w:rsidRDefault="00000000">
    <w:pPr>
      <w:spacing w:after="0" w:line="259" w:lineRule="auto"/>
      <w:ind w:left="36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E48D" w14:textId="77777777" w:rsidR="00256D2F" w:rsidRDefault="00000000">
    <w:pPr>
      <w:spacing w:after="0" w:line="259" w:lineRule="auto"/>
      <w:ind w:left="36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9A9E34B" w14:textId="77777777" w:rsidR="00256D2F" w:rsidRDefault="00000000">
    <w:pPr>
      <w:spacing w:after="0" w:line="259" w:lineRule="auto"/>
      <w:ind w:left="36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1489" w14:textId="77777777" w:rsidR="00256D2F" w:rsidRDefault="00000000">
    <w:pPr>
      <w:spacing w:after="0" w:line="259" w:lineRule="auto"/>
      <w:ind w:left="0" w:right="59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4758D54" w14:textId="77777777" w:rsidR="00256D2F" w:rsidRDefault="00000000">
    <w:pPr>
      <w:spacing w:after="0" w:line="259" w:lineRule="auto"/>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CA2C" w14:textId="77777777" w:rsidR="00256D2F" w:rsidRDefault="00000000">
    <w:pPr>
      <w:spacing w:after="0" w:line="259" w:lineRule="auto"/>
      <w:ind w:left="0" w:right="59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B01BD1F" w14:textId="77777777" w:rsidR="00256D2F" w:rsidRDefault="00000000">
    <w:pPr>
      <w:spacing w:after="0" w:line="259" w:lineRule="auto"/>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5974" w14:textId="77777777" w:rsidR="00256D2F" w:rsidRDefault="00000000">
    <w:pPr>
      <w:spacing w:after="0" w:line="259" w:lineRule="auto"/>
      <w:ind w:left="0" w:right="59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BA8ADC0" w14:textId="77777777" w:rsidR="00256D2F" w:rsidRDefault="00000000">
    <w:pPr>
      <w:spacing w:after="0" w:line="259" w:lineRule="auto"/>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AC46" w14:textId="77777777" w:rsidR="00256D2F" w:rsidRDefault="00000000">
    <w:pPr>
      <w:spacing w:after="0" w:line="259" w:lineRule="auto"/>
      <w:ind w:left="0" w:right="5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225C0D6" w14:textId="77777777" w:rsidR="00256D2F" w:rsidRDefault="00000000">
    <w:pPr>
      <w:spacing w:after="0" w:line="259" w:lineRule="auto"/>
      <w:ind w:left="36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9DF3" w14:textId="77777777" w:rsidR="00256D2F" w:rsidRDefault="00000000">
    <w:pPr>
      <w:spacing w:after="0" w:line="259" w:lineRule="auto"/>
      <w:ind w:left="0" w:right="5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0823225" w14:textId="77777777" w:rsidR="00256D2F" w:rsidRDefault="00000000">
    <w:pPr>
      <w:spacing w:after="0" w:line="259" w:lineRule="auto"/>
      <w:ind w:left="36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5939" w14:textId="77777777" w:rsidR="00256D2F" w:rsidRDefault="00000000">
    <w:pPr>
      <w:spacing w:after="0" w:line="259" w:lineRule="auto"/>
      <w:ind w:left="0" w:right="5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D7BB559" w14:textId="77777777" w:rsidR="00256D2F" w:rsidRDefault="00000000">
    <w:pPr>
      <w:spacing w:after="0" w:line="259" w:lineRule="auto"/>
      <w:ind w:left="360" w:firstLine="0"/>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AD41" w14:textId="77777777" w:rsidR="00256D2F"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2209C83" w14:textId="77777777" w:rsidR="00256D2F" w:rsidRDefault="00000000">
    <w:pPr>
      <w:spacing w:after="0" w:line="259" w:lineRule="auto"/>
      <w:ind w:left="0" w:firstLine="0"/>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9389" w14:textId="77777777" w:rsidR="00256D2F"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9D4AEFB" w14:textId="77777777" w:rsidR="00256D2F" w:rsidRDefault="00000000">
    <w:pPr>
      <w:spacing w:after="0" w:line="259" w:lineRule="auto"/>
      <w:ind w:left="0" w:firstLine="0"/>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64C1" w14:textId="77777777" w:rsidR="00256D2F" w:rsidRDefault="00000000">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F48EA14" w14:textId="77777777" w:rsidR="00256D2F" w:rsidRDefault="00000000">
    <w:pPr>
      <w:spacing w:after="0" w:line="259" w:lineRule="auto"/>
      <w:ind w:left="0" w:firstLine="0"/>
    </w:pP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EB1F" w14:textId="77777777" w:rsidR="00256D2F" w:rsidRDefault="00000000">
    <w:pPr>
      <w:spacing w:after="0" w:line="259" w:lineRule="auto"/>
      <w:ind w:left="3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EF8D38A" w14:textId="77777777" w:rsidR="00256D2F" w:rsidRDefault="00000000">
    <w:pPr>
      <w:spacing w:after="0" w:line="259" w:lineRule="auto"/>
      <w:ind w:left="0" w:firstLine="0"/>
    </w:pP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CEB4" w14:textId="77777777" w:rsidR="00256D2F" w:rsidRDefault="00000000">
    <w:pPr>
      <w:spacing w:after="0" w:line="259" w:lineRule="auto"/>
      <w:ind w:left="3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4F3B586" w14:textId="77777777" w:rsidR="00256D2F" w:rsidRDefault="00000000">
    <w:pPr>
      <w:spacing w:after="0" w:line="259" w:lineRule="auto"/>
      <w:ind w:left="0" w:firstLine="0"/>
    </w:pP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0BA3" w14:textId="77777777" w:rsidR="00256D2F" w:rsidRDefault="00000000">
    <w:pPr>
      <w:spacing w:after="0" w:line="259" w:lineRule="auto"/>
      <w:ind w:left="3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8183160" w14:textId="77777777" w:rsidR="00256D2F" w:rsidRDefault="00000000">
    <w:pPr>
      <w:spacing w:after="0" w:line="259" w:lineRule="auto"/>
      <w:ind w:left="0" w:firstLine="0"/>
    </w:pPr>
    <w:r>
      <w:rPr>
        <w:rFonts w:ascii="Calibri" w:eastAsia="Calibri" w:hAnsi="Calibri" w:cs="Calibri"/>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5B09" w14:textId="77777777" w:rsidR="00256D2F" w:rsidRDefault="00000000">
    <w:pPr>
      <w:spacing w:after="0" w:line="259" w:lineRule="auto"/>
      <w:ind w:left="18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EB031A1" w14:textId="77777777" w:rsidR="00256D2F" w:rsidRDefault="00000000">
    <w:pPr>
      <w:spacing w:after="0" w:line="259" w:lineRule="auto"/>
      <w:ind w:left="180" w:firstLine="0"/>
    </w:pPr>
    <w:r>
      <w:rPr>
        <w:rFonts w:ascii="Calibri" w:eastAsia="Calibri" w:hAnsi="Calibri" w:cs="Calibri"/>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20EA" w14:textId="77777777" w:rsidR="00256D2F" w:rsidRDefault="00000000">
    <w:pPr>
      <w:spacing w:after="0" w:line="259" w:lineRule="auto"/>
      <w:ind w:left="18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AC3798A" w14:textId="77777777" w:rsidR="00256D2F" w:rsidRDefault="00000000">
    <w:pPr>
      <w:spacing w:after="0" w:line="259" w:lineRule="auto"/>
      <w:ind w:left="180" w:firstLine="0"/>
    </w:pPr>
    <w:r>
      <w:rPr>
        <w:rFonts w:ascii="Calibri" w:eastAsia="Calibri" w:hAnsi="Calibri" w:cs="Calibri"/>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83D5" w14:textId="77777777" w:rsidR="00256D2F" w:rsidRDefault="00000000">
    <w:pPr>
      <w:spacing w:after="0" w:line="259" w:lineRule="auto"/>
      <w:ind w:left="18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6315ED7" w14:textId="77777777" w:rsidR="00256D2F" w:rsidRDefault="00000000">
    <w:pPr>
      <w:spacing w:after="0" w:line="259" w:lineRule="auto"/>
      <w:ind w:left="180" w:firstLine="0"/>
    </w:pPr>
    <w:r>
      <w:rPr>
        <w:rFonts w:ascii="Calibri" w:eastAsia="Calibri" w:hAnsi="Calibri" w:cs="Calibri"/>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CF1E" w14:textId="77777777" w:rsidR="00256D2F" w:rsidRDefault="00000000">
    <w:pPr>
      <w:spacing w:after="0" w:line="259" w:lineRule="auto"/>
      <w:ind w:left="120" w:firstLine="0"/>
      <w:jc w:val="center"/>
    </w:pPr>
    <w:r>
      <w:fldChar w:fldCharType="begin"/>
    </w:r>
    <w:r>
      <w:instrText xml:space="preserve"> PAGE   \* MERGEFORMAT </w:instrText>
    </w:r>
    <w:r>
      <w:fldChar w:fldCharType="separate"/>
    </w:r>
    <w:r>
      <w:rPr>
        <w:rFonts w:ascii="Calibri" w:eastAsia="Calibri" w:hAnsi="Calibri" w:cs="Calibri"/>
        <w:sz w:val="22"/>
      </w:rPr>
      <w:t>100</w:t>
    </w:r>
    <w:r>
      <w:rPr>
        <w:rFonts w:ascii="Calibri" w:eastAsia="Calibri" w:hAnsi="Calibri" w:cs="Calibri"/>
        <w:sz w:val="22"/>
      </w:rPr>
      <w:fldChar w:fldCharType="end"/>
    </w:r>
    <w:r>
      <w:rPr>
        <w:rFonts w:ascii="Calibri" w:eastAsia="Calibri" w:hAnsi="Calibri" w:cs="Calibri"/>
        <w:sz w:val="22"/>
      </w:rPr>
      <w:t xml:space="preserve"> </w:t>
    </w:r>
  </w:p>
  <w:p w14:paraId="2E96AA4F" w14:textId="77777777" w:rsidR="00256D2F" w:rsidRDefault="00000000">
    <w:pPr>
      <w:spacing w:after="0" w:line="259" w:lineRule="auto"/>
      <w:ind w:left="648" w:firstLine="0"/>
    </w:pPr>
    <w:r>
      <w:rPr>
        <w:rFonts w:ascii="Calibri" w:eastAsia="Calibri" w:hAnsi="Calibri" w:cs="Calibri"/>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7088" w14:textId="77777777" w:rsidR="00256D2F" w:rsidRDefault="00000000">
    <w:pPr>
      <w:spacing w:after="0" w:line="259" w:lineRule="auto"/>
      <w:ind w:left="120" w:firstLine="0"/>
      <w:jc w:val="center"/>
    </w:pPr>
    <w:r>
      <w:fldChar w:fldCharType="begin"/>
    </w:r>
    <w:r>
      <w:instrText xml:space="preserve"> PAGE   \* MERGEFORMAT </w:instrText>
    </w:r>
    <w:r>
      <w:fldChar w:fldCharType="separate"/>
    </w:r>
    <w:r>
      <w:rPr>
        <w:rFonts w:ascii="Calibri" w:eastAsia="Calibri" w:hAnsi="Calibri" w:cs="Calibri"/>
        <w:sz w:val="22"/>
      </w:rPr>
      <w:t>100</w:t>
    </w:r>
    <w:r>
      <w:rPr>
        <w:rFonts w:ascii="Calibri" w:eastAsia="Calibri" w:hAnsi="Calibri" w:cs="Calibri"/>
        <w:sz w:val="22"/>
      </w:rPr>
      <w:fldChar w:fldCharType="end"/>
    </w:r>
    <w:r>
      <w:rPr>
        <w:rFonts w:ascii="Calibri" w:eastAsia="Calibri" w:hAnsi="Calibri" w:cs="Calibri"/>
        <w:sz w:val="22"/>
      </w:rPr>
      <w:t xml:space="preserve"> </w:t>
    </w:r>
  </w:p>
  <w:p w14:paraId="14F6DAEA" w14:textId="77777777" w:rsidR="00256D2F" w:rsidRDefault="00000000">
    <w:pPr>
      <w:spacing w:after="0" w:line="259" w:lineRule="auto"/>
      <w:ind w:left="648" w:firstLine="0"/>
    </w:pPr>
    <w:r>
      <w:rPr>
        <w:rFonts w:ascii="Calibri" w:eastAsia="Calibri" w:hAnsi="Calibri" w:cs="Calibri"/>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4FD7" w14:textId="77777777" w:rsidR="00256D2F" w:rsidRDefault="00000000">
    <w:pPr>
      <w:spacing w:after="0" w:line="259" w:lineRule="auto"/>
      <w:ind w:left="12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778C877" w14:textId="77777777" w:rsidR="00256D2F" w:rsidRDefault="00000000">
    <w:pPr>
      <w:spacing w:after="0" w:line="259" w:lineRule="auto"/>
      <w:ind w:left="648"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DD09C" w14:textId="77777777" w:rsidR="00046E74" w:rsidRDefault="00046E74">
      <w:pPr>
        <w:spacing w:after="0" w:line="240" w:lineRule="auto"/>
      </w:pPr>
      <w:r>
        <w:separator/>
      </w:r>
    </w:p>
  </w:footnote>
  <w:footnote w:type="continuationSeparator" w:id="0">
    <w:p w14:paraId="44436FA5" w14:textId="77777777" w:rsidR="00046E74" w:rsidRDefault="00046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8591" w14:textId="77777777" w:rsidR="00256D2F" w:rsidRDefault="00256D2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C4904" w14:textId="77777777" w:rsidR="00256D2F" w:rsidRDefault="00256D2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9C610" w14:textId="77777777" w:rsidR="00256D2F" w:rsidRDefault="00256D2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4097" w14:textId="07FFD265" w:rsidR="00256D2F" w:rsidRDefault="00000000">
    <w:pPr>
      <w:spacing w:after="0" w:line="259" w:lineRule="auto"/>
      <w:ind w:left="0" w:firstLine="0"/>
    </w:pPr>
    <w:r>
      <w:rPr>
        <w:b/>
        <w:color w:val="C00000"/>
        <w:sz w:val="3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87D3" w14:textId="7C370FC1" w:rsidR="00256D2F" w:rsidRDefault="00000000">
    <w:pPr>
      <w:spacing w:after="0" w:line="259" w:lineRule="auto"/>
      <w:ind w:left="0" w:firstLine="0"/>
    </w:pPr>
    <w:r>
      <w:rPr>
        <w:b/>
        <w:color w:val="C00000"/>
        <w:sz w:val="3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4FAC" w14:textId="77777777" w:rsidR="00256D2F" w:rsidRDefault="00000000">
    <w:pPr>
      <w:spacing w:after="0" w:line="259" w:lineRule="auto"/>
      <w:ind w:left="0" w:firstLine="0"/>
    </w:pPr>
    <w:r>
      <w:rPr>
        <w:b/>
        <w:color w:val="C00000"/>
        <w:sz w:val="32"/>
      </w:rPr>
      <w:t xml:space="preserve">PETER WAFULA     </w:t>
    </w:r>
  </w:p>
  <w:p w14:paraId="2E49496F" w14:textId="77777777" w:rsidR="00256D2F" w:rsidRDefault="00000000">
    <w:pPr>
      <w:spacing w:after="0" w:line="259" w:lineRule="auto"/>
      <w:ind w:left="0" w:firstLine="0"/>
    </w:pPr>
    <w:r>
      <w:rPr>
        <w:b/>
        <w:color w:val="C00000"/>
        <w:sz w:val="32"/>
      </w:rPr>
      <w:t xml:space="preserve"> </w:t>
    </w:r>
  </w:p>
  <w:p w14:paraId="4C92F9E5" w14:textId="77777777" w:rsidR="00256D2F" w:rsidRDefault="00000000">
    <w:pPr>
      <w:spacing w:after="0" w:line="259" w:lineRule="auto"/>
      <w:ind w:left="0" w:firstLine="0"/>
    </w:pPr>
    <w:r>
      <w:rPr>
        <w:b/>
        <w:color w:val="C00000"/>
        <w:sz w:val="32"/>
      </w:rPr>
      <w:t xml:space="preserve">OF GREAT FOCUS     0792293718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86F7" w14:textId="77777777" w:rsidR="00256D2F" w:rsidRDefault="00256D2F">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D962E" w14:textId="77777777" w:rsidR="00256D2F" w:rsidRDefault="00256D2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56CB" w14:textId="77777777" w:rsidR="00256D2F" w:rsidRDefault="00256D2F">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8942" w14:textId="77777777" w:rsidR="00256D2F" w:rsidRDefault="00000000">
    <w:pPr>
      <w:spacing w:after="0" w:line="259" w:lineRule="auto"/>
      <w:ind w:left="360" w:firstLine="0"/>
    </w:pPr>
    <w:r>
      <w:rPr>
        <w:rFonts w:ascii="Wingdings" w:eastAsia="Wingdings" w:hAnsi="Wingdings" w:cs="Wingdings"/>
      </w:rPr>
      <w:t></w:t>
    </w:r>
    <w:r>
      <w:rPr>
        <w:rFonts w:ascii="Arial" w:eastAsia="Arial" w:hAnsi="Arial" w:cs="Arial"/>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4C03" w14:textId="77777777" w:rsidR="00256D2F" w:rsidRDefault="00256D2F">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C4C0" w14:textId="77777777" w:rsidR="00256D2F" w:rsidRDefault="00000000">
    <w:pPr>
      <w:spacing w:after="3" w:line="238" w:lineRule="auto"/>
      <w:ind w:left="0" w:right="6394" w:firstLine="0"/>
    </w:pPr>
    <w:r>
      <w:rPr>
        <w:b/>
        <w:color w:val="C00000"/>
        <w:sz w:val="32"/>
      </w:rPr>
      <w:t xml:space="preserve">     </w:t>
    </w:r>
  </w:p>
  <w:p w14:paraId="34AFE160" w14:textId="77777777" w:rsidR="00256D2F" w:rsidRDefault="00000000">
    <w:pPr>
      <w:spacing w:after="0" w:line="259" w:lineRule="auto"/>
      <w:ind w:left="374" w:firstLine="0"/>
      <w:jc w:val="center"/>
    </w:pPr>
    <w:r>
      <w:rPr>
        <w:b/>
        <w:color w:val="C00000"/>
        <w:sz w:val="32"/>
      </w:rPr>
      <w:t xml:space="preserve"> </w:t>
    </w:r>
  </w:p>
  <w:p w14:paraId="5A6601CE" w14:textId="77777777" w:rsidR="00256D2F" w:rsidRDefault="00000000">
    <w:pPr>
      <w:spacing w:after="0" w:line="259" w:lineRule="auto"/>
      <w:ind w:left="360" w:firstLine="0"/>
    </w:pPr>
    <w:r>
      <w:rPr>
        <w:rFonts w:ascii="Wingdings" w:eastAsia="Wingdings" w:hAnsi="Wingdings" w:cs="Wingdings"/>
      </w:rPr>
      <w:t></w:t>
    </w:r>
    <w:r>
      <w:rPr>
        <w:rFonts w:ascii="Arial" w:eastAsia="Arial" w:hAnsi="Arial" w:cs="Arial"/>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476C1" w14:textId="77777777" w:rsidR="00256D2F" w:rsidRDefault="00000000">
    <w:pPr>
      <w:spacing w:after="0" w:line="259" w:lineRule="auto"/>
      <w:ind w:left="360" w:firstLine="0"/>
    </w:pPr>
    <w:r>
      <w:rPr>
        <w:rFonts w:ascii="Wingdings" w:eastAsia="Wingdings" w:hAnsi="Wingdings" w:cs="Wingdings"/>
      </w:rPr>
      <w:t></w:t>
    </w:r>
    <w:r>
      <w:rPr>
        <w:rFonts w:ascii="Arial" w:eastAsia="Arial" w:hAnsi="Arial" w:cs="Arial"/>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86B4E" w14:textId="77777777" w:rsidR="00256D2F" w:rsidRDefault="00000000">
    <w:pPr>
      <w:spacing w:after="0" w:line="259" w:lineRule="auto"/>
      <w:ind w:left="360" w:firstLine="0"/>
    </w:pPr>
    <w:r>
      <w:rPr>
        <w:rFonts w:ascii="Wingdings" w:eastAsia="Wingdings" w:hAnsi="Wingdings" w:cs="Wingdings"/>
      </w:rPr>
      <w:t></w:t>
    </w:r>
    <w:r>
      <w:rPr>
        <w:rFonts w:ascii="Arial" w:eastAsia="Arial" w:hAnsi="Arial" w:cs="Arial"/>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5D145" w14:textId="77777777" w:rsidR="00256D2F" w:rsidRDefault="00000000">
    <w:pPr>
      <w:spacing w:after="0" w:line="259" w:lineRule="auto"/>
      <w:ind w:left="0" w:firstLine="0"/>
    </w:pPr>
    <w:r>
      <w:rPr>
        <w:b/>
        <w:color w:val="C00000"/>
        <w:sz w:val="32"/>
      </w:rPr>
      <w:t xml:space="preserve">PETER WAFULA     </w:t>
    </w:r>
  </w:p>
  <w:p w14:paraId="27AA0302" w14:textId="77777777" w:rsidR="00256D2F" w:rsidRDefault="00000000">
    <w:pPr>
      <w:spacing w:after="0" w:line="259" w:lineRule="auto"/>
      <w:ind w:left="0" w:firstLine="0"/>
    </w:pPr>
    <w:r>
      <w:rPr>
        <w:b/>
        <w:color w:val="C00000"/>
        <w:sz w:val="32"/>
      </w:rPr>
      <w:t xml:space="preserve"> </w:t>
    </w:r>
  </w:p>
  <w:p w14:paraId="40422D62" w14:textId="77777777" w:rsidR="00256D2F" w:rsidRDefault="00000000">
    <w:pPr>
      <w:spacing w:after="0" w:line="259" w:lineRule="auto"/>
      <w:ind w:left="0" w:firstLine="0"/>
    </w:pPr>
    <w:r>
      <w:rPr>
        <w:b/>
        <w:color w:val="C00000"/>
        <w:sz w:val="32"/>
      </w:rPr>
      <w:t xml:space="preserve">OF GREAT FOCUS     0792293718 </w:t>
    </w:r>
  </w:p>
  <w:p w14:paraId="45D3D148" w14:textId="77777777" w:rsidR="00256D2F" w:rsidRDefault="00000000">
    <w:pPr>
      <w:spacing w:after="0" w:line="259" w:lineRule="auto"/>
      <w:ind w:left="360" w:firstLine="0"/>
    </w:pPr>
    <w:r>
      <w:rPr>
        <w:rFonts w:ascii="Wingdings" w:eastAsia="Wingdings" w:hAnsi="Wingdings" w:cs="Wingdings"/>
      </w:rPr>
      <w:t></w:t>
    </w:r>
    <w:r>
      <w:rPr>
        <w:rFonts w:ascii="Arial" w:eastAsia="Arial" w:hAnsi="Arial" w:cs="Arial"/>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CF049" w14:textId="07E71EE1" w:rsidR="00256D2F" w:rsidRDefault="00000000">
    <w:pPr>
      <w:spacing w:after="0" w:line="259" w:lineRule="auto"/>
      <w:ind w:left="180" w:firstLine="0"/>
    </w:pPr>
    <w:r>
      <w:rPr>
        <w:b/>
        <w:color w:val="C00000"/>
        <w:sz w:val="3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E306" w14:textId="1EC52F43" w:rsidR="00256D2F" w:rsidRDefault="00000000" w:rsidP="006E6185">
    <w:pPr>
      <w:spacing w:after="0" w:line="259" w:lineRule="auto"/>
    </w:pPr>
    <w:r>
      <w:rPr>
        <w:b/>
        <w:color w:val="C00000"/>
        <w:sz w:val="3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C3983" w14:textId="77777777" w:rsidR="00256D2F" w:rsidRDefault="00000000">
    <w:pPr>
      <w:spacing w:after="0" w:line="259" w:lineRule="auto"/>
      <w:ind w:left="180" w:firstLine="0"/>
    </w:pPr>
    <w:r>
      <w:rPr>
        <w:b/>
        <w:color w:val="C00000"/>
        <w:sz w:val="32"/>
      </w:rPr>
      <w:t xml:space="preserve">PETER WAFULA     </w:t>
    </w:r>
  </w:p>
  <w:p w14:paraId="33771B00" w14:textId="77777777" w:rsidR="00256D2F" w:rsidRDefault="00000000">
    <w:pPr>
      <w:spacing w:after="0" w:line="259" w:lineRule="auto"/>
      <w:ind w:left="180" w:firstLine="0"/>
    </w:pPr>
    <w:r>
      <w:rPr>
        <w:b/>
        <w:color w:val="C00000"/>
        <w:sz w:val="32"/>
      </w:rPr>
      <w:t xml:space="preserve"> </w:t>
    </w:r>
  </w:p>
  <w:p w14:paraId="7B53A29E" w14:textId="77777777" w:rsidR="00256D2F" w:rsidRDefault="00000000">
    <w:pPr>
      <w:spacing w:after="0" w:line="259" w:lineRule="auto"/>
      <w:ind w:left="180" w:firstLine="0"/>
    </w:pPr>
    <w:r>
      <w:rPr>
        <w:b/>
        <w:color w:val="C00000"/>
        <w:sz w:val="32"/>
      </w:rPr>
      <w:t xml:space="preserve">OF GREAT FOCUS     0792293718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C704" w14:textId="77777777" w:rsidR="00256D2F" w:rsidRDefault="00256D2F">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9256" w14:textId="77777777" w:rsidR="00256D2F" w:rsidRDefault="00256D2F">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982C" w14:textId="77777777" w:rsidR="00256D2F" w:rsidRDefault="00256D2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928"/>
    <w:multiLevelType w:val="hybridMultilevel"/>
    <w:tmpl w:val="E70679CE"/>
    <w:lvl w:ilvl="0" w:tplc="4ABEF41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B2C6E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E1C3DD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BE887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96EB0C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1C8F83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0A385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4945B5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22261A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521C7"/>
    <w:multiLevelType w:val="hybridMultilevel"/>
    <w:tmpl w:val="EB920846"/>
    <w:lvl w:ilvl="0" w:tplc="9FC2723E">
      <w:start w:val="1"/>
      <w:numFmt w:val="bullet"/>
      <w:lvlText w:val="•"/>
      <w:lvlJc w:val="left"/>
      <w:pPr>
        <w:ind w:left="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380460">
      <w:start w:val="1"/>
      <w:numFmt w:val="bullet"/>
      <w:lvlText w:val="o"/>
      <w:lvlJc w:val="left"/>
      <w:pPr>
        <w:ind w:left="11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9F04788">
      <w:start w:val="1"/>
      <w:numFmt w:val="bullet"/>
      <w:lvlText w:val="▪"/>
      <w:lvlJc w:val="left"/>
      <w:pPr>
        <w:ind w:left="18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969E00">
      <w:start w:val="1"/>
      <w:numFmt w:val="bullet"/>
      <w:lvlText w:val="•"/>
      <w:lvlJc w:val="left"/>
      <w:pPr>
        <w:ind w:left="26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4E899A">
      <w:start w:val="1"/>
      <w:numFmt w:val="bullet"/>
      <w:lvlText w:val="o"/>
      <w:lvlJc w:val="left"/>
      <w:pPr>
        <w:ind w:left="33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CC5A8A">
      <w:start w:val="1"/>
      <w:numFmt w:val="bullet"/>
      <w:lvlText w:val="▪"/>
      <w:lvlJc w:val="left"/>
      <w:pPr>
        <w:ind w:left="40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D20420">
      <w:start w:val="1"/>
      <w:numFmt w:val="bullet"/>
      <w:lvlText w:val="•"/>
      <w:lvlJc w:val="left"/>
      <w:pPr>
        <w:ind w:left="47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CC1B64">
      <w:start w:val="1"/>
      <w:numFmt w:val="bullet"/>
      <w:lvlText w:val="o"/>
      <w:lvlJc w:val="left"/>
      <w:pPr>
        <w:ind w:left="54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A8F580">
      <w:start w:val="1"/>
      <w:numFmt w:val="bullet"/>
      <w:lvlText w:val="▪"/>
      <w:lvlJc w:val="left"/>
      <w:pPr>
        <w:ind w:left="62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8F0083"/>
    <w:multiLevelType w:val="hybridMultilevel"/>
    <w:tmpl w:val="93C6A410"/>
    <w:lvl w:ilvl="0" w:tplc="73CAA33E">
      <w:start w:val="3"/>
      <w:numFmt w:val="lowerLetter"/>
      <w:lvlText w:val="%1)"/>
      <w:lvlJc w:val="left"/>
      <w:pPr>
        <w:ind w:left="519"/>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04E7728">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26484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40002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7A1A9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4A85F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BE7EF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98552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C6F86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D61ADC"/>
    <w:multiLevelType w:val="hybridMultilevel"/>
    <w:tmpl w:val="26249798"/>
    <w:lvl w:ilvl="0" w:tplc="0B74A688">
      <w:start w:val="1"/>
      <w:numFmt w:val="bullet"/>
      <w:lvlText w:val="-"/>
      <w:lvlJc w:val="left"/>
      <w:pPr>
        <w:ind w:left="1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4CA2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100DA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6ED06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08F9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D0B8F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C85F6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CAA03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BA2F8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6B5563"/>
    <w:multiLevelType w:val="hybridMultilevel"/>
    <w:tmpl w:val="FA82D688"/>
    <w:lvl w:ilvl="0" w:tplc="B17C56FE">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6C307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627D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DC15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54CF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9049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9825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F6E2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363D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6D0B7D"/>
    <w:multiLevelType w:val="hybridMultilevel"/>
    <w:tmpl w:val="D0F6F78C"/>
    <w:lvl w:ilvl="0" w:tplc="70500786">
      <w:start w:val="1"/>
      <w:numFmt w:val="bullet"/>
      <w:lvlText w:val=""/>
      <w:lvlJc w:val="left"/>
      <w:pPr>
        <w:ind w:left="3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EF623F50">
      <w:start w:val="1"/>
      <w:numFmt w:val="bullet"/>
      <w:lvlText w:val="o"/>
      <w:lvlJc w:val="left"/>
      <w:pPr>
        <w:ind w:left="11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F668A2">
      <w:start w:val="1"/>
      <w:numFmt w:val="bullet"/>
      <w:lvlText w:val="▪"/>
      <w:lvlJc w:val="left"/>
      <w:pPr>
        <w:ind w:left="18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3E1D4A">
      <w:start w:val="1"/>
      <w:numFmt w:val="bullet"/>
      <w:lvlText w:val="•"/>
      <w:lvlJc w:val="left"/>
      <w:pPr>
        <w:ind w:left="2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C80D1A">
      <w:start w:val="1"/>
      <w:numFmt w:val="bullet"/>
      <w:lvlText w:val="o"/>
      <w:lvlJc w:val="left"/>
      <w:pPr>
        <w:ind w:left="32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D8E11C">
      <w:start w:val="1"/>
      <w:numFmt w:val="bullet"/>
      <w:lvlText w:val="▪"/>
      <w:lvlJc w:val="left"/>
      <w:pPr>
        <w:ind w:left="4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1CF68A">
      <w:start w:val="1"/>
      <w:numFmt w:val="bullet"/>
      <w:lvlText w:val="•"/>
      <w:lvlJc w:val="left"/>
      <w:pPr>
        <w:ind w:left="4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74A29C">
      <w:start w:val="1"/>
      <w:numFmt w:val="bullet"/>
      <w:lvlText w:val="o"/>
      <w:lvlJc w:val="left"/>
      <w:pPr>
        <w:ind w:left="5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D816FA">
      <w:start w:val="1"/>
      <w:numFmt w:val="bullet"/>
      <w:lvlText w:val="▪"/>
      <w:lvlJc w:val="left"/>
      <w:pPr>
        <w:ind w:left="6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096AE0"/>
    <w:multiLevelType w:val="hybridMultilevel"/>
    <w:tmpl w:val="D2BC17FC"/>
    <w:lvl w:ilvl="0" w:tplc="90184C6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3EA348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288D1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E845DC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32601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4AC197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840CE2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F4E35C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76A792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B40DD8"/>
    <w:multiLevelType w:val="hybridMultilevel"/>
    <w:tmpl w:val="8CF6481E"/>
    <w:lvl w:ilvl="0" w:tplc="35CE68D4">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0263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824AF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2C95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6AB3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0CE7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307F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50EC0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2AD2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926150"/>
    <w:multiLevelType w:val="hybridMultilevel"/>
    <w:tmpl w:val="EA683BDE"/>
    <w:lvl w:ilvl="0" w:tplc="2062B196">
      <w:start w:val="1"/>
      <w:numFmt w:val="bullet"/>
      <w:lvlText w:val=""/>
      <w:lvlJc w:val="left"/>
      <w:pPr>
        <w:ind w:left="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992DE5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E81526">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6465D8">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BEB512">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2E2200">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EE7AA8">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FE4F14">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1A77C8">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CF7AA4"/>
    <w:multiLevelType w:val="hybridMultilevel"/>
    <w:tmpl w:val="8A7C5E56"/>
    <w:lvl w:ilvl="0" w:tplc="92881638">
      <w:start w:val="1"/>
      <w:numFmt w:val="bullet"/>
      <w:lvlText w:val=""/>
      <w:lvlJc w:val="left"/>
      <w:pPr>
        <w:ind w:left="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E036F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F4E069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1D8851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18E7AB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2D4C29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DE2973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DA889D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5C83B0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737714"/>
    <w:multiLevelType w:val="hybridMultilevel"/>
    <w:tmpl w:val="31EC7F50"/>
    <w:lvl w:ilvl="0" w:tplc="A24230F0">
      <w:start w:val="4"/>
      <w:numFmt w:val="decimal"/>
      <w:lvlText w:val="%1)"/>
      <w:lvlJc w:val="left"/>
      <w:pPr>
        <w:ind w:left="6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D1043EA4">
      <w:start w:val="1"/>
      <w:numFmt w:val="bullet"/>
      <w:lvlText w:val="•"/>
      <w:lvlJc w:val="left"/>
      <w:pPr>
        <w:ind w:left="1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96A202">
      <w:start w:val="1"/>
      <w:numFmt w:val="bullet"/>
      <w:lvlText w:val="▪"/>
      <w:lvlJc w:val="left"/>
      <w:pPr>
        <w:ind w:left="1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02A2D6">
      <w:start w:val="1"/>
      <w:numFmt w:val="bullet"/>
      <w:lvlText w:val="•"/>
      <w:lvlJc w:val="left"/>
      <w:pPr>
        <w:ind w:left="2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169812">
      <w:start w:val="1"/>
      <w:numFmt w:val="bullet"/>
      <w:lvlText w:val="o"/>
      <w:lvlJc w:val="left"/>
      <w:pPr>
        <w:ind w:left="2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F4E0EE">
      <w:start w:val="1"/>
      <w:numFmt w:val="bullet"/>
      <w:lvlText w:val="▪"/>
      <w:lvlJc w:val="left"/>
      <w:pPr>
        <w:ind w:left="3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360226">
      <w:start w:val="1"/>
      <w:numFmt w:val="bullet"/>
      <w:lvlText w:val="•"/>
      <w:lvlJc w:val="left"/>
      <w:pPr>
        <w:ind w:left="4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EC8CAA">
      <w:start w:val="1"/>
      <w:numFmt w:val="bullet"/>
      <w:lvlText w:val="o"/>
      <w:lvlJc w:val="left"/>
      <w:pPr>
        <w:ind w:left="5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A27066">
      <w:start w:val="1"/>
      <w:numFmt w:val="bullet"/>
      <w:lvlText w:val="▪"/>
      <w:lvlJc w:val="left"/>
      <w:pPr>
        <w:ind w:left="5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4F3972"/>
    <w:multiLevelType w:val="hybridMultilevel"/>
    <w:tmpl w:val="054C7C64"/>
    <w:lvl w:ilvl="0" w:tplc="68F023A4">
      <w:start w:val="1"/>
      <w:numFmt w:val="decimal"/>
      <w:lvlText w:val="%1."/>
      <w:lvlJc w:val="left"/>
      <w:pPr>
        <w:ind w:left="1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6D04E">
      <w:start w:val="1"/>
      <w:numFmt w:val="lowerLetter"/>
      <w:lvlText w:val="%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60C4E">
      <w:start w:val="1"/>
      <w:numFmt w:val="lowerRoman"/>
      <w:lvlText w:val="%3"/>
      <w:lvlJc w:val="left"/>
      <w:pPr>
        <w:ind w:left="2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2229EE">
      <w:start w:val="1"/>
      <w:numFmt w:val="decimal"/>
      <w:lvlText w:val="%4"/>
      <w:lvlJc w:val="left"/>
      <w:pPr>
        <w:ind w:left="3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E9462">
      <w:start w:val="1"/>
      <w:numFmt w:val="lowerLetter"/>
      <w:lvlText w:val="%5"/>
      <w:lvlJc w:val="left"/>
      <w:pPr>
        <w:ind w:left="3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802F4">
      <w:start w:val="1"/>
      <w:numFmt w:val="lowerRoman"/>
      <w:lvlText w:val="%6"/>
      <w:lvlJc w:val="left"/>
      <w:pPr>
        <w:ind w:left="4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E1334">
      <w:start w:val="1"/>
      <w:numFmt w:val="decimal"/>
      <w:lvlText w:val="%7"/>
      <w:lvlJc w:val="left"/>
      <w:pPr>
        <w:ind w:left="5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E4E94">
      <w:start w:val="1"/>
      <w:numFmt w:val="lowerLetter"/>
      <w:lvlText w:val="%8"/>
      <w:lvlJc w:val="left"/>
      <w:pPr>
        <w:ind w:left="6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DAB6B2">
      <w:start w:val="1"/>
      <w:numFmt w:val="lowerRoman"/>
      <w:lvlText w:val="%9"/>
      <w:lvlJc w:val="left"/>
      <w:pPr>
        <w:ind w:left="6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102155"/>
    <w:multiLevelType w:val="hybridMultilevel"/>
    <w:tmpl w:val="EEFCF712"/>
    <w:lvl w:ilvl="0" w:tplc="13A2A292">
      <w:start w:val="1"/>
      <w:numFmt w:val="bullet"/>
      <w:lvlText w:val=""/>
      <w:lvlJc w:val="left"/>
      <w:pPr>
        <w:ind w:left="8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296CB70">
      <w:start w:val="1"/>
      <w:numFmt w:val="bullet"/>
      <w:lvlText w:val="o"/>
      <w:lvlJc w:val="left"/>
      <w:pPr>
        <w:ind w:left="13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0B2619E">
      <w:start w:val="1"/>
      <w:numFmt w:val="bullet"/>
      <w:lvlText w:val="▪"/>
      <w:lvlJc w:val="left"/>
      <w:pPr>
        <w:ind w:left="21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DACD0F6">
      <w:start w:val="1"/>
      <w:numFmt w:val="bullet"/>
      <w:lvlText w:val="•"/>
      <w:lvlJc w:val="left"/>
      <w:pPr>
        <w:ind w:left="28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2F374">
      <w:start w:val="1"/>
      <w:numFmt w:val="bullet"/>
      <w:lvlText w:val="o"/>
      <w:lvlJc w:val="left"/>
      <w:pPr>
        <w:ind w:left="35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CAC1F78">
      <w:start w:val="1"/>
      <w:numFmt w:val="bullet"/>
      <w:lvlText w:val="▪"/>
      <w:lvlJc w:val="left"/>
      <w:pPr>
        <w:ind w:left="4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CE6C756">
      <w:start w:val="1"/>
      <w:numFmt w:val="bullet"/>
      <w:lvlText w:val="•"/>
      <w:lvlJc w:val="left"/>
      <w:pPr>
        <w:ind w:left="4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19C4C44">
      <w:start w:val="1"/>
      <w:numFmt w:val="bullet"/>
      <w:lvlText w:val="o"/>
      <w:lvlJc w:val="left"/>
      <w:pPr>
        <w:ind w:left="5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63AE690">
      <w:start w:val="1"/>
      <w:numFmt w:val="bullet"/>
      <w:lvlText w:val="▪"/>
      <w:lvlJc w:val="left"/>
      <w:pPr>
        <w:ind w:left="6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BC041D"/>
    <w:multiLevelType w:val="hybridMultilevel"/>
    <w:tmpl w:val="E8B641B4"/>
    <w:lvl w:ilvl="0" w:tplc="1A12ABAE">
      <w:start w:val="1"/>
      <w:numFmt w:val="bullet"/>
      <w:lvlText w:val=""/>
      <w:lvlJc w:val="left"/>
      <w:pPr>
        <w:ind w:left="1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5EB44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EA580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F6AA4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73E7D8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79A070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D1A417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6A275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06643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EC240D"/>
    <w:multiLevelType w:val="hybridMultilevel"/>
    <w:tmpl w:val="6C4E8284"/>
    <w:lvl w:ilvl="0" w:tplc="7FB26C3E">
      <w:start w:val="1"/>
      <w:numFmt w:val="bullet"/>
      <w:lvlText w:val="•"/>
      <w:lvlJc w:val="left"/>
      <w:pPr>
        <w:ind w:left="1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D272AE">
      <w:start w:val="1"/>
      <w:numFmt w:val="bullet"/>
      <w:lvlText w:val="o"/>
      <w:lvlJc w:val="left"/>
      <w:pPr>
        <w:ind w:left="19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E4565E">
      <w:start w:val="1"/>
      <w:numFmt w:val="bullet"/>
      <w:lvlText w:val="▪"/>
      <w:lvlJc w:val="left"/>
      <w:pPr>
        <w:ind w:left="2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BE9152">
      <w:start w:val="1"/>
      <w:numFmt w:val="bullet"/>
      <w:lvlText w:val="•"/>
      <w:lvlJc w:val="left"/>
      <w:pPr>
        <w:ind w:left="3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3653D2">
      <w:start w:val="1"/>
      <w:numFmt w:val="bullet"/>
      <w:lvlText w:val="o"/>
      <w:lvlJc w:val="left"/>
      <w:pPr>
        <w:ind w:left="41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704358">
      <w:start w:val="1"/>
      <w:numFmt w:val="bullet"/>
      <w:lvlText w:val="▪"/>
      <w:lvlJc w:val="left"/>
      <w:pPr>
        <w:ind w:left="48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307E5A">
      <w:start w:val="1"/>
      <w:numFmt w:val="bullet"/>
      <w:lvlText w:val="•"/>
      <w:lvlJc w:val="left"/>
      <w:pPr>
        <w:ind w:left="5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E43B70">
      <w:start w:val="1"/>
      <w:numFmt w:val="bullet"/>
      <w:lvlText w:val="o"/>
      <w:lvlJc w:val="left"/>
      <w:pPr>
        <w:ind w:left="63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7C3730">
      <w:start w:val="1"/>
      <w:numFmt w:val="bullet"/>
      <w:lvlText w:val="▪"/>
      <w:lvlJc w:val="left"/>
      <w:pPr>
        <w:ind w:left="7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100184"/>
    <w:multiLevelType w:val="hybridMultilevel"/>
    <w:tmpl w:val="821A8296"/>
    <w:lvl w:ilvl="0" w:tplc="137A8BC6">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EC5C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C4EC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6414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CE5F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BA03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AA7D5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6423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DC90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573C84"/>
    <w:multiLevelType w:val="hybridMultilevel"/>
    <w:tmpl w:val="C8200862"/>
    <w:lvl w:ilvl="0" w:tplc="ED789690">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3EA5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D00F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5C42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321F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C091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B2D4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50CB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0ECFE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AE7977"/>
    <w:multiLevelType w:val="hybridMultilevel"/>
    <w:tmpl w:val="548C0A58"/>
    <w:lvl w:ilvl="0" w:tplc="448E4C7E">
      <w:start w:val="1"/>
      <w:numFmt w:val="bullet"/>
      <w:lvlText w:val="•"/>
      <w:lvlJc w:val="left"/>
      <w:pPr>
        <w:ind w:left="1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A000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74B6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0646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A85E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AE0EB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2A15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0AB71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02A9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AF047D"/>
    <w:multiLevelType w:val="hybridMultilevel"/>
    <w:tmpl w:val="BEB2339A"/>
    <w:lvl w:ilvl="0" w:tplc="F9E2FD0A">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3C32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300D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6E06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088A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289E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42F1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5AB4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4E41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181B05"/>
    <w:multiLevelType w:val="hybridMultilevel"/>
    <w:tmpl w:val="9530FC46"/>
    <w:lvl w:ilvl="0" w:tplc="8BE69FBE">
      <w:start w:val="1"/>
      <w:numFmt w:val="decimal"/>
      <w:lvlText w:val="%1)"/>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A5C4C">
      <w:start w:val="1"/>
      <w:numFmt w:val="lowerLetter"/>
      <w:lvlText w:val="%2"/>
      <w:lvlJc w:val="left"/>
      <w:pPr>
        <w:ind w:left="1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5A493A">
      <w:start w:val="1"/>
      <w:numFmt w:val="lowerRoman"/>
      <w:lvlText w:val="%3"/>
      <w:lvlJc w:val="left"/>
      <w:pPr>
        <w:ind w:left="2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C20AE">
      <w:start w:val="1"/>
      <w:numFmt w:val="decimal"/>
      <w:lvlText w:val="%4"/>
      <w:lvlJc w:val="left"/>
      <w:pPr>
        <w:ind w:left="2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EE604">
      <w:start w:val="1"/>
      <w:numFmt w:val="lowerLetter"/>
      <w:lvlText w:val="%5"/>
      <w:lvlJc w:val="left"/>
      <w:pPr>
        <w:ind w:left="3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06F2E">
      <w:start w:val="1"/>
      <w:numFmt w:val="lowerRoman"/>
      <w:lvlText w:val="%6"/>
      <w:lvlJc w:val="left"/>
      <w:pPr>
        <w:ind w:left="4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D29178">
      <w:start w:val="1"/>
      <w:numFmt w:val="decimal"/>
      <w:lvlText w:val="%7"/>
      <w:lvlJc w:val="left"/>
      <w:pPr>
        <w:ind w:left="5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385F54">
      <w:start w:val="1"/>
      <w:numFmt w:val="lowerLetter"/>
      <w:lvlText w:val="%8"/>
      <w:lvlJc w:val="left"/>
      <w:pPr>
        <w:ind w:left="5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63FDC">
      <w:start w:val="1"/>
      <w:numFmt w:val="lowerRoman"/>
      <w:lvlText w:val="%9"/>
      <w:lvlJc w:val="left"/>
      <w:pPr>
        <w:ind w:left="6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EA15D0"/>
    <w:multiLevelType w:val="hybridMultilevel"/>
    <w:tmpl w:val="02469B28"/>
    <w:lvl w:ilvl="0" w:tplc="CB364B3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C4403C">
      <w:start w:val="1"/>
      <w:numFmt w:val="bullet"/>
      <w:lvlText w:val="o"/>
      <w:lvlJc w:val="left"/>
      <w:pPr>
        <w:ind w:left="7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96908E">
      <w:start w:val="1"/>
      <w:numFmt w:val="bullet"/>
      <w:lvlText w:val="▪"/>
      <w:lvlJc w:val="left"/>
      <w:pPr>
        <w:ind w:left="11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6ACB7A">
      <w:start w:val="1"/>
      <w:numFmt w:val="bullet"/>
      <w:lvlRestart w:val="0"/>
      <w:lvlText w:val="•"/>
      <w:lvlJc w:val="left"/>
      <w:pPr>
        <w:ind w:left="1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5C12DA">
      <w:start w:val="1"/>
      <w:numFmt w:val="bullet"/>
      <w:lvlText w:val="o"/>
      <w:lvlJc w:val="left"/>
      <w:pPr>
        <w:ind w:left="23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6521832">
      <w:start w:val="1"/>
      <w:numFmt w:val="bullet"/>
      <w:lvlText w:val="▪"/>
      <w:lvlJc w:val="left"/>
      <w:pPr>
        <w:ind w:left="30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9627E36">
      <w:start w:val="1"/>
      <w:numFmt w:val="bullet"/>
      <w:lvlText w:val="•"/>
      <w:lvlJc w:val="left"/>
      <w:pPr>
        <w:ind w:left="37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3C15A6">
      <w:start w:val="1"/>
      <w:numFmt w:val="bullet"/>
      <w:lvlText w:val="o"/>
      <w:lvlJc w:val="left"/>
      <w:pPr>
        <w:ind w:left="44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AC17BC">
      <w:start w:val="1"/>
      <w:numFmt w:val="bullet"/>
      <w:lvlText w:val="▪"/>
      <w:lvlJc w:val="left"/>
      <w:pPr>
        <w:ind w:left="51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4F64A90"/>
    <w:multiLevelType w:val="hybridMultilevel"/>
    <w:tmpl w:val="72DE09A6"/>
    <w:lvl w:ilvl="0" w:tplc="8D1A9736">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365112">
      <w:start w:val="1"/>
      <w:numFmt w:val="bullet"/>
      <w:lvlText w:val="o"/>
      <w:lvlJc w:val="left"/>
      <w:pPr>
        <w:ind w:left="15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7261E0">
      <w:start w:val="1"/>
      <w:numFmt w:val="bullet"/>
      <w:lvlText w:val="▪"/>
      <w:lvlJc w:val="left"/>
      <w:pPr>
        <w:ind w:left="2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ACCD58">
      <w:start w:val="1"/>
      <w:numFmt w:val="bullet"/>
      <w:lvlText w:val="•"/>
      <w:lvlJc w:val="left"/>
      <w:pPr>
        <w:ind w:left="2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7EE7F0">
      <w:start w:val="1"/>
      <w:numFmt w:val="bullet"/>
      <w:lvlText w:val="o"/>
      <w:lvlJc w:val="left"/>
      <w:pPr>
        <w:ind w:left="36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5E559C">
      <w:start w:val="1"/>
      <w:numFmt w:val="bullet"/>
      <w:lvlText w:val="▪"/>
      <w:lvlJc w:val="left"/>
      <w:pPr>
        <w:ind w:left="44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34DC44">
      <w:start w:val="1"/>
      <w:numFmt w:val="bullet"/>
      <w:lvlText w:val="•"/>
      <w:lvlJc w:val="left"/>
      <w:pPr>
        <w:ind w:left="5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966446">
      <w:start w:val="1"/>
      <w:numFmt w:val="bullet"/>
      <w:lvlText w:val="o"/>
      <w:lvlJc w:val="left"/>
      <w:pPr>
        <w:ind w:left="58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4EB376">
      <w:start w:val="1"/>
      <w:numFmt w:val="bullet"/>
      <w:lvlText w:val="▪"/>
      <w:lvlJc w:val="left"/>
      <w:pPr>
        <w:ind w:left="6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47794F"/>
    <w:multiLevelType w:val="hybridMultilevel"/>
    <w:tmpl w:val="3E86E850"/>
    <w:lvl w:ilvl="0" w:tplc="0040EDA6">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682AD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6089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A097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FCEB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68EAF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BCAB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B6D8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4E628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C24285"/>
    <w:multiLevelType w:val="hybridMultilevel"/>
    <w:tmpl w:val="5B425CB4"/>
    <w:lvl w:ilvl="0" w:tplc="BF9C3704">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BE57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7E04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DC8B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BEDB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C2AB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0E04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F203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386B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960D8C"/>
    <w:multiLevelType w:val="hybridMultilevel"/>
    <w:tmpl w:val="B7805DCA"/>
    <w:lvl w:ilvl="0" w:tplc="7876CCEA">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B48426">
      <w:start w:val="1"/>
      <w:numFmt w:val="bullet"/>
      <w:lvlText w:val="o"/>
      <w:lvlJc w:val="left"/>
      <w:pPr>
        <w:ind w:left="1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7E8F52">
      <w:start w:val="1"/>
      <w:numFmt w:val="bullet"/>
      <w:lvlText w:val="▪"/>
      <w:lvlJc w:val="left"/>
      <w:pPr>
        <w:ind w:left="22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3A4B06">
      <w:start w:val="1"/>
      <w:numFmt w:val="bullet"/>
      <w:lvlText w:val="•"/>
      <w:lvlJc w:val="left"/>
      <w:pPr>
        <w:ind w:left="2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E07A5A">
      <w:start w:val="1"/>
      <w:numFmt w:val="bullet"/>
      <w:lvlText w:val="o"/>
      <w:lvlJc w:val="left"/>
      <w:pPr>
        <w:ind w:left="37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E45672">
      <w:start w:val="1"/>
      <w:numFmt w:val="bullet"/>
      <w:lvlText w:val="▪"/>
      <w:lvlJc w:val="left"/>
      <w:pPr>
        <w:ind w:left="4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826BEE">
      <w:start w:val="1"/>
      <w:numFmt w:val="bullet"/>
      <w:lvlText w:val="•"/>
      <w:lvlJc w:val="left"/>
      <w:pPr>
        <w:ind w:left="5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EAB502">
      <w:start w:val="1"/>
      <w:numFmt w:val="bullet"/>
      <w:lvlText w:val="o"/>
      <w:lvlJc w:val="left"/>
      <w:pPr>
        <w:ind w:left="58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24681E">
      <w:start w:val="1"/>
      <w:numFmt w:val="bullet"/>
      <w:lvlText w:val="▪"/>
      <w:lvlJc w:val="left"/>
      <w:pPr>
        <w:ind w:left="6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FA64C9"/>
    <w:multiLevelType w:val="hybridMultilevel"/>
    <w:tmpl w:val="88F8F2EA"/>
    <w:lvl w:ilvl="0" w:tplc="B09CE6D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F24770">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ACC42B0">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C241A32">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3F49D8A">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03AEA72">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EE29B08">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7C3100">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4189E44">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A571C2"/>
    <w:multiLevelType w:val="hybridMultilevel"/>
    <w:tmpl w:val="D35E59DA"/>
    <w:lvl w:ilvl="0" w:tplc="9D0ECF74">
      <w:start w:val="1"/>
      <w:numFmt w:val="bullet"/>
      <w:lvlText w:val="•"/>
      <w:lvlJc w:val="left"/>
      <w:pPr>
        <w:ind w:left="13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1678E6">
      <w:start w:val="1"/>
      <w:numFmt w:val="bullet"/>
      <w:lvlText w:val="o"/>
      <w:lvlJc w:val="left"/>
      <w:pPr>
        <w:ind w:left="16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642E4A">
      <w:start w:val="1"/>
      <w:numFmt w:val="bullet"/>
      <w:lvlText w:val="▪"/>
      <w:lvlJc w:val="left"/>
      <w:pPr>
        <w:ind w:left="23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327972">
      <w:start w:val="1"/>
      <w:numFmt w:val="bullet"/>
      <w:lvlText w:val="•"/>
      <w:lvlJc w:val="left"/>
      <w:pPr>
        <w:ind w:left="3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42496C">
      <w:start w:val="1"/>
      <w:numFmt w:val="bullet"/>
      <w:lvlText w:val="o"/>
      <w:lvlJc w:val="left"/>
      <w:pPr>
        <w:ind w:left="38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D6015A">
      <w:start w:val="1"/>
      <w:numFmt w:val="bullet"/>
      <w:lvlText w:val="▪"/>
      <w:lvlJc w:val="left"/>
      <w:pPr>
        <w:ind w:left="45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984746">
      <w:start w:val="1"/>
      <w:numFmt w:val="bullet"/>
      <w:lvlText w:val="•"/>
      <w:lvlJc w:val="left"/>
      <w:pPr>
        <w:ind w:left="5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6C8568">
      <w:start w:val="1"/>
      <w:numFmt w:val="bullet"/>
      <w:lvlText w:val="o"/>
      <w:lvlJc w:val="left"/>
      <w:pPr>
        <w:ind w:left="59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A42D6E">
      <w:start w:val="1"/>
      <w:numFmt w:val="bullet"/>
      <w:lvlText w:val="▪"/>
      <w:lvlJc w:val="left"/>
      <w:pPr>
        <w:ind w:left="66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DE5D1A"/>
    <w:multiLevelType w:val="hybridMultilevel"/>
    <w:tmpl w:val="164CC2B8"/>
    <w:lvl w:ilvl="0" w:tplc="B37C30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2E79B0">
      <w:start w:val="1"/>
      <w:numFmt w:val="bullet"/>
      <w:lvlText w:val="o"/>
      <w:lvlJc w:val="left"/>
      <w:pPr>
        <w:ind w:left="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24A700">
      <w:start w:val="1"/>
      <w:numFmt w:val="bullet"/>
      <w:lvlRestart w:val="0"/>
      <w:lvlText w:val="•"/>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7820F2">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02053E">
      <w:start w:val="1"/>
      <w:numFmt w:val="bullet"/>
      <w:lvlText w:val="o"/>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C00B7E">
      <w:start w:val="1"/>
      <w:numFmt w:val="bullet"/>
      <w:lvlText w:val="▪"/>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3E8F12">
      <w:start w:val="1"/>
      <w:numFmt w:val="bullet"/>
      <w:lvlText w:val="•"/>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FA40EC">
      <w:start w:val="1"/>
      <w:numFmt w:val="bullet"/>
      <w:lvlText w:val="o"/>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882DB0">
      <w:start w:val="1"/>
      <w:numFmt w:val="bullet"/>
      <w:lvlText w:val="▪"/>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382544"/>
    <w:multiLevelType w:val="hybridMultilevel"/>
    <w:tmpl w:val="C3647C12"/>
    <w:lvl w:ilvl="0" w:tplc="31B8EAF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1720CC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11AAE0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4903E5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DD8C2C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568B1A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FAB47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AB4B58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1EAC3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CD7F06"/>
    <w:multiLevelType w:val="hybridMultilevel"/>
    <w:tmpl w:val="BD088EA8"/>
    <w:lvl w:ilvl="0" w:tplc="448ADE22">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DA9C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2431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5E94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8A7F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4A06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C436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9075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2A45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CE22A2"/>
    <w:multiLevelType w:val="hybridMultilevel"/>
    <w:tmpl w:val="A754D7E0"/>
    <w:lvl w:ilvl="0" w:tplc="3FE8356E">
      <w:start w:val="1"/>
      <w:numFmt w:val="bullet"/>
      <w:lvlText w:val="•"/>
      <w:lvlJc w:val="left"/>
      <w:pPr>
        <w:ind w:left="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76D6A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80F59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921D3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70F90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909A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64A6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2A36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8089B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C33F89"/>
    <w:multiLevelType w:val="hybridMultilevel"/>
    <w:tmpl w:val="69E8801E"/>
    <w:lvl w:ilvl="0" w:tplc="7E0C242E">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E402234">
      <w:start w:val="1"/>
      <w:numFmt w:val="bullet"/>
      <w:lvlText w:val="o"/>
      <w:lvlJc w:val="left"/>
      <w:pPr>
        <w:ind w:left="1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9847F2">
      <w:start w:val="1"/>
      <w:numFmt w:val="bullet"/>
      <w:lvlText w:val="▪"/>
      <w:lvlJc w:val="left"/>
      <w:pPr>
        <w:ind w:left="21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BD8C7A4">
      <w:start w:val="1"/>
      <w:numFmt w:val="bullet"/>
      <w:lvlText w:val="•"/>
      <w:lvlJc w:val="left"/>
      <w:pPr>
        <w:ind w:left="29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B62778">
      <w:start w:val="1"/>
      <w:numFmt w:val="bullet"/>
      <w:lvlText w:val="o"/>
      <w:lvlJc w:val="left"/>
      <w:pPr>
        <w:ind w:left="36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1F6F572">
      <w:start w:val="1"/>
      <w:numFmt w:val="bullet"/>
      <w:lvlText w:val="▪"/>
      <w:lvlJc w:val="left"/>
      <w:pPr>
        <w:ind w:left="43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2CA65B2">
      <w:start w:val="1"/>
      <w:numFmt w:val="bullet"/>
      <w:lvlText w:val="•"/>
      <w:lvlJc w:val="left"/>
      <w:pPr>
        <w:ind w:left="50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96C5F6">
      <w:start w:val="1"/>
      <w:numFmt w:val="bullet"/>
      <w:lvlText w:val="o"/>
      <w:lvlJc w:val="left"/>
      <w:pPr>
        <w:ind w:left="57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AD87074">
      <w:start w:val="1"/>
      <w:numFmt w:val="bullet"/>
      <w:lvlText w:val="▪"/>
      <w:lvlJc w:val="left"/>
      <w:pPr>
        <w:ind w:left="65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09342C"/>
    <w:multiLevelType w:val="hybridMultilevel"/>
    <w:tmpl w:val="584AA694"/>
    <w:lvl w:ilvl="0" w:tplc="2F94B26C">
      <w:start w:val="1"/>
      <w:numFmt w:val="bullet"/>
      <w:lvlText w:val="•"/>
      <w:lvlJc w:val="left"/>
      <w:pPr>
        <w:ind w:left="1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E6CE38">
      <w:start w:val="1"/>
      <w:numFmt w:val="bullet"/>
      <w:lvlText w:val="o"/>
      <w:lvlJc w:val="left"/>
      <w:pPr>
        <w:ind w:left="1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5640D4">
      <w:start w:val="1"/>
      <w:numFmt w:val="bullet"/>
      <w:lvlText w:val="▪"/>
      <w:lvlJc w:val="left"/>
      <w:pPr>
        <w:ind w:left="2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128BF6">
      <w:start w:val="1"/>
      <w:numFmt w:val="bullet"/>
      <w:lvlText w:val="•"/>
      <w:lvlJc w:val="left"/>
      <w:pPr>
        <w:ind w:left="32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AC545A">
      <w:start w:val="1"/>
      <w:numFmt w:val="bullet"/>
      <w:lvlText w:val="o"/>
      <w:lvlJc w:val="left"/>
      <w:pPr>
        <w:ind w:left="39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2EA678">
      <w:start w:val="1"/>
      <w:numFmt w:val="bullet"/>
      <w:lvlText w:val="▪"/>
      <w:lvlJc w:val="left"/>
      <w:pPr>
        <w:ind w:left="47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68CBA4">
      <w:start w:val="1"/>
      <w:numFmt w:val="bullet"/>
      <w:lvlText w:val="•"/>
      <w:lvlJc w:val="left"/>
      <w:pPr>
        <w:ind w:left="5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5806C8">
      <w:start w:val="1"/>
      <w:numFmt w:val="bullet"/>
      <w:lvlText w:val="o"/>
      <w:lvlJc w:val="left"/>
      <w:pPr>
        <w:ind w:left="61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56C8E2">
      <w:start w:val="1"/>
      <w:numFmt w:val="bullet"/>
      <w:lvlText w:val="▪"/>
      <w:lvlJc w:val="left"/>
      <w:pPr>
        <w:ind w:left="68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993BFB"/>
    <w:multiLevelType w:val="hybridMultilevel"/>
    <w:tmpl w:val="B5B8EE76"/>
    <w:lvl w:ilvl="0" w:tplc="D584EB14">
      <w:start w:val="1"/>
      <w:numFmt w:val="bullet"/>
      <w:lvlText w:val=""/>
      <w:lvlJc w:val="left"/>
      <w:pPr>
        <w:ind w:left="6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4E0C22">
      <w:start w:val="1"/>
      <w:numFmt w:val="bullet"/>
      <w:lvlText w:val="o"/>
      <w:lvlJc w:val="left"/>
      <w:pPr>
        <w:ind w:left="1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5201A1E">
      <w:start w:val="1"/>
      <w:numFmt w:val="bullet"/>
      <w:lvlText w:val="▪"/>
      <w:lvlJc w:val="left"/>
      <w:pPr>
        <w:ind w:left="2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ED46B6E">
      <w:start w:val="1"/>
      <w:numFmt w:val="bullet"/>
      <w:lvlText w:val="•"/>
      <w:lvlJc w:val="left"/>
      <w:pPr>
        <w:ind w:left="2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9087616">
      <w:start w:val="1"/>
      <w:numFmt w:val="bullet"/>
      <w:lvlText w:val="o"/>
      <w:lvlJc w:val="left"/>
      <w:pPr>
        <w:ind w:left="3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628F46">
      <w:start w:val="1"/>
      <w:numFmt w:val="bullet"/>
      <w:lvlText w:val="▪"/>
      <w:lvlJc w:val="left"/>
      <w:pPr>
        <w:ind w:left="4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318D074">
      <w:start w:val="1"/>
      <w:numFmt w:val="bullet"/>
      <w:lvlText w:val="•"/>
      <w:lvlJc w:val="left"/>
      <w:pPr>
        <w:ind w:left="49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82020A0">
      <w:start w:val="1"/>
      <w:numFmt w:val="bullet"/>
      <w:lvlText w:val="o"/>
      <w:lvlJc w:val="left"/>
      <w:pPr>
        <w:ind w:left="56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F2083D2">
      <w:start w:val="1"/>
      <w:numFmt w:val="bullet"/>
      <w:lvlText w:val="▪"/>
      <w:lvlJc w:val="left"/>
      <w:pPr>
        <w:ind w:left="63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CF2CF8"/>
    <w:multiLevelType w:val="hybridMultilevel"/>
    <w:tmpl w:val="BE4E4168"/>
    <w:lvl w:ilvl="0" w:tplc="8DBCDD4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B5AF2AE">
      <w:start w:val="1"/>
      <w:numFmt w:val="bullet"/>
      <w:lvlText w:val="o"/>
      <w:lvlJc w:val="left"/>
      <w:pPr>
        <w:ind w:left="13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5147326">
      <w:start w:val="1"/>
      <w:numFmt w:val="bullet"/>
      <w:lvlText w:val="▪"/>
      <w:lvlJc w:val="left"/>
      <w:pPr>
        <w:ind w:left="20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0CAB054">
      <w:start w:val="1"/>
      <w:numFmt w:val="bullet"/>
      <w:lvlText w:val="•"/>
      <w:lvlJc w:val="left"/>
      <w:pPr>
        <w:ind w:left="28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110078E">
      <w:start w:val="1"/>
      <w:numFmt w:val="bullet"/>
      <w:lvlText w:val="o"/>
      <w:lvlJc w:val="left"/>
      <w:pPr>
        <w:ind w:left="35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D6278D4">
      <w:start w:val="1"/>
      <w:numFmt w:val="bullet"/>
      <w:lvlText w:val="▪"/>
      <w:lvlJc w:val="left"/>
      <w:pPr>
        <w:ind w:left="42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E00FE9C">
      <w:start w:val="1"/>
      <w:numFmt w:val="bullet"/>
      <w:lvlText w:val="•"/>
      <w:lvlJc w:val="left"/>
      <w:pPr>
        <w:ind w:left="49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5CE4D2">
      <w:start w:val="1"/>
      <w:numFmt w:val="bullet"/>
      <w:lvlText w:val="o"/>
      <w:lvlJc w:val="left"/>
      <w:pPr>
        <w:ind w:left="56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8B88FCE">
      <w:start w:val="1"/>
      <w:numFmt w:val="bullet"/>
      <w:lvlText w:val="▪"/>
      <w:lvlJc w:val="left"/>
      <w:pPr>
        <w:ind w:left="64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7F688C"/>
    <w:multiLevelType w:val="hybridMultilevel"/>
    <w:tmpl w:val="314237CA"/>
    <w:lvl w:ilvl="0" w:tplc="A73E6F64">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98B76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A8DD0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161C72">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AE4A52">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FE169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2ADEF8">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D8B95E">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C0B588">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686330"/>
    <w:multiLevelType w:val="hybridMultilevel"/>
    <w:tmpl w:val="F5D22520"/>
    <w:lvl w:ilvl="0" w:tplc="AF8AE05C">
      <w:start w:val="1"/>
      <w:numFmt w:val="bullet"/>
      <w:lvlText w:val=""/>
      <w:lvlJc w:val="left"/>
      <w:pPr>
        <w:ind w:left="1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F09B8A">
      <w:start w:val="1"/>
      <w:numFmt w:val="bullet"/>
      <w:lvlText w:val="o"/>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5F27544">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1D237A8">
      <w:start w:val="1"/>
      <w:numFmt w:val="bullet"/>
      <w:lvlText w:val="•"/>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EFE0C7A">
      <w:start w:val="1"/>
      <w:numFmt w:val="bullet"/>
      <w:lvlText w:val="o"/>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97070CE">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9829908">
      <w:start w:val="1"/>
      <w:numFmt w:val="bullet"/>
      <w:lvlText w:val="•"/>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290109E">
      <w:start w:val="1"/>
      <w:numFmt w:val="bullet"/>
      <w:lvlText w:val="o"/>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CCED92">
      <w:start w:val="1"/>
      <w:numFmt w:val="bullet"/>
      <w:lvlText w:val="▪"/>
      <w:lvlJc w:val="left"/>
      <w:pPr>
        <w:ind w:left="70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D10EA1"/>
    <w:multiLevelType w:val="hybridMultilevel"/>
    <w:tmpl w:val="BC745296"/>
    <w:lvl w:ilvl="0" w:tplc="9EDCFAC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EE40F2">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46313A">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89EC128">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9328AA4">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A52ABF8">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4CC4CBE">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800AD6">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C68519E">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BC4522"/>
    <w:multiLevelType w:val="hybridMultilevel"/>
    <w:tmpl w:val="DC94967E"/>
    <w:lvl w:ilvl="0" w:tplc="C9C07994">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AE9516">
      <w:start w:val="1"/>
      <w:numFmt w:val="bullet"/>
      <w:lvlText w:val="o"/>
      <w:lvlJc w:val="left"/>
      <w:pPr>
        <w:ind w:left="1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24E70A">
      <w:start w:val="1"/>
      <w:numFmt w:val="bullet"/>
      <w:lvlText w:val="▪"/>
      <w:lvlJc w:val="left"/>
      <w:pPr>
        <w:ind w:left="2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F08346">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645228">
      <w:start w:val="1"/>
      <w:numFmt w:val="bullet"/>
      <w:lvlText w:val="o"/>
      <w:lvlJc w:val="left"/>
      <w:pPr>
        <w:ind w:left="3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DEA844">
      <w:start w:val="1"/>
      <w:numFmt w:val="bullet"/>
      <w:lvlText w:val="▪"/>
      <w:lvlJc w:val="left"/>
      <w:pPr>
        <w:ind w:left="4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9C2D18">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D4BB62">
      <w:start w:val="1"/>
      <w:numFmt w:val="bullet"/>
      <w:lvlText w:val="o"/>
      <w:lvlJc w:val="left"/>
      <w:pPr>
        <w:ind w:left="5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E84D34">
      <w:start w:val="1"/>
      <w:numFmt w:val="bullet"/>
      <w:lvlText w:val="▪"/>
      <w:lvlJc w:val="left"/>
      <w:pPr>
        <w:ind w:left="6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763819"/>
    <w:multiLevelType w:val="hybridMultilevel"/>
    <w:tmpl w:val="B23AEFE2"/>
    <w:lvl w:ilvl="0" w:tplc="35D6AD7C">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26CDA82">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A2098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B4AE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9666F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72BC7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1093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74F18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7CB8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78050A"/>
    <w:multiLevelType w:val="hybridMultilevel"/>
    <w:tmpl w:val="EFA890D2"/>
    <w:lvl w:ilvl="0" w:tplc="55E81CD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9F014B6">
      <w:start w:val="1"/>
      <w:numFmt w:val="bullet"/>
      <w:lvlText w:val="o"/>
      <w:lvlJc w:val="left"/>
      <w:pPr>
        <w:ind w:left="10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15440F0">
      <w:start w:val="1"/>
      <w:numFmt w:val="bullet"/>
      <w:lvlRestart w:val="0"/>
      <w:lvlText w:val=""/>
      <w:lvlJc w:val="left"/>
      <w:pPr>
        <w:ind w:left="1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20E86C">
      <w:start w:val="1"/>
      <w:numFmt w:val="bullet"/>
      <w:lvlText w:val="•"/>
      <w:lvlJc w:val="left"/>
      <w:pPr>
        <w:ind w:left="24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B49CB2">
      <w:start w:val="1"/>
      <w:numFmt w:val="bullet"/>
      <w:lvlText w:val="o"/>
      <w:lvlJc w:val="left"/>
      <w:pPr>
        <w:ind w:left="31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3123B10">
      <w:start w:val="1"/>
      <w:numFmt w:val="bullet"/>
      <w:lvlText w:val="▪"/>
      <w:lvlJc w:val="left"/>
      <w:pPr>
        <w:ind w:left="39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5205676">
      <w:start w:val="1"/>
      <w:numFmt w:val="bullet"/>
      <w:lvlText w:val="•"/>
      <w:lvlJc w:val="left"/>
      <w:pPr>
        <w:ind w:left="46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8C458E">
      <w:start w:val="1"/>
      <w:numFmt w:val="bullet"/>
      <w:lvlText w:val="o"/>
      <w:lvlJc w:val="left"/>
      <w:pPr>
        <w:ind w:left="53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BAC57CE">
      <w:start w:val="1"/>
      <w:numFmt w:val="bullet"/>
      <w:lvlText w:val="▪"/>
      <w:lvlJc w:val="left"/>
      <w:pPr>
        <w:ind w:left="6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1B735C"/>
    <w:multiLevelType w:val="hybridMultilevel"/>
    <w:tmpl w:val="B65C66D4"/>
    <w:lvl w:ilvl="0" w:tplc="600E73B2">
      <w:start w:val="1"/>
      <w:numFmt w:val="bullet"/>
      <w:lvlText w:val=""/>
      <w:lvlJc w:val="left"/>
      <w:pPr>
        <w:ind w:left="13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BE89D6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1A5E7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0C0065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BC1D9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EC0FB8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730CC7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0622CB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BC8946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6F07BF"/>
    <w:multiLevelType w:val="hybridMultilevel"/>
    <w:tmpl w:val="C902FAA4"/>
    <w:lvl w:ilvl="0" w:tplc="13B08B4E">
      <w:start w:val="1"/>
      <w:numFmt w:val="bullet"/>
      <w:lvlText w:val="•"/>
      <w:lvlJc w:val="left"/>
      <w:pPr>
        <w:ind w:left="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1830B4">
      <w:start w:val="1"/>
      <w:numFmt w:val="bullet"/>
      <w:lvlText w:val="o"/>
      <w:lvlJc w:val="left"/>
      <w:pPr>
        <w:ind w:left="1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A4C4A8">
      <w:start w:val="1"/>
      <w:numFmt w:val="bullet"/>
      <w:lvlText w:val="▪"/>
      <w:lvlJc w:val="left"/>
      <w:pPr>
        <w:ind w:left="2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56A3F0">
      <w:start w:val="1"/>
      <w:numFmt w:val="bullet"/>
      <w:lvlText w:val="•"/>
      <w:lvlJc w:val="left"/>
      <w:pPr>
        <w:ind w:left="3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9E1346">
      <w:start w:val="1"/>
      <w:numFmt w:val="bullet"/>
      <w:lvlText w:val="o"/>
      <w:lvlJc w:val="left"/>
      <w:pPr>
        <w:ind w:left="3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005390">
      <w:start w:val="1"/>
      <w:numFmt w:val="bullet"/>
      <w:lvlText w:val="▪"/>
      <w:lvlJc w:val="left"/>
      <w:pPr>
        <w:ind w:left="4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DA5230">
      <w:start w:val="1"/>
      <w:numFmt w:val="bullet"/>
      <w:lvlText w:val="•"/>
      <w:lvlJc w:val="left"/>
      <w:pPr>
        <w:ind w:left="5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B8D4D6">
      <w:start w:val="1"/>
      <w:numFmt w:val="bullet"/>
      <w:lvlText w:val="o"/>
      <w:lvlJc w:val="left"/>
      <w:pPr>
        <w:ind w:left="5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A88332">
      <w:start w:val="1"/>
      <w:numFmt w:val="bullet"/>
      <w:lvlText w:val="▪"/>
      <w:lvlJc w:val="left"/>
      <w:pPr>
        <w:ind w:left="6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E12E0F"/>
    <w:multiLevelType w:val="hybridMultilevel"/>
    <w:tmpl w:val="885EF0BA"/>
    <w:lvl w:ilvl="0" w:tplc="ADE0D73E">
      <w:start w:val="1"/>
      <w:numFmt w:val="bullet"/>
      <w:lvlText w:val=""/>
      <w:lvlJc w:val="left"/>
      <w:pPr>
        <w:ind w:left="10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2F6D340">
      <w:start w:val="1"/>
      <w:numFmt w:val="bullet"/>
      <w:lvlText w:val="o"/>
      <w:lvlJc w:val="left"/>
      <w:pPr>
        <w:ind w:left="15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396B630">
      <w:start w:val="1"/>
      <w:numFmt w:val="bullet"/>
      <w:lvlText w:val="▪"/>
      <w:lvlJc w:val="left"/>
      <w:pPr>
        <w:ind w:left="22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394B5AE">
      <w:start w:val="1"/>
      <w:numFmt w:val="bullet"/>
      <w:lvlText w:val="•"/>
      <w:lvlJc w:val="left"/>
      <w:pPr>
        <w:ind w:left="29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B2E0760">
      <w:start w:val="1"/>
      <w:numFmt w:val="bullet"/>
      <w:lvlText w:val="o"/>
      <w:lvlJc w:val="left"/>
      <w:pPr>
        <w:ind w:left="37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8F8D89A">
      <w:start w:val="1"/>
      <w:numFmt w:val="bullet"/>
      <w:lvlText w:val="▪"/>
      <w:lvlJc w:val="left"/>
      <w:pPr>
        <w:ind w:left="44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C40FCC2">
      <w:start w:val="1"/>
      <w:numFmt w:val="bullet"/>
      <w:lvlText w:val="•"/>
      <w:lvlJc w:val="left"/>
      <w:pPr>
        <w:ind w:left="51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67EF7EC">
      <w:start w:val="1"/>
      <w:numFmt w:val="bullet"/>
      <w:lvlText w:val="o"/>
      <w:lvlJc w:val="left"/>
      <w:pPr>
        <w:ind w:left="58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6A6B7D2">
      <w:start w:val="1"/>
      <w:numFmt w:val="bullet"/>
      <w:lvlText w:val="▪"/>
      <w:lvlJc w:val="left"/>
      <w:pPr>
        <w:ind w:left="65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917F34"/>
    <w:multiLevelType w:val="hybridMultilevel"/>
    <w:tmpl w:val="A386D2D8"/>
    <w:lvl w:ilvl="0" w:tplc="24649BF2">
      <w:start w:val="1"/>
      <w:numFmt w:val="bullet"/>
      <w:lvlText w:val=""/>
      <w:lvlJc w:val="left"/>
      <w:pPr>
        <w:ind w:left="10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CF0914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6BECB3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64E404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6B8BEA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E0577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34E413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E36122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B2946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B141A5"/>
    <w:multiLevelType w:val="hybridMultilevel"/>
    <w:tmpl w:val="1DBE5C76"/>
    <w:lvl w:ilvl="0" w:tplc="8B6E5CA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FAB9F2">
      <w:start w:val="1"/>
      <w:numFmt w:val="bullet"/>
      <w:lvlText w:val="o"/>
      <w:lvlJc w:val="left"/>
      <w:pPr>
        <w:ind w:left="8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75AF038">
      <w:start w:val="1"/>
      <w:numFmt w:val="bullet"/>
      <w:lvlText w:val="▪"/>
      <w:lvlJc w:val="left"/>
      <w:pPr>
        <w:ind w:left="13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59A01C8">
      <w:start w:val="1"/>
      <w:numFmt w:val="bullet"/>
      <w:lvlText w:val="•"/>
      <w:lvlJc w:val="left"/>
      <w:pPr>
        <w:ind w:left="18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41680B2">
      <w:start w:val="1"/>
      <w:numFmt w:val="bullet"/>
      <w:lvlRestart w:val="0"/>
      <w:lvlText w:val=""/>
      <w:lvlJc w:val="left"/>
      <w:pPr>
        <w:ind w:left="29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C60DC6">
      <w:start w:val="1"/>
      <w:numFmt w:val="bullet"/>
      <w:lvlText w:val="▪"/>
      <w:lvlJc w:val="left"/>
      <w:pPr>
        <w:ind w:left="30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712EC0E">
      <w:start w:val="1"/>
      <w:numFmt w:val="bullet"/>
      <w:lvlText w:val="•"/>
      <w:lvlJc w:val="left"/>
      <w:pPr>
        <w:ind w:left="38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E82496">
      <w:start w:val="1"/>
      <w:numFmt w:val="bullet"/>
      <w:lvlText w:val="o"/>
      <w:lvlJc w:val="left"/>
      <w:pPr>
        <w:ind w:left="45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288FE48">
      <w:start w:val="1"/>
      <w:numFmt w:val="bullet"/>
      <w:lvlText w:val="▪"/>
      <w:lvlJc w:val="left"/>
      <w:pPr>
        <w:ind w:left="52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EA6424"/>
    <w:multiLevelType w:val="hybridMultilevel"/>
    <w:tmpl w:val="0BCE41BE"/>
    <w:lvl w:ilvl="0" w:tplc="9E98D6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A8066">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8A168">
      <w:start w:val="1"/>
      <w:numFmt w:val="lowerRoman"/>
      <w:lvlRestart w:val="0"/>
      <w:lvlText w:val="%3)"/>
      <w:lvlJc w:val="left"/>
      <w:pPr>
        <w:ind w:left="2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65FE4">
      <w:start w:val="1"/>
      <w:numFmt w:val="decimal"/>
      <w:lvlText w:val="%4"/>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4E802">
      <w:start w:val="1"/>
      <w:numFmt w:val="lowerLetter"/>
      <w:lvlText w:val="%5"/>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84910">
      <w:start w:val="1"/>
      <w:numFmt w:val="lowerRoman"/>
      <w:lvlText w:val="%6"/>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01D74">
      <w:start w:val="1"/>
      <w:numFmt w:val="decimal"/>
      <w:lvlText w:val="%7"/>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462C8">
      <w:start w:val="1"/>
      <w:numFmt w:val="lowerLetter"/>
      <w:lvlText w:val="%8"/>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07F82">
      <w:start w:val="1"/>
      <w:numFmt w:val="lowerRoman"/>
      <w:lvlText w:val="%9"/>
      <w:lvlJc w:val="left"/>
      <w:pPr>
        <w:ind w:left="7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590499"/>
    <w:multiLevelType w:val="hybridMultilevel"/>
    <w:tmpl w:val="44E46DFE"/>
    <w:lvl w:ilvl="0" w:tplc="33BC18DA">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2BA25C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F6EAB0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C84E20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8C005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358171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77062C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2E64A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A989A9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6962F8"/>
    <w:multiLevelType w:val="hybridMultilevel"/>
    <w:tmpl w:val="0B1A433C"/>
    <w:lvl w:ilvl="0" w:tplc="C17C36E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FC7B56">
      <w:start w:val="1"/>
      <w:numFmt w:val="bullet"/>
      <w:lvlText w:val="o"/>
      <w:lvlJc w:val="left"/>
      <w:pPr>
        <w:ind w:left="21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64CB72">
      <w:start w:val="1"/>
      <w:numFmt w:val="bullet"/>
      <w:lvlText w:val="▪"/>
      <w:lvlJc w:val="left"/>
      <w:pPr>
        <w:ind w:left="2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5812F4">
      <w:start w:val="1"/>
      <w:numFmt w:val="bullet"/>
      <w:lvlText w:val="•"/>
      <w:lvlJc w:val="left"/>
      <w:pPr>
        <w:ind w:left="3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4AB64A">
      <w:start w:val="1"/>
      <w:numFmt w:val="bullet"/>
      <w:lvlText w:val="o"/>
      <w:lvlJc w:val="left"/>
      <w:pPr>
        <w:ind w:left="43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E6E964">
      <w:start w:val="1"/>
      <w:numFmt w:val="bullet"/>
      <w:lvlText w:val="▪"/>
      <w:lvlJc w:val="left"/>
      <w:pPr>
        <w:ind w:left="5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B46976">
      <w:start w:val="1"/>
      <w:numFmt w:val="bullet"/>
      <w:lvlText w:val="•"/>
      <w:lvlJc w:val="left"/>
      <w:pPr>
        <w:ind w:left="5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DA1FAA">
      <w:start w:val="1"/>
      <w:numFmt w:val="bullet"/>
      <w:lvlText w:val="o"/>
      <w:lvlJc w:val="left"/>
      <w:pPr>
        <w:ind w:left="6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88FA64">
      <w:start w:val="1"/>
      <w:numFmt w:val="bullet"/>
      <w:lvlText w:val="▪"/>
      <w:lvlJc w:val="left"/>
      <w:pPr>
        <w:ind w:left="7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845C96"/>
    <w:multiLevelType w:val="hybridMultilevel"/>
    <w:tmpl w:val="4F608F48"/>
    <w:lvl w:ilvl="0" w:tplc="238C3A92">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0ADD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8EA9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E2E1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9E8B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74E0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00B2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9679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1073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2E2FBD"/>
    <w:multiLevelType w:val="hybridMultilevel"/>
    <w:tmpl w:val="5816D908"/>
    <w:lvl w:ilvl="0" w:tplc="A8568EB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9C7CCE">
      <w:start w:val="1"/>
      <w:numFmt w:val="bullet"/>
      <w:lvlText w:val="o"/>
      <w:lvlJc w:val="left"/>
      <w:pPr>
        <w:ind w:left="1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0C8E50">
      <w:start w:val="1"/>
      <w:numFmt w:val="bullet"/>
      <w:lvlText w:val="▪"/>
      <w:lvlJc w:val="left"/>
      <w:pPr>
        <w:ind w:left="2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E8B67A">
      <w:start w:val="1"/>
      <w:numFmt w:val="bullet"/>
      <w:lvlText w:val="•"/>
      <w:lvlJc w:val="left"/>
      <w:pPr>
        <w:ind w:left="3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9E103E">
      <w:start w:val="1"/>
      <w:numFmt w:val="bullet"/>
      <w:lvlText w:val="o"/>
      <w:lvlJc w:val="left"/>
      <w:pPr>
        <w:ind w:left="3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4276B0">
      <w:start w:val="1"/>
      <w:numFmt w:val="bullet"/>
      <w:lvlText w:val="▪"/>
      <w:lvlJc w:val="left"/>
      <w:pPr>
        <w:ind w:left="4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44DF72">
      <w:start w:val="1"/>
      <w:numFmt w:val="bullet"/>
      <w:lvlText w:val="•"/>
      <w:lvlJc w:val="left"/>
      <w:pPr>
        <w:ind w:left="5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569D0E">
      <w:start w:val="1"/>
      <w:numFmt w:val="bullet"/>
      <w:lvlText w:val="o"/>
      <w:lvlJc w:val="left"/>
      <w:pPr>
        <w:ind w:left="6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AA5D1A">
      <w:start w:val="1"/>
      <w:numFmt w:val="bullet"/>
      <w:lvlText w:val="▪"/>
      <w:lvlJc w:val="left"/>
      <w:pPr>
        <w:ind w:left="6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D955DF"/>
    <w:multiLevelType w:val="hybridMultilevel"/>
    <w:tmpl w:val="46581B1C"/>
    <w:lvl w:ilvl="0" w:tplc="5F768D0C">
      <w:start w:val="1"/>
      <w:numFmt w:val="bullet"/>
      <w:lvlText w:val=""/>
      <w:lvlJc w:val="left"/>
      <w:pPr>
        <w:ind w:left="1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2705BD4">
      <w:start w:val="1"/>
      <w:numFmt w:val="bullet"/>
      <w:lvlText w:val="o"/>
      <w:lvlJc w:val="left"/>
      <w:pPr>
        <w:ind w:left="2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642FAE">
      <w:start w:val="1"/>
      <w:numFmt w:val="bullet"/>
      <w:lvlText w:val="▪"/>
      <w:lvlJc w:val="left"/>
      <w:pPr>
        <w:ind w:left="2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6FA0EB4">
      <w:start w:val="1"/>
      <w:numFmt w:val="bullet"/>
      <w:lvlText w:val="•"/>
      <w:lvlJc w:val="left"/>
      <w:pPr>
        <w:ind w:left="3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12703A">
      <w:start w:val="1"/>
      <w:numFmt w:val="bullet"/>
      <w:lvlText w:val="o"/>
      <w:lvlJc w:val="left"/>
      <w:pPr>
        <w:ind w:left="4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2985B4A">
      <w:start w:val="1"/>
      <w:numFmt w:val="bullet"/>
      <w:lvlText w:val="▪"/>
      <w:lvlJc w:val="left"/>
      <w:pPr>
        <w:ind w:left="51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24FFD4">
      <w:start w:val="1"/>
      <w:numFmt w:val="bullet"/>
      <w:lvlText w:val="•"/>
      <w:lvlJc w:val="left"/>
      <w:pPr>
        <w:ind w:left="5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212A30E">
      <w:start w:val="1"/>
      <w:numFmt w:val="bullet"/>
      <w:lvlText w:val="o"/>
      <w:lvlJc w:val="left"/>
      <w:pPr>
        <w:ind w:left="6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A06AE0A">
      <w:start w:val="1"/>
      <w:numFmt w:val="bullet"/>
      <w:lvlText w:val="▪"/>
      <w:lvlJc w:val="left"/>
      <w:pPr>
        <w:ind w:left="7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E77CF4"/>
    <w:multiLevelType w:val="hybridMultilevel"/>
    <w:tmpl w:val="C1C2C83C"/>
    <w:lvl w:ilvl="0" w:tplc="454CC75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64A519A">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1204292">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5EABA44">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D286CF2">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54EC136">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EA28CA">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CECBA2C">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E769012">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B67ADD"/>
    <w:multiLevelType w:val="hybridMultilevel"/>
    <w:tmpl w:val="9F447856"/>
    <w:lvl w:ilvl="0" w:tplc="E4B6D6A4">
      <w:start w:val="1"/>
      <w:numFmt w:val="bullet"/>
      <w:lvlText w:val="•"/>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5C692A">
      <w:start w:val="1"/>
      <w:numFmt w:val="bullet"/>
      <w:lvlText w:val="o"/>
      <w:lvlJc w:val="left"/>
      <w:pPr>
        <w:ind w:left="1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D2E0F8">
      <w:start w:val="1"/>
      <w:numFmt w:val="bullet"/>
      <w:lvlText w:val="▪"/>
      <w:lvlJc w:val="left"/>
      <w:pPr>
        <w:ind w:left="2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4279FE">
      <w:start w:val="1"/>
      <w:numFmt w:val="bullet"/>
      <w:lvlText w:val="•"/>
      <w:lvlJc w:val="left"/>
      <w:pPr>
        <w:ind w:left="2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C2DBC8">
      <w:start w:val="1"/>
      <w:numFmt w:val="bullet"/>
      <w:lvlText w:val="o"/>
      <w:lvlJc w:val="left"/>
      <w:pPr>
        <w:ind w:left="3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E6127E">
      <w:start w:val="1"/>
      <w:numFmt w:val="bullet"/>
      <w:lvlText w:val="▪"/>
      <w:lvlJc w:val="left"/>
      <w:pPr>
        <w:ind w:left="4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DCA472">
      <w:start w:val="1"/>
      <w:numFmt w:val="bullet"/>
      <w:lvlText w:val="•"/>
      <w:lvlJc w:val="left"/>
      <w:pPr>
        <w:ind w:left="5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4C2F9C">
      <w:start w:val="1"/>
      <w:numFmt w:val="bullet"/>
      <w:lvlText w:val="o"/>
      <w:lvlJc w:val="left"/>
      <w:pPr>
        <w:ind w:left="5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22678C">
      <w:start w:val="1"/>
      <w:numFmt w:val="bullet"/>
      <w:lvlText w:val="▪"/>
      <w:lvlJc w:val="left"/>
      <w:pPr>
        <w:ind w:left="6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2E58AB"/>
    <w:multiLevelType w:val="hybridMultilevel"/>
    <w:tmpl w:val="D1D6875A"/>
    <w:lvl w:ilvl="0" w:tplc="208CE66C">
      <w:start w:val="1"/>
      <w:numFmt w:val="bullet"/>
      <w:lvlText w:val="•"/>
      <w:lvlJc w:val="left"/>
      <w:pPr>
        <w:ind w:left="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5CBAE4">
      <w:start w:val="1"/>
      <w:numFmt w:val="bullet"/>
      <w:lvlText w:val="o"/>
      <w:lvlJc w:val="left"/>
      <w:pPr>
        <w:ind w:left="1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BEA2C2">
      <w:start w:val="1"/>
      <w:numFmt w:val="bullet"/>
      <w:lvlText w:val="▪"/>
      <w:lvlJc w:val="left"/>
      <w:pPr>
        <w:ind w:left="2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54CF0A">
      <w:start w:val="1"/>
      <w:numFmt w:val="bullet"/>
      <w:lvlText w:val="•"/>
      <w:lvlJc w:val="left"/>
      <w:pPr>
        <w:ind w:left="2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AA5C22">
      <w:start w:val="1"/>
      <w:numFmt w:val="bullet"/>
      <w:lvlText w:val="o"/>
      <w:lvlJc w:val="left"/>
      <w:pPr>
        <w:ind w:left="3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D6B28A">
      <w:start w:val="1"/>
      <w:numFmt w:val="bullet"/>
      <w:lvlText w:val="▪"/>
      <w:lvlJc w:val="left"/>
      <w:pPr>
        <w:ind w:left="4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EEB7D2">
      <w:start w:val="1"/>
      <w:numFmt w:val="bullet"/>
      <w:lvlText w:val="•"/>
      <w:lvlJc w:val="left"/>
      <w:pPr>
        <w:ind w:left="5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524494">
      <w:start w:val="1"/>
      <w:numFmt w:val="bullet"/>
      <w:lvlText w:val="o"/>
      <w:lvlJc w:val="left"/>
      <w:pPr>
        <w:ind w:left="5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0C5832">
      <w:start w:val="1"/>
      <w:numFmt w:val="bullet"/>
      <w:lvlText w:val="▪"/>
      <w:lvlJc w:val="left"/>
      <w:pPr>
        <w:ind w:left="6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E827AE"/>
    <w:multiLevelType w:val="hybridMultilevel"/>
    <w:tmpl w:val="FEDCFBD8"/>
    <w:lvl w:ilvl="0" w:tplc="520CFAD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72460FC">
      <w:start w:val="1"/>
      <w:numFmt w:val="bullet"/>
      <w:lvlText w:val=""/>
      <w:lvlJc w:val="left"/>
      <w:pPr>
        <w:ind w:left="11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29A33FA">
      <w:start w:val="1"/>
      <w:numFmt w:val="bullet"/>
      <w:lvlText w:val="▪"/>
      <w:lvlJc w:val="left"/>
      <w:pPr>
        <w:ind w:left="1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00842B8">
      <w:start w:val="1"/>
      <w:numFmt w:val="bullet"/>
      <w:lvlText w:val="•"/>
      <w:lvlJc w:val="left"/>
      <w:pPr>
        <w:ind w:left="2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8E8DCE">
      <w:start w:val="1"/>
      <w:numFmt w:val="bullet"/>
      <w:lvlText w:val="o"/>
      <w:lvlJc w:val="left"/>
      <w:pPr>
        <w:ind w:left="3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F9E9266">
      <w:start w:val="1"/>
      <w:numFmt w:val="bullet"/>
      <w:lvlText w:val="▪"/>
      <w:lvlJc w:val="left"/>
      <w:pPr>
        <w:ind w:left="3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F269716">
      <w:start w:val="1"/>
      <w:numFmt w:val="bullet"/>
      <w:lvlText w:val="•"/>
      <w:lvlJc w:val="left"/>
      <w:pPr>
        <w:ind w:left="4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C03014">
      <w:start w:val="1"/>
      <w:numFmt w:val="bullet"/>
      <w:lvlText w:val="o"/>
      <w:lvlJc w:val="left"/>
      <w:pPr>
        <w:ind w:left="52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4CC26A">
      <w:start w:val="1"/>
      <w:numFmt w:val="bullet"/>
      <w:lvlText w:val="▪"/>
      <w:lvlJc w:val="left"/>
      <w:pPr>
        <w:ind w:left="59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144933"/>
    <w:multiLevelType w:val="hybridMultilevel"/>
    <w:tmpl w:val="C7E665BA"/>
    <w:lvl w:ilvl="0" w:tplc="2206C7C4">
      <w:start w:val="1"/>
      <w:numFmt w:val="bullet"/>
      <w:lvlText w:val=""/>
      <w:lvlJc w:val="left"/>
      <w:pPr>
        <w:ind w:left="15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A740F12">
      <w:start w:val="1"/>
      <w:numFmt w:val="bullet"/>
      <w:lvlText w:val="o"/>
      <w:lvlJc w:val="left"/>
      <w:pPr>
        <w:ind w:left="16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89284EE">
      <w:start w:val="1"/>
      <w:numFmt w:val="bullet"/>
      <w:lvlText w:val="▪"/>
      <w:lvlJc w:val="left"/>
      <w:pPr>
        <w:ind w:left="23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066366C">
      <w:start w:val="1"/>
      <w:numFmt w:val="bullet"/>
      <w:lvlText w:val="•"/>
      <w:lvlJc w:val="left"/>
      <w:pPr>
        <w:ind w:left="31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B0CD30">
      <w:start w:val="1"/>
      <w:numFmt w:val="bullet"/>
      <w:lvlText w:val="o"/>
      <w:lvlJc w:val="left"/>
      <w:pPr>
        <w:ind w:left="38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A7A5742">
      <w:start w:val="1"/>
      <w:numFmt w:val="bullet"/>
      <w:lvlText w:val="▪"/>
      <w:lvlJc w:val="left"/>
      <w:pPr>
        <w:ind w:left="45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5EC7F8">
      <w:start w:val="1"/>
      <w:numFmt w:val="bullet"/>
      <w:lvlText w:val="•"/>
      <w:lvlJc w:val="left"/>
      <w:pPr>
        <w:ind w:left="52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07A6038">
      <w:start w:val="1"/>
      <w:numFmt w:val="bullet"/>
      <w:lvlText w:val="o"/>
      <w:lvlJc w:val="left"/>
      <w:pPr>
        <w:ind w:left="59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6765504">
      <w:start w:val="1"/>
      <w:numFmt w:val="bullet"/>
      <w:lvlText w:val="▪"/>
      <w:lvlJc w:val="left"/>
      <w:pPr>
        <w:ind w:left="6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86755A"/>
    <w:multiLevelType w:val="hybridMultilevel"/>
    <w:tmpl w:val="9F40D134"/>
    <w:lvl w:ilvl="0" w:tplc="6C44DF08">
      <w:start w:val="2"/>
      <w:numFmt w:val="decimal"/>
      <w:lvlText w:val="%1)"/>
      <w:lvlJc w:val="left"/>
      <w:pPr>
        <w:ind w:left="53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1FA285C">
      <w:start w:val="1"/>
      <w:numFmt w:val="bullet"/>
      <w:lvlText w:val="-"/>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B843F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051F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9C6A9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6BB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96C2C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89D4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40E7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883B48"/>
    <w:multiLevelType w:val="hybridMultilevel"/>
    <w:tmpl w:val="18A85650"/>
    <w:lvl w:ilvl="0" w:tplc="A38CD66A">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7D27FCE">
      <w:start w:val="1"/>
      <w:numFmt w:val="bullet"/>
      <w:lvlText w:val="o"/>
      <w:lvlJc w:val="left"/>
      <w:pPr>
        <w:ind w:left="11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386EC0A">
      <w:start w:val="1"/>
      <w:numFmt w:val="bullet"/>
      <w:lvlText w:val="▪"/>
      <w:lvlJc w:val="left"/>
      <w:pPr>
        <w:ind w:left="18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4B866AE">
      <w:start w:val="1"/>
      <w:numFmt w:val="bullet"/>
      <w:lvlText w:val="•"/>
      <w:lvlJc w:val="left"/>
      <w:pPr>
        <w:ind w:left="25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E2C6DC2">
      <w:start w:val="1"/>
      <w:numFmt w:val="bullet"/>
      <w:lvlText w:val="o"/>
      <w:lvlJc w:val="left"/>
      <w:pPr>
        <w:ind w:left="32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1B05B92">
      <w:start w:val="1"/>
      <w:numFmt w:val="bullet"/>
      <w:lvlText w:val="▪"/>
      <w:lvlJc w:val="left"/>
      <w:pPr>
        <w:ind w:left="39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35E3C70">
      <w:start w:val="1"/>
      <w:numFmt w:val="bullet"/>
      <w:lvlText w:val="•"/>
      <w:lvlJc w:val="left"/>
      <w:pPr>
        <w:ind w:left="47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F0AE6B4">
      <w:start w:val="1"/>
      <w:numFmt w:val="bullet"/>
      <w:lvlText w:val="o"/>
      <w:lvlJc w:val="left"/>
      <w:pPr>
        <w:ind w:left="54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C4C5A2">
      <w:start w:val="1"/>
      <w:numFmt w:val="bullet"/>
      <w:lvlText w:val="▪"/>
      <w:lvlJc w:val="left"/>
      <w:pPr>
        <w:ind w:left="61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5F6F52"/>
    <w:multiLevelType w:val="hybridMultilevel"/>
    <w:tmpl w:val="D09A3A1C"/>
    <w:lvl w:ilvl="0" w:tplc="97643CF2">
      <w:start w:val="1"/>
      <w:numFmt w:val="bullet"/>
      <w:lvlText w:val=""/>
      <w:lvlJc w:val="left"/>
      <w:pPr>
        <w:ind w:left="16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9DC32F0">
      <w:start w:val="1"/>
      <w:numFmt w:val="bullet"/>
      <w:lvlText w:val="o"/>
      <w:lvlJc w:val="left"/>
      <w:pPr>
        <w:ind w:left="21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E2863CA">
      <w:start w:val="1"/>
      <w:numFmt w:val="bullet"/>
      <w:lvlText w:val="▪"/>
      <w:lvlJc w:val="left"/>
      <w:pPr>
        <w:ind w:left="28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2B08F82">
      <w:start w:val="1"/>
      <w:numFmt w:val="bullet"/>
      <w:lvlText w:val="•"/>
      <w:lvlJc w:val="left"/>
      <w:pPr>
        <w:ind w:left="35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50EE654">
      <w:start w:val="1"/>
      <w:numFmt w:val="bullet"/>
      <w:lvlText w:val="o"/>
      <w:lvlJc w:val="left"/>
      <w:pPr>
        <w:ind w:left="43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93EE284">
      <w:start w:val="1"/>
      <w:numFmt w:val="bullet"/>
      <w:lvlText w:val="▪"/>
      <w:lvlJc w:val="left"/>
      <w:pPr>
        <w:ind w:left="50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8D63330">
      <w:start w:val="1"/>
      <w:numFmt w:val="bullet"/>
      <w:lvlText w:val="•"/>
      <w:lvlJc w:val="left"/>
      <w:pPr>
        <w:ind w:left="57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0627944">
      <w:start w:val="1"/>
      <w:numFmt w:val="bullet"/>
      <w:lvlText w:val="o"/>
      <w:lvlJc w:val="left"/>
      <w:pPr>
        <w:ind w:left="64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87645C8">
      <w:start w:val="1"/>
      <w:numFmt w:val="bullet"/>
      <w:lvlText w:val="▪"/>
      <w:lvlJc w:val="left"/>
      <w:pPr>
        <w:ind w:left="71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082FA1"/>
    <w:multiLevelType w:val="hybridMultilevel"/>
    <w:tmpl w:val="C672B37E"/>
    <w:lvl w:ilvl="0" w:tplc="5664BEFC">
      <w:start w:val="1"/>
      <w:numFmt w:val="bullet"/>
      <w:lvlText w:val=""/>
      <w:lvlJc w:val="left"/>
      <w:pPr>
        <w:ind w:left="7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FC7A14">
      <w:start w:val="1"/>
      <w:numFmt w:val="bullet"/>
      <w:lvlText w:val="o"/>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AACAFE8">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D2A4AB0">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A7A7CD2">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BB8129C">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FD4C974">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C94D11C">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D4CE38A">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873F84"/>
    <w:multiLevelType w:val="hybridMultilevel"/>
    <w:tmpl w:val="FEACC458"/>
    <w:lvl w:ilvl="0" w:tplc="DE00648E">
      <w:start w:val="3"/>
      <w:numFmt w:val="lowerRoman"/>
      <w:lvlText w:val="%1)"/>
      <w:lvlJc w:val="left"/>
      <w:pPr>
        <w:ind w:left="142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2A692AC">
      <w:start w:val="1"/>
      <w:numFmt w:val="lowerLetter"/>
      <w:lvlText w:val="%2"/>
      <w:lvlJc w:val="left"/>
      <w:pPr>
        <w:ind w:left="14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49E56AA">
      <w:start w:val="1"/>
      <w:numFmt w:val="lowerRoman"/>
      <w:lvlText w:val="%3"/>
      <w:lvlJc w:val="left"/>
      <w:pPr>
        <w:ind w:left="21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0CC81A2">
      <w:start w:val="1"/>
      <w:numFmt w:val="decimal"/>
      <w:lvlText w:val="%4"/>
      <w:lvlJc w:val="left"/>
      <w:pPr>
        <w:ind w:left="28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A9CCE80">
      <w:start w:val="1"/>
      <w:numFmt w:val="lowerLetter"/>
      <w:lvlText w:val="%5"/>
      <w:lvlJc w:val="left"/>
      <w:pPr>
        <w:ind w:left="36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A4CEF3A">
      <w:start w:val="1"/>
      <w:numFmt w:val="lowerRoman"/>
      <w:lvlText w:val="%6"/>
      <w:lvlJc w:val="left"/>
      <w:pPr>
        <w:ind w:left="43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30EED9C">
      <w:start w:val="1"/>
      <w:numFmt w:val="decimal"/>
      <w:lvlText w:val="%7"/>
      <w:lvlJc w:val="left"/>
      <w:pPr>
        <w:ind w:left="50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23AA9E3C">
      <w:start w:val="1"/>
      <w:numFmt w:val="lowerLetter"/>
      <w:lvlText w:val="%8"/>
      <w:lvlJc w:val="left"/>
      <w:pPr>
        <w:ind w:left="57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D96220BA">
      <w:start w:val="1"/>
      <w:numFmt w:val="lowerRoman"/>
      <w:lvlText w:val="%9"/>
      <w:lvlJc w:val="left"/>
      <w:pPr>
        <w:ind w:left="64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A83A6F"/>
    <w:multiLevelType w:val="hybridMultilevel"/>
    <w:tmpl w:val="FCCA900C"/>
    <w:lvl w:ilvl="0" w:tplc="81449CF4">
      <w:start w:val="1"/>
      <w:numFmt w:val="bullet"/>
      <w:lvlText w:val="•"/>
      <w:lvlJc w:val="left"/>
      <w:pPr>
        <w:ind w:left="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187C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9699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1673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74EE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5C9F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401B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58D9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CC30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215FB3"/>
    <w:multiLevelType w:val="hybridMultilevel"/>
    <w:tmpl w:val="5358F148"/>
    <w:lvl w:ilvl="0" w:tplc="F7C289D6">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1E744E">
      <w:start w:val="1"/>
      <w:numFmt w:val="bullet"/>
      <w:lvlText w:val="o"/>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D07DB0">
      <w:start w:val="1"/>
      <w:numFmt w:val="bullet"/>
      <w:lvlText w:val="▪"/>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8A441E">
      <w:start w:val="1"/>
      <w:numFmt w:val="bullet"/>
      <w:lvlText w:val="•"/>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04AC2C">
      <w:start w:val="1"/>
      <w:numFmt w:val="bullet"/>
      <w:lvlText w:val="o"/>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B89894">
      <w:start w:val="1"/>
      <w:numFmt w:val="bullet"/>
      <w:lvlText w:val="▪"/>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BA002A">
      <w:start w:val="1"/>
      <w:numFmt w:val="bullet"/>
      <w:lvlText w:val="•"/>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4E57F2">
      <w:start w:val="1"/>
      <w:numFmt w:val="bullet"/>
      <w:lvlText w:val="o"/>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3A043A">
      <w:start w:val="1"/>
      <w:numFmt w:val="bullet"/>
      <w:lvlText w:val="▪"/>
      <w:lvlJc w:val="left"/>
      <w:pPr>
        <w:ind w:left="7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291C7B"/>
    <w:multiLevelType w:val="hybridMultilevel"/>
    <w:tmpl w:val="7CD2FF20"/>
    <w:lvl w:ilvl="0" w:tplc="21D8E736">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1CABFC">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8ABBC2">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DED10C">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743016">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E2DBE2">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420752">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64D21C">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F8705C">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383EC8"/>
    <w:multiLevelType w:val="hybridMultilevel"/>
    <w:tmpl w:val="6114BFF0"/>
    <w:lvl w:ilvl="0" w:tplc="F40856C6">
      <w:start w:val="1"/>
      <w:numFmt w:val="bullet"/>
      <w:lvlText w:val=""/>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1C88D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492E88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676C68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CE8269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ED2CA0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062A7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064442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C7604C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42564C"/>
    <w:multiLevelType w:val="hybridMultilevel"/>
    <w:tmpl w:val="E59AED84"/>
    <w:lvl w:ilvl="0" w:tplc="9CBEA3D2">
      <w:start w:val="1"/>
      <w:numFmt w:val="bullet"/>
      <w:lvlText w:val=""/>
      <w:lvlJc w:val="left"/>
      <w:pPr>
        <w:ind w:left="1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4F866C4">
      <w:start w:val="1"/>
      <w:numFmt w:val="bullet"/>
      <w:lvlText w:val="o"/>
      <w:lvlJc w:val="left"/>
      <w:pPr>
        <w:ind w:left="19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DC6C396">
      <w:start w:val="1"/>
      <w:numFmt w:val="bullet"/>
      <w:lvlText w:val="▪"/>
      <w:lvlJc w:val="left"/>
      <w:pPr>
        <w:ind w:left="26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DEAEA4C">
      <w:start w:val="1"/>
      <w:numFmt w:val="bullet"/>
      <w:lvlText w:val="•"/>
      <w:lvlJc w:val="left"/>
      <w:pPr>
        <w:ind w:left="3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6BEA0D4">
      <w:start w:val="1"/>
      <w:numFmt w:val="bullet"/>
      <w:lvlText w:val="o"/>
      <w:lvlJc w:val="left"/>
      <w:pPr>
        <w:ind w:left="40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41E7F12">
      <w:start w:val="1"/>
      <w:numFmt w:val="bullet"/>
      <w:lvlText w:val="▪"/>
      <w:lvlJc w:val="left"/>
      <w:pPr>
        <w:ind w:left="48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29475FA">
      <w:start w:val="1"/>
      <w:numFmt w:val="bullet"/>
      <w:lvlText w:val="•"/>
      <w:lvlJc w:val="left"/>
      <w:pPr>
        <w:ind w:left="55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D66EB5E">
      <w:start w:val="1"/>
      <w:numFmt w:val="bullet"/>
      <w:lvlText w:val="o"/>
      <w:lvlJc w:val="left"/>
      <w:pPr>
        <w:ind w:left="62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6F2A9EC">
      <w:start w:val="1"/>
      <w:numFmt w:val="bullet"/>
      <w:lvlText w:val="▪"/>
      <w:lvlJc w:val="left"/>
      <w:pPr>
        <w:ind w:left="69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45769E"/>
    <w:multiLevelType w:val="hybridMultilevel"/>
    <w:tmpl w:val="D4EE32F0"/>
    <w:lvl w:ilvl="0" w:tplc="B2E8E6E0">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2843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EEEF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861B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7C293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5685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64E0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E88D0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84A5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7643B1"/>
    <w:multiLevelType w:val="hybridMultilevel"/>
    <w:tmpl w:val="3C7A6DBC"/>
    <w:lvl w:ilvl="0" w:tplc="5C6E6580">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983654">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0E6BF2">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187112">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6C84EA">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6C2704">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3C6CF4">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C8F740">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0216DA">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4A267DC"/>
    <w:multiLevelType w:val="hybridMultilevel"/>
    <w:tmpl w:val="6A4A0C9C"/>
    <w:lvl w:ilvl="0" w:tplc="2428638C">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2C3E2">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466A6">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BE54C8">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80114">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AD358">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2C91A2">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940C3C">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AE0B4">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164976"/>
    <w:multiLevelType w:val="hybridMultilevel"/>
    <w:tmpl w:val="F5B23036"/>
    <w:lvl w:ilvl="0" w:tplc="CEF651E2">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6F8F7E6">
      <w:start w:val="1"/>
      <w:numFmt w:val="bullet"/>
      <w:lvlText w:val="o"/>
      <w:lvlJc w:val="left"/>
      <w:pPr>
        <w:ind w:left="11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E666394">
      <w:start w:val="1"/>
      <w:numFmt w:val="bullet"/>
      <w:lvlText w:val="▪"/>
      <w:lvlJc w:val="left"/>
      <w:pPr>
        <w:ind w:left="18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968D310">
      <w:start w:val="1"/>
      <w:numFmt w:val="bullet"/>
      <w:lvlText w:val="•"/>
      <w:lvlJc w:val="left"/>
      <w:pPr>
        <w:ind w:left="26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480ED4">
      <w:start w:val="1"/>
      <w:numFmt w:val="bullet"/>
      <w:lvlText w:val="o"/>
      <w:lvlJc w:val="left"/>
      <w:pPr>
        <w:ind w:left="33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0B09956">
      <w:start w:val="1"/>
      <w:numFmt w:val="bullet"/>
      <w:lvlText w:val="▪"/>
      <w:lvlJc w:val="left"/>
      <w:pPr>
        <w:ind w:left="40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621800">
      <w:start w:val="1"/>
      <w:numFmt w:val="bullet"/>
      <w:lvlText w:val="•"/>
      <w:lvlJc w:val="left"/>
      <w:pPr>
        <w:ind w:left="47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25EAF7A">
      <w:start w:val="1"/>
      <w:numFmt w:val="bullet"/>
      <w:lvlText w:val="o"/>
      <w:lvlJc w:val="left"/>
      <w:pPr>
        <w:ind w:left="54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A82013A">
      <w:start w:val="1"/>
      <w:numFmt w:val="bullet"/>
      <w:lvlText w:val="▪"/>
      <w:lvlJc w:val="left"/>
      <w:pPr>
        <w:ind w:left="62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61E4CFF"/>
    <w:multiLevelType w:val="hybridMultilevel"/>
    <w:tmpl w:val="0BDA2BD4"/>
    <w:lvl w:ilvl="0" w:tplc="B5F2830E">
      <w:start w:val="1"/>
      <w:numFmt w:val="bullet"/>
      <w:lvlText w:val=""/>
      <w:lvlJc w:val="left"/>
      <w:pPr>
        <w:ind w:left="14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AA2F5E">
      <w:start w:val="1"/>
      <w:numFmt w:val="bullet"/>
      <w:lvlText w:val="o"/>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2BCAA9A">
      <w:start w:val="1"/>
      <w:numFmt w:val="bullet"/>
      <w:lvlText w:val="▪"/>
      <w:lvlJc w:val="left"/>
      <w:pPr>
        <w:ind w:left="22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C8B1D6">
      <w:start w:val="1"/>
      <w:numFmt w:val="bullet"/>
      <w:lvlText w:val="•"/>
      <w:lvlJc w:val="left"/>
      <w:pPr>
        <w:ind w:left="29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F9AD3FA">
      <w:start w:val="1"/>
      <w:numFmt w:val="bullet"/>
      <w:lvlText w:val="o"/>
      <w:lvlJc w:val="left"/>
      <w:pPr>
        <w:ind w:left="3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2E20852">
      <w:start w:val="1"/>
      <w:numFmt w:val="bullet"/>
      <w:lvlText w:val="▪"/>
      <w:lvlJc w:val="left"/>
      <w:pPr>
        <w:ind w:left="4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F3A77E0">
      <w:start w:val="1"/>
      <w:numFmt w:val="bullet"/>
      <w:lvlText w:val="•"/>
      <w:lvlJc w:val="left"/>
      <w:pPr>
        <w:ind w:left="5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6A2DB0C">
      <w:start w:val="1"/>
      <w:numFmt w:val="bullet"/>
      <w:lvlText w:val="o"/>
      <w:lvlJc w:val="left"/>
      <w:pPr>
        <w:ind w:left="5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55CAAA4">
      <w:start w:val="1"/>
      <w:numFmt w:val="bullet"/>
      <w:lvlText w:val="▪"/>
      <w:lvlJc w:val="left"/>
      <w:pPr>
        <w:ind w:left="6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FB4B2F"/>
    <w:multiLevelType w:val="hybridMultilevel"/>
    <w:tmpl w:val="1A7C586E"/>
    <w:lvl w:ilvl="0" w:tplc="E5AEEB28">
      <w:start w:val="1"/>
      <w:numFmt w:val="bullet"/>
      <w:lvlText w:val=""/>
      <w:lvlJc w:val="left"/>
      <w:pPr>
        <w:ind w:left="10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7049D0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CADE2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BF81E3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8C88F0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989E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87CCD5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04444D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5122FF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0E5EB8"/>
    <w:multiLevelType w:val="hybridMultilevel"/>
    <w:tmpl w:val="1DAEE10C"/>
    <w:lvl w:ilvl="0" w:tplc="038209EA">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7C55AA">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AE465E">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341C7E">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1076B4">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F478C2">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D2D084">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109A66">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5CEEF8">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0E6E2B"/>
    <w:multiLevelType w:val="hybridMultilevel"/>
    <w:tmpl w:val="6838C360"/>
    <w:lvl w:ilvl="0" w:tplc="CEC87C24">
      <w:start w:val="1"/>
      <w:numFmt w:val="bullet"/>
      <w:lvlText w:val="•"/>
      <w:lvlJc w:val="left"/>
      <w:pPr>
        <w:ind w:left="1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7E96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0828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B261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72E7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E80C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5EF4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2430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DCD1E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CC65D4"/>
    <w:multiLevelType w:val="hybridMultilevel"/>
    <w:tmpl w:val="6D164538"/>
    <w:lvl w:ilvl="0" w:tplc="C59C9794">
      <w:start w:val="1"/>
      <w:numFmt w:val="bullet"/>
      <w:lvlText w:val=""/>
      <w:lvlJc w:val="left"/>
      <w:pPr>
        <w:ind w:left="9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788A56A">
      <w:start w:val="1"/>
      <w:numFmt w:val="bullet"/>
      <w:lvlText w:val="o"/>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4A083B8">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1D4A2A4">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6FE892A">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CC26A0E">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6187A02">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0322360">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D0C780">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BF96E0F"/>
    <w:multiLevelType w:val="hybridMultilevel"/>
    <w:tmpl w:val="E40069EC"/>
    <w:lvl w:ilvl="0" w:tplc="EE420932">
      <w:start w:val="1"/>
      <w:numFmt w:val="lowerRoman"/>
      <w:lvlText w:val="%1)"/>
      <w:lvlJc w:val="left"/>
      <w:pPr>
        <w:ind w:left="10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21A85F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16CB06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04C1CD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9CA145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652982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002EA8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79E7AD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5E863A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23585E"/>
    <w:multiLevelType w:val="hybridMultilevel"/>
    <w:tmpl w:val="BD643E36"/>
    <w:lvl w:ilvl="0" w:tplc="046CF896">
      <w:start w:val="1"/>
      <w:numFmt w:val="bullet"/>
      <w:lvlText w:val=""/>
      <w:lvlJc w:val="left"/>
      <w:pPr>
        <w:ind w:left="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FE24986">
      <w:start w:val="1"/>
      <w:numFmt w:val="bullet"/>
      <w:lvlText w:val="o"/>
      <w:lvlJc w:val="left"/>
      <w:pPr>
        <w:ind w:left="13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32AA488">
      <w:start w:val="1"/>
      <w:numFmt w:val="bullet"/>
      <w:lvlText w:val="▪"/>
      <w:lvlJc w:val="left"/>
      <w:pPr>
        <w:ind w:left="20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F42F022">
      <w:start w:val="1"/>
      <w:numFmt w:val="bullet"/>
      <w:lvlText w:val="•"/>
      <w:lvlJc w:val="left"/>
      <w:pPr>
        <w:ind w:left="27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384FB0">
      <w:start w:val="1"/>
      <w:numFmt w:val="bullet"/>
      <w:lvlText w:val="o"/>
      <w:lvlJc w:val="left"/>
      <w:pPr>
        <w:ind w:left="34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B6059C6">
      <w:start w:val="1"/>
      <w:numFmt w:val="bullet"/>
      <w:lvlText w:val="▪"/>
      <w:lvlJc w:val="left"/>
      <w:pPr>
        <w:ind w:left="41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3807A98">
      <w:start w:val="1"/>
      <w:numFmt w:val="bullet"/>
      <w:lvlText w:val="•"/>
      <w:lvlJc w:val="left"/>
      <w:pPr>
        <w:ind w:left="49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958ECB2">
      <w:start w:val="1"/>
      <w:numFmt w:val="bullet"/>
      <w:lvlText w:val="o"/>
      <w:lvlJc w:val="left"/>
      <w:pPr>
        <w:ind w:left="56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86875D4">
      <w:start w:val="1"/>
      <w:numFmt w:val="bullet"/>
      <w:lvlText w:val="▪"/>
      <w:lvlJc w:val="left"/>
      <w:pPr>
        <w:ind w:left="63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BB01FB"/>
    <w:multiLevelType w:val="hybridMultilevel"/>
    <w:tmpl w:val="598605C6"/>
    <w:lvl w:ilvl="0" w:tplc="C806198E">
      <w:start w:val="1"/>
      <w:numFmt w:val="bullet"/>
      <w:lvlText w:val="•"/>
      <w:lvlJc w:val="left"/>
      <w:pPr>
        <w:ind w:left="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06660">
      <w:start w:val="1"/>
      <w:numFmt w:val="bullet"/>
      <w:lvlText w:val="o"/>
      <w:lvlJc w:val="left"/>
      <w:pPr>
        <w:ind w:left="1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C2350C">
      <w:start w:val="1"/>
      <w:numFmt w:val="bullet"/>
      <w:lvlText w:val="▪"/>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5017C4">
      <w:start w:val="1"/>
      <w:numFmt w:val="bullet"/>
      <w:lvlText w:val="•"/>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EADD96">
      <w:start w:val="1"/>
      <w:numFmt w:val="bullet"/>
      <w:lvlText w:val="o"/>
      <w:lvlJc w:val="left"/>
      <w:pPr>
        <w:ind w:left="3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FACD42">
      <w:start w:val="1"/>
      <w:numFmt w:val="bullet"/>
      <w:lvlText w:val="▪"/>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D84596">
      <w:start w:val="1"/>
      <w:numFmt w:val="bullet"/>
      <w:lvlText w:val="•"/>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98D48E">
      <w:start w:val="1"/>
      <w:numFmt w:val="bullet"/>
      <w:lvlText w:val="o"/>
      <w:lvlJc w:val="left"/>
      <w:pPr>
        <w:ind w:left="5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9407F2">
      <w:start w:val="1"/>
      <w:numFmt w:val="bullet"/>
      <w:lvlText w:val="▪"/>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3D2731BD"/>
    <w:multiLevelType w:val="hybridMultilevel"/>
    <w:tmpl w:val="B1BE3F12"/>
    <w:lvl w:ilvl="0" w:tplc="144ACE54">
      <w:start w:val="1"/>
      <w:numFmt w:val="bullet"/>
      <w:lvlText w:val="•"/>
      <w:lvlJc w:val="left"/>
      <w:pPr>
        <w:ind w:left="1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DAA5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9ABC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CAB4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9EDC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0885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E882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2083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8608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7603EB"/>
    <w:multiLevelType w:val="hybridMultilevel"/>
    <w:tmpl w:val="EC96E61C"/>
    <w:lvl w:ilvl="0" w:tplc="5DD06FEC">
      <w:start w:val="1"/>
      <w:numFmt w:val="decimal"/>
      <w:lvlText w:val="%1)"/>
      <w:lvlJc w:val="left"/>
      <w:pPr>
        <w:ind w:left="8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BB65C78">
      <w:start w:val="1"/>
      <w:numFmt w:val="lowerLetter"/>
      <w:lvlText w:val="%2"/>
      <w:lvlJc w:val="left"/>
      <w:pPr>
        <w:ind w:left="15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F46E8B8">
      <w:start w:val="1"/>
      <w:numFmt w:val="lowerRoman"/>
      <w:lvlText w:val="%3"/>
      <w:lvlJc w:val="left"/>
      <w:pPr>
        <w:ind w:left="23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2483BB4">
      <w:start w:val="1"/>
      <w:numFmt w:val="decimal"/>
      <w:lvlText w:val="%4"/>
      <w:lvlJc w:val="left"/>
      <w:pPr>
        <w:ind w:left="30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D0C131C">
      <w:start w:val="1"/>
      <w:numFmt w:val="lowerLetter"/>
      <w:lvlText w:val="%5"/>
      <w:lvlJc w:val="left"/>
      <w:pPr>
        <w:ind w:left="37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BC23886">
      <w:start w:val="1"/>
      <w:numFmt w:val="lowerRoman"/>
      <w:lvlText w:val="%6"/>
      <w:lvlJc w:val="left"/>
      <w:pPr>
        <w:ind w:left="44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2A8DB2E">
      <w:start w:val="1"/>
      <w:numFmt w:val="decimal"/>
      <w:lvlText w:val="%7"/>
      <w:lvlJc w:val="left"/>
      <w:pPr>
        <w:ind w:left="51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71E8A34">
      <w:start w:val="1"/>
      <w:numFmt w:val="lowerLetter"/>
      <w:lvlText w:val="%8"/>
      <w:lvlJc w:val="left"/>
      <w:pPr>
        <w:ind w:left="59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CFE8054">
      <w:start w:val="1"/>
      <w:numFmt w:val="lowerRoman"/>
      <w:lvlText w:val="%9"/>
      <w:lvlJc w:val="left"/>
      <w:pPr>
        <w:ind w:left="66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7B0BDE"/>
    <w:multiLevelType w:val="hybridMultilevel"/>
    <w:tmpl w:val="E2488B72"/>
    <w:lvl w:ilvl="0" w:tplc="FBD02322">
      <w:start w:val="15"/>
      <w:numFmt w:val="lowerRoman"/>
      <w:lvlText w:val="%1)"/>
      <w:lvlJc w:val="left"/>
      <w:pPr>
        <w:ind w:left="1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DE37E8">
      <w:start w:val="1"/>
      <w:numFmt w:val="bullet"/>
      <w:lvlText w:val=""/>
      <w:lvlJc w:val="left"/>
      <w:pPr>
        <w:ind w:left="3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0465A7C">
      <w:start w:val="1"/>
      <w:numFmt w:val="bullet"/>
      <w:lvlText w:val="▪"/>
      <w:lvlJc w:val="left"/>
      <w:pPr>
        <w:ind w:left="37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92C9A60">
      <w:start w:val="1"/>
      <w:numFmt w:val="bullet"/>
      <w:lvlText w:val="•"/>
      <w:lvlJc w:val="left"/>
      <w:pPr>
        <w:ind w:left="44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8C820AA">
      <w:start w:val="1"/>
      <w:numFmt w:val="bullet"/>
      <w:lvlText w:val="o"/>
      <w:lvlJc w:val="left"/>
      <w:pPr>
        <w:ind w:left="52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2A82FA">
      <w:start w:val="1"/>
      <w:numFmt w:val="bullet"/>
      <w:lvlText w:val="▪"/>
      <w:lvlJc w:val="left"/>
      <w:pPr>
        <w:ind w:left="5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C6A35E0">
      <w:start w:val="1"/>
      <w:numFmt w:val="bullet"/>
      <w:lvlText w:val="•"/>
      <w:lvlJc w:val="left"/>
      <w:pPr>
        <w:ind w:left="66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2BC53D6">
      <w:start w:val="1"/>
      <w:numFmt w:val="bullet"/>
      <w:lvlText w:val="o"/>
      <w:lvlJc w:val="left"/>
      <w:pPr>
        <w:ind w:left="73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FF4C7C8">
      <w:start w:val="1"/>
      <w:numFmt w:val="bullet"/>
      <w:lvlText w:val="▪"/>
      <w:lvlJc w:val="left"/>
      <w:pPr>
        <w:ind w:left="8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8B0A61"/>
    <w:multiLevelType w:val="hybridMultilevel"/>
    <w:tmpl w:val="9DA2EBD4"/>
    <w:lvl w:ilvl="0" w:tplc="E7E82DD2">
      <w:start w:val="1"/>
      <w:numFmt w:val="bullet"/>
      <w:lvlText w:val=""/>
      <w:lvlJc w:val="left"/>
      <w:pPr>
        <w:ind w:left="10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5A27E8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D42C1F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D3E185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2205D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4803BB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B50769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D00AC3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A1C899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9276CA"/>
    <w:multiLevelType w:val="hybridMultilevel"/>
    <w:tmpl w:val="E2BAB2B0"/>
    <w:lvl w:ilvl="0" w:tplc="7AAA434A">
      <w:start w:val="7"/>
      <w:numFmt w:val="lowerRoman"/>
      <w:lvlText w:val="%1)"/>
      <w:lvlJc w:val="left"/>
      <w:pPr>
        <w:ind w:left="1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8DA30CA">
      <w:start w:val="1"/>
      <w:numFmt w:val="lowerLetter"/>
      <w:lvlText w:val="%2"/>
      <w:lvlJc w:val="left"/>
      <w:pPr>
        <w:ind w:left="1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026D1E">
      <w:start w:val="1"/>
      <w:numFmt w:val="lowerRoman"/>
      <w:lvlText w:val="%3"/>
      <w:lvlJc w:val="left"/>
      <w:pPr>
        <w:ind w:left="2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B4C55D6">
      <w:start w:val="1"/>
      <w:numFmt w:val="decimal"/>
      <w:lvlText w:val="%4"/>
      <w:lvlJc w:val="left"/>
      <w:pPr>
        <w:ind w:left="30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EC22BE6">
      <w:start w:val="1"/>
      <w:numFmt w:val="lowerLetter"/>
      <w:lvlText w:val="%5"/>
      <w:lvlJc w:val="left"/>
      <w:pPr>
        <w:ind w:left="37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0F4D532">
      <w:start w:val="1"/>
      <w:numFmt w:val="lowerRoman"/>
      <w:lvlText w:val="%6"/>
      <w:lvlJc w:val="left"/>
      <w:pPr>
        <w:ind w:left="44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FF0DACE">
      <w:start w:val="1"/>
      <w:numFmt w:val="decimal"/>
      <w:lvlText w:val="%7"/>
      <w:lvlJc w:val="left"/>
      <w:pPr>
        <w:ind w:left="51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12CB8C">
      <w:start w:val="1"/>
      <w:numFmt w:val="lowerLetter"/>
      <w:lvlText w:val="%8"/>
      <w:lvlJc w:val="left"/>
      <w:pPr>
        <w:ind w:left="59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72EC422">
      <w:start w:val="1"/>
      <w:numFmt w:val="lowerRoman"/>
      <w:lvlText w:val="%9"/>
      <w:lvlJc w:val="left"/>
      <w:pPr>
        <w:ind w:left="66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FFF4E34"/>
    <w:multiLevelType w:val="hybridMultilevel"/>
    <w:tmpl w:val="A9383CF0"/>
    <w:lvl w:ilvl="0" w:tplc="2E8AB586">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1206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CC72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7E18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1899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6007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9683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967C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C68C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0E675A2"/>
    <w:multiLevelType w:val="hybridMultilevel"/>
    <w:tmpl w:val="2D161B18"/>
    <w:lvl w:ilvl="0" w:tplc="C55A8688">
      <w:start w:val="1"/>
      <w:numFmt w:val="bullet"/>
      <w:lvlText w:val="•"/>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3AF26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96C98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EAA04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BA881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6CE8F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E09CD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C2F17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9E243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28930ED"/>
    <w:multiLevelType w:val="hybridMultilevel"/>
    <w:tmpl w:val="70DC08CE"/>
    <w:lvl w:ilvl="0" w:tplc="1FFEB190">
      <w:start w:val="1"/>
      <w:numFmt w:val="bullet"/>
      <w:lvlText w:val=""/>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689A1A">
      <w:start w:val="1"/>
      <w:numFmt w:val="bullet"/>
      <w:lvlText w:val=""/>
      <w:lvlJc w:val="left"/>
      <w:pPr>
        <w:ind w:left="1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3ACBEE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07C6B5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4DEE25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748DD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B06C25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AE8592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B6E13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523063"/>
    <w:multiLevelType w:val="hybridMultilevel"/>
    <w:tmpl w:val="E15E5E42"/>
    <w:lvl w:ilvl="0" w:tplc="81ECB044">
      <w:start w:val="1"/>
      <w:numFmt w:val="bullet"/>
      <w:lvlText w:val="•"/>
      <w:lvlJc w:val="left"/>
      <w:pPr>
        <w:ind w:left="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7EA75A">
      <w:start w:val="1"/>
      <w:numFmt w:val="bullet"/>
      <w:lvlText w:val="o"/>
      <w:lvlJc w:val="left"/>
      <w:pPr>
        <w:ind w:left="12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32BAF2">
      <w:start w:val="1"/>
      <w:numFmt w:val="bullet"/>
      <w:lvlText w:val="▪"/>
      <w:lvlJc w:val="left"/>
      <w:pPr>
        <w:ind w:left="1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226354">
      <w:start w:val="1"/>
      <w:numFmt w:val="bullet"/>
      <w:lvlText w:val="•"/>
      <w:lvlJc w:val="left"/>
      <w:pPr>
        <w:ind w:left="2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9494DE">
      <w:start w:val="1"/>
      <w:numFmt w:val="bullet"/>
      <w:lvlText w:val="o"/>
      <w:lvlJc w:val="left"/>
      <w:pPr>
        <w:ind w:left="34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469740">
      <w:start w:val="1"/>
      <w:numFmt w:val="bullet"/>
      <w:lvlText w:val="▪"/>
      <w:lvlJc w:val="left"/>
      <w:pPr>
        <w:ind w:left="41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06284C">
      <w:start w:val="1"/>
      <w:numFmt w:val="bullet"/>
      <w:lvlText w:val="•"/>
      <w:lvlJc w:val="left"/>
      <w:pPr>
        <w:ind w:left="4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5E57AE">
      <w:start w:val="1"/>
      <w:numFmt w:val="bullet"/>
      <w:lvlText w:val="o"/>
      <w:lvlJc w:val="left"/>
      <w:pPr>
        <w:ind w:left="55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8435DA">
      <w:start w:val="1"/>
      <w:numFmt w:val="bullet"/>
      <w:lvlText w:val="▪"/>
      <w:lvlJc w:val="left"/>
      <w:pPr>
        <w:ind w:left="62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E13AA6"/>
    <w:multiLevelType w:val="hybridMultilevel"/>
    <w:tmpl w:val="63623604"/>
    <w:lvl w:ilvl="0" w:tplc="95767058">
      <w:start w:val="1"/>
      <w:numFmt w:val="bullet"/>
      <w:lvlText w:val="•"/>
      <w:lvlJc w:val="left"/>
      <w:pPr>
        <w:ind w:left="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98F7F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0C98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946D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AEEB2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FA7C5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F497D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32FB8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6AC67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D03917"/>
    <w:multiLevelType w:val="hybridMultilevel"/>
    <w:tmpl w:val="E4702D28"/>
    <w:lvl w:ilvl="0" w:tplc="E5A467A0">
      <w:start w:val="1"/>
      <w:numFmt w:val="bullet"/>
      <w:lvlText w:val=""/>
      <w:lvlJc w:val="left"/>
      <w:pPr>
        <w:ind w:left="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0DC505A">
      <w:start w:val="1"/>
      <w:numFmt w:val="bullet"/>
      <w:lvlText w:val=""/>
      <w:lvlJc w:val="left"/>
      <w:pPr>
        <w:ind w:left="1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EFC18E2">
      <w:start w:val="1"/>
      <w:numFmt w:val="bullet"/>
      <w:lvlText w:val="▪"/>
      <w:lvlJc w:val="left"/>
      <w:pPr>
        <w:ind w:left="24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26623B0">
      <w:start w:val="1"/>
      <w:numFmt w:val="bullet"/>
      <w:lvlText w:val="•"/>
      <w:lvlJc w:val="left"/>
      <w:pPr>
        <w:ind w:left="31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708082">
      <w:start w:val="1"/>
      <w:numFmt w:val="bullet"/>
      <w:lvlText w:val="o"/>
      <w:lvlJc w:val="left"/>
      <w:pPr>
        <w:ind w:left="38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8AA60D2">
      <w:start w:val="1"/>
      <w:numFmt w:val="bullet"/>
      <w:lvlText w:val="▪"/>
      <w:lvlJc w:val="left"/>
      <w:pPr>
        <w:ind w:left="45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3A46820">
      <w:start w:val="1"/>
      <w:numFmt w:val="bullet"/>
      <w:lvlText w:val="•"/>
      <w:lvlJc w:val="left"/>
      <w:pPr>
        <w:ind w:left="53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2FCF784">
      <w:start w:val="1"/>
      <w:numFmt w:val="bullet"/>
      <w:lvlText w:val="o"/>
      <w:lvlJc w:val="left"/>
      <w:pPr>
        <w:ind w:left="60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09054B0">
      <w:start w:val="1"/>
      <w:numFmt w:val="bullet"/>
      <w:lvlText w:val="▪"/>
      <w:lvlJc w:val="left"/>
      <w:pPr>
        <w:ind w:left="67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EF5572"/>
    <w:multiLevelType w:val="hybridMultilevel"/>
    <w:tmpl w:val="6038A560"/>
    <w:lvl w:ilvl="0" w:tplc="CA525A6A">
      <w:start w:val="1"/>
      <w:numFmt w:val="bullet"/>
      <w:lvlText w:val=""/>
      <w:lvlJc w:val="left"/>
      <w:pPr>
        <w:ind w:left="13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5BADC82">
      <w:start w:val="1"/>
      <w:numFmt w:val="bullet"/>
      <w:lvlText w:val="o"/>
      <w:lvlJc w:val="left"/>
      <w:pPr>
        <w:ind w:left="13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BEEFCAA">
      <w:start w:val="1"/>
      <w:numFmt w:val="bullet"/>
      <w:lvlText w:val="▪"/>
      <w:lvlJc w:val="left"/>
      <w:pPr>
        <w:ind w:left="20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F4E740">
      <w:start w:val="1"/>
      <w:numFmt w:val="bullet"/>
      <w:lvlText w:val="•"/>
      <w:lvlJc w:val="left"/>
      <w:pPr>
        <w:ind w:left="28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D267428">
      <w:start w:val="1"/>
      <w:numFmt w:val="bullet"/>
      <w:lvlText w:val="o"/>
      <w:lvlJc w:val="left"/>
      <w:pPr>
        <w:ind w:left="35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1EECB9E">
      <w:start w:val="1"/>
      <w:numFmt w:val="bullet"/>
      <w:lvlText w:val="▪"/>
      <w:lvlJc w:val="left"/>
      <w:pPr>
        <w:ind w:left="42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3948256">
      <w:start w:val="1"/>
      <w:numFmt w:val="bullet"/>
      <w:lvlText w:val="•"/>
      <w:lvlJc w:val="left"/>
      <w:pPr>
        <w:ind w:left="49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7CC3C02">
      <w:start w:val="1"/>
      <w:numFmt w:val="bullet"/>
      <w:lvlText w:val="o"/>
      <w:lvlJc w:val="left"/>
      <w:pPr>
        <w:ind w:left="56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F343B2C">
      <w:start w:val="1"/>
      <w:numFmt w:val="bullet"/>
      <w:lvlText w:val="▪"/>
      <w:lvlJc w:val="left"/>
      <w:pPr>
        <w:ind w:left="64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9F3A19"/>
    <w:multiLevelType w:val="hybridMultilevel"/>
    <w:tmpl w:val="FE164C24"/>
    <w:lvl w:ilvl="0" w:tplc="8B7EC284">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03BFC">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826BE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E406AE">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4EDD8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6697D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E2E40">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8E270">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0A380">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4D4EC6"/>
    <w:multiLevelType w:val="hybridMultilevel"/>
    <w:tmpl w:val="78480558"/>
    <w:lvl w:ilvl="0" w:tplc="55505FB8">
      <w:start w:val="1"/>
      <w:numFmt w:val="bullet"/>
      <w:lvlText w:val="•"/>
      <w:lvlJc w:val="left"/>
      <w:pPr>
        <w:ind w:left="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0647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2C1E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60D3D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AECA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683C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AEE1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8C6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D06A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9F145A"/>
    <w:multiLevelType w:val="hybridMultilevel"/>
    <w:tmpl w:val="04C8BC50"/>
    <w:lvl w:ilvl="0" w:tplc="E9E46462">
      <w:start w:val="1"/>
      <w:numFmt w:val="bullet"/>
      <w:lvlText w:val="-"/>
      <w:lvlJc w:val="left"/>
      <w:pPr>
        <w:ind w:left="1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745B96">
      <w:start w:val="1"/>
      <w:numFmt w:val="bullet"/>
      <w:lvlText w:val="o"/>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4AE5E">
      <w:start w:val="1"/>
      <w:numFmt w:val="bullet"/>
      <w:lvlText w:val="▪"/>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40D78">
      <w:start w:val="1"/>
      <w:numFmt w:val="bullet"/>
      <w:lvlText w:val="•"/>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D4058A">
      <w:start w:val="1"/>
      <w:numFmt w:val="bullet"/>
      <w:lvlText w:val="o"/>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062462">
      <w:start w:val="1"/>
      <w:numFmt w:val="bullet"/>
      <w:lvlText w:val="▪"/>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A7D86">
      <w:start w:val="1"/>
      <w:numFmt w:val="bullet"/>
      <w:lvlText w:val="•"/>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CCEB16">
      <w:start w:val="1"/>
      <w:numFmt w:val="bullet"/>
      <w:lvlText w:val="o"/>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0410C">
      <w:start w:val="1"/>
      <w:numFmt w:val="bullet"/>
      <w:lvlText w:val="▪"/>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293FE3"/>
    <w:multiLevelType w:val="hybridMultilevel"/>
    <w:tmpl w:val="2E4EB82A"/>
    <w:lvl w:ilvl="0" w:tplc="AA5ADD02">
      <w:start w:val="1"/>
      <w:numFmt w:val="bullet"/>
      <w:lvlText w:val=""/>
      <w:lvlJc w:val="left"/>
      <w:pPr>
        <w:ind w:left="9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2241B20">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A0B890">
      <w:start w:val="1"/>
      <w:numFmt w:val="bullet"/>
      <w:lvlText w:val="▪"/>
      <w:lvlJc w:val="left"/>
      <w:pPr>
        <w:ind w:left="23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A08886">
      <w:start w:val="1"/>
      <w:numFmt w:val="bullet"/>
      <w:lvlText w:val="•"/>
      <w:lvlJc w:val="left"/>
      <w:pPr>
        <w:ind w:left="3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D01B20">
      <w:start w:val="1"/>
      <w:numFmt w:val="bullet"/>
      <w:lvlText w:val="o"/>
      <w:lvlJc w:val="left"/>
      <w:pPr>
        <w:ind w:left="38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881728">
      <w:start w:val="1"/>
      <w:numFmt w:val="bullet"/>
      <w:lvlText w:val="▪"/>
      <w:lvlJc w:val="left"/>
      <w:pPr>
        <w:ind w:left="45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B06E1E">
      <w:start w:val="1"/>
      <w:numFmt w:val="bullet"/>
      <w:lvlText w:val="•"/>
      <w:lvlJc w:val="left"/>
      <w:pPr>
        <w:ind w:left="5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84375A">
      <w:start w:val="1"/>
      <w:numFmt w:val="bullet"/>
      <w:lvlText w:val="o"/>
      <w:lvlJc w:val="left"/>
      <w:pPr>
        <w:ind w:left="59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DA292A">
      <w:start w:val="1"/>
      <w:numFmt w:val="bullet"/>
      <w:lvlText w:val="▪"/>
      <w:lvlJc w:val="left"/>
      <w:pPr>
        <w:ind w:left="66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E27A8A"/>
    <w:multiLevelType w:val="hybridMultilevel"/>
    <w:tmpl w:val="A02093C0"/>
    <w:lvl w:ilvl="0" w:tplc="AF863CA2">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68782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74BF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9E2D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C2FC6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64DFA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2834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066B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2A91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C051E99"/>
    <w:multiLevelType w:val="hybridMultilevel"/>
    <w:tmpl w:val="FFCE2D7C"/>
    <w:lvl w:ilvl="0" w:tplc="51A8277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0E746A">
      <w:start w:val="1"/>
      <w:numFmt w:val="bullet"/>
      <w:lvlText w:val="o"/>
      <w:lvlJc w:val="left"/>
      <w:pPr>
        <w:ind w:left="1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1682CC">
      <w:start w:val="1"/>
      <w:numFmt w:val="bullet"/>
      <w:lvlText w:val="▪"/>
      <w:lvlJc w:val="left"/>
      <w:pPr>
        <w:ind w:left="1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52C45E">
      <w:start w:val="1"/>
      <w:numFmt w:val="bullet"/>
      <w:lvlText w:val="•"/>
      <w:lvlJc w:val="left"/>
      <w:pPr>
        <w:ind w:left="2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4E5C58">
      <w:start w:val="1"/>
      <w:numFmt w:val="bullet"/>
      <w:lvlRestart w:val="0"/>
      <w:lvlText w:val="•"/>
      <w:lvlJc w:val="left"/>
      <w:pPr>
        <w:ind w:left="3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B2A198">
      <w:start w:val="1"/>
      <w:numFmt w:val="bullet"/>
      <w:lvlText w:val="▪"/>
      <w:lvlJc w:val="left"/>
      <w:pPr>
        <w:ind w:left="39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7CCC70">
      <w:start w:val="1"/>
      <w:numFmt w:val="bullet"/>
      <w:lvlText w:val="•"/>
      <w:lvlJc w:val="left"/>
      <w:pPr>
        <w:ind w:left="4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80B88E">
      <w:start w:val="1"/>
      <w:numFmt w:val="bullet"/>
      <w:lvlText w:val="o"/>
      <w:lvlJc w:val="left"/>
      <w:pPr>
        <w:ind w:left="54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D862B8">
      <w:start w:val="1"/>
      <w:numFmt w:val="bullet"/>
      <w:lvlText w:val="▪"/>
      <w:lvlJc w:val="left"/>
      <w:pPr>
        <w:ind w:left="61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DFA2589"/>
    <w:multiLevelType w:val="hybridMultilevel"/>
    <w:tmpl w:val="6C24318A"/>
    <w:lvl w:ilvl="0" w:tplc="D214F35E">
      <w:start w:val="1"/>
      <w:numFmt w:val="bullet"/>
      <w:lvlText w:val=""/>
      <w:lvlJc w:val="left"/>
      <w:pPr>
        <w:ind w:left="9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3560218">
      <w:start w:val="1"/>
      <w:numFmt w:val="bullet"/>
      <w:lvlText w:val="o"/>
      <w:lvlJc w:val="left"/>
      <w:pPr>
        <w:ind w:left="12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26E6B60">
      <w:start w:val="1"/>
      <w:numFmt w:val="bullet"/>
      <w:lvlText w:val="▪"/>
      <w:lvlJc w:val="left"/>
      <w:pPr>
        <w:ind w:left="20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3F61A28">
      <w:start w:val="1"/>
      <w:numFmt w:val="bullet"/>
      <w:lvlText w:val="•"/>
      <w:lvlJc w:val="left"/>
      <w:pPr>
        <w:ind w:left="27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D967718">
      <w:start w:val="1"/>
      <w:numFmt w:val="bullet"/>
      <w:lvlText w:val="o"/>
      <w:lvlJc w:val="left"/>
      <w:pPr>
        <w:ind w:left="34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942352">
      <w:start w:val="1"/>
      <w:numFmt w:val="bullet"/>
      <w:lvlText w:val="▪"/>
      <w:lvlJc w:val="left"/>
      <w:pPr>
        <w:ind w:left="41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4A214E">
      <w:start w:val="1"/>
      <w:numFmt w:val="bullet"/>
      <w:lvlText w:val="•"/>
      <w:lvlJc w:val="left"/>
      <w:pPr>
        <w:ind w:left="48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1EE18A6">
      <w:start w:val="1"/>
      <w:numFmt w:val="bullet"/>
      <w:lvlText w:val="o"/>
      <w:lvlJc w:val="left"/>
      <w:pPr>
        <w:ind w:left="56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76BA78">
      <w:start w:val="1"/>
      <w:numFmt w:val="bullet"/>
      <w:lvlText w:val="▪"/>
      <w:lvlJc w:val="left"/>
      <w:pPr>
        <w:ind w:left="63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0D005E"/>
    <w:multiLevelType w:val="hybridMultilevel"/>
    <w:tmpl w:val="89FC1016"/>
    <w:lvl w:ilvl="0" w:tplc="981A88C8">
      <w:start w:val="1"/>
      <w:numFmt w:val="bullet"/>
      <w:lvlText w:val=""/>
      <w:lvlJc w:val="left"/>
      <w:pPr>
        <w:ind w:left="10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8464732">
      <w:start w:val="1"/>
      <w:numFmt w:val="bullet"/>
      <w:lvlText w:val="o"/>
      <w:lvlJc w:val="left"/>
      <w:pPr>
        <w:ind w:left="17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E21FD4">
      <w:start w:val="1"/>
      <w:numFmt w:val="bullet"/>
      <w:lvlText w:val="▪"/>
      <w:lvlJc w:val="left"/>
      <w:pPr>
        <w:ind w:left="24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8765430">
      <w:start w:val="1"/>
      <w:numFmt w:val="bullet"/>
      <w:lvlText w:val="•"/>
      <w:lvlJc w:val="left"/>
      <w:pPr>
        <w:ind w:left="31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BA853C">
      <w:start w:val="1"/>
      <w:numFmt w:val="bullet"/>
      <w:lvlText w:val="o"/>
      <w:lvlJc w:val="left"/>
      <w:pPr>
        <w:ind w:left="38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58AA29A">
      <w:start w:val="1"/>
      <w:numFmt w:val="bullet"/>
      <w:lvlText w:val="▪"/>
      <w:lvlJc w:val="left"/>
      <w:pPr>
        <w:ind w:left="45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090D14E">
      <w:start w:val="1"/>
      <w:numFmt w:val="bullet"/>
      <w:lvlText w:val="•"/>
      <w:lvlJc w:val="left"/>
      <w:pPr>
        <w:ind w:left="53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42EDF04">
      <w:start w:val="1"/>
      <w:numFmt w:val="bullet"/>
      <w:lvlText w:val="o"/>
      <w:lvlJc w:val="left"/>
      <w:pPr>
        <w:ind w:left="60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2AD974">
      <w:start w:val="1"/>
      <w:numFmt w:val="bullet"/>
      <w:lvlText w:val="▪"/>
      <w:lvlJc w:val="left"/>
      <w:pPr>
        <w:ind w:left="67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E5E2F43"/>
    <w:multiLevelType w:val="hybridMultilevel"/>
    <w:tmpl w:val="B34C21DC"/>
    <w:lvl w:ilvl="0" w:tplc="7E2282E4">
      <w:start w:val="1"/>
      <w:numFmt w:val="bullet"/>
      <w:lvlText w:val="•"/>
      <w:lvlJc w:val="left"/>
      <w:pPr>
        <w:ind w:left="1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123B5A">
      <w:start w:val="1"/>
      <w:numFmt w:val="bullet"/>
      <w:lvlText w:val="o"/>
      <w:lvlJc w:val="left"/>
      <w:pPr>
        <w:ind w:left="1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B83008">
      <w:start w:val="1"/>
      <w:numFmt w:val="bullet"/>
      <w:lvlText w:val="▪"/>
      <w:lvlJc w:val="left"/>
      <w:pPr>
        <w:ind w:left="2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EA8144">
      <w:start w:val="1"/>
      <w:numFmt w:val="bullet"/>
      <w:lvlText w:val="•"/>
      <w:lvlJc w:val="left"/>
      <w:pPr>
        <w:ind w:left="3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985F38">
      <w:start w:val="1"/>
      <w:numFmt w:val="bullet"/>
      <w:lvlText w:val="o"/>
      <w:lvlJc w:val="left"/>
      <w:pPr>
        <w:ind w:left="3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54AFE8">
      <w:start w:val="1"/>
      <w:numFmt w:val="bullet"/>
      <w:lvlText w:val="▪"/>
      <w:lvlJc w:val="left"/>
      <w:pPr>
        <w:ind w:left="4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12ED76">
      <w:start w:val="1"/>
      <w:numFmt w:val="bullet"/>
      <w:lvlText w:val="•"/>
      <w:lvlJc w:val="left"/>
      <w:pPr>
        <w:ind w:left="5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A6E8DE">
      <w:start w:val="1"/>
      <w:numFmt w:val="bullet"/>
      <w:lvlText w:val="o"/>
      <w:lvlJc w:val="left"/>
      <w:pPr>
        <w:ind w:left="60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98B5DC">
      <w:start w:val="1"/>
      <w:numFmt w:val="bullet"/>
      <w:lvlText w:val="▪"/>
      <w:lvlJc w:val="left"/>
      <w:pPr>
        <w:ind w:left="6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3B5ABB"/>
    <w:multiLevelType w:val="hybridMultilevel"/>
    <w:tmpl w:val="E252F222"/>
    <w:lvl w:ilvl="0" w:tplc="BA04B484">
      <w:start w:val="1"/>
      <w:numFmt w:val="bullet"/>
      <w:lvlText w:val="•"/>
      <w:lvlJc w:val="left"/>
      <w:pPr>
        <w:ind w:left="1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88D69E">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6C0224">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D2679C">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C05B84">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8C6782">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5E4D56">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626D90">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C8DCF6">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8F568C"/>
    <w:multiLevelType w:val="hybridMultilevel"/>
    <w:tmpl w:val="06765262"/>
    <w:lvl w:ilvl="0" w:tplc="E7A080F0">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10B80E">
      <w:start w:val="1"/>
      <w:numFmt w:val="bullet"/>
      <w:lvlText w:val="o"/>
      <w:lvlJc w:val="left"/>
      <w:pPr>
        <w:ind w:left="38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506A30">
      <w:start w:val="1"/>
      <w:numFmt w:val="bullet"/>
      <w:lvlText w:val="▪"/>
      <w:lvlJc w:val="left"/>
      <w:pPr>
        <w:ind w:left="4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345C5A">
      <w:start w:val="1"/>
      <w:numFmt w:val="bullet"/>
      <w:lvlText w:val="•"/>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0A5E9A">
      <w:start w:val="1"/>
      <w:numFmt w:val="bullet"/>
      <w:lvlText w:val="o"/>
      <w:lvlJc w:val="left"/>
      <w:pPr>
        <w:ind w:left="60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5660F0">
      <w:start w:val="1"/>
      <w:numFmt w:val="bullet"/>
      <w:lvlText w:val="▪"/>
      <w:lvlJc w:val="left"/>
      <w:pPr>
        <w:ind w:left="67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B6393A">
      <w:start w:val="1"/>
      <w:numFmt w:val="bullet"/>
      <w:lvlText w:val="•"/>
      <w:lvlJc w:val="left"/>
      <w:pPr>
        <w:ind w:left="7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C0F410">
      <w:start w:val="1"/>
      <w:numFmt w:val="bullet"/>
      <w:lvlText w:val="o"/>
      <w:lvlJc w:val="left"/>
      <w:pPr>
        <w:ind w:left="81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4237FC">
      <w:start w:val="1"/>
      <w:numFmt w:val="bullet"/>
      <w:lvlText w:val="▪"/>
      <w:lvlJc w:val="left"/>
      <w:pPr>
        <w:ind w:left="89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4A5D73"/>
    <w:multiLevelType w:val="hybridMultilevel"/>
    <w:tmpl w:val="B88C7760"/>
    <w:lvl w:ilvl="0" w:tplc="00481364">
      <w:start w:val="1"/>
      <w:numFmt w:val="bullet"/>
      <w:lvlText w:val="•"/>
      <w:lvlJc w:val="left"/>
      <w:pPr>
        <w:ind w:left="1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70175E">
      <w:start w:val="1"/>
      <w:numFmt w:val="bullet"/>
      <w:lvlText w:val="o"/>
      <w:lvlJc w:val="left"/>
      <w:pPr>
        <w:ind w:left="15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D22A22">
      <w:start w:val="1"/>
      <w:numFmt w:val="bullet"/>
      <w:lvlText w:val="▪"/>
      <w:lvlJc w:val="left"/>
      <w:pPr>
        <w:ind w:left="22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70A9A4">
      <w:start w:val="1"/>
      <w:numFmt w:val="bullet"/>
      <w:lvlText w:val="•"/>
      <w:lvlJc w:val="left"/>
      <w:pPr>
        <w:ind w:left="3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0EC720">
      <w:start w:val="1"/>
      <w:numFmt w:val="bullet"/>
      <w:lvlText w:val="o"/>
      <w:lvlJc w:val="left"/>
      <w:pPr>
        <w:ind w:left="37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E42710">
      <w:start w:val="1"/>
      <w:numFmt w:val="bullet"/>
      <w:lvlText w:val="▪"/>
      <w:lvlJc w:val="left"/>
      <w:pPr>
        <w:ind w:left="4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5A5584">
      <w:start w:val="1"/>
      <w:numFmt w:val="bullet"/>
      <w:lvlText w:val="•"/>
      <w:lvlJc w:val="left"/>
      <w:pPr>
        <w:ind w:left="5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520302">
      <w:start w:val="1"/>
      <w:numFmt w:val="bullet"/>
      <w:lvlText w:val="o"/>
      <w:lvlJc w:val="left"/>
      <w:pPr>
        <w:ind w:left="58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C071E2">
      <w:start w:val="1"/>
      <w:numFmt w:val="bullet"/>
      <w:lvlText w:val="▪"/>
      <w:lvlJc w:val="left"/>
      <w:pPr>
        <w:ind w:left="6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857201"/>
    <w:multiLevelType w:val="hybridMultilevel"/>
    <w:tmpl w:val="BA607902"/>
    <w:lvl w:ilvl="0" w:tplc="C2A8251E">
      <w:start w:val="1"/>
      <w:numFmt w:val="lowerLetter"/>
      <w:lvlText w:val="%1."/>
      <w:lvlJc w:val="left"/>
      <w:pPr>
        <w:ind w:left="10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BE40D4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F4EC02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C7E658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17E572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F0E1D6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8FC853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E6B4D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DF89B0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9B3A8D"/>
    <w:multiLevelType w:val="hybridMultilevel"/>
    <w:tmpl w:val="F30EEA36"/>
    <w:lvl w:ilvl="0" w:tplc="BB3C653E">
      <w:start w:val="1"/>
      <w:numFmt w:val="decimal"/>
      <w:lvlText w:val="%1)"/>
      <w:lvlJc w:val="left"/>
      <w:pPr>
        <w:ind w:left="1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4DF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8B3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E4C5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F0C9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8C9B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F0CA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A24C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A67B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C86E97"/>
    <w:multiLevelType w:val="hybridMultilevel"/>
    <w:tmpl w:val="E9EA3CC4"/>
    <w:lvl w:ilvl="0" w:tplc="7B525D1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BB02876">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B206C46">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0FCC00C">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4C6BF68">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4ECBD30">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8AE10E">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86E3A7E">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AAB69E">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FD4762"/>
    <w:multiLevelType w:val="hybridMultilevel"/>
    <w:tmpl w:val="636CA826"/>
    <w:lvl w:ilvl="0" w:tplc="562A15F8">
      <w:start w:val="1"/>
      <w:numFmt w:val="bullet"/>
      <w:lvlText w:val=""/>
      <w:lvlJc w:val="left"/>
      <w:pPr>
        <w:ind w:left="6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9C659B8">
      <w:start w:val="1"/>
      <w:numFmt w:val="bullet"/>
      <w:lvlText w:val="o"/>
      <w:lvlJc w:val="left"/>
      <w:pPr>
        <w:ind w:left="11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0C6D488">
      <w:start w:val="1"/>
      <w:numFmt w:val="bullet"/>
      <w:lvlText w:val="▪"/>
      <w:lvlJc w:val="left"/>
      <w:pPr>
        <w:ind w:left="18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75EBCAE">
      <w:start w:val="1"/>
      <w:numFmt w:val="bullet"/>
      <w:lvlText w:val="•"/>
      <w:lvlJc w:val="left"/>
      <w:pPr>
        <w:ind w:left="25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A0D09C">
      <w:start w:val="1"/>
      <w:numFmt w:val="bullet"/>
      <w:lvlText w:val="o"/>
      <w:lvlJc w:val="left"/>
      <w:pPr>
        <w:ind w:left="32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0E32FC">
      <w:start w:val="1"/>
      <w:numFmt w:val="bullet"/>
      <w:lvlText w:val="▪"/>
      <w:lvlJc w:val="left"/>
      <w:pPr>
        <w:ind w:left="40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16C3388">
      <w:start w:val="1"/>
      <w:numFmt w:val="bullet"/>
      <w:lvlText w:val="•"/>
      <w:lvlJc w:val="left"/>
      <w:pPr>
        <w:ind w:left="47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0A2E258">
      <w:start w:val="1"/>
      <w:numFmt w:val="bullet"/>
      <w:lvlText w:val="o"/>
      <w:lvlJc w:val="left"/>
      <w:pPr>
        <w:ind w:left="54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B62066">
      <w:start w:val="1"/>
      <w:numFmt w:val="bullet"/>
      <w:lvlText w:val="▪"/>
      <w:lvlJc w:val="left"/>
      <w:pPr>
        <w:ind w:left="61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4BD12DF"/>
    <w:multiLevelType w:val="hybridMultilevel"/>
    <w:tmpl w:val="30CA2612"/>
    <w:lvl w:ilvl="0" w:tplc="F98615A8">
      <w:start w:val="1"/>
      <w:numFmt w:val="bullet"/>
      <w:lvlText w:val="•"/>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ECAAC0">
      <w:start w:val="1"/>
      <w:numFmt w:val="bullet"/>
      <w:lvlText w:val="o"/>
      <w:lvlJc w:val="left"/>
      <w:pPr>
        <w:ind w:left="1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3CED2A">
      <w:start w:val="1"/>
      <w:numFmt w:val="bullet"/>
      <w:lvlText w:val="▪"/>
      <w:lvlJc w:val="left"/>
      <w:pPr>
        <w:ind w:left="21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58033A">
      <w:start w:val="1"/>
      <w:numFmt w:val="bullet"/>
      <w:lvlText w:val="•"/>
      <w:lvlJc w:val="left"/>
      <w:pPr>
        <w:ind w:left="2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D2848C">
      <w:start w:val="1"/>
      <w:numFmt w:val="bullet"/>
      <w:lvlText w:val="o"/>
      <w:lvlJc w:val="left"/>
      <w:pPr>
        <w:ind w:left="3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5412D8">
      <w:start w:val="1"/>
      <w:numFmt w:val="bullet"/>
      <w:lvlText w:val="▪"/>
      <w:lvlJc w:val="left"/>
      <w:pPr>
        <w:ind w:left="4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5ABF6C">
      <w:start w:val="1"/>
      <w:numFmt w:val="bullet"/>
      <w:lvlText w:val="•"/>
      <w:lvlJc w:val="left"/>
      <w:pPr>
        <w:ind w:left="5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70F2BC">
      <w:start w:val="1"/>
      <w:numFmt w:val="bullet"/>
      <w:lvlText w:val="o"/>
      <w:lvlJc w:val="left"/>
      <w:pPr>
        <w:ind w:left="5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187EF0">
      <w:start w:val="1"/>
      <w:numFmt w:val="bullet"/>
      <w:lvlText w:val="▪"/>
      <w:lvlJc w:val="left"/>
      <w:pPr>
        <w:ind w:left="6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A85647"/>
    <w:multiLevelType w:val="hybridMultilevel"/>
    <w:tmpl w:val="41E66552"/>
    <w:lvl w:ilvl="0" w:tplc="750840E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38A39A">
      <w:start w:val="1"/>
      <w:numFmt w:val="bullet"/>
      <w:lvlText w:val="o"/>
      <w:lvlJc w:val="left"/>
      <w:pPr>
        <w:ind w:left="8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5ECF24">
      <w:start w:val="1"/>
      <w:numFmt w:val="bullet"/>
      <w:lvlText w:val="▪"/>
      <w:lvlJc w:val="left"/>
      <w:pPr>
        <w:ind w:left="13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C60BDD2">
      <w:start w:val="1"/>
      <w:numFmt w:val="bullet"/>
      <w:lvlText w:val="•"/>
      <w:lvlJc w:val="left"/>
      <w:pPr>
        <w:ind w:left="18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9D2F924">
      <w:start w:val="1"/>
      <w:numFmt w:val="bullet"/>
      <w:lvlRestart w:val="0"/>
      <w:lvlText w:val=""/>
      <w:lvlJc w:val="left"/>
      <w:pPr>
        <w:ind w:left="28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11CB814">
      <w:start w:val="1"/>
      <w:numFmt w:val="bullet"/>
      <w:lvlText w:val="▪"/>
      <w:lvlJc w:val="left"/>
      <w:pPr>
        <w:ind w:left="30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A89FF2">
      <w:start w:val="1"/>
      <w:numFmt w:val="bullet"/>
      <w:lvlText w:val="•"/>
      <w:lvlJc w:val="left"/>
      <w:pPr>
        <w:ind w:left="37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52B390">
      <w:start w:val="1"/>
      <w:numFmt w:val="bullet"/>
      <w:lvlText w:val="o"/>
      <w:lvlJc w:val="left"/>
      <w:pPr>
        <w:ind w:left="45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962F470">
      <w:start w:val="1"/>
      <w:numFmt w:val="bullet"/>
      <w:lvlText w:val="▪"/>
      <w:lvlJc w:val="left"/>
      <w:pPr>
        <w:ind w:left="52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5D6C33"/>
    <w:multiLevelType w:val="hybridMultilevel"/>
    <w:tmpl w:val="45E03130"/>
    <w:lvl w:ilvl="0" w:tplc="76C6089C">
      <w:start w:val="1"/>
      <w:numFmt w:val="decimal"/>
      <w:lvlText w:val="%1)"/>
      <w:lvlJc w:val="left"/>
      <w:pPr>
        <w:ind w:left="6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87BCC6BE">
      <w:start w:val="1"/>
      <w:numFmt w:val="lowerLetter"/>
      <w:lvlText w:val="%2"/>
      <w:lvlJc w:val="left"/>
      <w:pPr>
        <w:ind w:left="117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43EE84E">
      <w:start w:val="1"/>
      <w:numFmt w:val="lowerRoman"/>
      <w:lvlText w:val="%3"/>
      <w:lvlJc w:val="left"/>
      <w:pPr>
        <w:ind w:left="189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8F96F37E">
      <w:start w:val="1"/>
      <w:numFmt w:val="decimal"/>
      <w:lvlText w:val="%4"/>
      <w:lvlJc w:val="left"/>
      <w:pPr>
        <w:ind w:left="261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CD3E3CD2">
      <w:start w:val="1"/>
      <w:numFmt w:val="lowerLetter"/>
      <w:lvlText w:val="%5"/>
      <w:lvlJc w:val="left"/>
      <w:pPr>
        <w:ind w:left="333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CE147A2E">
      <w:start w:val="1"/>
      <w:numFmt w:val="lowerRoman"/>
      <w:lvlText w:val="%6"/>
      <w:lvlJc w:val="left"/>
      <w:pPr>
        <w:ind w:left="405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B0901FC4">
      <w:start w:val="1"/>
      <w:numFmt w:val="decimal"/>
      <w:lvlText w:val="%7"/>
      <w:lvlJc w:val="left"/>
      <w:pPr>
        <w:ind w:left="477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1B8C1422">
      <w:start w:val="1"/>
      <w:numFmt w:val="lowerLetter"/>
      <w:lvlText w:val="%8"/>
      <w:lvlJc w:val="left"/>
      <w:pPr>
        <w:ind w:left="549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C3BA4B60">
      <w:start w:val="1"/>
      <w:numFmt w:val="lowerRoman"/>
      <w:lvlText w:val="%9"/>
      <w:lvlJc w:val="left"/>
      <w:pPr>
        <w:ind w:left="6211"/>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6F95F64"/>
    <w:multiLevelType w:val="hybridMultilevel"/>
    <w:tmpl w:val="9A043138"/>
    <w:lvl w:ilvl="0" w:tplc="95847938">
      <w:start w:val="1"/>
      <w:numFmt w:val="bullet"/>
      <w:lvlText w:val=""/>
      <w:lvlJc w:val="left"/>
      <w:pPr>
        <w:ind w:left="1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07ECBA6">
      <w:start w:val="1"/>
      <w:numFmt w:val="bullet"/>
      <w:lvlText w:val="o"/>
      <w:lvlJc w:val="left"/>
      <w:pPr>
        <w:ind w:left="14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F08C662">
      <w:start w:val="1"/>
      <w:numFmt w:val="bullet"/>
      <w:lvlText w:val="▪"/>
      <w:lvlJc w:val="left"/>
      <w:pPr>
        <w:ind w:left="21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FA0756">
      <w:start w:val="1"/>
      <w:numFmt w:val="bullet"/>
      <w:lvlText w:val="•"/>
      <w:lvlJc w:val="left"/>
      <w:pPr>
        <w:ind w:left="28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3D888B8">
      <w:start w:val="1"/>
      <w:numFmt w:val="bullet"/>
      <w:lvlText w:val="o"/>
      <w:lvlJc w:val="left"/>
      <w:pPr>
        <w:ind w:left="36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364806C">
      <w:start w:val="1"/>
      <w:numFmt w:val="bullet"/>
      <w:lvlText w:val="▪"/>
      <w:lvlJc w:val="left"/>
      <w:pPr>
        <w:ind w:left="43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10ED78E">
      <w:start w:val="1"/>
      <w:numFmt w:val="bullet"/>
      <w:lvlText w:val="•"/>
      <w:lvlJc w:val="left"/>
      <w:pPr>
        <w:ind w:left="50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908594">
      <w:start w:val="1"/>
      <w:numFmt w:val="bullet"/>
      <w:lvlText w:val="o"/>
      <w:lvlJc w:val="left"/>
      <w:pPr>
        <w:ind w:left="57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E525CC2">
      <w:start w:val="1"/>
      <w:numFmt w:val="bullet"/>
      <w:lvlText w:val="▪"/>
      <w:lvlJc w:val="left"/>
      <w:pPr>
        <w:ind w:left="64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7686D6B"/>
    <w:multiLevelType w:val="hybridMultilevel"/>
    <w:tmpl w:val="C8D64478"/>
    <w:lvl w:ilvl="0" w:tplc="19286DFC">
      <w:start w:val="1"/>
      <w:numFmt w:val="lowerLetter"/>
      <w:lvlText w:val="%1)"/>
      <w:lvlJc w:val="left"/>
      <w:pPr>
        <w:ind w:left="519"/>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5869ED0">
      <w:start w:val="1"/>
      <w:numFmt w:val="bullet"/>
      <w:lvlText w:val="•"/>
      <w:lvlJc w:val="left"/>
      <w:pPr>
        <w:ind w:left="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7E5F18">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4E8A0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C26EC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00A68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E08E6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349670">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58DE4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82C5466"/>
    <w:multiLevelType w:val="hybridMultilevel"/>
    <w:tmpl w:val="47D8B482"/>
    <w:lvl w:ilvl="0" w:tplc="5B3437E0">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C8124A">
      <w:start w:val="1"/>
      <w:numFmt w:val="bullet"/>
      <w:lvlText w:val="o"/>
      <w:lvlJc w:val="left"/>
      <w:pPr>
        <w:ind w:left="1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F6005A">
      <w:start w:val="1"/>
      <w:numFmt w:val="bullet"/>
      <w:lvlText w:val="▪"/>
      <w:lvlJc w:val="left"/>
      <w:pPr>
        <w:ind w:left="24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80C2D8">
      <w:start w:val="1"/>
      <w:numFmt w:val="bullet"/>
      <w:lvlText w:val="•"/>
      <w:lvlJc w:val="left"/>
      <w:pPr>
        <w:ind w:left="31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20F9D0">
      <w:start w:val="1"/>
      <w:numFmt w:val="bullet"/>
      <w:lvlText w:val="o"/>
      <w:lvlJc w:val="left"/>
      <w:pPr>
        <w:ind w:left="38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703D24">
      <w:start w:val="1"/>
      <w:numFmt w:val="bullet"/>
      <w:lvlText w:val="▪"/>
      <w:lvlJc w:val="left"/>
      <w:pPr>
        <w:ind w:left="45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7694B0">
      <w:start w:val="1"/>
      <w:numFmt w:val="bullet"/>
      <w:lvlText w:val="•"/>
      <w:lvlJc w:val="left"/>
      <w:pPr>
        <w:ind w:left="5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800EFE">
      <w:start w:val="1"/>
      <w:numFmt w:val="bullet"/>
      <w:lvlText w:val="o"/>
      <w:lvlJc w:val="left"/>
      <w:pPr>
        <w:ind w:left="60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B65B5C">
      <w:start w:val="1"/>
      <w:numFmt w:val="bullet"/>
      <w:lvlText w:val="▪"/>
      <w:lvlJc w:val="left"/>
      <w:pPr>
        <w:ind w:left="67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4A6358"/>
    <w:multiLevelType w:val="hybridMultilevel"/>
    <w:tmpl w:val="EE6409AA"/>
    <w:lvl w:ilvl="0" w:tplc="3DD68C62">
      <w:start w:val="1"/>
      <w:numFmt w:val="bullet"/>
      <w:lvlText w:val=""/>
      <w:lvlJc w:val="left"/>
      <w:pPr>
        <w:ind w:left="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8ED314">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692A56A">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2ABB04">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C5C9EB4">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B9EFE9E">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A227968">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FF42C80">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F6C74C8">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584EB8"/>
    <w:multiLevelType w:val="hybridMultilevel"/>
    <w:tmpl w:val="453C5DC0"/>
    <w:lvl w:ilvl="0" w:tplc="061CA02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E8F8A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9620B48">
      <w:start w:val="1"/>
      <w:numFmt w:val="bullet"/>
      <w:lvlRestart w:val="0"/>
      <w:lvlText w:val=""/>
      <w:lvlJc w:val="left"/>
      <w:pPr>
        <w:ind w:left="31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6FC436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825230">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3485D3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636B2">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CABD36">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71E42B4">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930F40"/>
    <w:multiLevelType w:val="hybridMultilevel"/>
    <w:tmpl w:val="62500196"/>
    <w:lvl w:ilvl="0" w:tplc="4A065A54">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8C6E82">
      <w:start w:val="1"/>
      <w:numFmt w:val="bullet"/>
      <w:lvlText w:val="o"/>
      <w:lvlJc w:val="left"/>
      <w:pPr>
        <w:ind w:left="15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726DEA">
      <w:start w:val="1"/>
      <w:numFmt w:val="bullet"/>
      <w:lvlText w:val="▪"/>
      <w:lvlJc w:val="left"/>
      <w:pPr>
        <w:ind w:left="2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FE2A64">
      <w:start w:val="1"/>
      <w:numFmt w:val="bullet"/>
      <w:lvlText w:val="•"/>
      <w:lvlJc w:val="left"/>
      <w:pPr>
        <w:ind w:left="2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5C7FBC">
      <w:start w:val="1"/>
      <w:numFmt w:val="bullet"/>
      <w:lvlText w:val="o"/>
      <w:lvlJc w:val="left"/>
      <w:pPr>
        <w:ind w:left="36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B871E0">
      <w:start w:val="1"/>
      <w:numFmt w:val="bullet"/>
      <w:lvlText w:val="▪"/>
      <w:lvlJc w:val="left"/>
      <w:pPr>
        <w:ind w:left="44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2A41E2">
      <w:start w:val="1"/>
      <w:numFmt w:val="bullet"/>
      <w:lvlText w:val="•"/>
      <w:lvlJc w:val="left"/>
      <w:pPr>
        <w:ind w:left="5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62406C">
      <w:start w:val="1"/>
      <w:numFmt w:val="bullet"/>
      <w:lvlText w:val="o"/>
      <w:lvlJc w:val="left"/>
      <w:pPr>
        <w:ind w:left="58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221386">
      <w:start w:val="1"/>
      <w:numFmt w:val="bullet"/>
      <w:lvlText w:val="▪"/>
      <w:lvlJc w:val="left"/>
      <w:pPr>
        <w:ind w:left="6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C7541E"/>
    <w:multiLevelType w:val="hybridMultilevel"/>
    <w:tmpl w:val="B2587C64"/>
    <w:lvl w:ilvl="0" w:tplc="8A148FD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8CF4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565A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D096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304F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208A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2447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A2F4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38F3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907DC6"/>
    <w:multiLevelType w:val="hybridMultilevel"/>
    <w:tmpl w:val="D9B6D3D0"/>
    <w:lvl w:ilvl="0" w:tplc="86667D78">
      <w:start w:val="1"/>
      <w:numFmt w:val="bullet"/>
      <w:lvlText w:val=""/>
      <w:lvlJc w:val="left"/>
      <w:pPr>
        <w:ind w:left="9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1F4CA1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1D2AAC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3763B1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6A62DB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056741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CE02F8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5B6DA6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7DEC03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ECC066C"/>
    <w:multiLevelType w:val="hybridMultilevel"/>
    <w:tmpl w:val="FDC61DD4"/>
    <w:lvl w:ilvl="0" w:tplc="A61C295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BBC8C58">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868CDC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F04924E">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DB0C44C">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EDE64A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77AF98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C349354">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32EA86A">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9A5FEB"/>
    <w:multiLevelType w:val="hybridMultilevel"/>
    <w:tmpl w:val="FDC4ED44"/>
    <w:lvl w:ilvl="0" w:tplc="F4F8972C">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34DD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6CF1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FA69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C4A5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70F4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2E3A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3633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1E9C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A92549"/>
    <w:multiLevelType w:val="hybridMultilevel"/>
    <w:tmpl w:val="47E2F4E2"/>
    <w:lvl w:ilvl="0" w:tplc="0A2823E8">
      <w:start w:val="1"/>
      <w:numFmt w:val="bullet"/>
      <w:lvlText w:val="-"/>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EC5B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432F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88C30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A8894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4DCC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16B33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2751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0800A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4E6B87"/>
    <w:multiLevelType w:val="hybridMultilevel"/>
    <w:tmpl w:val="CD02727C"/>
    <w:lvl w:ilvl="0" w:tplc="5802C0C6">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830E8">
      <w:start w:val="1"/>
      <w:numFmt w:val="lowerLetter"/>
      <w:lvlText w:val="%2"/>
      <w:lvlJc w:val="left"/>
      <w:pPr>
        <w:ind w:left="1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26408">
      <w:start w:val="1"/>
      <w:numFmt w:val="lowerRoman"/>
      <w:lvlText w:val="%3"/>
      <w:lvlJc w:val="left"/>
      <w:pPr>
        <w:ind w:left="2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0024A">
      <w:start w:val="1"/>
      <w:numFmt w:val="decimal"/>
      <w:lvlText w:val="%4"/>
      <w:lvlJc w:val="left"/>
      <w:pPr>
        <w:ind w:left="3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08C10">
      <w:start w:val="1"/>
      <w:numFmt w:val="lowerLetter"/>
      <w:lvlText w:val="%5"/>
      <w:lvlJc w:val="left"/>
      <w:pPr>
        <w:ind w:left="3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EA1AE">
      <w:start w:val="1"/>
      <w:numFmt w:val="lowerRoman"/>
      <w:lvlText w:val="%6"/>
      <w:lvlJc w:val="left"/>
      <w:pPr>
        <w:ind w:left="4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CFB46">
      <w:start w:val="1"/>
      <w:numFmt w:val="decimal"/>
      <w:lvlText w:val="%7"/>
      <w:lvlJc w:val="left"/>
      <w:pPr>
        <w:ind w:left="5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40982">
      <w:start w:val="1"/>
      <w:numFmt w:val="lowerLetter"/>
      <w:lvlText w:val="%8"/>
      <w:lvlJc w:val="left"/>
      <w:pPr>
        <w:ind w:left="6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8CAA6">
      <w:start w:val="1"/>
      <w:numFmt w:val="lowerRoman"/>
      <w:lvlText w:val="%9"/>
      <w:lvlJc w:val="left"/>
      <w:pPr>
        <w:ind w:left="6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A37F06"/>
    <w:multiLevelType w:val="hybridMultilevel"/>
    <w:tmpl w:val="B66602A6"/>
    <w:lvl w:ilvl="0" w:tplc="F6A60220">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4CA5B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10E74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4485F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1EB84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E63BE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FCF93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DA0C5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E8158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1AA0EB4"/>
    <w:multiLevelType w:val="hybridMultilevel"/>
    <w:tmpl w:val="9BAEE0BC"/>
    <w:lvl w:ilvl="0" w:tplc="19C88A60">
      <w:start w:val="1"/>
      <w:numFmt w:val="bullet"/>
      <w:lvlText w:val=""/>
      <w:lvlJc w:val="left"/>
      <w:pPr>
        <w:ind w:left="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C32CEEC">
      <w:start w:val="1"/>
      <w:numFmt w:val="lowerRoman"/>
      <w:lvlText w:val="%2)"/>
      <w:lvlJc w:val="left"/>
      <w:pPr>
        <w:ind w:left="1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7A5312">
      <w:start w:val="1"/>
      <w:numFmt w:val="lowerRoman"/>
      <w:lvlText w:val="%3"/>
      <w:lvlJc w:val="left"/>
      <w:pPr>
        <w:ind w:left="1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16B63C">
      <w:start w:val="1"/>
      <w:numFmt w:val="decimal"/>
      <w:lvlText w:val="%4"/>
      <w:lvlJc w:val="left"/>
      <w:pPr>
        <w:ind w:left="2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A8D498">
      <w:start w:val="1"/>
      <w:numFmt w:val="lowerLetter"/>
      <w:lvlText w:val="%5"/>
      <w:lvlJc w:val="left"/>
      <w:pPr>
        <w:ind w:left="3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14478A">
      <w:start w:val="1"/>
      <w:numFmt w:val="lowerRoman"/>
      <w:lvlText w:val="%6"/>
      <w:lvlJc w:val="left"/>
      <w:pPr>
        <w:ind w:left="4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EC7A6">
      <w:start w:val="1"/>
      <w:numFmt w:val="decimal"/>
      <w:lvlText w:val="%7"/>
      <w:lvlJc w:val="left"/>
      <w:pPr>
        <w:ind w:left="4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004C2">
      <w:start w:val="1"/>
      <w:numFmt w:val="lowerLetter"/>
      <w:lvlText w:val="%8"/>
      <w:lvlJc w:val="left"/>
      <w:pPr>
        <w:ind w:left="5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C4E74">
      <w:start w:val="1"/>
      <w:numFmt w:val="lowerRoman"/>
      <w:lvlText w:val="%9"/>
      <w:lvlJc w:val="left"/>
      <w:pPr>
        <w:ind w:left="6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1FC3E08"/>
    <w:multiLevelType w:val="hybridMultilevel"/>
    <w:tmpl w:val="E9B2DCDC"/>
    <w:lvl w:ilvl="0" w:tplc="925076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A096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0061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0A6F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8C00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ACA5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88C4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4A96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6C044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2435E00"/>
    <w:multiLevelType w:val="hybridMultilevel"/>
    <w:tmpl w:val="ECAE6A44"/>
    <w:lvl w:ilvl="0" w:tplc="30D23F80">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1EEB64">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36E02E">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DE21FC">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1A28DC">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0E82E8">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541686">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D61CF2">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4A2D5A">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471C06"/>
    <w:multiLevelType w:val="hybridMultilevel"/>
    <w:tmpl w:val="AF2E0728"/>
    <w:lvl w:ilvl="0" w:tplc="CBE257E6">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DCE15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80E63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C03D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18506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F855E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AE4C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AE963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14CCA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2CA2F6C"/>
    <w:multiLevelType w:val="hybridMultilevel"/>
    <w:tmpl w:val="E35C020C"/>
    <w:lvl w:ilvl="0" w:tplc="03A06AA8">
      <w:start w:val="1"/>
      <w:numFmt w:val="bullet"/>
      <w:lvlText w:val="•"/>
      <w:lvlJc w:val="left"/>
      <w:pPr>
        <w:ind w:left="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12552E">
      <w:start w:val="1"/>
      <w:numFmt w:val="bullet"/>
      <w:lvlText w:val="o"/>
      <w:lvlJc w:val="left"/>
      <w:pPr>
        <w:ind w:left="1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6A28D2">
      <w:start w:val="1"/>
      <w:numFmt w:val="bullet"/>
      <w:lvlText w:val="▪"/>
      <w:lvlJc w:val="left"/>
      <w:pPr>
        <w:ind w:left="2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0E40BE">
      <w:start w:val="1"/>
      <w:numFmt w:val="bullet"/>
      <w:lvlText w:val="•"/>
      <w:lvlJc w:val="left"/>
      <w:pPr>
        <w:ind w:left="2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E8C520">
      <w:start w:val="1"/>
      <w:numFmt w:val="bullet"/>
      <w:lvlText w:val="o"/>
      <w:lvlJc w:val="left"/>
      <w:pPr>
        <w:ind w:left="3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C24DDA">
      <w:start w:val="1"/>
      <w:numFmt w:val="bullet"/>
      <w:lvlText w:val="▪"/>
      <w:lvlJc w:val="left"/>
      <w:pPr>
        <w:ind w:left="4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3AB2C4">
      <w:start w:val="1"/>
      <w:numFmt w:val="bullet"/>
      <w:lvlText w:val="•"/>
      <w:lvlJc w:val="left"/>
      <w:pPr>
        <w:ind w:left="5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D0E1E0">
      <w:start w:val="1"/>
      <w:numFmt w:val="bullet"/>
      <w:lvlText w:val="o"/>
      <w:lvlJc w:val="left"/>
      <w:pPr>
        <w:ind w:left="5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BA4DCA">
      <w:start w:val="1"/>
      <w:numFmt w:val="bullet"/>
      <w:lvlText w:val="▪"/>
      <w:lvlJc w:val="left"/>
      <w:pPr>
        <w:ind w:left="6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4C47AD1"/>
    <w:multiLevelType w:val="hybridMultilevel"/>
    <w:tmpl w:val="E5A0C132"/>
    <w:lvl w:ilvl="0" w:tplc="573C2CB8">
      <w:start w:val="1"/>
      <w:numFmt w:val="bullet"/>
      <w:lvlText w:val="•"/>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72CCC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5AAA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9627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B2319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7E7DE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2A91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DC09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AE73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5316848"/>
    <w:multiLevelType w:val="hybridMultilevel"/>
    <w:tmpl w:val="DEF0518A"/>
    <w:lvl w:ilvl="0" w:tplc="6B422E46">
      <w:start w:val="1"/>
      <w:numFmt w:val="bullet"/>
      <w:lvlText w:val="-"/>
      <w:lvlJc w:val="left"/>
      <w:pPr>
        <w:ind w:left="1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CD6B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EEF5F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9AE5A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B0A58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4990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76D39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0C031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6EAD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7736699"/>
    <w:multiLevelType w:val="hybridMultilevel"/>
    <w:tmpl w:val="6C16F064"/>
    <w:lvl w:ilvl="0" w:tplc="DF50C3C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0F80B26">
      <w:start w:val="1"/>
      <w:numFmt w:val="bullet"/>
      <w:lvlText w:val="o"/>
      <w:lvlJc w:val="left"/>
      <w:pPr>
        <w:ind w:left="13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19695FA">
      <w:start w:val="1"/>
      <w:numFmt w:val="bullet"/>
      <w:lvlText w:val="▪"/>
      <w:lvlJc w:val="left"/>
      <w:pPr>
        <w:ind w:left="20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5F6C272">
      <w:start w:val="1"/>
      <w:numFmt w:val="bullet"/>
      <w:lvlText w:val="•"/>
      <w:lvlJc w:val="left"/>
      <w:pPr>
        <w:ind w:left="27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094FC0A">
      <w:start w:val="1"/>
      <w:numFmt w:val="bullet"/>
      <w:lvlText w:val="o"/>
      <w:lvlJc w:val="left"/>
      <w:pPr>
        <w:ind w:left="35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4F8B92C">
      <w:start w:val="1"/>
      <w:numFmt w:val="bullet"/>
      <w:lvlText w:val="▪"/>
      <w:lvlJc w:val="left"/>
      <w:pPr>
        <w:ind w:left="42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D5A525E">
      <w:start w:val="1"/>
      <w:numFmt w:val="bullet"/>
      <w:lvlText w:val="•"/>
      <w:lvlJc w:val="left"/>
      <w:pPr>
        <w:ind w:left="49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B0A684">
      <w:start w:val="1"/>
      <w:numFmt w:val="bullet"/>
      <w:lvlText w:val="o"/>
      <w:lvlJc w:val="left"/>
      <w:pPr>
        <w:ind w:left="56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3DC4F90">
      <w:start w:val="1"/>
      <w:numFmt w:val="bullet"/>
      <w:lvlText w:val="▪"/>
      <w:lvlJc w:val="left"/>
      <w:pPr>
        <w:ind w:left="63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78068FE"/>
    <w:multiLevelType w:val="hybridMultilevel"/>
    <w:tmpl w:val="5C965D9E"/>
    <w:lvl w:ilvl="0" w:tplc="FB1C0B26">
      <w:start w:val="1"/>
      <w:numFmt w:val="bullet"/>
      <w:lvlText w:val=""/>
      <w:lvlJc w:val="left"/>
      <w:pPr>
        <w:ind w:left="1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D4004CE">
      <w:start w:val="1"/>
      <w:numFmt w:val="bullet"/>
      <w:lvlText w:val="o"/>
      <w:lvlJc w:val="left"/>
      <w:pPr>
        <w:ind w:left="15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F66595E">
      <w:start w:val="1"/>
      <w:numFmt w:val="bullet"/>
      <w:lvlText w:val="▪"/>
      <w:lvlJc w:val="left"/>
      <w:pPr>
        <w:ind w:left="23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2B08CF0">
      <w:start w:val="1"/>
      <w:numFmt w:val="bullet"/>
      <w:lvlText w:val="•"/>
      <w:lvlJc w:val="left"/>
      <w:pPr>
        <w:ind w:left="30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6169420">
      <w:start w:val="1"/>
      <w:numFmt w:val="bullet"/>
      <w:lvlText w:val="o"/>
      <w:lvlJc w:val="left"/>
      <w:pPr>
        <w:ind w:left="37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70C3C4">
      <w:start w:val="1"/>
      <w:numFmt w:val="bullet"/>
      <w:lvlText w:val="▪"/>
      <w:lvlJc w:val="left"/>
      <w:pPr>
        <w:ind w:left="44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2DE2060">
      <w:start w:val="1"/>
      <w:numFmt w:val="bullet"/>
      <w:lvlText w:val="•"/>
      <w:lvlJc w:val="left"/>
      <w:pPr>
        <w:ind w:left="51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72088CC">
      <w:start w:val="1"/>
      <w:numFmt w:val="bullet"/>
      <w:lvlText w:val="o"/>
      <w:lvlJc w:val="left"/>
      <w:pPr>
        <w:ind w:left="59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20ADF30">
      <w:start w:val="1"/>
      <w:numFmt w:val="bullet"/>
      <w:lvlText w:val="▪"/>
      <w:lvlJc w:val="left"/>
      <w:pPr>
        <w:ind w:left="66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9715D82"/>
    <w:multiLevelType w:val="hybridMultilevel"/>
    <w:tmpl w:val="408EE7FC"/>
    <w:lvl w:ilvl="0" w:tplc="4290215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C6E14DE">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8446AF8">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AD6E9D4">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941884">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8CAE9C">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C9847BE">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E9E7BC8">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C2EEF04">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99E20F7"/>
    <w:multiLevelType w:val="hybridMultilevel"/>
    <w:tmpl w:val="DDEC3E2E"/>
    <w:lvl w:ilvl="0" w:tplc="E3B069A4">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CA4D48">
      <w:start w:val="1"/>
      <w:numFmt w:val="bullet"/>
      <w:lvlText w:val="o"/>
      <w:lvlJc w:val="left"/>
      <w:pPr>
        <w:ind w:left="1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FA0448">
      <w:start w:val="1"/>
      <w:numFmt w:val="bullet"/>
      <w:lvlText w:val="▪"/>
      <w:lvlJc w:val="left"/>
      <w:pPr>
        <w:ind w:left="2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9681E8">
      <w:start w:val="1"/>
      <w:numFmt w:val="bullet"/>
      <w:lvlText w:val="•"/>
      <w:lvlJc w:val="left"/>
      <w:pPr>
        <w:ind w:left="2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6C860E">
      <w:start w:val="1"/>
      <w:numFmt w:val="bullet"/>
      <w:lvlText w:val="o"/>
      <w:lvlJc w:val="left"/>
      <w:pPr>
        <w:ind w:left="36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8CEFA0">
      <w:start w:val="1"/>
      <w:numFmt w:val="bullet"/>
      <w:lvlText w:val="▪"/>
      <w:lvlJc w:val="left"/>
      <w:pPr>
        <w:ind w:left="4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0A348E">
      <w:start w:val="1"/>
      <w:numFmt w:val="bullet"/>
      <w:lvlText w:val="•"/>
      <w:lvlJc w:val="left"/>
      <w:pPr>
        <w:ind w:left="5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C6927A">
      <w:start w:val="1"/>
      <w:numFmt w:val="bullet"/>
      <w:lvlText w:val="o"/>
      <w:lvlJc w:val="left"/>
      <w:pPr>
        <w:ind w:left="58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EE6FD8">
      <w:start w:val="1"/>
      <w:numFmt w:val="bullet"/>
      <w:lvlText w:val="▪"/>
      <w:lvlJc w:val="left"/>
      <w:pPr>
        <w:ind w:left="65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9D150A3"/>
    <w:multiLevelType w:val="hybridMultilevel"/>
    <w:tmpl w:val="64F81D18"/>
    <w:lvl w:ilvl="0" w:tplc="613817A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AFA92E2">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04EFE5E">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54C7EF0">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EB06C8E">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DC0E3F4">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E683F74">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9D0EEEC">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076B904">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A4E7308"/>
    <w:multiLevelType w:val="hybridMultilevel"/>
    <w:tmpl w:val="78FAB1A8"/>
    <w:lvl w:ilvl="0" w:tplc="E758C1AE">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B8A4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8EDE7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6AFD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B43D3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BACA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000F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C26BC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2CD87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A5E7392"/>
    <w:multiLevelType w:val="hybridMultilevel"/>
    <w:tmpl w:val="D0224010"/>
    <w:lvl w:ilvl="0" w:tplc="1710060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ECBADE">
      <w:start w:val="1"/>
      <w:numFmt w:val="bullet"/>
      <w:lvlText w:val="o"/>
      <w:lvlJc w:val="left"/>
      <w:pPr>
        <w:ind w:left="11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7015AA">
      <w:start w:val="1"/>
      <w:numFmt w:val="bullet"/>
      <w:lvlRestart w:val="0"/>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59EA170">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9CCB9E6">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7847B0A">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BFAAADC">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CE053C4">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D8BA0A">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AA80F2C"/>
    <w:multiLevelType w:val="hybridMultilevel"/>
    <w:tmpl w:val="95020704"/>
    <w:lvl w:ilvl="0" w:tplc="6352BE2A">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16DF0E">
      <w:start w:val="1"/>
      <w:numFmt w:val="bullet"/>
      <w:lvlText w:val=""/>
      <w:lvlJc w:val="left"/>
      <w:pPr>
        <w:ind w:left="29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02E790C">
      <w:start w:val="1"/>
      <w:numFmt w:val="bullet"/>
      <w:lvlText w:val="▪"/>
      <w:lvlJc w:val="left"/>
      <w:pPr>
        <w:ind w:left="46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24C3552">
      <w:start w:val="1"/>
      <w:numFmt w:val="bullet"/>
      <w:lvlText w:val="•"/>
      <w:lvlJc w:val="left"/>
      <w:pPr>
        <w:ind w:left="5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78CB2AE">
      <w:start w:val="1"/>
      <w:numFmt w:val="bullet"/>
      <w:lvlText w:val="o"/>
      <w:lvlJc w:val="left"/>
      <w:pPr>
        <w:ind w:left="6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CEE8294">
      <w:start w:val="1"/>
      <w:numFmt w:val="bullet"/>
      <w:lvlText w:val="▪"/>
      <w:lvlJc w:val="left"/>
      <w:pPr>
        <w:ind w:left="6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A0AC36">
      <w:start w:val="1"/>
      <w:numFmt w:val="bullet"/>
      <w:lvlText w:val="•"/>
      <w:lvlJc w:val="left"/>
      <w:pPr>
        <w:ind w:left="7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3DE9BAC">
      <w:start w:val="1"/>
      <w:numFmt w:val="bullet"/>
      <w:lvlText w:val="o"/>
      <w:lvlJc w:val="left"/>
      <w:pPr>
        <w:ind w:left="8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FCE18A8">
      <w:start w:val="1"/>
      <w:numFmt w:val="bullet"/>
      <w:lvlText w:val="▪"/>
      <w:lvlJc w:val="left"/>
      <w:pPr>
        <w:ind w:left="8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B1F52E3"/>
    <w:multiLevelType w:val="hybridMultilevel"/>
    <w:tmpl w:val="3DEE27A6"/>
    <w:lvl w:ilvl="0" w:tplc="9904D47A">
      <w:start w:val="1"/>
      <w:numFmt w:val="bullet"/>
      <w:lvlText w:val=""/>
      <w:lvlJc w:val="left"/>
      <w:pPr>
        <w:ind w:left="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81038D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9AA636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8C734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2E422A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CE69CE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44A7C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FAEC5C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89EA35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C0436CF"/>
    <w:multiLevelType w:val="hybridMultilevel"/>
    <w:tmpl w:val="BEE87F62"/>
    <w:lvl w:ilvl="0" w:tplc="6C1A8EEE">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248223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E0309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62AA00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F0EC3F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FCBBE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7627CF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66EA50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D34AC5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C235B70"/>
    <w:multiLevelType w:val="hybridMultilevel"/>
    <w:tmpl w:val="46C68F14"/>
    <w:lvl w:ilvl="0" w:tplc="93AEED08">
      <w:start w:val="1"/>
      <w:numFmt w:val="bullet"/>
      <w:lvlText w:val=""/>
      <w:lvlJc w:val="left"/>
      <w:pPr>
        <w:ind w:left="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32C9BD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36C5B9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2F4103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8AC78C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306616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BBC7B8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08888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E7C8A4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CD90664"/>
    <w:multiLevelType w:val="hybridMultilevel"/>
    <w:tmpl w:val="94DEB03C"/>
    <w:lvl w:ilvl="0" w:tplc="79F8A16C">
      <w:start w:val="1"/>
      <w:numFmt w:val="lowerLetter"/>
      <w:lvlText w:val="%1)"/>
      <w:lvlJc w:val="left"/>
      <w:pPr>
        <w:ind w:left="7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422869C">
      <w:start w:val="1"/>
      <w:numFmt w:val="lowerLetter"/>
      <w:lvlText w:val="%2"/>
      <w:lvlJc w:val="left"/>
      <w:pPr>
        <w:ind w:left="15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54EE4CE">
      <w:start w:val="1"/>
      <w:numFmt w:val="lowerRoman"/>
      <w:lvlText w:val="%3"/>
      <w:lvlJc w:val="left"/>
      <w:pPr>
        <w:ind w:left="22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EDC865E">
      <w:start w:val="1"/>
      <w:numFmt w:val="decimal"/>
      <w:lvlText w:val="%4"/>
      <w:lvlJc w:val="left"/>
      <w:pPr>
        <w:ind w:left="29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767E18">
      <w:start w:val="1"/>
      <w:numFmt w:val="lowerLetter"/>
      <w:lvlText w:val="%5"/>
      <w:lvlJc w:val="left"/>
      <w:pPr>
        <w:ind w:left="36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C76F98C">
      <w:start w:val="1"/>
      <w:numFmt w:val="lowerRoman"/>
      <w:lvlText w:val="%6"/>
      <w:lvlJc w:val="left"/>
      <w:pPr>
        <w:ind w:left="43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7E041A">
      <w:start w:val="1"/>
      <w:numFmt w:val="decimal"/>
      <w:lvlText w:val="%7"/>
      <w:lvlJc w:val="left"/>
      <w:pPr>
        <w:ind w:left="51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4846F96">
      <w:start w:val="1"/>
      <w:numFmt w:val="lowerLetter"/>
      <w:lvlText w:val="%8"/>
      <w:lvlJc w:val="left"/>
      <w:pPr>
        <w:ind w:left="58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EAC4512">
      <w:start w:val="1"/>
      <w:numFmt w:val="lowerRoman"/>
      <w:lvlText w:val="%9"/>
      <w:lvlJc w:val="left"/>
      <w:pPr>
        <w:ind w:left="65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DEA6AFC"/>
    <w:multiLevelType w:val="hybridMultilevel"/>
    <w:tmpl w:val="01A44B1C"/>
    <w:lvl w:ilvl="0" w:tplc="D2187F1C">
      <w:start w:val="1"/>
      <w:numFmt w:val="bullet"/>
      <w:lvlText w:val="•"/>
      <w:lvlJc w:val="left"/>
      <w:pPr>
        <w:ind w:left="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C0E3F8">
      <w:start w:val="1"/>
      <w:numFmt w:val="bullet"/>
      <w:lvlText w:val="o"/>
      <w:lvlJc w:val="left"/>
      <w:pPr>
        <w:ind w:left="1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5C41F4">
      <w:start w:val="1"/>
      <w:numFmt w:val="bullet"/>
      <w:lvlText w:val="▪"/>
      <w:lvlJc w:val="left"/>
      <w:pPr>
        <w:ind w:left="18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4086D6">
      <w:start w:val="1"/>
      <w:numFmt w:val="bullet"/>
      <w:lvlText w:val="•"/>
      <w:lvlJc w:val="left"/>
      <w:pPr>
        <w:ind w:left="2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C84FE0">
      <w:start w:val="1"/>
      <w:numFmt w:val="bullet"/>
      <w:lvlText w:val="o"/>
      <w:lvlJc w:val="left"/>
      <w:pPr>
        <w:ind w:left="32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1ED4B0">
      <w:start w:val="1"/>
      <w:numFmt w:val="bullet"/>
      <w:lvlText w:val="▪"/>
      <w:lvlJc w:val="left"/>
      <w:pPr>
        <w:ind w:left="40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F09D98">
      <w:start w:val="1"/>
      <w:numFmt w:val="bullet"/>
      <w:lvlText w:val="•"/>
      <w:lvlJc w:val="left"/>
      <w:pPr>
        <w:ind w:left="4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CE0A6">
      <w:start w:val="1"/>
      <w:numFmt w:val="bullet"/>
      <w:lvlText w:val="o"/>
      <w:lvlJc w:val="left"/>
      <w:pPr>
        <w:ind w:left="5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7E06F0">
      <w:start w:val="1"/>
      <w:numFmt w:val="bullet"/>
      <w:lvlText w:val="▪"/>
      <w:lvlJc w:val="left"/>
      <w:pPr>
        <w:ind w:left="61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6E3B11CC"/>
    <w:multiLevelType w:val="hybridMultilevel"/>
    <w:tmpl w:val="EF16D4CA"/>
    <w:lvl w:ilvl="0" w:tplc="09D6C50C">
      <w:start w:val="1"/>
      <w:numFmt w:val="bullet"/>
      <w:lvlText w:val=""/>
      <w:lvlJc w:val="left"/>
      <w:pPr>
        <w:ind w:left="4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F5094F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3C5866">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985DBC">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E421B2">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D2A536">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90CB62">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34444A">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AA281C">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E4928C1"/>
    <w:multiLevelType w:val="hybridMultilevel"/>
    <w:tmpl w:val="4D7E64BA"/>
    <w:lvl w:ilvl="0" w:tplc="D4846026">
      <w:start w:val="1"/>
      <w:numFmt w:val="bullet"/>
      <w:lvlText w:val="•"/>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3E1A30">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02C0AA">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96EAFE">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AACA1E">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0EFB50">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F8EFBC">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8C7B5C">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3CEEA6">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EA2016E"/>
    <w:multiLevelType w:val="hybridMultilevel"/>
    <w:tmpl w:val="1354B9F6"/>
    <w:lvl w:ilvl="0" w:tplc="AA82EBB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1302D18">
      <w:start w:val="1"/>
      <w:numFmt w:val="bullet"/>
      <w:lvlText w:val="o"/>
      <w:lvlJc w:val="left"/>
      <w:pPr>
        <w:ind w:left="1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1D0E96C">
      <w:start w:val="1"/>
      <w:numFmt w:val="bullet"/>
      <w:lvlText w:val="▪"/>
      <w:lvlJc w:val="left"/>
      <w:pPr>
        <w:ind w:left="1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680F700">
      <w:start w:val="1"/>
      <w:numFmt w:val="bullet"/>
      <w:lvlRestart w:val="0"/>
      <w:lvlText w:val=""/>
      <w:lvlJc w:val="left"/>
      <w:pPr>
        <w:ind w:left="2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FDA7562">
      <w:start w:val="1"/>
      <w:numFmt w:val="bullet"/>
      <w:lvlText w:val="o"/>
      <w:lvlJc w:val="left"/>
      <w:pPr>
        <w:ind w:left="31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B0C13CE">
      <w:start w:val="1"/>
      <w:numFmt w:val="bullet"/>
      <w:lvlText w:val="▪"/>
      <w:lvlJc w:val="left"/>
      <w:pPr>
        <w:ind w:left="39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B68F318">
      <w:start w:val="1"/>
      <w:numFmt w:val="bullet"/>
      <w:lvlText w:val="•"/>
      <w:lvlJc w:val="left"/>
      <w:pPr>
        <w:ind w:left="4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B2AACB2">
      <w:start w:val="1"/>
      <w:numFmt w:val="bullet"/>
      <w:lvlText w:val="o"/>
      <w:lvlJc w:val="left"/>
      <w:pPr>
        <w:ind w:left="53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2C5C18">
      <w:start w:val="1"/>
      <w:numFmt w:val="bullet"/>
      <w:lvlText w:val="▪"/>
      <w:lvlJc w:val="left"/>
      <w:pPr>
        <w:ind w:left="6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F350301"/>
    <w:multiLevelType w:val="hybridMultilevel"/>
    <w:tmpl w:val="F0601A7A"/>
    <w:lvl w:ilvl="0" w:tplc="2C88C4CE">
      <w:start w:val="1"/>
      <w:numFmt w:val="bullet"/>
      <w:lvlText w:val=""/>
      <w:lvlJc w:val="left"/>
      <w:pPr>
        <w:ind w:left="2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4AE0EB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E28E4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D7A366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F2ABB84">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1AE6248">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7D0A60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F3646C0">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F187E66">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058347C"/>
    <w:multiLevelType w:val="hybridMultilevel"/>
    <w:tmpl w:val="6D608D40"/>
    <w:lvl w:ilvl="0" w:tplc="35FEDCBE">
      <w:start w:val="1"/>
      <w:numFmt w:val="bullet"/>
      <w:lvlText w:val=""/>
      <w:lvlJc w:val="left"/>
      <w:pPr>
        <w:ind w:left="7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D705F8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068CA7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246B27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176FA1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1F4DA1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13CD8F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2A09A6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F9E7B4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4A65662"/>
    <w:multiLevelType w:val="hybridMultilevel"/>
    <w:tmpl w:val="6F0C9186"/>
    <w:lvl w:ilvl="0" w:tplc="6E38C01E">
      <w:start w:val="1"/>
      <w:numFmt w:val="bullet"/>
      <w:lvlText w:val=""/>
      <w:lvlJc w:val="left"/>
      <w:pPr>
        <w:ind w:left="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7842E4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298F54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DC74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FCDC6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9F061E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DC110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D906EA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C12778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52C7423"/>
    <w:multiLevelType w:val="hybridMultilevel"/>
    <w:tmpl w:val="4DE0F474"/>
    <w:lvl w:ilvl="0" w:tplc="ABB85F7C">
      <w:start w:val="1"/>
      <w:numFmt w:val="bullet"/>
      <w:lvlText w:val="•"/>
      <w:lvlJc w:val="left"/>
      <w:pPr>
        <w:ind w:left="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380C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586E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66F2E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8AA1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E879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8A8F9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FED93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0873C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563314A"/>
    <w:multiLevelType w:val="hybridMultilevel"/>
    <w:tmpl w:val="2FF2CB7E"/>
    <w:lvl w:ilvl="0" w:tplc="298683B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A48194">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00A1C6E">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9DA2404">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3825822">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B0C5702">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39E5A66">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E52939C">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426E3EE">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5DD5E27"/>
    <w:multiLevelType w:val="hybridMultilevel"/>
    <w:tmpl w:val="AC549308"/>
    <w:lvl w:ilvl="0" w:tplc="2CD40DB4">
      <w:start w:val="1"/>
      <w:numFmt w:val="bullet"/>
      <w:lvlText w:val="•"/>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06242A">
      <w:start w:val="1"/>
      <w:numFmt w:val="bullet"/>
      <w:lvlText w:val="o"/>
      <w:lvlJc w:val="left"/>
      <w:pPr>
        <w:ind w:left="2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BACB0A">
      <w:start w:val="1"/>
      <w:numFmt w:val="bullet"/>
      <w:lvlText w:val="▪"/>
      <w:lvlJc w:val="left"/>
      <w:pPr>
        <w:ind w:left="29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DA94E4">
      <w:start w:val="1"/>
      <w:numFmt w:val="bullet"/>
      <w:lvlText w:val="•"/>
      <w:lvlJc w:val="left"/>
      <w:pPr>
        <w:ind w:left="3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D4C342">
      <w:start w:val="1"/>
      <w:numFmt w:val="bullet"/>
      <w:lvlText w:val="o"/>
      <w:lvlJc w:val="left"/>
      <w:pPr>
        <w:ind w:left="4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021628">
      <w:start w:val="1"/>
      <w:numFmt w:val="bullet"/>
      <w:lvlText w:val="▪"/>
      <w:lvlJc w:val="left"/>
      <w:pPr>
        <w:ind w:left="50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20F23A">
      <w:start w:val="1"/>
      <w:numFmt w:val="bullet"/>
      <w:lvlText w:val="•"/>
      <w:lvlJc w:val="left"/>
      <w:pPr>
        <w:ind w:left="5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F0C1CA">
      <w:start w:val="1"/>
      <w:numFmt w:val="bullet"/>
      <w:lvlText w:val="o"/>
      <w:lvlJc w:val="left"/>
      <w:pPr>
        <w:ind w:left="6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326D40">
      <w:start w:val="1"/>
      <w:numFmt w:val="bullet"/>
      <w:lvlText w:val="▪"/>
      <w:lvlJc w:val="left"/>
      <w:pPr>
        <w:ind w:left="72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63C2F84"/>
    <w:multiLevelType w:val="hybridMultilevel"/>
    <w:tmpl w:val="2D28E496"/>
    <w:lvl w:ilvl="0" w:tplc="D794F53E">
      <w:start w:val="1"/>
      <w:numFmt w:val="bullet"/>
      <w:lvlText w:val="•"/>
      <w:lvlJc w:val="left"/>
      <w:pPr>
        <w:ind w:left="1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5A7B16">
      <w:start w:val="1"/>
      <w:numFmt w:val="bullet"/>
      <w:lvlText w:val="o"/>
      <w:lvlJc w:val="left"/>
      <w:pPr>
        <w:ind w:left="2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1C45C8">
      <w:start w:val="1"/>
      <w:numFmt w:val="bullet"/>
      <w:lvlText w:val="▪"/>
      <w:lvlJc w:val="left"/>
      <w:pPr>
        <w:ind w:left="2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6AD422">
      <w:start w:val="1"/>
      <w:numFmt w:val="bullet"/>
      <w:lvlText w:val="•"/>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9213D4">
      <w:start w:val="1"/>
      <w:numFmt w:val="bullet"/>
      <w:lvlText w:val="o"/>
      <w:lvlJc w:val="left"/>
      <w:pPr>
        <w:ind w:left="4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CA4352">
      <w:start w:val="1"/>
      <w:numFmt w:val="bullet"/>
      <w:lvlText w:val="▪"/>
      <w:lvlJc w:val="left"/>
      <w:pPr>
        <w:ind w:left="50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406442">
      <w:start w:val="1"/>
      <w:numFmt w:val="bullet"/>
      <w:lvlText w:val="•"/>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F61692">
      <w:start w:val="1"/>
      <w:numFmt w:val="bullet"/>
      <w:lvlText w:val="o"/>
      <w:lvlJc w:val="left"/>
      <w:pPr>
        <w:ind w:left="6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0C8E28">
      <w:start w:val="1"/>
      <w:numFmt w:val="bullet"/>
      <w:lvlText w:val="▪"/>
      <w:lvlJc w:val="left"/>
      <w:pPr>
        <w:ind w:left="71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6AA1C5C"/>
    <w:multiLevelType w:val="hybridMultilevel"/>
    <w:tmpl w:val="6124FF0E"/>
    <w:lvl w:ilvl="0" w:tplc="64163F6A">
      <w:start w:val="1"/>
      <w:numFmt w:val="bullet"/>
      <w:lvlText w:val=""/>
      <w:lvlJc w:val="left"/>
      <w:pPr>
        <w:ind w:left="1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51EDE44">
      <w:start w:val="1"/>
      <w:numFmt w:val="bullet"/>
      <w:lvlText w:val="o"/>
      <w:lvlJc w:val="left"/>
      <w:pPr>
        <w:ind w:left="1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0B079C6">
      <w:start w:val="1"/>
      <w:numFmt w:val="bullet"/>
      <w:lvlText w:val="▪"/>
      <w:lvlJc w:val="left"/>
      <w:pPr>
        <w:ind w:left="23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81A6C12">
      <w:start w:val="1"/>
      <w:numFmt w:val="bullet"/>
      <w:lvlText w:val="•"/>
      <w:lvlJc w:val="left"/>
      <w:pPr>
        <w:ind w:left="3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10C54FC">
      <w:start w:val="1"/>
      <w:numFmt w:val="bullet"/>
      <w:lvlText w:val="o"/>
      <w:lvlJc w:val="left"/>
      <w:pPr>
        <w:ind w:left="3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E8DFE6">
      <w:start w:val="1"/>
      <w:numFmt w:val="bullet"/>
      <w:lvlText w:val="▪"/>
      <w:lvlJc w:val="left"/>
      <w:pPr>
        <w:ind w:left="4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74B486">
      <w:start w:val="1"/>
      <w:numFmt w:val="bullet"/>
      <w:lvlText w:val="•"/>
      <w:lvlJc w:val="left"/>
      <w:pPr>
        <w:ind w:left="5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B3C67CE">
      <w:start w:val="1"/>
      <w:numFmt w:val="bullet"/>
      <w:lvlText w:val="o"/>
      <w:lvlJc w:val="left"/>
      <w:pPr>
        <w:ind w:left="5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904657C">
      <w:start w:val="1"/>
      <w:numFmt w:val="bullet"/>
      <w:lvlText w:val="▪"/>
      <w:lvlJc w:val="left"/>
      <w:pPr>
        <w:ind w:left="6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97C638D"/>
    <w:multiLevelType w:val="hybridMultilevel"/>
    <w:tmpl w:val="CE80826C"/>
    <w:lvl w:ilvl="0" w:tplc="E4A418B8">
      <w:start w:val="1"/>
      <w:numFmt w:val="bullet"/>
      <w:lvlText w:val="•"/>
      <w:lvlJc w:val="left"/>
      <w:pPr>
        <w:ind w:left="1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3C4B36">
      <w:start w:val="1"/>
      <w:numFmt w:val="bullet"/>
      <w:lvlText w:val="o"/>
      <w:lvlJc w:val="left"/>
      <w:pPr>
        <w:ind w:left="21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6A1F20">
      <w:start w:val="1"/>
      <w:numFmt w:val="bullet"/>
      <w:lvlText w:val="▪"/>
      <w:lvlJc w:val="left"/>
      <w:pPr>
        <w:ind w:left="28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4203B2">
      <w:start w:val="1"/>
      <w:numFmt w:val="bullet"/>
      <w:lvlText w:val="•"/>
      <w:lvlJc w:val="left"/>
      <w:pPr>
        <w:ind w:left="3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8EB67E">
      <w:start w:val="1"/>
      <w:numFmt w:val="bullet"/>
      <w:lvlText w:val="o"/>
      <w:lvlJc w:val="left"/>
      <w:pPr>
        <w:ind w:left="42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DED088">
      <w:start w:val="1"/>
      <w:numFmt w:val="bullet"/>
      <w:lvlText w:val="▪"/>
      <w:lvlJc w:val="left"/>
      <w:pPr>
        <w:ind w:left="49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8246A6">
      <w:start w:val="1"/>
      <w:numFmt w:val="bullet"/>
      <w:lvlText w:val="•"/>
      <w:lvlJc w:val="left"/>
      <w:pPr>
        <w:ind w:left="5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B4AAE8">
      <w:start w:val="1"/>
      <w:numFmt w:val="bullet"/>
      <w:lvlText w:val="o"/>
      <w:lvlJc w:val="left"/>
      <w:pPr>
        <w:ind w:left="6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A89190">
      <w:start w:val="1"/>
      <w:numFmt w:val="bullet"/>
      <w:lvlText w:val="▪"/>
      <w:lvlJc w:val="left"/>
      <w:pPr>
        <w:ind w:left="71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A557224"/>
    <w:multiLevelType w:val="hybridMultilevel"/>
    <w:tmpl w:val="46B60064"/>
    <w:lvl w:ilvl="0" w:tplc="6E7E51E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4683AD0">
      <w:start w:val="1"/>
      <w:numFmt w:val="bullet"/>
      <w:lvlText w:val="o"/>
      <w:lvlJc w:val="left"/>
      <w:pPr>
        <w:ind w:left="19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2A425E6">
      <w:start w:val="1"/>
      <w:numFmt w:val="bullet"/>
      <w:lvlText w:val="▪"/>
      <w:lvlJc w:val="left"/>
      <w:pPr>
        <w:ind w:left="26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6F6F9AE">
      <w:start w:val="1"/>
      <w:numFmt w:val="bullet"/>
      <w:lvlText w:val="•"/>
      <w:lvlJc w:val="left"/>
      <w:pPr>
        <w:ind w:left="33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16CAFB4">
      <w:start w:val="1"/>
      <w:numFmt w:val="bullet"/>
      <w:lvlText w:val="o"/>
      <w:lvlJc w:val="left"/>
      <w:pPr>
        <w:ind w:left="40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7344550">
      <w:start w:val="1"/>
      <w:numFmt w:val="bullet"/>
      <w:lvlText w:val="▪"/>
      <w:lvlJc w:val="left"/>
      <w:pPr>
        <w:ind w:left="47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6425864">
      <w:start w:val="1"/>
      <w:numFmt w:val="bullet"/>
      <w:lvlText w:val="•"/>
      <w:lvlJc w:val="left"/>
      <w:pPr>
        <w:ind w:left="5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33882CA">
      <w:start w:val="1"/>
      <w:numFmt w:val="bullet"/>
      <w:lvlText w:val="o"/>
      <w:lvlJc w:val="left"/>
      <w:pPr>
        <w:ind w:left="6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6586E6E">
      <w:start w:val="1"/>
      <w:numFmt w:val="bullet"/>
      <w:lvlText w:val="▪"/>
      <w:lvlJc w:val="left"/>
      <w:pPr>
        <w:ind w:left="69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AB55386"/>
    <w:multiLevelType w:val="hybridMultilevel"/>
    <w:tmpl w:val="07383C76"/>
    <w:lvl w:ilvl="0" w:tplc="0808772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3E8E3B8">
      <w:start w:val="1"/>
      <w:numFmt w:val="bullet"/>
      <w:lvlText w:val="o"/>
      <w:lvlJc w:val="left"/>
      <w:pPr>
        <w:ind w:left="1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0BACBE8">
      <w:start w:val="1"/>
      <w:numFmt w:val="bullet"/>
      <w:lvlText w:val="▪"/>
      <w:lvlJc w:val="left"/>
      <w:pPr>
        <w:ind w:left="2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4C7E1A">
      <w:start w:val="1"/>
      <w:numFmt w:val="bullet"/>
      <w:lvlText w:val="•"/>
      <w:lvlJc w:val="left"/>
      <w:pPr>
        <w:ind w:left="3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0C6615A">
      <w:start w:val="1"/>
      <w:numFmt w:val="bullet"/>
      <w:lvlText w:val="o"/>
      <w:lvlJc w:val="left"/>
      <w:pPr>
        <w:ind w:left="3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8459D6">
      <w:start w:val="1"/>
      <w:numFmt w:val="bullet"/>
      <w:lvlText w:val="▪"/>
      <w:lvlJc w:val="left"/>
      <w:pPr>
        <w:ind w:left="4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36E7F98">
      <w:start w:val="1"/>
      <w:numFmt w:val="bullet"/>
      <w:lvlText w:val="•"/>
      <w:lvlJc w:val="left"/>
      <w:pPr>
        <w:ind w:left="5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72C6A94">
      <w:start w:val="1"/>
      <w:numFmt w:val="bullet"/>
      <w:lvlText w:val="o"/>
      <w:lvlJc w:val="left"/>
      <w:pPr>
        <w:ind w:left="5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B68EF80">
      <w:start w:val="1"/>
      <w:numFmt w:val="bullet"/>
      <w:lvlText w:val="▪"/>
      <w:lvlJc w:val="left"/>
      <w:pPr>
        <w:ind w:left="66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AC36701"/>
    <w:multiLevelType w:val="hybridMultilevel"/>
    <w:tmpl w:val="C3E23EBE"/>
    <w:lvl w:ilvl="0" w:tplc="5554CFCA">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E13B0">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00F4E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E88E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61BF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81EB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30BD8A">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01E7C">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D6867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B164292"/>
    <w:multiLevelType w:val="hybridMultilevel"/>
    <w:tmpl w:val="51AA534A"/>
    <w:lvl w:ilvl="0" w:tplc="D0BEBD1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62FC78">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F0A226">
      <w:start w:val="1"/>
      <w:numFmt w:val="bullet"/>
      <w:lvlRestart w:val="0"/>
      <w:lvlText w:val="•"/>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8ADC8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94BFBC">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72F81E">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EED5A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723E6C">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84D4C6">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02634078">
    <w:abstractNumId w:val="76"/>
  </w:num>
  <w:num w:numId="2" w16cid:durableId="1575698251">
    <w:abstractNumId w:val="145"/>
  </w:num>
  <w:num w:numId="3" w16cid:durableId="375813739">
    <w:abstractNumId w:val="67"/>
  </w:num>
  <w:num w:numId="4" w16cid:durableId="1453748139">
    <w:abstractNumId w:val="128"/>
  </w:num>
  <w:num w:numId="5" w16cid:durableId="1957516417">
    <w:abstractNumId w:val="7"/>
  </w:num>
  <w:num w:numId="6" w16cid:durableId="962424144">
    <w:abstractNumId w:val="21"/>
  </w:num>
  <w:num w:numId="7" w16cid:durableId="1302615168">
    <w:abstractNumId w:val="115"/>
  </w:num>
  <w:num w:numId="8" w16cid:durableId="1605844313">
    <w:abstractNumId w:val="94"/>
  </w:num>
  <w:num w:numId="9" w16cid:durableId="117920350">
    <w:abstractNumId w:val="46"/>
  </w:num>
  <w:num w:numId="10" w16cid:durableId="1284068873">
    <w:abstractNumId w:val="68"/>
  </w:num>
  <w:num w:numId="11" w16cid:durableId="310329557">
    <w:abstractNumId w:val="125"/>
  </w:num>
  <w:num w:numId="12" w16cid:durableId="1395280517">
    <w:abstractNumId w:val="58"/>
  </w:num>
  <w:num w:numId="13" w16cid:durableId="411513728">
    <w:abstractNumId w:val="1"/>
  </w:num>
  <w:num w:numId="14" w16cid:durableId="1775710951">
    <w:abstractNumId w:val="156"/>
  </w:num>
  <w:num w:numId="15" w16cid:durableId="204949639">
    <w:abstractNumId w:val="139"/>
  </w:num>
  <w:num w:numId="16" w16cid:durableId="329600632">
    <w:abstractNumId w:val="24"/>
  </w:num>
  <w:num w:numId="17" w16cid:durableId="573198737">
    <w:abstractNumId w:val="39"/>
  </w:num>
  <w:num w:numId="18" w16cid:durableId="1583180974">
    <w:abstractNumId w:val="89"/>
  </w:num>
  <w:num w:numId="19" w16cid:durableId="2133933325">
    <w:abstractNumId w:val="136"/>
  </w:num>
  <w:num w:numId="20" w16cid:durableId="519708334">
    <w:abstractNumId w:val="73"/>
  </w:num>
  <w:num w:numId="21" w16cid:durableId="182014963">
    <w:abstractNumId w:val="8"/>
  </w:num>
  <w:num w:numId="22" w16cid:durableId="912087761">
    <w:abstractNumId w:val="144"/>
  </w:num>
  <w:num w:numId="23" w16cid:durableId="115954904">
    <w:abstractNumId w:val="42"/>
  </w:num>
  <w:num w:numId="24" w16cid:durableId="220680319">
    <w:abstractNumId w:val="143"/>
  </w:num>
  <w:num w:numId="25" w16cid:durableId="1015406">
    <w:abstractNumId w:val="70"/>
  </w:num>
  <w:num w:numId="26" w16cid:durableId="2118714555">
    <w:abstractNumId w:val="100"/>
  </w:num>
  <w:num w:numId="27" w16cid:durableId="1431774863">
    <w:abstractNumId w:val="5"/>
  </w:num>
  <w:num w:numId="28" w16cid:durableId="2030713542">
    <w:abstractNumId w:val="101"/>
  </w:num>
  <w:num w:numId="29" w16cid:durableId="100299060">
    <w:abstractNumId w:val="83"/>
  </w:num>
  <w:num w:numId="30" w16cid:durableId="499929108">
    <w:abstractNumId w:val="158"/>
  </w:num>
  <w:num w:numId="31" w16cid:durableId="49574271">
    <w:abstractNumId w:val="96"/>
  </w:num>
  <w:num w:numId="32" w16cid:durableId="307167904">
    <w:abstractNumId w:val="85"/>
  </w:num>
  <w:num w:numId="33" w16cid:durableId="455030980">
    <w:abstractNumId w:val="81"/>
  </w:num>
  <w:num w:numId="34" w16cid:durableId="1100878982">
    <w:abstractNumId w:val="92"/>
  </w:num>
  <w:num w:numId="35" w16cid:durableId="1439250990">
    <w:abstractNumId w:val="111"/>
  </w:num>
  <w:num w:numId="36" w16cid:durableId="1237976367">
    <w:abstractNumId w:val="27"/>
  </w:num>
  <w:num w:numId="37" w16cid:durableId="1523667788">
    <w:abstractNumId w:val="2"/>
  </w:num>
  <w:num w:numId="38" w16cid:durableId="1575358510">
    <w:abstractNumId w:val="153"/>
  </w:num>
  <w:num w:numId="39" w16cid:durableId="164712369">
    <w:abstractNumId w:val="95"/>
  </w:num>
  <w:num w:numId="40" w16cid:durableId="361518560">
    <w:abstractNumId w:val="123"/>
  </w:num>
  <w:num w:numId="41" w16cid:durableId="282226271">
    <w:abstractNumId w:val="87"/>
  </w:num>
  <w:num w:numId="42" w16cid:durableId="235477168">
    <w:abstractNumId w:val="60"/>
  </w:num>
  <w:num w:numId="43" w16cid:durableId="1470198268">
    <w:abstractNumId w:val="149"/>
  </w:num>
  <w:num w:numId="44" w16cid:durableId="1265380729">
    <w:abstractNumId w:val="88"/>
  </w:num>
  <w:num w:numId="45" w16cid:durableId="1445154215">
    <w:abstractNumId w:val="140"/>
  </w:num>
  <w:num w:numId="46" w16cid:durableId="865871977">
    <w:abstractNumId w:val="154"/>
  </w:num>
  <w:num w:numId="47" w16cid:durableId="1838955031">
    <w:abstractNumId w:val="32"/>
  </w:num>
  <w:num w:numId="48" w16cid:durableId="1880579905">
    <w:abstractNumId w:val="99"/>
  </w:num>
  <w:num w:numId="49" w16cid:durableId="735009009">
    <w:abstractNumId w:val="59"/>
  </w:num>
  <w:num w:numId="50" w16cid:durableId="1504322294">
    <w:abstractNumId w:val="152"/>
  </w:num>
  <w:num w:numId="51" w16cid:durableId="1850169309">
    <w:abstractNumId w:val="4"/>
  </w:num>
  <w:num w:numId="52" w16cid:durableId="1505779601">
    <w:abstractNumId w:val="84"/>
  </w:num>
  <w:num w:numId="53" w16cid:durableId="563224071">
    <w:abstractNumId w:val="18"/>
  </w:num>
  <w:num w:numId="54" w16cid:durableId="1223905850">
    <w:abstractNumId w:val="62"/>
  </w:num>
  <w:num w:numId="55" w16cid:durableId="1271812950">
    <w:abstractNumId w:val="107"/>
  </w:num>
  <w:num w:numId="56" w16cid:durableId="68961355">
    <w:abstractNumId w:val="9"/>
  </w:num>
  <w:num w:numId="57" w16cid:durableId="1033111093">
    <w:abstractNumId w:val="147"/>
  </w:num>
  <w:num w:numId="58" w16cid:durableId="1308238922">
    <w:abstractNumId w:val="127"/>
  </w:num>
  <w:num w:numId="59" w16cid:durableId="1043403667">
    <w:abstractNumId w:val="54"/>
  </w:num>
  <w:num w:numId="60" w16cid:durableId="496111854">
    <w:abstractNumId w:val="124"/>
  </w:num>
  <w:num w:numId="61" w16cid:durableId="1155951400">
    <w:abstractNumId w:val="116"/>
  </w:num>
  <w:num w:numId="62" w16cid:durableId="266042595">
    <w:abstractNumId w:val="23"/>
  </w:num>
  <w:num w:numId="63" w16cid:durableId="949629344">
    <w:abstractNumId w:val="64"/>
  </w:num>
  <w:num w:numId="64" w16cid:durableId="1960449404">
    <w:abstractNumId w:val="119"/>
  </w:num>
  <w:num w:numId="65" w16cid:durableId="970935793">
    <w:abstractNumId w:val="22"/>
  </w:num>
  <w:num w:numId="66" w16cid:durableId="403838483">
    <w:abstractNumId w:val="10"/>
  </w:num>
  <w:num w:numId="67" w16cid:durableId="1994749907">
    <w:abstractNumId w:val="102"/>
  </w:num>
  <w:num w:numId="68" w16cid:durableId="1924606147">
    <w:abstractNumId w:val="133"/>
  </w:num>
  <w:num w:numId="69" w16cid:durableId="113451432">
    <w:abstractNumId w:val="74"/>
  </w:num>
  <w:num w:numId="70" w16cid:durableId="1929384538">
    <w:abstractNumId w:val="53"/>
  </w:num>
  <w:num w:numId="71" w16cid:durableId="942423249">
    <w:abstractNumId w:val="135"/>
  </w:num>
  <w:num w:numId="72" w16cid:durableId="1137793676">
    <w:abstractNumId w:val="35"/>
  </w:num>
  <w:num w:numId="73" w16cid:durableId="1519006767">
    <w:abstractNumId w:val="26"/>
  </w:num>
  <w:num w:numId="74" w16cid:durableId="392823181">
    <w:abstractNumId w:val="65"/>
  </w:num>
  <w:num w:numId="75" w16cid:durableId="1814055118">
    <w:abstractNumId w:val="129"/>
  </w:num>
  <w:num w:numId="76" w16cid:durableId="2123722391">
    <w:abstractNumId w:val="93"/>
  </w:num>
  <w:num w:numId="77" w16cid:durableId="630867501">
    <w:abstractNumId w:val="3"/>
  </w:num>
  <w:num w:numId="78" w16cid:durableId="1082293374">
    <w:abstractNumId w:val="112"/>
  </w:num>
  <w:num w:numId="79" w16cid:durableId="2053144053">
    <w:abstractNumId w:val="109"/>
  </w:num>
  <w:num w:numId="80" w16cid:durableId="1441989146">
    <w:abstractNumId w:val="14"/>
  </w:num>
  <w:num w:numId="81" w16cid:durableId="1502811963">
    <w:abstractNumId w:val="80"/>
  </w:num>
  <w:num w:numId="82" w16cid:durableId="324624226">
    <w:abstractNumId w:val="40"/>
  </w:num>
  <w:num w:numId="83" w16cid:durableId="863905294">
    <w:abstractNumId w:val="137"/>
  </w:num>
  <w:num w:numId="84" w16cid:durableId="191647231">
    <w:abstractNumId w:val="61"/>
  </w:num>
  <w:num w:numId="85" w16cid:durableId="473375659">
    <w:abstractNumId w:val="98"/>
  </w:num>
  <w:num w:numId="86" w16cid:durableId="846091978">
    <w:abstractNumId w:val="11"/>
  </w:num>
  <w:num w:numId="87" w16cid:durableId="98844278">
    <w:abstractNumId w:val="30"/>
  </w:num>
  <w:num w:numId="88" w16cid:durableId="1801873517">
    <w:abstractNumId w:val="104"/>
  </w:num>
  <w:num w:numId="89" w16cid:durableId="380517590">
    <w:abstractNumId w:val="38"/>
  </w:num>
  <w:num w:numId="90" w16cid:durableId="2014186425">
    <w:abstractNumId w:val="19"/>
  </w:num>
  <w:num w:numId="91" w16cid:durableId="563686155">
    <w:abstractNumId w:val="126"/>
  </w:num>
  <w:num w:numId="92" w16cid:durableId="1753816475">
    <w:abstractNumId w:val="48"/>
  </w:num>
  <w:num w:numId="93" w16cid:durableId="499780910">
    <w:abstractNumId w:val="151"/>
  </w:num>
  <w:num w:numId="94" w16cid:durableId="982201160">
    <w:abstractNumId w:val="121"/>
  </w:num>
  <w:num w:numId="95" w16cid:durableId="96759325">
    <w:abstractNumId w:val="16"/>
  </w:num>
  <w:num w:numId="96" w16cid:durableId="912666270">
    <w:abstractNumId w:val="91"/>
  </w:num>
  <w:num w:numId="97" w16cid:durableId="1640574623">
    <w:abstractNumId w:val="50"/>
  </w:num>
  <w:num w:numId="98" w16cid:durableId="1283918663">
    <w:abstractNumId w:val="157"/>
  </w:num>
  <w:num w:numId="99" w16cid:durableId="1835485356">
    <w:abstractNumId w:val="66"/>
  </w:num>
  <w:num w:numId="100" w16cid:durableId="1254119764">
    <w:abstractNumId w:val="155"/>
  </w:num>
  <w:num w:numId="101" w16cid:durableId="205876623">
    <w:abstractNumId w:val="49"/>
  </w:num>
  <w:num w:numId="102" w16cid:durableId="353239465">
    <w:abstractNumId w:val="141"/>
  </w:num>
  <w:num w:numId="103" w16cid:durableId="942302213">
    <w:abstractNumId w:val="103"/>
  </w:num>
  <w:num w:numId="104" w16cid:durableId="1867668429">
    <w:abstractNumId w:val="15"/>
  </w:num>
  <w:num w:numId="105" w16cid:durableId="1234270645">
    <w:abstractNumId w:val="72"/>
  </w:num>
  <w:num w:numId="106" w16cid:durableId="1943028652">
    <w:abstractNumId w:val="106"/>
  </w:num>
  <w:num w:numId="107" w16cid:durableId="792483987">
    <w:abstractNumId w:val="44"/>
  </w:num>
  <w:num w:numId="108" w16cid:durableId="1504977937">
    <w:abstractNumId w:val="29"/>
  </w:num>
  <w:num w:numId="109" w16cid:durableId="2075811662">
    <w:abstractNumId w:val="82"/>
  </w:num>
  <w:num w:numId="110" w16cid:durableId="154300307">
    <w:abstractNumId w:val="118"/>
  </w:num>
  <w:num w:numId="111" w16cid:durableId="555432602">
    <w:abstractNumId w:val="130"/>
  </w:num>
  <w:num w:numId="112" w16cid:durableId="493567265">
    <w:abstractNumId w:val="34"/>
  </w:num>
  <w:num w:numId="113" w16cid:durableId="2030527384">
    <w:abstractNumId w:val="0"/>
  </w:num>
  <w:num w:numId="114" w16cid:durableId="745881525">
    <w:abstractNumId w:val="78"/>
  </w:num>
  <w:num w:numId="115" w16cid:durableId="1651203493">
    <w:abstractNumId w:val="6"/>
  </w:num>
  <w:num w:numId="116" w16cid:durableId="102697417">
    <w:abstractNumId w:val="28"/>
  </w:num>
  <w:num w:numId="117" w16cid:durableId="1686514462">
    <w:abstractNumId w:val="12"/>
  </w:num>
  <w:num w:numId="118" w16cid:durableId="64300226">
    <w:abstractNumId w:val="31"/>
  </w:num>
  <w:num w:numId="119" w16cid:durableId="80832666">
    <w:abstractNumId w:val="69"/>
  </w:num>
  <w:num w:numId="120" w16cid:durableId="1025208482">
    <w:abstractNumId w:val="43"/>
  </w:num>
  <w:num w:numId="121" w16cid:durableId="790586111">
    <w:abstractNumId w:val="142"/>
  </w:num>
  <w:num w:numId="122" w16cid:durableId="1520311016">
    <w:abstractNumId w:val="47"/>
  </w:num>
  <w:num w:numId="123" w16cid:durableId="57632542">
    <w:abstractNumId w:val="122"/>
  </w:num>
  <w:num w:numId="124" w16cid:durableId="1819154208">
    <w:abstractNumId w:val="138"/>
  </w:num>
  <w:num w:numId="125" w16cid:durableId="1725524653">
    <w:abstractNumId w:val="63"/>
  </w:num>
  <w:num w:numId="126" w16cid:durableId="1833834704">
    <w:abstractNumId w:val="146"/>
  </w:num>
  <w:num w:numId="127" w16cid:durableId="1593468161">
    <w:abstractNumId w:val="148"/>
  </w:num>
  <w:num w:numId="128" w16cid:durableId="2135757157">
    <w:abstractNumId w:val="120"/>
  </w:num>
  <w:num w:numId="129" w16cid:durableId="1029718912">
    <w:abstractNumId w:val="77"/>
  </w:num>
  <w:num w:numId="130" w16cid:durableId="1802992160">
    <w:abstractNumId w:val="117"/>
  </w:num>
  <w:num w:numId="131" w16cid:durableId="1427993393">
    <w:abstractNumId w:val="57"/>
  </w:num>
  <w:num w:numId="132" w16cid:durableId="36511411">
    <w:abstractNumId w:val="55"/>
  </w:num>
  <w:num w:numId="133" w16cid:durableId="671763479">
    <w:abstractNumId w:val="71"/>
  </w:num>
  <w:num w:numId="134" w16cid:durableId="2015064265">
    <w:abstractNumId w:val="131"/>
  </w:num>
  <w:num w:numId="135" w16cid:durableId="1737045400">
    <w:abstractNumId w:val="86"/>
  </w:num>
  <w:num w:numId="136" w16cid:durableId="1264729138">
    <w:abstractNumId w:val="114"/>
  </w:num>
  <w:num w:numId="137" w16cid:durableId="1034237169">
    <w:abstractNumId w:val="110"/>
  </w:num>
  <w:num w:numId="138" w16cid:durableId="937828778">
    <w:abstractNumId w:val="33"/>
  </w:num>
  <w:num w:numId="139" w16cid:durableId="1676759124">
    <w:abstractNumId w:val="97"/>
  </w:num>
  <w:num w:numId="140" w16cid:durableId="1268542909">
    <w:abstractNumId w:val="20"/>
  </w:num>
  <w:num w:numId="141" w16cid:durableId="1852526353">
    <w:abstractNumId w:val="108"/>
  </w:num>
  <w:num w:numId="142" w16cid:durableId="1704087701">
    <w:abstractNumId w:val="45"/>
  </w:num>
  <w:num w:numId="143" w16cid:durableId="1698920374">
    <w:abstractNumId w:val="75"/>
  </w:num>
  <w:num w:numId="144" w16cid:durableId="912857417">
    <w:abstractNumId w:val="41"/>
  </w:num>
  <w:num w:numId="145" w16cid:durableId="1213616284">
    <w:abstractNumId w:val="13"/>
  </w:num>
  <w:num w:numId="146" w16cid:durableId="1120952475">
    <w:abstractNumId w:val="90"/>
  </w:num>
  <w:num w:numId="147" w16cid:durableId="1650356074">
    <w:abstractNumId w:val="51"/>
  </w:num>
  <w:num w:numId="148" w16cid:durableId="564872959">
    <w:abstractNumId w:val="79"/>
  </w:num>
  <w:num w:numId="149" w16cid:durableId="297800752">
    <w:abstractNumId w:val="17"/>
  </w:num>
  <w:num w:numId="150" w16cid:durableId="682704734">
    <w:abstractNumId w:val="56"/>
  </w:num>
  <w:num w:numId="151" w16cid:durableId="1103495312">
    <w:abstractNumId w:val="36"/>
  </w:num>
  <w:num w:numId="152" w16cid:durableId="2119905170">
    <w:abstractNumId w:val="52"/>
  </w:num>
  <w:num w:numId="153" w16cid:durableId="836919281">
    <w:abstractNumId w:val="134"/>
  </w:num>
  <w:num w:numId="154" w16cid:durableId="23557316">
    <w:abstractNumId w:val="25"/>
  </w:num>
  <w:num w:numId="155" w16cid:durableId="1790930604">
    <w:abstractNumId w:val="132"/>
  </w:num>
  <w:num w:numId="156" w16cid:durableId="696002220">
    <w:abstractNumId w:val="37"/>
  </w:num>
  <w:num w:numId="157" w16cid:durableId="721639988">
    <w:abstractNumId w:val="105"/>
  </w:num>
  <w:num w:numId="158" w16cid:durableId="1252811394">
    <w:abstractNumId w:val="113"/>
  </w:num>
  <w:num w:numId="159" w16cid:durableId="823623021">
    <w:abstractNumId w:val="150"/>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D2F"/>
    <w:rsid w:val="00046E74"/>
    <w:rsid w:val="00256D2F"/>
    <w:rsid w:val="006E6185"/>
    <w:rsid w:val="00827878"/>
    <w:rsid w:val="008D5B6B"/>
    <w:rsid w:val="00AB2780"/>
    <w:rsid w:val="00AE7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0994"/>
  <w15:docId w15:val="{F7199AC7-1689-4159-9E31-19CE0C89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7"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11" w:line="259" w:lineRule="auto"/>
      <w:ind w:left="37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311" w:line="259" w:lineRule="auto"/>
      <w:ind w:left="37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87" w:line="259" w:lineRule="auto"/>
      <w:ind w:left="10" w:hanging="10"/>
      <w:outlineLvl w:val="2"/>
    </w:pPr>
    <w:rPr>
      <w:rFonts w:ascii="Calibri" w:eastAsia="Calibri" w:hAnsi="Calibri" w:cs="Calibri"/>
      <w:color w:val="C00000"/>
      <w:sz w:val="36"/>
    </w:rPr>
  </w:style>
  <w:style w:type="paragraph" w:styleId="Heading4">
    <w:name w:val="heading 4"/>
    <w:next w:val="Normal"/>
    <w:link w:val="Heading4Char"/>
    <w:uiPriority w:val="9"/>
    <w:unhideWhenUsed/>
    <w:qFormat/>
    <w:pPr>
      <w:keepNext/>
      <w:keepLines/>
      <w:spacing w:after="311" w:line="259" w:lineRule="auto"/>
      <w:ind w:left="37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11" w:line="259" w:lineRule="auto"/>
      <w:ind w:left="37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C00000"/>
      <w:sz w:val="36"/>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en.wikipedia.org/wiki/Vocal" TargetMode="External"/><Relationship Id="rId21" Type="http://schemas.openxmlformats.org/officeDocument/2006/relationships/hyperlink" Target="http://psychology.about.com/od/profilesofmajorthinkers/p/bio_bandura.htm" TargetMode="External"/><Relationship Id="rId63" Type="http://schemas.openxmlformats.org/officeDocument/2006/relationships/header" Target="header7.xml"/><Relationship Id="rId84" Type="http://schemas.openxmlformats.org/officeDocument/2006/relationships/hyperlink" Target="http://en.wikipedia.org/wiki/Hormone" TargetMode="External"/><Relationship Id="rId138" Type="http://schemas.openxmlformats.org/officeDocument/2006/relationships/hyperlink" Target="http://en.wikipedia.org/wiki/Virtue" TargetMode="External"/><Relationship Id="rId159" Type="http://schemas.openxmlformats.org/officeDocument/2006/relationships/hyperlink" Target="http://en.wikipedia.org/wiki/David_Hume" TargetMode="External"/><Relationship Id="rId170" Type="http://schemas.openxmlformats.org/officeDocument/2006/relationships/hyperlink" Target="http://en.wikipedia.org/wiki/The_Expression_of_the_Emotions_in_Man_and_Animals" TargetMode="External"/><Relationship Id="rId191" Type="http://schemas.openxmlformats.org/officeDocument/2006/relationships/hyperlink" Target="http://en.wikipedia.org/wiki/William_James" TargetMode="External"/><Relationship Id="rId205" Type="http://schemas.openxmlformats.org/officeDocument/2006/relationships/hyperlink" Target="http://en.wikipedia.org/wiki/James%E2%80%93Lange_theory" TargetMode="External"/><Relationship Id="rId226" Type="http://schemas.openxmlformats.org/officeDocument/2006/relationships/image" Target="media/image17.png"/><Relationship Id="rId107" Type="http://schemas.openxmlformats.org/officeDocument/2006/relationships/hyperlink" Target="http://en.wikipedia.org/wiki/Physiological" TargetMode="External"/><Relationship Id="rId11" Type="http://schemas.openxmlformats.org/officeDocument/2006/relationships/hyperlink" Target="http://psychology.about.com/od/uindex/g/def_unconscious.htm" TargetMode="External"/><Relationship Id="rId32" Type="http://schemas.openxmlformats.org/officeDocument/2006/relationships/footer" Target="footer4.xml"/><Relationship Id="rId53" Type="http://schemas.openxmlformats.org/officeDocument/2006/relationships/image" Target="media/image10.png"/><Relationship Id="rId74" Type="http://schemas.openxmlformats.org/officeDocument/2006/relationships/header" Target="header12.xml"/><Relationship Id="rId128" Type="http://schemas.openxmlformats.org/officeDocument/2006/relationships/hyperlink" Target="http://en.wikipedia.org/wiki/Western_philosophy" TargetMode="External"/><Relationship Id="rId149" Type="http://schemas.openxmlformats.org/officeDocument/2006/relationships/hyperlink" Target="http://en.wikipedia.org/wiki/Ren%C3%A9_Descartes" TargetMode="External"/><Relationship Id="rId5" Type="http://schemas.openxmlformats.org/officeDocument/2006/relationships/webSettings" Target="webSettings.xml"/><Relationship Id="rId95" Type="http://schemas.openxmlformats.org/officeDocument/2006/relationships/hyperlink" Target="http://en.wikipedia.org/wiki/Noradrenaline" TargetMode="External"/><Relationship Id="rId160" Type="http://schemas.openxmlformats.org/officeDocument/2006/relationships/hyperlink" Target="http://en.wikipedia.org/wiki/David_Hume" TargetMode="External"/><Relationship Id="rId181" Type="http://schemas.openxmlformats.org/officeDocument/2006/relationships/hyperlink" Target="http://en.wikipedia.org/wiki/The_Expression_of_the_Emotions_in_Man_and_Animals" TargetMode="External"/><Relationship Id="rId216" Type="http://schemas.openxmlformats.org/officeDocument/2006/relationships/header" Target="header16.xml"/><Relationship Id="rId237" Type="http://schemas.openxmlformats.org/officeDocument/2006/relationships/header" Target="header20.xml"/><Relationship Id="rId22" Type="http://schemas.openxmlformats.org/officeDocument/2006/relationships/header" Target="header1.xml"/><Relationship Id="rId43" Type="http://schemas.openxmlformats.org/officeDocument/2006/relationships/image" Target="media/image0.png"/><Relationship Id="rId64" Type="http://schemas.openxmlformats.org/officeDocument/2006/relationships/header" Target="header8.xml"/><Relationship Id="rId118" Type="http://schemas.openxmlformats.org/officeDocument/2006/relationships/hyperlink" Target="http://en.wikipedia.org/wiki/Qi" TargetMode="External"/><Relationship Id="rId139" Type="http://schemas.openxmlformats.org/officeDocument/2006/relationships/hyperlink" Target="http://en.wikipedia.org/wiki/Virtue" TargetMode="External"/><Relationship Id="rId85" Type="http://schemas.openxmlformats.org/officeDocument/2006/relationships/hyperlink" Target="http://en.wikipedia.org/wiki/Hormone" TargetMode="External"/><Relationship Id="rId150" Type="http://schemas.openxmlformats.org/officeDocument/2006/relationships/hyperlink" Target="http://en.wikipedia.org/wiki/Ren%C3%A9_Descartes" TargetMode="External"/><Relationship Id="rId171" Type="http://schemas.openxmlformats.org/officeDocument/2006/relationships/hyperlink" Target="http://en.wikipedia.org/wiki/The_Expression_of_the_Emotions_in_Man_and_Animals" TargetMode="External"/><Relationship Id="rId192" Type="http://schemas.openxmlformats.org/officeDocument/2006/relationships/hyperlink" Target="http://en.wikipedia.org/wiki/William_James" TargetMode="External"/><Relationship Id="rId206" Type="http://schemas.openxmlformats.org/officeDocument/2006/relationships/hyperlink" Target="http://en.wikipedia.org/wiki/James%E2%80%93Lange_theory" TargetMode="External"/><Relationship Id="rId227" Type="http://schemas.openxmlformats.org/officeDocument/2006/relationships/image" Target="media/image180.png"/><Relationship Id="rId12" Type="http://schemas.openxmlformats.org/officeDocument/2006/relationships/hyperlink" Target="http://psychology.about.com/od/historyofpsychology/a/hist_humanistic.htm" TargetMode="External"/><Relationship Id="rId33" Type="http://schemas.openxmlformats.org/officeDocument/2006/relationships/footer" Target="footer5.xml"/><Relationship Id="rId108" Type="http://schemas.openxmlformats.org/officeDocument/2006/relationships/hyperlink" Target="http://en.wikipedia.org/wiki/Motivation" TargetMode="External"/><Relationship Id="rId129" Type="http://schemas.openxmlformats.org/officeDocument/2006/relationships/hyperlink" Target="http://en.wikipedia.org/wiki/Stoic" TargetMode="External"/><Relationship Id="rId54" Type="http://schemas.openxmlformats.org/officeDocument/2006/relationships/image" Target="media/image11.jpg"/><Relationship Id="rId75" Type="http://schemas.openxmlformats.org/officeDocument/2006/relationships/footer" Target="footer12.xml"/><Relationship Id="rId96" Type="http://schemas.openxmlformats.org/officeDocument/2006/relationships/hyperlink" Target="http://en.wikipedia.org/wiki/Serotonin" TargetMode="External"/><Relationship Id="rId140" Type="http://schemas.openxmlformats.org/officeDocument/2006/relationships/hyperlink" Target="http://en.wikipedia.org/wiki/Middle_Ages" TargetMode="External"/><Relationship Id="rId161" Type="http://schemas.openxmlformats.org/officeDocument/2006/relationships/hyperlink" Target="http://en.wikipedia.org/wiki/David_Hume" TargetMode="External"/><Relationship Id="rId182" Type="http://schemas.openxmlformats.org/officeDocument/2006/relationships/hyperlink" Target="http://en.wikipedia.org/wiki/The_Expression_of_the_Emotions_in_Man_and_Animals" TargetMode="External"/><Relationship Id="rId217" Type="http://schemas.openxmlformats.org/officeDocument/2006/relationships/header" Target="header17.xml"/><Relationship Id="rId6" Type="http://schemas.openxmlformats.org/officeDocument/2006/relationships/footnotes" Target="footnotes.xml"/><Relationship Id="rId238" Type="http://schemas.openxmlformats.org/officeDocument/2006/relationships/footer" Target="footer19.xml"/><Relationship Id="rId23" Type="http://schemas.openxmlformats.org/officeDocument/2006/relationships/header" Target="header2.xml"/><Relationship Id="rId119" Type="http://schemas.openxmlformats.org/officeDocument/2006/relationships/hyperlink" Target="http://en.wikipedia.org/wiki/Qi" TargetMode="External"/><Relationship Id="rId65" Type="http://schemas.openxmlformats.org/officeDocument/2006/relationships/footer" Target="footer7.xml"/><Relationship Id="rId86" Type="http://schemas.openxmlformats.org/officeDocument/2006/relationships/hyperlink" Target="http://en.wikipedia.org/wiki/Hormone" TargetMode="External"/><Relationship Id="rId130" Type="http://schemas.openxmlformats.org/officeDocument/2006/relationships/hyperlink" Target="http://en.wikipedia.org/wiki/Stoic" TargetMode="External"/><Relationship Id="rId151" Type="http://schemas.openxmlformats.org/officeDocument/2006/relationships/hyperlink" Target="http://en.wikipedia.org/wiki/Ren%C3%A9_Descartes" TargetMode="External"/><Relationship Id="rId172" Type="http://schemas.openxmlformats.org/officeDocument/2006/relationships/hyperlink" Target="http://en.wikipedia.org/wiki/The_Expression_of_the_Emotions_in_Man_and_Animals" TargetMode="External"/><Relationship Id="rId193" Type="http://schemas.openxmlformats.org/officeDocument/2006/relationships/hyperlink" Target="http://en.wikipedia.org/wiki/Physiological" TargetMode="External"/><Relationship Id="rId207" Type="http://schemas.openxmlformats.org/officeDocument/2006/relationships/hyperlink" Target="http://en.wikipedia.org/wiki/James%E2%80%93Lange_theory" TargetMode="External"/><Relationship Id="rId228" Type="http://schemas.openxmlformats.org/officeDocument/2006/relationships/image" Target="media/image190.png"/><Relationship Id="rId13" Type="http://schemas.openxmlformats.org/officeDocument/2006/relationships/hyperlink" Target="http://psychology.about.com/od/historyofpsychology/a/hist_humanistic.htm" TargetMode="External"/><Relationship Id="rId109" Type="http://schemas.openxmlformats.org/officeDocument/2006/relationships/hyperlink" Target="http://en.wikipedia.org/wiki/Motivation" TargetMode="External"/><Relationship Id="rId34" Type="http://schemas.openxmlformats.org/officeDocument/2006/relationships/header" Target="header6.xml"/><Relationship Id="rId55" Type="http://schemas.openxmlformats.org/officeDocument/2006/relationships/image" Target="media/image12.png"/><Relationship Id="rId76" Type="http://schemas.openxmlformats.org/officeDocument/2006/relationships/hyperlink" Target="http://en.wikipedia.org/wiki/Personality_psychology" TargetMode="External"/><Relationship Id="rId97" Type="http://schemas.openxmlformats.org/officeDocument/2006/relationships/hyperlink" Target="http://en.wikipedia.org/wiki/Serotonin" TargetMode="External"/><Relationship Id="rId120" Type="http://schemas.openxmlformats.org/officeDocument/2006/relationships/hyperlink" Target="http://en.wikipedia.org/wiki/Qi" TargetMode="External"/><Relationship Id="rId141" Type="http://schemas.openxmlformats.org/officeDocument/2006/relationships/hyperlink" Target="http://en.wikipedia.org/wiki/Middle_Ages" TargetMode="External"/><Relationship Id="rId7" Type="http://schemas.openxmlformats.org/officeDocument/2006/relationships/endnotes" Target="endnotes.xml"/><Relationship Id="rId162" Type="http://schemas.openxmlformats.org/officeDocument/2006/relationships/hyperlink" Target="http://en.wikipedia.org/wiki/Empiricist" TargetMode="External"/><Relationship Id="rId183" Type="http://schemas.openxmlformats.org/officeDocument/2006/relationships/hyperlink" Target="http://en.wikipedia.org/wiki/Natural_selection" TargetMode="External"/><Relationship Id="rId218" Type="http://schemas.openxmlformats.org/officeDocument/2006/relationships/footer" Target="footer16.xml"/><Relationship Id="rId239" Type="http://schemas.openxmlformats.org/officeDocument/2006/relationships/footer" Target="footer20.xml"/><Relationship Id="rId24" Type="http://schemas.openxmlformats.org/officeDocument/2006/relationships/footer" Target="footer1.xml"/><Relationship Id="rId45" Type="http://schemas.openxmlformats.org/officeDocument/2006/relationships/image" Target="media/image2.png"/><Relationship Id="rId66" Type="http://schemas.openxmlformats.org/officeDocument/2006/relationships/footer" Target="footer8.xml"/><Relationship Id="rId87" Type="http://schemas.openxmlformats.org/officeDocument/2006/relationships/hyperlink" Target="http://en.wikipedia.org/wiki/Neurotransmitter" TargetMode="External"/><Relationship Id="rId110" Type="http://schemas.openxmlformats.org/officeDocument/2006/relationships/hyperlink" Target="http://en.wikipedia.org/wiki/Motivation" TargetMode="External"/><Relationship Id="rId131" Type="http://schemas.openxmlformats.org/officeDocument/2006/relationships/hyperlink" Target="http://en.wikipedia.org/wiki/Stoic" TargetMode="External"/><Relationship Id="rId152" Type="http://schemas.openxmlformats.org/officeDocument/2006/relationships/hyperlink" Target="http://en.wikipedia.org/wiki/Niccol%C3%B2_Machiavelli" TargetMode="External"/><Relationship Id="rId173" Type="http://schemas.openxmlformats.org/officeDocument/2006/relationships/hyperlink" Target="http://en.wikipedia.org/wiki/The_Expression_of_the_Emotions_in_Man_and_Animals" TargetMode="External"/><Relationship Id="rId194" Type="http://schemas.openxmlformats.org/officeDocument/2006/relationships/hyperlink" Target="http://en.wikipedia.org/wiki/Physiological" TargetMode="External"/><Relationship Id="rId208" Type="http://schemas.openxmlformats.org/officeDocument/2006/relationships/hyperlink" Target="http://en.wikipedia.org/wiki/James%E2%80%93Lange_theory" TargetMode="External"/><Relationship Id="rId229" Type="http://schemas.openxmlformats.org/officeDocument/2006/relationships/image" Target="media/image200.png"/><Relationship Id="rId240" Type="http://schemas.openxmlformats.org/officeDocument/2006/relationships/header" Target="header21.xml"/><Relationship Id="rId14" Type="http://schemas.openxmlformats.org/officeDocument/2006/relationships/hyperlink" Target="http://psychology.about.com/od/profilesofmajorthinkers/p/bio_rogers.htm" TargetMode="External"/><Relationship Id="rId35" Type="http://schemas.openxmlformats.org/officeDocument/2006/relationships/footer" Target="footer6.xml"/><Relationship Id="rId56" Type="http://schemas.openxmlformats.org/officeDocument/2006/relationships/image" Target="media/image13.png"/><Relationship Id="rId77" Type="http://schemas.openxmlformats.org/officeDocument/2006/relationships/hyperlink" Target="http://en.wikipedia.org/wiki/Personality_psychology" TargetMode="External"/><Relationship Id="rId100" Type="http://schemas.openxmlformats.org/officeDocument/2006/relationships/hyperlink" Target="http://en.wikipedia.org/wiki/Oxytocin" TargetMode="External"/><Relationship Id="rId8" Type="http://schemas.openxmlformats.org/officeDocument/2006/relationships/hyperlink" Target="http://psychology.about.com/od/sigmundfreud/p/sigmund_freud.htm" TargetMode="External"/><Relationship Id="rId98" Type="http://schemas.openxmlformats.org/officeDocument/2006/relationships/hyperlink" Target="http://en.wikipedia.org/wiki/Serotonin" TargetMode="External"/><Relationship Id="rId121" Type="http://schemas.openxmlformats.org/officeDocument/2006/relationships/hyperlink" Target="http://en.wikipedia.org/wiki/Hippocrates" TargetMode="External"/><Relationship Id="rId142" Type="http://schemas.openxmlformats.org/officeDocument/2006/relationships/hyperlink" Target="http://en.wikipedia.org/wiki/Middle_Ages" TargetMode="External"/><Relationship Id="rId163" Type="http://schemas.openxmlformats.org/officeDocument/2006/relationships/hyperlink" Target="http://en.wikipedia.org/wiki/Empiricist" TargetMode="External"/><Relationship Id="rId184" Type="http://schemas.openxmlformats.org/officeDocument/2006/relationships/hyperlink" Target="http://en.wikipedia.org/wiki/Natural_selection" TargetMode="External"/><Relationship Id="rId219" Type="http://schemas.openxmlformats.org/officeDocument/2006/relationships/footer" Target="footer17.xml"/><Relationship Id="rId230" Type="http://schemas.openxmlformats.org/officeDocument/2006/relationships/image" Target="media/image23.png"/><Relationship Id="rId25" Type="http://schemas.openxmlformats.org/officeDocument/2006/relationships/footer" Target="footer2.xml"/><Relationship Id="rId46" Type="http://schemas.openxmlformats.org/officeDocument/2006/relationships/image" Target="media/image4.png"/><Relationship Id="rId67" Type="http://schemas.openxmlformats.org/officeDocument/2006/relationships/header" Target="header9.xml"/><Relationship Id="rId88" Type="http://schemas.openxmlformats.org/officeDocument/2006/relationships/hyperlink" Target="http://en.wikipedia.org/wiki/Neurotransmitter" TargetMode="External"/><Relationship Id="rId111" Type="http://schemas.openxmlformats.org/officeDocument/2006/relationships/hyperlink" Target="http://en.wikipedia.org/wiki/Motivation" TargetMode="External"/><Relationship Id="rId132" Type="http://schemas.openxmlformats.org/officeDocument/2006/relationships/hyperlink" Target="http://en.wikipedia.org/wiki/Reason" TargetMode="External"/><Relationship Id="rId153" Type="http://schemas.openxmlformats.org/officeDocument/2006/relationships/hyperlink" Target="http://en.wikipedia.org/wiki/Niccol%C3%B2_Machiavelli" TargetMode="External"/><Relationship Id="rId174" Type="http://schemas.openxmlformats.org/officeDocument/2006/relationships/hyperlink" Target="http://en.wikipedia.org/wiki/The_Expression_of_the_Emotions_in_Man_and_Animals" TargetMode="External"/><Relationship Id="rId195" Type="http://schemas.openxmlformats.org/officeDocument/2006/relationships/hyperlink" Target="http://en.wikipedia.org/wiki/Physiological" TargetMode="External"/><Relationship Id="rId209" Type="http://schemas.openxmlformats.org/officeDocument/2006/relationships/hyperlink" Target="http://en.wikipedia.org/wiki/James%E2%80%93Lange_theory" TargetMode="External"/><Relationship Id="rId190" Type="http://schemas.openxmlformats.org/officeDocument/2006/relationships/hyperlink" Target="http://en.wikipedia.org/wiki/Cross-cultural" TargetMode="External"/><Relationship Id="rId204" Type="http://schemas.openxmlformats.org/officeDocument/2006/relationships/hyperlink" Target="http://en.wikipedia.org/wiki/Carl_Lange_(physician)" TargetMode="External"/><Relationship Id="rId220" Type="http://schemas.openxmlformats.org/officeDocument/2006/relationships/header" Target="header18.xml"/><Relationship Id="rId225" Type="http://schemas.openxmlformats.org/officeDocument/2006/relationships/image" Target="media/image22.png"/><Relationship Id="rId241" Type="http://schemas.openxmlformats.org/officeDocument/2006/relationships/footer" Target="footer21.xml"/><Relationship Id="rId15" Type="http://schemas.openxmlformats.org/officeDocument/2006/relationships/hyperlink" Target="http://psychology.about.com/od/profilesofmajorthinkers/p/bio_rogers.htm" TargetMode="External"/><Relationship Id="rId36" Type="http://schemas.openxmlformats.org/officeDocument/2006/relationships/image" Target="media/image3.png"/><Relationship Id="rId57" Type="http://schemas.openxmlformats.org/officeDocument/2006/relationships/image" Target="media/image14.png"/><Relationship Id="rId106" Type="http://schemas.openxmlformats.org/officeDocument/2006/relationships/hyperlink" Target="http://en.wikipedia.org/wiki/Physiological" TargetMode="External"/><Relationship Id="rId127" Type="http://schemas.openxmlformats.org/officeDocument/2006/relationships/hyperlink" Target="http://en.wikipedia.org/wiki/Western_philosophy" TargetMode="External"/><Relationship Id="rId10" Type="http://schemas.openxmlformats.org/officeDocument/2006/relationships/hyperlink" Target="http://psychology.about.com/od/uindex/g/def_unconscious.htm" TargetMode="External"/><Relationship Id="rId31" Type="http://schemas.openxmlformats.org/officeDocument/2006/relationships/header" Target="header5.xml"/><Relationship Id="rId52" Type="http://schemas.openxmlformats.org/officeDocument/2006/relationships/image" Target="media/image9.jpg"/><Relationship Id="rId73" Type="http://schemas.openxmlformats.org/officeDocument/2006/relationships/footer" Target="footer11.xml"/><Relationship Id="rId78" Type="http://schemas.openxmlformats.org/officeDocument/2006/relationships/hyperlink" Target="http://en.wikipedia.org/wiki/Personality_psychology" TargetMode="External"/><Relationship Id="rId94" Type="http://schemas.openxmlformats.org/officeDocument/2006/relationships/hyperlink" Target="http://en.wikipedia.org/wiki/Noradrenaline" TargetMode="External"/><Relationship Id="rId99" Type="http://schemas.openxmlformats.org/officeDocument/2006/relationships/hyperlink" Target="http://en.wikipedia.org/wiki/Oxytocin" TargetMode="External"/><Relationship Id="rId101" Type="http://schemas.openxmlformats.org/officeDocument/2006/relationships/hyperlink" Target="http://en.wikipedia.org/wiki/Oxytocin" TargetMode="External"/><Relationship Id="rId122" Type="http://schemas.openxmlformats.org/officeDocument/2006/relationships/hyperlink" Target="http://en.wikipedia.org/wiki/Hippocrates" TargetMode="External"/><Relationship Id="rId143" Type="http://schemas.openxmlformats.org/officeDocument/2006/relationships/hyperlink" Target="http://en.wikipedia.org/wiki/Scholasticism" TargetMode="External"/><Relationship Id="rId148" Type="http://schemas.openxmlformats.org/officeDocument/2006/relationships/hyperlink" Target="http://en.wikipedia.org/wiki/Thomas_Aquinas" TargetMode="External"/><Relationship Id="rId164" Type="http://schemas.openxmlformats.org/officeDocument/2006/relationships/hyperlink" Target="http://en.wikipedia.org/wiki/Empiricist" TargetMode="External"/><Relationship Id="rId169" Type="http://schemas.openxmlformats.org/officeDocument/2006/relationships/hyperlink" Target="http://en.wikipedia.org/wiki/The_Expression_of_the_Emotions_in_Man_and_Animals" TargetMode="External"/><Relationship Id="rId185" Type="http://schemas.openxmlformats.org/officeDocument/2006/relationships/hyperlink" Target="http://en.wikipedia.org/wiki/Natural_selection" TargetMode="External"/><Relationship Id="rId4" Type="http://schemas.openxmlformats.org/officeDocument/2006/relationships/settings" Target="settings.xml"/><Relationship Id="rId9" Type="http://schemas.openxmlformats.org/officeDocument/2006/relationships/hyperlink" Target="http://psychology.about.com/od/sigmundfreud/p/sigmund_freud.htm" TargetMode="External"/><Relationship Id="rId180" Type="http://schemas.openxmlformats.org/officeDocument/2006/relationships/hyperlink" Target="http://en.wikipedia.org/wiki/The_Expression_of_the_Emotions_in_Man_and_Animals" TargetMode="External"/><Relationship Id="rId210" Type="http://schemas.openxmlformats.org/officeDocument/2006/relationships/hyperlink" Target="http://en.wikipedia.org/wiki/Richard_Lazarus" TargetMode="External"/><Relationship Id="rId215" Type="http://schemas.openxmlformats.org/officeDocument/2006/relationships/image" Target="media/image18.png"/><Relationship Id="rId236" Type="http://schemas.openxmlformats.org/officeDocument/2006/relationships/header" Target="header19.xml"/><Relationship Id="rId26" Type="http://schemas.openxmlformats.org/officeDocument/2006/relationships/header" Target="header3.xml"/><Relationship Id="rId231" Type="http://schemas.openxmlformats.org/officeDocument/2006/relationships/image" Target="media/image24.png"/><Relationship Id="rId47" Type="http://schemas.openxmlformats.org/officeDocument/2006/relationships/image" Target="media/image30.png"/><Relationship Id="rId68" Type="http://schemas.openxmlformats.org/officeDocument/2006/relationships/footer" Target="footer9.xml"/><Relationship Id="rId89" Type="http://schemas.openxmlformats.org/officeDocument/2006/relationships/hyperlink" Target="http://en.wikipedia.org/wiki/Neurotransmitter" TargetMode="External"/><Relationship Id="rId112" Type="http://schemas.openxmlformats.org/officeDocument/2006/relationships/hyperlink" Target="http://en.wikipedia.org/wiki/Facial_expressions" TargetMode="External"/><Relationship Id="rId133" Type="http://schemas.openxmlformats.org/officeDocument/2006/relationships/hyperlink" Target="http://en.wikipedia.org/wiki/Reason" TargetMode="External"/><Relationship Id="rId154" Type="http://schemas.openxmlformats.org/officeDocument/2006/relationships/hyperlink" Target="http://en.wikipedia.org/wiki/Niccol%C3%B2_Machiavelli" TargetMode="External"/><Relationship Id="rId175" Type="http://schemas.openxmlformats.org/officeDocument/2006/relationships/hyperlink" Target="http://en.wikipedia.org/wiki/The_Expression_of_the_Emotions_in_Man_and_Animals" TargetMode="External"/><Relationship Id="rId196" Type="http://schemas.openxmlformats.org/officeDocument/2006/relationships/header" Target="header13.xml"/><Relationship Id="rId200" Type="http://schemas.openxmlformats.org/officeDocument/2006/relationships/header" Target="header15.xml"/><Relationship Id="rId16" Type="http://schemas.openxmlformats.org/officeDocument/2006/relationships/hyperlink" Target="http://psychology.about.com/od/profilesmz/p/abraham-maslow.htm" TargetMode="External"/><Relationship Id="rId221" Type="http://schemas.openxmlformats.org/officeDocument/2006/relationships/footer" Target="footer18.xml"/><Relationship Id="rId242" Type="http://schemas.openxmlformats.org/officeDocument/2006/relationships/fontTable" Target="fontTable.xml"/><Relationship Id="rId58" Type="http://schemas.openxmlformats.org/officeDocument/2006/relationships/image" Target="media/image15.png"/><Relationship Id="rId79" Type="http://schemas.openxmlformats.org/officeDocument/2006/relationships/hyperlink" Target="http://en.wikipedia.org/wiki/Disposition" TargetMode="External"/><Relationship Id="rId102" Type="http://schemas.openxmlformats.org/officeDocument/2006/relationships/hyperlink" Target="http://en.wikipedia.org/wiki/Cortisol" TargetMode="External"/><Relationship Id="rId123" Type="http://schemas.openxmlformats.org/officeDocument/2006/relationships/hyperlink" Target="http://en.wikipedia.org/wiki/Hippocrates" TargetMode="External"/><Relationship Id="rId144" Type="http://schemas.openxmlformats.org/officeDocument/2006/relationships/hyperlink" Target="http://en.wikipedia.org/wiki/Scholasticism" TargetMode="External"/><Relationship Id="rId90" Type="http://schemas.openxmlformats.org/officeDocument/2006/relationships/hyperlink" Target="http://en.wikipedia.org/wiki/Dopamine" TargetMode="External"/><Relationship Id="rId165" Type="http://schemas.openxmlformats.org/officeDocument/2006/relationships/hyperlink" Target="http://en.wikipedia.org/wiki/Charles_Darwin" TargetMode="External"/><Relationship Id="rId186" Type="http://schemas.openxmlformats.org/officeDocument/2006/relationships/hyperlink" Target="http://en.wikipedia.org/wiki/Cross-cultural" TargetMode="External"/><Relationship Id="rId211" Type="http://schemas.openxmlformats.org/officeDocument/2006/relationships/hyperlink" Target="http://en.wikipedia.org/wiki/Richard_Lazarus" TargetMode="External"/><Relationship Id="rId232" Type="http://schemas.openxmlformats.org/officeDocument/2006/relationships/image" Target="media/image25.png"/><Relationship Id="rId27" Type="http://schemas.openxmlformats.org/officeDocument/2006/relationships/footer" Target="footer3.xml"/><Relationship Id="rId48" Type="http://schemas.openxmlformats.org/officeDocument/2006/relationships/image" Target="media/image5.jpg"/><Relationship Id="rId69" Type="http://schemas.openxmlformats.org/officeDocument/2006/relationships/image" Target="media/image16.jpg"/><Relationship Id="rId113" Type="http://schemas.openxmlformats.org/officeDocument/2006/relationships/hyperlink" Target="http://en.wikipedia.org/wiki/Facial_expressions" TargetMode="External"/><Relationship Id="rId134" Type="http://schemas.openxmlformats.org/officeDocument/2006/relationships/hyperlink" Target="http://en.wikipedia.org/wiki/Reason" TargetMode="External"/><Relationship Id="hyperlink8768" Type="http://schemas.openxmlformats.org/officeDocument/2006/relationships/hyperlink" Target="http://en.wikipedia.org/wiki/Charles_Darwin" TargetMode="External"/><Relationship Id="rId80" Type="http://schemas.openxmlformats.org/officeDocument/2006/relationships/hyperlink" Target="http://en.wikipedia.org/wiki/Disposition" TargetMode="External"/><Relationship Id="rId155" Type="http://schemas.openxmlformats.org/officeDocument/2006/relationships/hyperlink" Target="http://en.wikipedia.org/wiki/Niccol%C3%B2_Machiavelli" TargetMode="External"/><Relationship Id="rId176" Type="http://schemas.openxmlformats.org/officeDocument/2006/relationships/image" Target="media/image17.jpg"/><Relationship Id="rId197" Type="http://schemas.openxmlformats.org/officeDocument/2006/relationships/header" Target="header14.xml"/><Relationship Id="rId201" Type="http://schemas.openxmlformats.org/officeDocument/2006/relationships/footer" Target="footer15.xml"/><Relationship Id="rId222" Type="http://schemas.openxmlformats.org/officeDocument/2006/relationships/image" Target="media/image19.png"/><Relationship Id="rId243" Type="http://schemas.openxmlformats.org/officeDocument/2006/relationships/theme" Target="theme/theme1.xml"/><Relationship Id="rId17" Type="http://schemas.openxmlformats.org/officeDocument/2006/relationships/hyperlink" Target="http://psychology.about.com/od/profilesmz/p/abraham-maslow.htm" TargetMode="External"/><Relationship Id="rId59" Type="http://schemas.openxmlformats.org/officeDocument/2006/relationships/image" Target="media/image100.png"/><Relationship Id="rId103" Type="http://schemas.openxmlformats.org/officeDocument/2006/relationships/hyperlink" Target="http://en.wikipedia.org/wiki/Cortisol" TargetMode="External"/><Relationship Id="rId124" Type="http://schemas.openxmlformats.org/officeDocument/2006/relationships/hyperlink" Target="http://en.wikipedia.org/wiki/Medicine" TargetMode="External"/><Relationship Id="rId70" Type="http://schemas.openxmlformats.org/officeDocument/2006/relationships/header" Target="header10.xml"/><Relationship Id="rId91" Type="http://schemas.openxmlformats.org/officeDocument/2006/relationships/hyperlink" Target="http://en.wikipedia.org/wiki/Dopamine" TargetMode="External"/><Relationship Id="rId145" Type="http://schemas.openxmlformats.org/officeDocument/2006/relationships/hyperlink" Target="http://en.wikipedia.org/wiki/Scholasticism" TargetMode="External"/><Relationship Id="rId166" Type="http://schemas.openxmlformats.org/officeDocument/2006/relationships/hyperlink" Target="http://en.wikipedia.org/wiki/Charles_Darwin" TargetMode="External"/><Relationship Id="rId187" Type="http://schemas.openxmlformats.org/officeDocument/2006/relationships/hyperlink" Target="http://en.wikipedia.org/wiki/Cross-cultural" TargetMode="External"/><Relationship Id="rId1" Type="http://schemas.openxmlformats.org/officeDocument/2006/relationships/customXml" Target="../customXml/item1.xml"/><Relationship Id="rId212" Type="http://schemas.openxmlformats.org/officeDocument/2006/relationships/hyperlink" Target="http://en.wikipedia.org/wiki/Intentionality" TargetMode="External"/><Relationship Id="rId233" Type="http://schemas.openxmlformats.org/officeDocument/2006/relationships/image" Target="media/image210.png"/><Relationship Id="rId28" Type="http://schemas.openxmlformats.org/officeDocument/2006/relationships/image" Target="media/image1.png"/><Relationship Id="rId49" Type="http://schemas.openxmlformats.org/officeDocument/2006/relationships/image" Target="media/image6.jpg"/><Relationship Id="rId114" Type="http://schemas.openxmlformats.org/officeDocument/2006/relationships/hyperlink" Target="http://en.wikipedia.org/wiki/Facial_expressions" TargetMode="External"/><Relationship Id="rId60" Type="http://schemas.openxmlformats.org/officeDocument/2006/relationships/image" Target="media/image11.png"/><Relationship Id="rId81" Type="http://schemas.openxmlformats.org/officeDocument/2006/relationships/hyperlink" Target="http://en.wikipedia.org/wiki/Motivation" TargetMode="External"/><Relationship Id="rId135" Type="http://schemas.openxmlformats.org/officeDocument/2006/relationships/hyperlink" Target="http://en.wikipedia.org/wiki/Aristotle" TargetMode="External"/><Relationship Id="rId156" Type="http://schemas.openxmlformats.org/officeDocument/2006/relationships/hyperlink" Target="http://en.wikipedia.org/wiki/Baruch_Spinoza" TargetMode="External"/><Relationship Id="hyperlink8769" Type="http://schemas.openxmlformats.org/officeDocument/2006/relationships/hyperlink" Target="http://en.wikipedia.org/wiki/The_Expression_of_the_Emotions_in_Man_and_Animals" TargetMode="External"/><Relationship Id="rId177" Type="http://schemas.openxmlformats.org/officeDocument/2006/relationships/image" Target="media/image15.jpg"/><Relationship Id="rId198" Type="http://schemas.openxmlformats.org/officeDocument/2006/relationships/footer" Target="footer13.xml"/><Relationship Id="rId202" Type="http://schemas.openxmlformats.org/officeDocument/2006/relationships/hyperlink" Target="http://en.wikipedia.org/wiki/Carl_Lange_(physician)" TargetMode="External"/><Relationship Id="rId223" Type="http://schemas.openxmlformats.org/officeDocument/2006/relationships/image" Target="media/image20.png"/><Relationship Id="rId18" Type="http://schemas.openxmlformats.org/officeDocument/2006/relationships/hyperlink" Target="http://psychology.about.com/od/profilesofmajorthinkers/p/piaget.htm" TargetMode="External"/><Relationship Id="rId50" Type="http://schemas.openxmlformats.org/officeDocument/2006/relationships/image" Target="media/image7.jpg"/><Relationship Id="rId104" Type="http://schemas.openxmlformats.org/officeDocument/2006/relationships/hyperlink" Target="http://en.wikipedia.org/wiki/Physiological" TargetMode="External"/><Relationship Id="rId125" Type="http://schemas.openxmlformats.org/officeDocument/2006/relationships/hyperlink" Target="http://en.wikipedia.org/wiki/Medicine" TargetMode="External"/><Relationship Id="rId146" Type="http://schemas.openxmlformats.org/officeDocument/2006/relationships/hyperlink" Target="http://en.wikipedia.org/wiki/Thomas_Aquinas" TargetMode="External"/><Relationship Id="rId167" Type="http://schemas.openxmlformats.org/officeDocument/2006/relationships/hyperlink" Target="http://en.wikipedia.org/wiki/Charles_Darwin" TargetMode="External"/><Relationship Id="rId188" Type="http://schemas.openxmlformats.org/officeDocument/2006/relationships/hyperlink" Target="http://en.wikipedia.org/wiki/Cross-cultural" TargetMode="External"/><Relationship Id="rId71" Type="http://schemas.openxmlformats.org/officeDocument/2006/relationships/header" Target="header11.xml"/><Relationship Id="rId92" Type="http://schemas.openxmlformats.org/officeDocument/2006/relationships/hyperlink" Target="http://en.wikipedia.org/wiki/Dopamine" TargetMode="External"/><Relationship Id="hyperlink8770" Type="http://schemas.openxmlformats.org/officeDocument/2006/relationships/hyperlink" Target="http://en.wikipedia.org/wiki/The_Expression_of_the_Emotions_in_Man_and_Animals" TargetMode="External"/><Relationship Id="rId213" Type="http://schemas.openxmlformats.org/officeDocument/2006/relationships/hyperlink" Target="http://en.wikipedia.org/wiki/Intentionality" TargetMode="External"/><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jpg"/><Relationship Id="rId115" Type="http://schemas.openxmlformats.org/officeDocument/2006/relationships/hyperlink" Target="http://en.wikipedia.org/wiki/Vocal" TargetMode="External"/><Relationship Id="rId136" Type="http://schemas.openxmlformats.org/officeDocument/2006/relationships/hyperlink" Target="http://en.wikipedia.org/wiki/Aristotle" TargetMode="External"/><Relationship Id="rId157" Type="http://schemas.openxmlformats.org/officeDocument/2006/relationships/hyperlink" Target="http://en.wikipedia.org/wiki/Baruch_Spinoza" TargetMode="External"/><Relationship Id="rId178" Type="http://schemas.openxmlformats.org/officeDocument/2006/relationships/hyperlink" Target="http://en.wikipedia.org/wiki/Charles_Darwin" TargetMode="External"/><Relationship Id="rId61" Type="http://schemas.openxmlformats.org/officeDocument/2006/relationships/image" Target="media/image120.png"/><Relationship Id="rId82" Type="http://schemas.openxmlformats.org/officeDocument/2006/relationships/hyperlink" Target="http://en.wikipedia.org/wiki/Motivation" TargetMode="External"/><Relationship Id="rId199" Type="http://schemas.openxmlformats.org/officeDocument/2006/relationships/footer" Target="footer14.xml"/><Relationship Id="rId203" Type="http://schemas.openxmlformats.org/officeDocument/2006/relationships/hyperlink" Target="http://en.wikipedia.org/wiki/Carl_Lange_(physician)" TargetMode="External"/><Relationship Id="rId19" Type="http://schemas.openxmlformats.org/officeDocument/2006/relationships/hyperlink" Target="http://psychology.about.com/od/profilesofmajorthinkers/p/piaget.htm" TargetMode="External"/><Relationship Id="rId224" Type="http://schemas.openxmlformats.org/officeDocument/2006/relationships/image" Target="media/image21.png"/><Relationship Id="rId30" Type="http://schemas.openxmlformats.org/officeDocument/2006/relationships/header" Target="header4.xml"/><Relationship Id="rId105" Type="http://schemas.openxmlformats.org/officeDocument/2006/relationships/hyperlink" Target="http://en.wikipedia.org/wiki/Physiological" TargetMode="External"/><Relationship Id="rId126" Type="http://schemas.openxmlformats.org/officeDocument/2006/relationships/hyperlink" Target="http://en.wikipedia.org/wiki/Medicine" TargetMode="External"/><Relationship Id="rId147" Type="http://schemas.openxmlformats.org/officeDocument/2006/relationships/hyperlink" Target="http://en.wikipedia.org/wiki/Thomas_Aquinas" TargetMode="External"/><Relationship Id="rId168" Type="http://schemas.openxmlformats.org/officeDocument/2006/relationships/hyperlink" Target="http://en.wikipedia.org/wiki/Charles_Darwin" TargetMode="External"/><Relationship Id="rId51" Type="http://schemas.openxmlformats.org/officeDocument/2006/relationships/image" Target="media/image8.jpg"/><Relationship Id="rId72" Type="http://schemas.openxmlformats.org/officeDocument/2006/relationships/footer" Target="footer10.xml"/><Relationship Id="rId93" Type="http://schemas.openxmlformats.org/officeDocument/2006/relationships/hyperlink" Target="http://en.wikipedia.org/wiki/Noradrenaline" TargetMode="External"/><Relationship Id="rId189" Type="http://schemas.openxmlformats.org/officeDocument/2006/relationships/hyperlink" Target="http://en.wikipedia.org/wiki/Cross-cultural" TargetMode="External"/><Relationship Id="rId3" Type="http://schemas.openxmlformats.org/officeDocument/2006/relationships/styles" Target="styles.xml"/><Relationship Id="rId214" Type="http://schemas.openxmlformats.org/officeDocument/2006/relationships/hyperlink" Target="http://en.wikipedia.org/wiki/Intentionality" TargetMode="External"/><Relationship Id="rId235" Type="http://schemas.openxmlformats.org/officeDocument/2006/relationships/image" Target="media/image230.png"/><Relationship Id="rId116" Type="http://schemas.openxmlformats.org/officeDocument/2006/relationships/hyperlink" Target="http://en.wikipedia.org/wiki/Vocal" TargetMode="External"/><Relationship Id="rId137" Type="http://schemas.openxmlformats.org/officeDocument/2006/relationships/hyperlink" Target="http://en.wikipedia.org/wiki/Virtue" TargetMode="External"/><Relationship Id="rId158" Type="http://schemas.openxmlformats.org/officeDocument/2006/relationships/hyperlink" Target="http://en.wikipedia.org/wiki/Baruch_Spinoza" TargetMode="External"/><Relationship Id="rId20" Type="http://schemas.openxmlformats.org/officeDocument/2006/relationships/hyperlink" Target="http://psychology.about.com/od/profilesofmajorthinkers/p/bio_bandura.htm" TargetMode="External"/><Relationship Id="rId62" Type="http://schemas.openxmlformats.org/officeDocument/2006/relationships/image" Target="media/image130.png"/><Relationship Id="rId83" Type="http://schemas.openxmlformats.org/officeDocument/2006/relationships/hyperlink" Target="http://en.wikipedia.org/wiki/Motivation" TargetMode="External"/><Relationship Id="rId179" Type="http://schemas.openxmlformats.org/officeDocument/2006/relationships/hyperlink" Target="http://en.wikipedia.org/wiki/Charles_Darw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5DAF9-ECB1-4E5A-9523-B0FECC8C5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113</Pages>
  <Words>27363</Words>
  <Characters>155971</Characters>
  <Application>Microsoft Office Word</Application>
  <DocSecurity>0</DocSecurity>
  <Lines>1299</Lines>
  <Paragraphs>365</Paragraphs>
  <ScaleCrop>false</ScaleCrop>
  <Company/>
  <LinksUpToDate>false</LinksUpToDate>
  <CharactersWithSpaces>182969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Macharia</dc:creator>
  <cp:keywords/>
  <cp:lastModifiedBy>Lil Gabriel</cp:lastModifiedBy>
  <cp:revision>2</cp:revision>
  <cp:lastPrinted>2026-08-21T18:27:00Z</cp:lastPrinted>
  <dcterms:created xsi:type="dcterms:W3CDTF">2026-08-21T18:55:00Z</dcterms:created>
  <dcterms:modified xsi:type="dcterms:W3CDTF">2026-08-21T18:55:00Z</dcterms:modified>
</cp:coreProperties>
</file>