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6" w:lineRule="auto"/>
        <w:rPr>
          <w:rFonts w:ascii="Arial"/>
          <w:sz w:val="21"/>
        </w:rPr>
      </w:pPr>
    </w:p>
    <w:p>
      <w:pPr>
        <w:keepNext w:val="0"/>
        <w:keepLines w:val="0"/>
        <w:pageBreakBefore w:val="0"/>
        <w:kinsoku/>
        <w:wordWrap/>
        <w:overflowPunct/>
        <w:topLinePunct w:val="0"/>
        <w:autoSpaceDE/>
        <w:autoSpaceDN/>
        <w:bidi w:val="0"/>
        <w:adjustRightInd/>
        <w:snapToGrid/>
        <w:spacing w:line="1320" w:lineRule="exact"/>
        <w:ind w:firstLine="0" w:firstLineChars="0"/>
        <w:jc w:val="center"/>
        <w:textAlignment w:val="auto"/>
      </w:pPr>
      <w:bookmarkStart w:id="0" w:name="_Toc1894922173"/>
      <w:r>
        <w:rPr>
          <w:position w:val="-26"/>
        </w:rPr>
        <w:drawing>
          <wp:inline distT="0" distB="0" distL="0" distR="0">
            <wp:extent cx="2561590" cy="838200"/>
            <wp:effectExtent l="0" t="0" r="13970" b="0"/>
            <wp:docPr id="14" name="IM 2"/>
            <wp:cNvGraphicFramePr/>
            <a:graphic xmlns:a="http://schemas.openxmlformats.org/drawingml/2006/main">
              <a:graphicData uri="http://schemas.openxmlformats.org/drawingml/2006/picture">
                <pic:pic xmlns:pic="http://schemas.openxmlformats.org/drawingml/2006/picture">
                  <pic:nvPicPr>
                    <pic:cNvPr id="14" name="IM 2"/>
                    <pic:cNvPicPr/>
                  </pic:nvPicPr>
                  <pic:blipFill>
                    <a:blip r:embed="rId13"/>
                    <a:stretch>
                      <a:fillRect/>
                    </a:stretch>
                  </pic:blipFill>
                  <pic:spPr>
                    <a:xfrm>
                      <a:off x="0" y="0"/>
                      <a:ext cx="2561844" cy="83820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277" w:line="225" w:lineRule="auto"/>
        <w:ind w:left="2864" w:firstLine="0" w:firstLineChars="0"/>
        <w:textAlignment w:val="auto"/>
        <w:rPr>
          <w:rFonts w:ascii="黑体" w:hAnsi="黑体" w:eastAsia="黑体" w:cs="黑体"/>
          <w:sz w:val="43"/>
          <w:szCs w:val="43"/>
        </w:rPr>
      </w:pPr>
      <w:r>
        <w:rPr>
          <w:rFonts w:ascii="黑体" w:hAnsi="黑体" w:eastAsia="黑体" w:cs="黑体"/>
          <w:b/>
          <w:bCs/>
          <w:spacing w:val="4"/>
          <w:sz w:val="43"/>
          <w:szCs w:val="43"/>
        </w:rPr>
        <w:t>本科生毕业论文</w:t>
      </w:r>
    </w:p>
    <w:p>
      <w:pPr>
        <w:keepNext w:val="0"/>
        <w:keepLines w:val="0"/>
        <w:pageBreakBefore w:val="0"/>
        <w:kinsoku/>
        <w:wordWrap/>
        <w:overflowPunct/>
        <w:topLinePunct w:val="0"/>
        <w:autoSpaceDE/>
        <w:autoSpaceDN/>
        <w:bidi w:val="0"/>
        <w:adjustRightInd/>
        <w:snapToGrid/>
        <w:spacing w:line="272" w:lineRule="auto"/>
        <w:ind w:firstLine="0" w:firstLineChars="0"/>
        <w:textAlignment w:val="auto"/>
        <w:rPr>
          <w:rFonts w:ascii="Arial"/>
          <w:sz w:val="21"/>
        </w:rPr>
      </w:pPr>
    </w:p>
    <w:p>
      <w:pPr>
        <w:keepNext w:val="0"/>
        <w:keepLines w:val="0"/>
        <w:pageBreakBefore w:val="0"/>
        <w:kinsoku/>
        <w:wordWrap/>
        <w:overflowPunct/>
        <w:topLinePunct w:val="0"/>
        <w:autoSpaceDE/>
        <w:autoSpaceDN/>
        <w:bidi w:val="0"/>
        <w:adjustRightInd/>
        <w:snapToGrid/>
        <w:spacing w:line="272" w:lineRule="auto"/>
        <w:ind w:firstLine="0" w:firstLineChars="0"/>
        <w:textAlignment w:val="auto"/>
        <w:rPr>
          <w:rFonts w:ascii="Arial"/>
          <w:sz w:val="21"/>
        </w:rPr>
      </w:pPr>
    </w:p>
    <w:p>
      <w:pPr>
        <w:keepNext w:val="0"/>
        <w:keepLines w:val="0"/>
        <w:pageBreakBefore w:val="0"/>
        <w:kinsoku/>
        <w:wordWrap/>
        <w:overflowPunct/>
        <w:topLinePunct w:val="0"/>
        <w:autoSpaceDE/>
        <w:autoSpaceDN/>
        <w:bidi w:val="0"/>
        <w:adjustRightInd/>
        <w:snapToGrid/>
        <w:spacing w:line="3032" w:lineRule="exact"/>
        <w:ind w:firstLine="0" w:firstLineChars="0"/>
        <w:jc w:val="center"/>
        <w:textAlignment w:val="auto"/>
        <w:rPr>
          <w:position w:val="-60"/>
        </w:rPr>
      </w:pPr>
      <w:r>
        <w:rPr>
          <w:position w:val="-60"/>
        </w:rPr>
        <w:drawing>
          <wp:inline distT="0" distB="0" distL="0" distR="0">
            <wp:extent cx="2095500" cy="1924685"/>
            <wp:effectExtent l="0" t="0" r="7620" b="10795"/>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4"/>
                    <a:stretch>
                      <a:fillRect/>
                    </a:stretch>
                  </pic:blipFill>
                  <pic:spPr>
                    <a:xfrm>
                      <a:off x="0" y="0"/>
                      <a:ext cx="2095500" cy="1924811"/>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03" w:lineRule="auto"/>
        <w:ind w:firstLine="0" w:firstLineChars="0"/>
        <w:textAlignment w:val="auto"/>
        <w:rPr>
          <w:rFonts w:ascii="Arial"/>
          <w:sz w:val="21"/>
        </w:rPr>
      </w:pPr>
    </w:p>
    <w:p>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ascii="黑体" w:hAnsi="黑体" w:eastAsia="黑体" w:cs="黑体"/>
          <w:b/>
          <w:bCs/>
          <w:spacing w:val="5"/>
          <w:sz w:val="28"/>
          <w:szCs w:val="28"/>
        </w:rPr>
      </w:pPr>
    </w:p>
    <w:p>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sz w:val="28"/>
          <w:szCs w:val="28"/>
        </w:rPr>
      </w:pPr>
      <w:r>
        <w:rPr>
          <w:rFonts w:ascii="黑体" w:hAnsi="黑体" w:eastAsia="黑体" w:cs="黑体"/>
          <w:b/>
          <w:bCs/>
          <w:spacing w:val="5"/>
          <w:sz w:val="28"/>
          <w:szCs w:val="28"/>
        </w:rPr>
        <w:t>题目：</w:t>
      </w:r>
      <w:r>
        <w:rPr>
          <w:rFonts w:ascii="黑体" w:hAnsi="宋体" w:eastAsia="黑体" w:cs="黑体"/>
          <w:b/>
          <w:bCs/>
          <w:color w:val="000000"/>
          <w:kern w:val="0"/>
          <w:sz w:val="28"/>
          <w:szCs w:val="28"/>
          <w:lang w:val="en-US" w:eastAsia="zh-CN" w:bidi="ar"/>
        </w:rPr>
        <w:t>大学生创新创业教育模式对其</w:t>
      </w:r>
      <w:r>
        <w:rPr>
          <w:rFonts w:hint="eastAsia" w:ascii="黑体" w:hAnsi="宋体" w:eastAsia="黑体" w:cs="黑体"/>
          <w:b/>
          <w:bCs/>
          <w:color w:val="000000"/>
          <w:kern w:val="0"/>
          <w:sz w:val="28"/>
          <w:szCs w:val="28"/>
          <w:lang w:val="en-US" w:eastAsia="zh-CN" w:bidi="ar"/>
        </w:rPr>
        <w:t>创业</w:t>
      </w:r>
      <w:r>
        <w:rPr>
          <w:rFonts w:ascii="黑体" w:hAnsi="宋体" w:eastAsia="黑体" w:cs="黑体"/>
          <w:b/>
          <w:bCs/>
          <w:color w:val="000000"/>
          <w:kern w:val="0"/>
          <w:sz w:val="28"/>
          <w:szCs w:val="28"/>
          <w:lang w:val="en-US" w:eastAsia="zh-CN" w:bidi="ar"/>
        </w:rPr>
        <w:t>意愿的影响机制研</w:t>
      </w:r>
      <w:bookmarkStart w:id="1" w:name="_Toc152150574"/>
      <w:r>
        <w:rPr>
          <w:rFonts w:ascii="黑体" w:hAnsi="宋体" w:eastAsia="黑体" w:cs="黑体"/>
          <w:b/>
          <w:bCs/>
          <w:color w:val="000000"/>
          <w:kern w:val="0"/>
          <w:sz w:val="28"/>
          <w:szCs w:val="28"/>
          <w:lang w:val="en-US" w:eastAsia="zh-CN" w:bidi="ar"/>
        </w:rPr>
        <w:t>究</w:t>
      </w:r>
      <w:bookmarkEnd w:id="1"/>
    </w:p>
    <w:p>
      <w:pPr>
        <w:keepNext w:val="0"/>
        <w:keepLines w:val="0"/>
        <w:pageBreakBefore w:val="0"/>
        <w:kinsoku/>
        <w:wordWrap/>
        <w:overflowPunct/>
        <w:topLinePunct w:val="0"/>
        <w:autoSpaceDE/>
        <w:autoSpaceDN/>
        <w:bidi w:val="0"/>
        <w:adjustRightInd/>
        <w:snapToGrid/>
        <w:spacing w:before="101" w:line="373" w:lineRule="auto"/>
        <w:ind w:left="3619" w:firstLine="0" w:firstLineChars="0"/>
        <w:jc w:val="center"/>
        <w:textAlignment w:val="auto"/>
        <w:rPr>
          <w:rFonts w:ascii="黑体" w:hAnsi="黑体" w:eastAsia="黑体" w:cs="黑体"/>
          <w:sz w:val="28"/>
          <w:szCs w:val="28"/>
        </w:rPr>
      </w:pPr>
    </w:p>
    <w:p>
      <w:pPr>
        <w:keepNext w:val="0"/>
        <w:keepLines w:val="0"/>
        <w:pageBreakBefore w:val="0"/>
        <w:kinsoku/>
        <w:wordWrap/>
        <w:overflowPunct/>
        <w:topLinePunct w:val="0"/>
        <w:autoSpaceDE/>
        <w:autoSpaceDN/>
        <w:bidi w:val="0"/>
        <w:adjustRightInd/>
        <w:snapToGrid/>
        <w:spacing w:line="407" w:lineRule="auto"/>
        <w:ind w:firstLine="0" w:firstLineChars="0"/>
        <w:textAlignment w:val="auto"/>
        <w:rPr>
          <w:rFonts w:ascii="Arial"/>
          <w:sz w:val="21"/>
        </w:rPr>
      </w:pPr>
    </w:p>
    <w:p>
      <w:pPr>
        <w:widowControl w:val="0"/>
        <w:spacing w:before="101" w:line="225" w:lineRule="auto"/>
        <w:ind w:left="2094"/>
        <w:jc w:val="both"/>
        <w:rPr>
          <w:rFonts w:ascii="宋体" w:hAnsi="宋体" w:eastAsia="宋体" w:cs="宋体"/>
          <w:kern w:val="2"/>
          <w:sz w:val="31"/>
          <w:szCs w:val="31"/>
          <w:lang w:val="en-US" w:eastAsia="en-US" w:bidi="ar-SA"/>
        </w:rPr>
      </w:pPr>
      <w:r>
        <w:rPr>
          <w:rFonts w:ascii="宋体" w:hAnsi="宋体" w:eastAsia="宋体" w:cs="宋体"/>
          <w:b/>
          <w:bCs/>
          <w:kern w:val="2"/>
          <w:sz w:val="31"/>
          <w:szCs w:val="31"/>
          <w:lang w:val="en-US" w:eastAsia="en-US" w:bidi="ar-SA"/>
        </w:rPr>
        <w:t>学</w:t>
      </w:r>
      <w:r>
        <w:rPr>
          <w:rFonts w:ascii="宋体" w:hAnsi="宋体" w:eastAsia="宋体" w:cs="宋体"/>
          <w:spacing w:val="13"/>
          <w:kern w:val="2"/>
          <w:sz w:val="31"/>
          <w:szCs w:val="31"/>
          <w:lang w:val="en-US" w:eastAsia="en-US" w:bidi="ar-SA"/>
        </w:rPr>
        <w:t xml:space="preserve">    </w:t>
      </w:r>
      <w:r>
        <w:rPr>
          <w:rFonts w:ascii="宋体" w:hAnsi="宋体" w:eastAsia="宋体" w:cs="宋体"/>
          <w:b/>
          <w:bCs/>
          <w:kern w:val="2"/>
          <w:sz w:val="31"/>
          <w:szCs w:val="31"/>
          <w:lang w:val="en-US" w:eastAsia="en-US" w:bidi="ar-SA"/>
        </w:rPr>
        <w:t>院</w:t>
      </w:r>
      <w:r>
        <w:rPr>
          <w:rFonts w:ascii="宋体" w:hAnsi="宋体" w:eastAsia="宋体" w:cs="宋体"/>
          <w:kern w:val="2"/>
          <w:sz w:val="31"/>
          <w:szCs w:val="31"/>
          <w:lang w:val="en-US" w:eastAsia="en-US" w:bidi="ar-SA"/>
        </w:rPr>
        <w:t xml:space="preserve"> </w:t>
      </w:r>
      <w:r>
        <w:rPr>
          <w:rFonts w:ascii="宋体" w:hAnsi="宋体" w:eastAsia="宋体" w:cs="宋体"/>
          <w:spacing w:val="15"/>
          <w:kern w:val="2"/>
          <w:sz w:val="31"/>
          <w:szCs w:val="31"/>
          <w:u w:val="single" w:color="auto"/>
          <w:lang w:val="en-US" w:eastAsia="en-US" w:bidi="ar-SA"/>
        </w:rPr>
        <w:t xml:space="preserve">  </w:t>
      </w:r>
      <w:r>
        <w:rPr>
          <w:rFonts w:ascii="宋体" w:hAnsi="宋体" w:eastAsia="宋体" w:cs="宋体"/>
          <w:b/>
          <w:bCs/>
          <w:kern w:val="2"/>
          <w:sz w:val="31"/>
          <w:szCs w:val="31"/>
          <w:u w:val="single" w:color="auto"/>
          <w:lang w:val="en-US" w:eastAsia="en-US" w:bidi="ar-SA"/>
        </w:rPr>
        <w:t>管理与经济学部</w:t>
      </w:r>
      <w:r>
        <w:rPr>
          <w:rFonts w:ascii="宋体" w:hAnsi="宋体" w:eastAsia="宋体" w:cs="宋体"/>
          <w:kern w:val="2"/>
          <w:sz w:val="31"/>
          <w:szCs w:val="31"/>
          <w:u w:val="single" w:color="auto"/>
          <w:lang w:val="en-US" w:eastAsia="en-US" w:bidi="ar-SA"/>
        </w:rPr>
        <w:t xml:space="preserve">  </w:t>
      </w:r>
    </w:p>
    <w:p>
      <w:pPr>
        <w:widowControl w:val="0"/>
        <w:spacing w:before="306" w:line="225" w:lineRule="auto"/>
        <w:ind w:left="2089"/>
        <w:jc w:val="both"/>
        <w:rPr>
          <w:rFonts w:ascii="宋体" w:hAnsi="宋体" w:eastAsia="宋体" w:cs="宋体"/>
          <w:kern w:val="2"/>
          <w:sz w:val="31"/>
          <w:szCs w:val="31"/>
          <w:lang w:val="en-US" w:eastAsia="en-US" w:bidi="ar-SA"/>
        </w:rPr>
      </w:pPr>
      <w:r>
        <w:rPr>
          <w:rFonts w:ascii="宋体" w:hAnsi="宋体" w:eastAsia="宋体" w:cs="宋体"/>
          <w:b/>
          <w:bCs/>
          <w:spacing w:val="1"/>
          <w:kern w:val="2"/>
          <w:sz w:val="31"/>
          <w:szCs w:val="31"/>
          <w:lang w:val="en-US" w:eastAsia="en-US" w:bidi="ar-SA"/>
        </w:rPr>
        <w:t>专</w:t>
      </w:r>
      <w:r>
        <w:rPr>
          <w:rFonts w:ascii="宋体" w:hAnsi="宋体" w:eastAsia="宋体" w:cs="宋体"/>
          <w:spacing w:val="8"/>
          <w:kern w:val="2"/>
          <w:sz w:val="31"/>
          <w:szCs w:val="31"/>
          <w:lang w:val="en-US" w:eastAsia="en-US" w:bidi="ar-SA"/>
        </w:rPr>
        <w:t xml:space="preserve">    </w:t>
      </w:r>
      <w:r>
        <w:rPr>
          <w:rFonts w:ascii="宋体" w:hAnsi="宋体" w:eastAsia="宋体" w:cs="宋体"/>
          <w:b/>
          <w:bCs/>
          <w:spacing w:val="1"/>
          <w:kern w:val="2"/>
          <w:sz w:val="31"/>
          <w:szCs w:val="31"/>
          <w:lang w:val="en-US" w:eastAsia="en-US" w:bidi="ar-SA"/>
        </w:rPr>
        <w:t>业</w:t>
      </w:r>
      <w:r>
        <w:rPr>
          <w:rFonts w:ascii="宋体" w:hAnsi="宋体" w:eastAsia="宋体" w:cs="宋体"/>
          <w:spacing w:val="1"/>
          <w:kern w:val="2"/>
          <w:sz w:val="31"/>
          <w:szCs w:val="31"/>
          <w:lang w:val="en-US" w:eastAsia="en-US" w:bidi="ar-SA"/>
        </w:rPr>
        <w:t xml:space="preserve"> </w:t>
      </w:r>
      <w:r>
        <w:rPr>
          <w:rFonts w:ascii="宋体" w:hAnsi="宋体" w:eastAsia="宋体" w:cs="宋体"/>
          <w:spacing w:val="9"/>
          <w:kern w:val="2"/>
          <w:sz w:val="31"/>
          <w:szCs w:val="31"/>
          <w:u w:val="single" w:color="auto"/>
          <w:lang w:val="en-US" w:eastAsia="en-US" w:bidi="ar-SA"/>
        </w:rPr>
        <w:t xml:space="preserve">    </w:t>
      </w:r>
      <w:r>
        <w:rPr>
          <w:rFonts w:ascii="宋体" w:hAnsi="宋体" w:eastAsia="宋体" w:cs="宋体"/>
          <w:b/>
          <w:bCs/>
          <w:spacing w:val="1"/>
          <w:kern w:val="2"/>
          <w:sz w:val="31"/>
          <w:szCs w:val="31"/>
          <w:u w:val="single" w:color="auto"/>
          <w:lang w:val="en-US" w:eastAsia="en-US" w:bidi="ar-SA"/>
        </w:rPr>
        <w:t>工商管理</w:t>
      </w:r>
      <w:r>
        <w:rPr>
          <w:rFonts w:ascii="宋体" w:hAnsi="宋体" w:eastAsia="宋体" w:cs="宋体"/>
          <w:kern w:val="2"/>
          <w:sz w:val="31"/>
          <w:szCs w:val="31"/>
          <w:u w:val="single" w:color="auto"/>
          <w:lang w:val="en-US" w:eastAsia="en-US" w:bidi="ar-SA"/>
        </w:rPr>
        <w:t xml:space="preserve">      </w:t>
      </w:r>
    </w:p>
    <w:p>
      <w:pPr>
        <w:widowControl w:val="0"/>
        <w:spacing w:before="309" w:line="225" w:lineRule="auto"/>
        <w:ind w:left="2089"/>
        <w:jc w:val="both"/>
        <w:outlineLvl w:val="0"/>
        <w:rPr>
          <w:rFonts w:ascii="宋体" w:hAnsi="宋体" w:eastAsia="宋体" w:cs="宋体"/>
          <w:kern w:val="2"/>
          <w:sz w:val="31"/>
          <w:szCs w:val="31"/>
          <w:lang w:val="en-US" w:eastAsia="en-US" w:bidi="ar-SA"/>
        </w:rPr>
      </w:pPr>
      <w:bookmarkStart w:id="2" w:name="_Toc1689157288"/>
      <w:bookmarkStart w:id="3" w:name="_Toc10638"/>
      <w:bookmarkStart w:id="4" w:name="_Toc12250"/>
      <w:r>
        <w:rPr>
          <w:rFonts w:ascii="宋体" w:hAnsi="宋体" w:eastAsia="宋体" w:cs="宋体"/>
          <w:b/>
          <w:bCs/>
          <w:spacing w:val="-4"/>
          <w:kern w:val="2"/>
          <w:sz w:val="31"/>
          <w:szCs w:val="31"/>
          <w:lang w:val="en-US" w:eastAsia="en-US" w:bidi="ar-SA"/>
        </w:rPr>
        <w:t>年</w:t>
      </w:r>
      <w:r>
        <w:rPr>
          <w:rFonts w:ascii="宋体" w:hAnsi="宋体" w:eastAsia="宋体" w:cs="宋体"/>
          <w:spacing w:val="10"/>
          <w:kern w:val="2"/>
          <w:sz w:val="31"/>
          <w:szCs w:val="31"/>
          <w:lang w:val="en-US" w:eastAsia="en-US" w:bidi="ar-SA"/>
        </w:rPr>
        <w:t xml:space="preserve">    </w:t>
      </w:r>
      <w:r>
        <w:rPr>
          <w:rFonts w:ascii="宋体" w:hAnsi="宋体" w:eastAsia="宋体" w:cs="宋体"/>
          <w:b/>
          <w:bCs/>
          <w:spacing w:val="-4"/>
          <w:kern w:val="2"/>
          <w:sz w:val="31"/>
          <w:szCs w:val="31"/>
          <w:lang w:val="en-US" w:eastAsia="en-US" w:bidi="ar-SA"/>
        </w:rPr>
        <w:t>级</w:t>
      </w:r>
      <w:r>
        <w:rPr>
          <w:rFonts w:ascii="宋体" w:hAnsi="宋体" w:eastAsia="宋体" w:cs="宋体"/>
          <w:spacing w:val="-4"/>
          <w:kern w:val="2"/>
          <w:sz w:val="31"/>
          <w:szCs w:val="31"/>
          <w:lang w:val="en-US" w:eastAsia="en-US" w:bidi="ar-SA"/>
        </w:rPr>
        <w:t xml:space="preserve"> </w:t>
      </w:r>
      <w:r>
        <w:rPr>
          <w:rFonts w:ascii="宋体" w:hAnsi="宋体" w:eastAsia="宋体" w:cs="宋体"/>
          <w:spacing w:val="8"/>
          <w:kern w:val="2"/>
          <w:sz w:val="31"/>
          <w:szCs w:val="31"/>
          <w:u w:val="single" w:color="auto"/>
          <w:lang w:val="en-US" w:eastAsia="en-US" w:bidi="ar-SA"/>
        </w:rPr>
        <w:t xml:space="preserve">     </w:t>
      </w:r>
      <w:r>
        <w:rPr>
          <w:rFonts w:ascii="Times New Roman" w:hAnsi="Times New Roman" w:eastAsia="宋体" w:cs="宋体"/>
          <w:b w:val="0"/>
          <w:bCs/>
          <w:i w:val="0"/>
          <w:spacing w:val="-4"/>
          <w:kern w:val="2"/>
          <w:sz w:val="24"/>
          <w:szCs w:val="31"/>
          <w:u w:val="single" w:color="auto"/>
          <w:lang w:val="en-US" w:eastAsia="en-US" w:bidi="ar-SA"/>
        </w:rPr>
        <w:t>20</w:t>
      </w:r>
      <w:r>
        <w:rPr>
          <w:rFonts w:hint="eastAsia" w:ascii="Times New Roman" w:hAnsi="Times New Roman" w:eastAsia="宋体" w:cs="宋体"/>
          <w:b w:val="0"/>
          <w:bCs/>
          <w:i w:val="0"/>
          <w:spacing w:val="-4"/>
          <w:kern w:val="2"/>
          <w:sz w:val="24"/>
          <w:szCs w:val="31"/>
          <w:u w:val="single" w:color="auto"/>
          <w:lang w:val="en-US" w:eastAsia="zh-CN" w:bidi="ar-SA"/>
        </w:rPr>
        <w:t>22</w:t>
      </w:r>
      <w:r>
        <w:rPr>
          <w:rFonts w:ascii="宋体" w:hAnsi="宋体" w:eastAsia="宋体" w:cs="宋体"/>
          <w:spacing w:val="-56"/>
          <w:kern w:val="2"/>
          <w:sz w:val="31"/>
          <w:szCs w:val="31"/>
          <w:u w:val="single" w:color="auto"/>
          <w:lang w:val="en-US" w:eastAsia="en-US" w:bidi="ar-SA"/>
        </w:rPr>
        <w:t xml:space="preserve"> </w:t>
      </w:r>
      <w:r>
        <w:rPr>
          <w:rFonts w:ascii="宋体" w:hAnsi="宋体" w:eastAsia="宋体" w:cs="宋体"/>
          <w:b/>
          <w:bCs/>
          <w:spacing w:val="-4"/>
          <w:kern w:val="2"/>
          <w:sz w:val="31"/>
          <w:szCs w:val="31"/>
          <w:u w:val="single" w:color="auto"/>
          <w:lang w:val="en-US" w:eastAsia="en-US" w:bidi="ar-SA"/>
        </w:rPr>
        <w:t>级</w:t>
      </w:r>
      <w:bookmarkEnd w:id="2"/>
      <w:bookmarkEnd w:id="3"/>
      <w:bookmarkEnd w:id="4"/>
      <w:r>
        <w:rPr>
          <w:rFonts w:ascii="宋体" w:hAnsi="宋体" w:eastAsia="宋体" w:cs="宋体"/>
          <w:kern w:val="2"/>
          <w:sz w:val="31"/>
          <w:szCs w:val="31"/>
          <w:u w:val="single" w:color="auto"/>
          <w:lang w:val="en-US" w:eastAsia="en-US" w:bidi="ar-SA"/>
        </w:rPr>
        <w:t xml:space="preserve">     </w:t>
      </w:r>
      <w:r>
        <w:rPr>
          <w:rFonts w:hint="eastAsia" w:ascii="宋体" w:hAnsi="宋体" w:eastAsia="宋体" w:cs="宋体"/>
          <w:kern w:val="2"/>
          <w:sz w:val="31"/>
          <w:szCs w:val="31"/>
          <w:u w:val="single" w:color="auto"/>
          <w:lang w:val="en-US" w:eastAsia="zh-CN" w:bidi="ar-SA"/>
        </w:rPr>
        <w:t xml:space="preserve"> </w:t>
      </w:r>
      <w:r>
        <w:rPr>
          <w:rFonts w:ascii="宋体" w:hAnsi="宋体" w:eastAsia="宋体" w:cs="宋体"/>
          <w:kern w:val="2"/>
          <w:sz w:val="31"/>
          <w:szCs w:val="31"/>
          <w:u w:val="single" w:color="auto"/>
          <w:lang w:val="en-US" w:eastAsia="en-US" w:bidi="ar-SA"/>
        </w:rPr>
        <w:t xml:space="preserve">  </w:t>
      </w:r>
    </w:p>
    <w:p>
      <w:pPr>
        <w:widowControl w:val="0"/>
        <w:spacing w:before="308" w:line="225" w:lineRule="auto"/>
        <w:ind w:left="2088"/>
        <w:jc w:val="both"/>
        <w:outlineLvl w:val="0"/>
        <w:rPr>
          <w:rFonts w:ascii="宋体" w:hAnsi="宋体" w:eastAsia="宋体" w:cs="宋体"/>
          <w:kern w:val="2"/>
          <w:sz w:val="31"/>
          <w:szCs w:val="31"/>
          <w:lang w:val="en-US" w:eastAsia="en-US" w:bidi="ar-SA"/>
        </w:rPr>
      </w:pPr>
      <w:bookmarkStart w:id="5" w:name="_Toc2080209723"/>
      <w:bookmarkStart w:id="6" w:name="_Toc23541"/>
      <w:bookmarkStart w:id="7" w:name="_Toc16741"/>
      <w:r>
        <w:rPr>
          <w:rFonts w:ascii="宋体" w:hAnsi="宋体" w:eastAsia="宋体" w:cs="宋体"/>
          <w:b/>
          <w:bCs/>
          <w:spacing w:val="-1"/>
          <w:kern w:val="2"/>
          <w:sz w:val="31"/>
          <w:szCs w:val="31"/>
          <w:lang w:val="en-US" w:eastAsia="en-US" w:bidi="ar-SA"/>
        </w:rPr>
        <w:t>姓</w:t>
      </w:r>
      <w:r>
        <w:rPr>
          <w:rFonts w:ascii="宋体" w:hAnsi="宋体" w:eastAsia="宋体" w:cs="宋体"/>
          <w:spacing w:val="9"/>
          <w:kern w:val="2"/>
          <w:sz w:val="31"/>
          <w:szCs w:val="31"/>
          <w:lang w:val="en-US" w:eastAsia="en-US" w:bidi="ar-SA"/>
        </w:rPr>
        <w:t xml:space="preserve">    </w:t>
      </w:r>
      <w:r>
        <w:rPr>
          <w:rFonts w:ascii="宋体" w:hAnsi="宋体" w:eastAsia="宋体" w:cs="宋体"/>
          <w:b/>
          <w:bCs/>
          <w:spacing w:val="-1"/>
          <w:kern w:val="2"/>
          <w:sz w:val="31"/>
          <w:szCs w:val="31"/>
          <w:lang w:val="en-US" w:eastAsia="en-US" w:bidi="ar-SA"/>
        </w:rPr>
        <w:t>名</w:t>
      </w:r>
      <w:r>
        <w:rPr>
          <w:rFonts w:ascii="宋体" w:hAnsi="宋体" w:eastAsia="宋体" w:cs="宋体"/>
          <w:spacing w:val="-1"/>
          <w:kern w:val="2"/>
          <w:sz w:val="31"/>
          <w:szCs w:val="31"/>
          <w:lang w:val="en-US" w:eastAsia="en-US" w:bidi="ar-SA"/>
        </w:rPr>
        <w:t xml:space="preserve"> </w:t>
      </w:r>
      <w:r>
        <w:rPr>
          <w:rFonts w:ascii="宋体" w:hAnsi="宋体" w:eastAsia="宋体" w:cs="宋体"/>
          <w:spacing w:val="8"/>
          <w:kern w:val="2"/>
          <w:sz w:val="31"/>
          <w:szCs w:val="31"/>
          <w:u w:val="single" w:color="auto"/>
          <w:lang w:val="en-US" w:eastAsia="en-US" w:bidi="ar-SA"/>
        </w:rPr>
        <w:t xml:space="preserve">     </w:t>
      </w:r>
      <w:r>
        <w:rPr>
          <w:rFonts w:hint="eastAsia" w:ascii="宋体" w:hAnsi="宋体" w:eastAsia="宋体" w:cs="宋体"/>
          <w:b/>
          <w:bCs/>
          <w:spacing w:val="-1"/>
          <w:kern w:val="2"/>
          <w:sz w:val="31"/>
          <w:szCs w:val="31"/>
          <w:u w:val="single" w:color="auto"/>
          <w:lang w:val="en-US" w:eastAsia="zh-CN" w:bidi="ar-SA"/>
        </w:rPr>
        <w:t>杨绚伊</w:t>
      </w:r>
      <w:bookmarkEnd w:id="5"/>
      <w:bookmarkEnd w:id="6"/>
      <w:bookmarkEnd w:id="7"/>
      <w:r>
        <w:rPr>
          <w:rFonts w:ascii="宋体" w:hAnsi="宋体" w:eastAsia="宋体" w:cs="宋体"/>
          <w:kern w:val="2"/>
          <w:sz w:val="31"/>
          <w:szCs w:val="31"/>
          <w:u w:val="single" w:color="auto"/>
          <w:lang w:val="en-US" w:eastAsia="en-US" w:bidi="ar-SA"/>
        </w:rPr>
        <w:t xml:space="preserve">       </w:t>
      </w:r>
    </w:p>
    <w:p>
      <w:pPr>
        <w:widowControl w:val="0"/>
        <w:spacing w:before="310" w:line="226" w:lineRule="auto"/>
        <w:ind w:left="2094"/>
        <w:jc w:val="both"/>
        <w:outlineLvl w:val="0"/>
        <w:rPr>
          <w:rFonts w:hint="eastAsia" w:ascii="宋体" w:hAnsi="宋体" w:eastAsia="宋体" w:cs="宋体"/>
          <w:kern w:val="2"/>
          <w:sz w:val="31"/>
          <w:szCs w:val="31"/>
          <w:lang w:val="en-US" w:eastAsia="zh-CN" w:bidi="ar-SA"/>
        </w:rPr>
      </w:pPr>
      <w:bookmarkStart w:id="8" w:name="_Toc6907"/>
      <w:bookmarkStart w:id="9" w:name="_Toc1051041301"/>
      <w:bookmarkStart w:id="10" w:name="_Toc162"/>
      <w:r>
        <w:rPr>
          <w:rFonts w:ascii="宋体" w:hAnsi="宋体" w:eastAsia="宋体" w:cs="宋体"/>
          <w:b/>
          <w:bCs/>
          <w:spacing w:val="-1"/>
          <w:kern w:val="2"/>
          <w:sz w:val="31"/>
          <w:szCs w:val="31"/>
          <w:lang w:val="en-US" w:eastAsia="en-US" w:bidi="ar-SA"/>
        </w:rPr>
        <w:t>学</w:t>
      </w:r>
      <w:r>
        <w:rPr>
          <w:rFonts w:ascii="宋体" w:hAnsi="宋体" w:eastAsia="宋体" w:cs="宋体"/>
          <w:spacing w:val="11"/>
          <w:kern w:val="2"/>
          <w:sz w:val="31"/>
          <w:szCs w:val="31"/>
          <w:lang w:val="en-US" w:eastAsia="en-US" w:bidi="ar-SA"/>
        </w:rPr>
        <w:t xml:space="preserve">    </w:t>
      </w:r>
      <w:r>
        <w:rPr>
          <w:rFonts w:ascii="宋体" w:hAnsi="宋体" w:eastAsia="宋体" w:cs="宋体"/>
          <w:b/>
          <w:bCs/>
          <w:spacing w:val="-1"/>
          <w:kern w:val="2"/>
          <w:sz w:val="31"/>
          <w:szCs w:val="31"/>
          <w:lang w:val="en-US" w:eastAsia="en-US" w:bidi="ar-SA"/>
        </w:rPr>
        <w:t>号</w:t>
      </w:r>
      <w:r>
        <w:rPr>
          <w:rFonts w:ascii="宋体" w:hAnsi="宋体" w:eastAsia="宋体" w:cs="宋体"/>
          <w:spacing w:val="-1"/>
          <w:kern w:val="2"/>
          <w:sz w:val="31"/>
          <w:szCs w:val="31"/>
          <w:lang w:val="en-US" w:eastAsia="en-US" w:bidi="ar-SA"/>
        </w:rPr>
        <w:t xml:space="preserve"> </w:t>
      </w:r>
      <w:r>
        <w:rPr>
          <w:rFonts w:ascii="宋体" w:hAnsi="宋体" w:eastAsia="宋体" w:cs="宋体"/>
          <w:spacing w:val="9"/>
          <w:kern w:val="2"/>
          <w:sz w:val="31"/>
          <w:szCs w:val="31"/>
          <w:u w:val="single" w:color="auto"/>
          <w:lang w:val="en-US" w:eastAsia="en-US" w:bidi="ar-SA"/>
        </w:rPr>
        <w:t xml:space="preserve">    </w:t>
      </w:r>
      <w:r>
        <w:rPr>
          <w:rFonts w:ascii="Times New Roman" w:hAnsi="Times New Roman" w:eastAsia="宋体" w:cs="宋体"/>
          <w:b w:val="0"/>
          <w:bCs/>
          <w:i w:val="0"/>
          <w:spacing w:val="-1"/>
          <w:kern w:val="2"/>
          <w:sz w:val="24"/>
          <w:szCs w:val="31"/>
          <w:u w:val="single" w:color="auto"/>
          <w:lang w:val="en-US" w:eastAsia="en-US" w:bidi="ar-SA"/>
        </w:rPr>
        <w:t>30</w:t>
      </w:r>
      <w:r>
        <w:rPr>
          <w:rFonts w:hint="eastAsia" w:ascii="Times New Roman" w:hAnsi="Times New Roman" w:eastAsia="宋体" w:cs="宋体"/>
          <w:b w:val="0"/>
          <w:bCs/>
          <w:i w:val="0"/>
          <w:spacing w:val="-1"/>
          <w:kern w:val="2"/>
          <w:sz w:val="24"/>
          <w:szCs w:val="31"/>
          <w:u w:val="single" w:color="auto"/>
          <w:lang w:val="en-US" w:eastAsia="zh-CN" w:bidi="ar-SA"/>
        </w:rPr>
        <w:t>22209135</w:t>
      </w:r>
      <w:bookmarkEnd w:id="8"/>
      <w:bookmarkEnd w:id="9"/>
      <w:bookmarkEnd w:id="10"/>
      <w:r>
        <w:rPr>
          <w:rFonts w:ascii="宋体" w:hAnsi="宋体" w:eastAsia="宋体" w:cs="宋体"/>
          <w:kern w:val="2"/>
          <w:sz w:val="31"/>
          <w:szCs w:val="31"/>
          <w:u w:val="single" w:color="auto"/>
          <w:lang w:val="en-US" w:eastAsia="en-US" w:bidi="ar-SA"/>
        </w:rPr>
        <w:t xml:space="preserve">     </w:t>
      </w:r>
      <w:r>
        <w:rPr>
          <w:rFonts w:hint="eastAsia" w:ascii="宋体" w:hAnsi="宋体" w:eastAsia="宋体" w:cs="宋体"/>
          <w:kern w:val="2"/>
          <w:sz w:val="31"/>
          <w:szCs w:val="31"/>
          <w:u w:val="single" w:color="auto"/>
          <w:lang w:val="en-US" w:eastAsia="zh-CN" w:bidi="ar-SA"/>
        </w:rPr>
        <w:t xml:space="preserve"> </w:t>
      </w:r>
    </w:p>
    <w:p>
      <w:pPr>
        <w:widowControl w:val="0"/>
        <w:spacing w:before="306" w:line="225" w:lineRule="auto"/>
        <w:ind w:left="2091"/>
        <w:jc w:val="both"/>
        <w:outlineLvl w:val="0"/>
        <w:rPr>
          <w:rFonts w:ascii="宋体" w:hAnsi="宋体" w:eastAsia="宋体" w:cs="宋体"/>
          <w:kern w:val="2"/>
          <w:sz w:val="31"/>
          <w:szCs w:val="31"/>
          <w:u w:val="single" w:color="auto"/>
          <w:lang w:val="en-US" w:eastAsia="en-US" w:bidi="ar-SA"/>
        </w:rPr>
      </w:pPr>
      <w:bookmarkStart w:id="11" w:name="_Toc7850"/>
      <w:bookmarkStart w:id="12" w:name="_Toc1798149332"/>
      <w:bookmarkStart w:id="13" w:name="_Toc28417"/>
      <w:r>
        <w:rPr>
          <w:rFonts w:ascii="宋体" w:hAnsi="宋体" w:eastAsia="宋体" w:cs="宋体"/>
          <w:b/>
          <w:bCs/>
          <w:spacing w:val="-2"/>
          <w:kern w:val="2"/>
          <w:sz w:val="31"/>
          <w:szCs w:val="31"/>
          <w:lang w:val="en-US" w:eastAsia="en-US" w:bidi="ar-SA"/>
        </w:rPr>
        <w:t>指导教师</w:t>
      </w:r>
      <w:r>
        <w:rPr>
          <w:rFonts w:ascii="宋体" w:hAnsi="宋体" w:eastAsia="宋体" w:cs="宋体"/>
          <w:spacing w:val="-2"/>
          <w:kern w:val="2"/>
          <w:sz w:val="31"/>
          <w:szCs w:val="31"/>
          <w:lang w:val="en-US" w:eastAsia="en-US" w:bidi="ar-SA"/>
        </w:rPr>
        <w:t xml:space="preserve"> </w:t>
      </w:r>
      <w:r>
        <w:rPr>
          <w:rFonts w:ascii="宋体" w:hAnsi="宋体" w:eastAsia="宋体" w:cs="宋体"/>
          <w:spacing w:val="16"/>
          <w:kern w:val="2"/>
          <w:sz w:val="31"/>
          <w:szCs w:val="31"/>
          <w:u w:val="single" w:color="auto"/>
          <w:lang w:val="en-US" w:eastAsia="en-US" w:bidi="ar-SA"/>
        </w:rPr>
        <w:t xml:space="preserve">     </w:t>
      </w:r>
      <w:r>
        <w:rPr>
          <w:rFonts w:ascii="宋体" w:hAnsi="宋体" w:eastAsia="宋体" w:cs="宋体"/>
          <w:b/>
          <w:bCs/>
          <w:spacing w:val="-2"/>
          <w:kern w:val="2"/>
          <w:sz w:val="31"/>
          <w:szCs w:val="31"/>
          <w:u w:val="single" w:color="auto"/>
          <w:lang w:val="en-US" w:eastAsia="en-US" w:bidi="ar-SA"/>
        </w:rPr>
        <w:t>肖应钊</w:t>
      </w:r>
      <w:bookmarkEnd w:id="11"/>
      <w:bookmarkEnd w:id="12"/>
      <w:bookmarkEnd w:id="13"/>
      <w:r>
        <w:rPr>
          <w:rFonts w:ascii="宋体" w:hAnsi="宋体" w:eastAsia="宋体" w:cs="宋体"/>
          <w:kern w:val="2"/>
          <w:sz w:val="31"/>
          <w:szCs w:val="31"/>
          <w:u w:val="single" w:color="auto"/>
          <w:lang w:val="en-US" w:eastAsia="en-US" w:bidi="ar-SA"/>
        </w:rPr>
        <w:t xml:space="preserve">       </w:t>
      </w:r>
    </w:p>
    <w:p>
      <w:pPr>
        <w:widowControl w:val="0"/>
        <w:spacing w:before="306" w:line="225" w:lineRule="auto"/>
        <w:ind w:left="2091"/>
        <w:jc w:val="both"/>
        <w:outlineLvl w:val="0"/>
        <w:rPr>
          <w:rFonts w:ascii="宋体" w:hAnsi="宋体" w:eastAsia="宋体" w:cs="宋体"/>
          <w:kern w:val="2"/>
          <w:sz w:val="31"/>
          <w:szCs w:val="31"/>
          <w:u w:val="single" w:color="auto"/>
          <w:lang w:val="en-US" w:eastAsia="en-US" w:bidi="ar-SA"/>
        </w:rPr>
      </w:pPr>
    </w:p>
    <w:p>
      <w:pPr>
        <w:widowControl w:val="0"/>
        <w:spacing w:before="306" w:line="225" w:lineRule="auto"/>
        <w:ind w:left="2091"/>
        <w:jc w:val="both"/>
        <w:outlineLvl w:val="0"/>
        <w:rPr>
          <w:rFonts w:ascii="宋体" w:hAnsi="宋体" w:eastAsia="宋体" w:cs="宋体"/>
          <w:kern w:val="2"/>
          <w:sz w:val="31"/>
          <w:szCs w:val="31"/>
          <w:u w:val="single" w:color="auto"/>
          <w:lang w:val="en-US" w:eastAsia="en-US" w:bidi="ar-SA"/>
        </w:rPr>
      </w:pPr>
    </w:p>
    <w:p>
      <w:pPr>
        <w:keepNext w:val="0"/>
        <w:keepLines w:val="0"/>
        <w:pageBreakBefore w:val="0"/>
        <w:kinsoku/>
        <w:wordWrap/>
        <w:overflowPunct/>
        <w:topLinePunct w:val="0"/>
        <w:autoSpaceDE/>
        <w:autoSpaceDN/>
        <w:bidi w:val="0"/>
        <w:adjustRightInd/>
        <w:snapToGrid/>
        <w:spacing w:line="225" w:lineRule="auto"/>
        <w:ind w:firstLine="0" w:firstLineChars="0"/>
        <w:textAlignment w:val="auto"/>
      </w:pPr>
    </w:p>
    <w:p>
      <w:pPr>
        <w:keepNext w:val="0"/>
        <w:keepLines w:val="0"/>
        <w:pageBreakBefore w:val="0"/>
        <w:kinsoku/>
        <w:wordWrap/>
        <w:overflowPunct/>
        <w:topLinePunct w:val="0"/>
        <w:autoSpaceDE/>
        <w:autoSpaceDN/>
        <w:bidi w:val="0"/>
        <w:adjustRightInd/>
        <w:snapToGrid/>
        <w:spacing w:line="225" w:lineRule="auto"/>
        <w:ind w:firstLine="0" w:firstLineChars="0"/>
        <w:textAlignment w:val="auto"/>
        <w:sectPr>
          <w:pgSz w:w="11906" w:h="16838"/>
          <w:pgMar w:top="1559" w:right="1570" w:bottom="1457" w:left="2024" w:header="850" w:footer="992" w:gutter="0"/>
          <w:pgNumType w:fmt="decimal"/>
          <w:cols w:space="0" w:num="1"/>
          <w:rtlGutter w:val="0"/>
          <w:docGrid w:linePitch="0" w:charSpace="0"/>
        </w:sectPr>
      </w:pPr>
    </w:p>
    <w:p>
      <w:pPr>
        <w:widowControl w:val="0"/>
        <w:spacing w:before="140" w:line="223" w:lineRule="auto"/>
        <w:ind w:left="3307"/>
        <w:jc w:val="both"/>
        <w:outlineLvl w:val="0"/>
        <w:rPr>
          <w:rFonts w:ascii="宋体" w:hAnsi="宋体" w:eastAsia="宋体" w:cs="宋体"/>
          <w:kern w:val="2"/>
          <w:sz w:val="43"/>
          <w:szCs w:val="43"/>
          <w:lang w:val="en-US" w:eastAsia="en-US" w:bidi="ar-SA"/>
        </w:rPr>
      </w:pPr>
      <w:bookmarkStart w:id="14" w:name="_Toc2105942340"/>
      <w:bookmarkStart w:id="15" w:name="_Toc18183"/>
      <w:bookmarkStart w:id="16" w:name="_Toc18578"/>
      <w:r>
        <w:rPr>
          <w:rFonts w:ascii="宋体" w:hAnsi="宋体" w:eastAsia="宋体" w:cs="宋体"/>
          <w:b/>
          <w:bCs/>
          <w:spacing w:val="3"/>
          <w:kern w:val="2"/>
          <w:sz w:val="43"/>
          <w:szCs w:val="43"/>
          <w:lang w:val="en-US" w:eastAsia="en-US" w:bidi="ar-SA"/>
        </w:rPr>
        <w:t>独创性声明</w:t>
      </w:r>
      <w:bookmarkEnd w:id="14"/>
      <w:bookmarkEnd w:id="15"/>
      <w:bookmarkEnd w:id="16"/>
    </w:p>
    <w:p>
      <w:pPr>
        <w:spacing w:line="266" w:lineRule="auto"/>
        <w:rPr>
          <w:rFonts w:ascii="Arial"/>
          <w:sz w:val="21"/>
        </w:rPr>
      </w:pPr>
    </w:p>
    <w:p>
      <w:pPr>
        <w:spacing w:line="266" w:lineRule="auto"/>
        <w:rPr>
          <w:rFonts w:ascii="Arial"/>
          <w:sz w:val="21"/>
        </w:rPr>
      </w:pPr>
    </w:p>
    <w:p>
      <w:pPr>
        <w:spacing w:line="267" w:lineRule="auto"/>
        <w:rPr>
          <w:rFonts w:ascii="Arial"/>
          <w:sz w:val="21"/>
        </w:rPr>
      </w:pPr>
    </w:p>
    <w:p>
      <w:pPr>
        <w:widowControl w:val="0"/>
        <w:spacing w:before="100" w:line="307" w:lineRule="auto"/>
        <w:ind w:left="250" w:firstLine="640"/>
        <w:jc w:val="both"/>
        <w:rPr>
          <w:rFonts w:ascii="宋体" w:hAnsi="宋体" w:eastAsia="宋体" w:cs="宋体"/>
          <w:kern w:val="2"/>
          <w:sz w:val="31"/>
          <w:szCs w:val="31"/>
          <w:lang w:val="en-US" w:eastAsia="en-US" w:bidi="ar-SA"/>
        </w:rPr>
      </w:pPr>
      <w:r>
        <w:rPr>
          <w:rFonts w:ascii="宋体" w:hAnsi="宋体" w:eastAsia="宋体" w:cs="宋体"/>
          <w:spacing w:val="11"/>
          <w:kern w:val="2"/>
          <w:sz w:val="31"/>
          <w:szCs w:val="31"/>
          <w:lang w:val="en-US" w:eastAsia="en-US" w:bidi="ar-SA"/>
        </w:rPr>
        <w:t>本人声明：所呈交的毕业设计</w:t>
      </w:r>
      <w:r>
        <w:rPr>
          <w:rFonts w:ascii="Times New Roman" w:hAnsi="Times New Roman" w:eastAsia="Times New Roman" w:cs="Times New Roman"/>
          <w:spacing w:val="11"/>
          <w:kern w:val="2"/>
          <w:sz w:val="31"/>
          <w:szCs w:val="31"/>
          <w:lang w:val="en-US" w:eastAsia="en-US" w:bidi="ar-SA"/>
        </w:rPr>
        <w:t>(</w:t>
      </w:r>
      <w:r>
        <w:rPr>
          <w:rFonts w:ascii="宋体" w:hAnsi="宋体" w:eastAsia="宋体" w:cs="宋体"/>
          <w:spacing w:val="11"/>
          <w:kern w:val="2"/>
          <w:sz w:val="31"/>
          <w:szCs w:val="31"/>
          <w:lang w:val="en-US" w:eastAsia="en-US" w:bidi="ar-SA"/>
        </w:rPr>
        <w:t>论文</w:t>
      </w:r>
      <w:r>
        <w:rPr>
          <w:rFonts w:ascii="Times New Roman" w:hAnsi="Times New Roman" w:eastAsia="Times New Roman" w:cs="Times New Roman"/>
          <w:spacing w:val="11"/>
          <w:kern w:val="2"/>
          <w:sz w:val="31"/>
          <w:szCs w:val="31"/>
          <w:lang w:val="en-US" w:eastAsia="en-US" w:bidi="ar-SA"/>
        </w:rPr>
        <w:t>)</w:t>
      </w:r>
      <w:r>
        <w:rPr>
          <w:rFonts w:ascii="Times New Roman" w:hAnsi="Times New Roman" w:eastAsia="Times New Roman" w:cs="Times New Roman"/>
          <w:spacing w:val="-34"/>
          <w:kern w:val="2"/>
          <w:sz w:val="31"/>
          <w:szCs w:val="31"/>
          <w:lang w:val="en-US" w:eastAsia="en-US" w:bidi="ar-SA"/>
        </w:rPr>
        <w:t xml:space="preserve"> </w:t>
      </w:r>
      <w:r>
        <w:rPr>
          <w:rFonts w:ascii="宋体" w:hAnsi="宋体" w:eastAsia="宋体" w:cs="宋体"/>
          <w:spacing w:val="11"/>
          <w:kern w:val="2"/>
          <w:sz w:val="31"/>
          <w:szCs w:val="31"/>
          <w:lang w:val="en-US" w:eastAsia="en-US" w:bidi="ar-SA"/>
        </w:rPr>
        <w:t>，是本人在指</w:t>
      </w:r>
      <w:r>
        <w:rPr>
          <w:rFonts w:ascii="宋体" w:hAnsi="宋体" w:eastAsia="宋体" w:cs="宋体"/>
          <w:spacing w:val="10"/>
          <w:kern w:val="2"/>
          <w:sz w:val="31"/>
          <w:szCs w:val="31"/>
          <w:lang w:val="en-US" w:eastAsia="en-US" w:bidi="ar-SA"/>
        </w:rPr>
        <w:t>导教</w:t>
      </w:r>
      <w:r>
        <w:rPr>
          <w:rFonts w:ascii="宋体" w:hAnsi="宋体" w:eastAsia="宋体" w:cs="宋体"/>
          <w:spacing w:val="9"/>
          <w:kern w:val="2"/>
          <w:sz w:val="31"/>
          <w:szCs w:val="31"/>
          <w:lang w:val="en-US" w:eastAsia="en-US" w:bidi="ar-SA"/>
        </w:rPr>
        <w:t>师指导下，进行研究工作所取得的成果。除文中已经注明引</w:t>
      </w:r>
      <w:r>
        <w:rPr>
          <w:rFonts w:ascii="宋体" w:hAnsi="宋体" w:eastAsia="宋体" w:cs="宋体"/>
          <w:spacing w:val="12"/>
          <w:kern w:val="2"/>
          <w:sz w:val="31"/>
          <w:szCs w:val="31"/>
          <w:lang w:val="en-US" w:eastAsia="en-US" w:bidi="ar-SA"/>
        </w:rPr>
        <w:t>用的内容外，本毕业设计</w:t>
      </w:r>
      <w:r>
        <w:rPr>
          <w:rFonts w:ascii="Times New Roman" w:hAnsi="Times New Roman" w:eastAsia="Times New Roman" w:cs="Times New Roman"/>
          <w:spacing w:val="12"/>
          <w:kern w:val="2"/>
          <w:sz w:val="31"/>
          <w:szCs w:val="31"/>
          <w:lang w:val="en-US" w:eastAsia="en-US" w:bidi="ar-SA"/>
        </w:rPr>
        <w:t>(</w:t>
      </w:r>
      <w:r>
        <w:rPr>
          <w:rFonts w:ascii="宋体" w:hAnsi="宋体" w:eastAsia="宋体" w:cs="宋体"/>
          <w:spacing w:val="12"/>
          <w:kern w:val="2"/>
          <w:sz w:val="31"/>
          <w:szCs w:val="31"/>
          <w:lang w:val="en-US" w:eastAsia="en-US" w:bidi="ar-SA"/>
        </w:rPr>
        <w:t>论文</w:t>
      </w:r>
      <w:r>
        <w:rPr>
          <w:rFonts w:ascii="Times New Roman" w:hAnsi="Times New Roman" w:eastAsia="Times New Roman" w:cs="Times New Roman"/>
          <w:spacing w:val="12"/>
          <w:kern w:val="2"/>
          <w:sz w:val="31"/>
          <w:szCs w:val="31"/>
          <w:lang w:val="en-US" w:eastAsia="en-US" w:bidi="ar-SA"/>
        </w:rPr>
        <w:t>)</w:t>
      </w:r>
      <w:r>
        <w:rPr>
          <w:rFonts w:ascii="宋体" w:hAnsi="宋体" w:eastAsia="宋体" w:cs="宋体"/>
          <w:spacing w:val="12"/>
          <w:kern w:val="2"/>
          <w:sz w:val="31"/>
          <w:szCs w:val="31"/>
          <w:lang w:val="en-US" w:eastAsia="en-US" w:bidi="ar-SA"/>
        </w:rPr>
        <w:t>中不包含任何他人已经发表或撰写过的研究成果。对本毕业设计</w:t>
      </w:r>
      <w:r>
        <w:rPr>
          <w:rFonts w:ascii="Times New Roman" w:hAnsi="Times New Roman" w:eastAsia="Times New Roman" w:cs="Times New Roman"/>
          <w:spacing w:val="12"/>
          <w:kern w:val="2"/>
          <w:sz w:val="31"/>
          <w:szCs w:val="31"/>
          <w:lang w:val="en-US" w:eastAsia="en-US" w:bidi="ar-SA"/>
        </w:rPr>
        <w:t>(</w:t>
      </w:r>
      <w:r>
        <w:rPr>
          <w:rFonts w:ascii="宋体" w:hAnsi="宋体" w:eastAsia="宋体" w:cs="宋体"/>
          <w:spacing w:val="12"/>
          <w:kern w:val="2"/>
          <w:sz w:val="31"/>
          <w:szCs w:val="31"/>
          <w:lang w:val="en-US" w:eastAsia="en-US" w:bidi="ar-SA"/>
        </w:rPr>
        <w:t>论文</w:t>
      </w:r>
      <w:r>
        <w:rPr>
          <w:rFonts w:ascii="Times New Roman" w:hAnsi="Times New Roman" w:eastAsia="Times New Roman" w:cs="Times New Roman"/>
          <w:spacing w:val="12"/>
          <w:kern w:val="2"/>
          <w:sz w:val="31"/>
          <w:szCs w:val="31"/>
          <w:lang w:val="en-US" w:eastAsia="en-US" w:bidi="ar-SA"/>
        </w:rPr>
        <w:t>)</w:t>
      </w:r>
      <w:r>
        <w:rPr>
          <w:rFonts w:ascii="宋体" w:hAnsi="宋体" w:eastAsia="宋体" w:cs="宋体"/>
          <w:spacing w:val="12"/>
          <w:kern w:val="2"/>
          <w:sz w:val="31"/>
          <w:szCs w:val="31"/>
          <w:lang w:val="en-US" w:eastAsia="en-US" w:bidi="ar-SA"/>
        </w:rPr>
        <w:t>所涉及的研究工</w:t>
      </w:r>
      <w:r>
        <w:rPr>
          <w:rFonts w:ascii="宋体" w:hAnsi="宋体" w:eastAsia="宋体" w:cs="宋体"/>
          <w:spacing w:val="9"/>
          <w:kern w:val="2"/>
          <w:sz w:val="31"/>
          <w:szCs w:val="31"/>
          <w:lang w:val="en-US" w:eastAsia="en-US" w:bidi="ar-SA"/>
        </w:rPr>
        <w:t>作做出贡献的其他个人和集体，均已在论文中作了明确的说</w:t>
      </w:r>
      <w:r>
        <w:rPr>
          <w:rFonts w:ascii="宋体" w:hAnsi="宋体" w:eastAsia="宋体" w:cs="宋体"/>
          <w:spacing w:val="8"/>
          <w:kern w:val="2"/>
          <w:sz w:val="31"/>
          <w:szCs w:val="31"/>
          <w:lang w:val="en-US" w:eastAsia="en-US" w:bidi="ar-SA"/>
        </w:rPr>
        <w:t>明。本毕业设计</w:t>
      </w:r>
      <w:r>
        <w:rPr>
          <w:rFonts w:ascii="Times New Roman" w:hAnsi="Times New Roman" w:eastAsia="Times New Roman" w:cs="Times New Roman"/>
          <w:spacing w:val="8"/>
          <w:kern w:val="2"/>
          <w:sz w:val="31"/>
          <w:szCs w:val="31"/>
          <w:lang w:val="en-US" w:eastAsia="en-US" w:bidi="ar-SA"/>
        </w:rPr>
        <w:t>(</w:t>
      </w:r>
      <w:r>
        <w:rPr>
          <w:rFonts w:ascii="宋体" w:hAnsi="宋体" w:eastAsia="宋体" w:cs="宋体"/>
          <w:spacing w:val="8"/>
          <w:kern w:val="2"/>
          <w:sz w:val="31"/>
          <w:szCs w:val="31"/>
          <w:lang w:val="en-US" w:eastAsia="en-US" w:bidi="ar-SA"/>
        </w:rPr>
        <w:t>论文</w:t>
      </w:r>
      <w:r>
        <w:rPr>
          <w:rFonts w:ascii="Times New Roman" w:hAnsi="Times New Roman" w:eastAsia="Times New Roman" w:cs="Times New Roman"/>
          <w:spacing w:val="8"/>
          <w:kern w:val="2"/>
          <w:sz w:val="31"/>
          <w:szCs w:val="31"/>
          <w:lang w:val="en-US" w:eastAsia="en-US" w:bidi="ar-SA"/>
        </w:rPr>
        <w:t>)</w:t>
      </w:r>
      <w:r>
        <w:rPr>
          <w:rFonts w:ascii="宋体" w:hAnsi="宋体" w:eastAsia="宋体" w:cs="宋体"/>
          <w:spacing w:val="8"/>
          <w:kern w:val="2"/>
          <w:sz w:val="31"/>
          <w:szCs w:val="31"/>
          <w:lang w:val="en-US" w:eastAsia="en-US" w:bidi="ar-SA"/>
        </w:rPr>
        <w:t>原创性声明的法律责任由本人承担。</w:t>
      </w: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5" w:lineRule="auto"/>
        <w:rPr>
          <w:rFonts w:ascii="Arial"/>
          <w:sz w:val="21"/>
        </w:rPr>
      </w:pPr>
    </w:p>
    <w:p>
      <w:pPr>
        <w:widowControl w:val="0"/>
        <w:spacing w:before="101" w:line="225" w:lineRule="auto"/>
        <w:ind w:left="3288"/>
        <w:jc w:val="both"/>
        <w:rPr>
          <w:rFonts w:ascii="宋体" w:hAnsi="宋体" w:eastAsia="宋体" w:cs="宋体"/>
          <w:kern w:val="2"/>
          <w:sz w:val="31"/>
          <w:szCs w:val="31"/>
          <w:lang w:val="en-US" w:eastAsia="en-US" w:bidi="ar-SA"/>
        </w:rPr>
      </w:pPr>
      <w:r>
        <w:rPr>
          <w:rFonts w:ascii="宋体" w:hAnsi="宋体" w:eastAsia="宋体" w:cs="宋体"/>
          <w:spacing w:val="6"/>
          <w:kern w:val="2"/>
          <w:sz w:val="31"/>
          <w:szCs w:val="31"/>
          <w:lang w:val="en-US" w:eastAsia="en-US" w:bidi="ar-SA"/>
        </w:rPr>
        <w:t>论文作者签名：</w:t>
      </w:r>
    </w:p>
    <w:p>
      <w:pPr>
        <w:widowControl w:val="0"/>
        <w:spacing w:before="187" w:line="225" w:lineRule="auto"/>
        <w:ind w:left="5766"/>
        <w:jc w:val="both"/>
        <w:rPr>
          <w:rFonts w:ascii="宋体" w:hAnsi="宋体" w:eastAsia="宋体" w:cs="宋体"/>
          <w:kern w:val="2"/>
          <w:sz w:val="31"/>
          <w:szCs w:val="31"/>
          <w:lang w:val="en-US" w:eastAsia="en-US" w:bidi="ar-SA"/>
        </w:rPr>
      </w:pPr>
      <w:r>
        <w:rPr>
          <w:rFonts w:ascii="宋体" w:hAnsi="宋体" w:eastAsia="宋体" w:cs="宋体"/>
          <w:spacing w:val="-6"/>
          <w:kern w:val="2"/>
          <w:sz w:val="31"/>
          <w:szCs w:val="31"/>
          <w:lang w:val="en-US" w:eastAsia="en-US" w:bidi="ar-SA"/>
        </w:rPr>
        <w:t>年</w:t>
      </w:r>
      <w:r>
        <w:rPr>
          <w:rFonts w:ascii="宋体" w:hAnsi="宋体" w:eastAsia="宋体" w:cs="宋体"/>
          <w:spacing w:val="10"/>
          <w:kern w:val="2"/>
          <w:sz w:val="31"/>
          <w:szCs w:val="31"/>
          <w:lang w:val="en-US" w:eastAsia="en-US" w:bidi="ar-SA"/>
        </w:rPr>
        <w:t xml:space="preserve">   </w:t>
      </w:r>
      <w:r>
        <w:rPr>
          <w:rFonts w:ascii="宋体" w:hAnsi="宋体" w:eastAsia="宋体" w:cs="宋体"/>
          <w:spacing w:val="-6"/>
          <w:kern w:val="2"/>
          <w:sz w:val="31"/>
          <w:szCs w:val="31"/>
          <w:lang w:val="en-US" w:eastAsia="en-US" w:bidi="ar-SA"/>
        </w:rPr>
        <w:t>月</w:t>
      </w:r>
      <w:r>
        <w:rPr>
          <w:rFonts w:ascii="宋体" w:hAnsi="宋体" w:eastAsia="宋体" w:cs="宋体"/>
          <w:spacing w:val="19"/>
          <w:kern w:val="2"/>
          <w:sz w:val="31"/>
          <w:szCs w:val="31"/>
          <w:lang w:val="en-US" w:eastAsia="en-US" w:bidi="ar-SA"/>
        </w:rPr>
        <w:t xml:space="preserve">     </w:t>
      </w:r>
      <w:r>
        <w:rPr>
          <w:rFonts w:ascii="宋体" w:hAnsi="宋体" w:eastAsia="宋体" w:cs="宋体"/>
          <w:spacing w:val="-6"/>
          <w:kern w:val="2"/>
          <w:sz w:val="31"/>
          <w:szCs w:val="31"/>
          <w:lang w:val="en-US" w:eastAsia="en-US" w:bidi="ar-SA"/>
        </w:rPr>
        <w:t>日</w:t>
      </w: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widowControl w:val="0"/>
        <w:spacing w:before="101" w:line="302" w:lineRule="auto"/>
        <w:ind w:left="264" w:right="2" w:firstLine="627"/>
        <w:jc w:val="both"/>
        <w:rPr>
          <w:rFonts w:ascii="宋体" w:hAnsi="宋体" w:eastAsia="宋体" w:cs="宋体"/>
          <w:kern w:val="2"/>
          <w:sz w:val="31"/>
          <w:szCs w:val="31"/>
          <w:lang w:val="en-US" w:eastAsia="en-US" w:bidi="ar-SA"/>
        </w:rPr>
      </w:pPr>
      <w:r>
        <w:rPr>
          <w:rFonts w:ascii="宋体" w:hAnsi="宋体" w:eastAsia="宋体" w:cs="宋体"/>
          <w:spacing w:val="12"/>
          <w:kern w:val="2"/>
          <w:sz w:val="31"/>
          <w:szCs w:val="31"/>
          <w:lang w:val="en-US" w:eastAsia="en-US" w:bidi="ar-SA"/>
        </w:rPr>
        <w:t>本人声明：本毕业设计</w:t>
      </w:r>
      <w:r>
        <w:rPr>
          <w:rFonts w:ascii="Times New Roman" w:hAnsi="Times New Roman" w:eastAsia="Times New Roman" w:cs="Times New Roman"/>
          <w:spacing w:val="12"/>
          <w:kern w:val="2"/>
          <w:sz w:val="31"/>
          <w:szCs w:val="31"/>
          <w:lang w:val="en-US" w:eastAsia="en-US" w:bidi="ar-SA"/>
        </w:rPr>
        <w:t>(</w:t>
      </w:r>
      <w:r>
        <w:rPr>
          <w:rFonts w:ascii="宋体" w:hAnsi="宋体" w:eastAsia="宋体" w:cs="宋体"/>
          <w:spacing w:val="12"/>
          <w:kern w:val="2"/>
          <w:sz w:val="31"/>
          <w:szCs w:val="31"/>
          <w:lang w:val="en-US" w:eastAsia="en-US" w:bidi="ar-SA"/>
        </w:rPr>
        <w:t>论文</w:t>
      </w:r>
      <w:r>
        <w:rPr>
          <w:rFonts w:ascii="Times New Roman" w:hAnsi="Times New Roman" w:eastAsia="Times New Roman" w:cs="Times New Roman"/>
          <w:spacing w:val="12"/>
          <w:kern w:val="2"/>
          <w:sz w:val="31"/>
          <w:szCs w:val="31"/>
          <w:lang w:val="en-US" w:eastAsia="en-US" w:bidi="ar-SA"/>
        </w:rPr>
        <w:t>)</w:t>
      </w:r>
      <w:r>
        <w:rPr>
          <w:rFonts w:ascii="宋体" w:hAnsi="宋体" w:eastAsia="宋体" w:cs="宋体"/>
          <w:spacing w:val="12"/>
          <w:kern w:val="2"/>
          <w:sz w:val="31"/>
          <w:szCs w:val="31"/>
          <w:lang w:val="en-US" w:eastAsia="en-US" w:bidi="ar-SA"/>
        </w:rPr>
        <w:t>是本人指导学生完成的研</w:t>
      </w:r>
      <w:r>
        <w:rPr>
          <w:rFonts w:ascii="宋体" w:hAnsi="宋体" w:eastAsia="宋体" w:cs="宋体"/>
          <w:spacing w:val="7"/>
          <w:kern w:val="2"/>
          <w:sz w:val="31"/>
          <w:szCs w:val="31"/>
          <w:lang w:val="en-US" w:eastAsia="en-US" w:bidi="ar-SA"/>
        </w:rPr>
        <w:t>究成果，已经审阅过论文的全部内容。</w:t>
      </w:r>
    </w:p>
    <w:p>
      <w:pPr>
        <w:spacing w:line="473" w:lineRule="auto"/>
        <w:rPr>
          <w:rFonts w:ascii="Arial"/>
          <w:sz w:val="21"/>
        </w:rPr>
      </w:pPr>
    </w:p>
    <w:p>
      <w:pPr>
        <w:widowControl w:val="0"/>
        <w:spacing w:before="101" w:line="225" w:lineRule="auto"/>
        <w:ind w:left="3288"/>
        <w:jc w:val="both"/>
        <w:rPr>
          <w:rFonts w:ascii="宋体" w:hAnsi="宋体" w:eastAsia="宋体" w:cs="宋体"/>
          <w:kern w:val="2"/>
          <w:sz w:val="31"/>
          <w:szCs w:val="31"/>
          <w:lang w:val="en-US" w:eastAsia="en-US" w:bidi="ar-SA"/>
        </w:rPr>
      </w:pPr>
      <w:r>
        <w:rPr>
          <w:rFonts w:ascii="宋体" w:hAnsi="宋体" w:eastAsia="宋体" w:cs="宋体"/>
          <w:spacing w:val="7"/>
          <w:kern w:val="2"/>
          <w:sz w:val="31"/>
          <w:szCs w:val="31"/>
          <w:lang w:val="en-US" w:eastAsia="en-US" w:bidi="ar-SA"/>
        </w:rPr>
        <w:t>论文指导教师签名：</w:t>
      </w:r>
    </w:p>
    <w:p>
      <w:pPr>
        <w:widowControl w:val="0"/>
        <w:spacing w:before="191" w:line="225" w:lineRule="auto"/>
        <w:ind w:left="5847"/>
        <w:jc w:val="both"/>
        <w:rPr>
          <w:rFonts w:ascii="宋体" w:hAnsi="宋体" w:eastAsia="宋体" w:cs="宋体"/>
          <w:spacing w:val="-6"/>
          <w:kern w:val="2"/>
          <w:sz w:val="31"/>
          <w:szCs w:val="31"/>
          <w:lang w:val="en-US" w:eastAsia="en-US" w:bidi="ar-SA"/>
        </w:rPr>
      </w:pPr>
      <w:r>
        <w:rPr>
          <w:rFonts w:ascii="宋体" w:hAnsi="宋体" w:eastAsia="宋体" w:cs="宋体"/>
          <w:spacing w:val="-6"/>
          <w:kern w:val="2"/>
          <w:sz w:val="31"/>
          <w:szCs w:val="31"/>
          <w:lang w:val="en-US" w:eastAsia="en-US" w:bidi="ar-SA"/>
        </w:rPr>
        <w:t>年</w:t>
      </w:r>
      <w:r>
        <w:rPr>
          <w:rFonts w:ascii="宋体" w:hAnsi="宋体" w:eastAsia="宋体" w:cs="宋体"/>
          <w:spacing w:val="10"/>
          <w:kern w:val="2"/>
          <w:sz w:val="31"/>
          <w:szCs w:val="31"/>
          <w:lang w:val="en-US" w:eastAsia="en-US" w:bidi="ar-SA"/>
        </w:rPr>
        <w:t xml:space="preserve">   </w:t>
      </w:r>
      <w:r>
        <w:rPr>
          <w:rFonts w:ascii="宋体" w:hAnsi="宋体" w:eastAsia="宋体" w:cs="宋体"/>
          <w:spacing w:val="-6"/>
          <w:kern w:val="2"/>
          <w:sz w:val="31"/>
          <w:szCs w:val="31"/>
          <w:lang w:val="en-US" w:eastAsia="en-US" w:bidi="ar-SA"/>
        </w:rPr>
        <w:t>月</w:t>
      </w:r>
      <w:r>
        <w:rPr>
          <w:rFonts w:ascii="宋体" w:hAnsi="宋体" w:eastAsia="宋体" w:cs="宋体"/>
          <w:spacing w:val="18"/>
          <w:kern w:val="2"/>
          <w:sz w:val="31"/>
          <w:szCs w:val="31"/>
          <w:lang w:val="en-US" w:eastAsia="en-US" w:bidi="ar-SA"/>
        </w:rPr>
        <w:t xml:space="preserve">     </w:t>
      </w:r>
      <w:r>
        <w:rPr>
          <w:rFonts w:ascii="宋体" w:hAnsi="宋体" w:eastAsia="宋体" w:cs="宋体"/>
          <w:spacing w:val="-6"/>
          <w:kern w:val="2"/>
          <w:sz w:val="31"/>
          <w:szCs w:val="31"/>
          <w:lang w:val="en-US" w:eastAsia="en-US" w:bidi="ar-SA"/>
        </w:rPr>
        <w:t>日</w:t>
      </w:r>
    </w:p>
    <w:p>
      <w:pPr>
        <w:widowControl w:val="0"/>
        <w:spacing w:before="191" w:line="225" w:lineRule="auto"/>
        <w:jc w:val="both"/>
        <w:rPr>
          <w:rFonts w:ascii="宋体" w:hAnsi="宋体" w:eastAsia="宋体" w:cs="宋体"/>
          <w:spacing w:val="-6"/>
          <w:kern w:val="2"/>
          <w:sz w:val="31"/>
          <w:szCs w:val="31"/>
          <w:lang w:val="en-US" w:eastAsia="en-US" w:bidi="ar-SA"/>
        </w:rPr>
      </w:pPr>
    </w:p>
    <w:p>
      <w:pPr>
        <w:spacing w:line="225" w:lineRule="auto"/>
        <w:sectPr>
          <w:footerReference r:id="rId3" w:type="default"/>
          <w:pgSz w:w="11906" w:h="16838"/>
          <w:pgMar w:top="1559" w:right="1570" w:bottom="1457" w:left="2024" w:header="850" w:footer="992" w:gutter="0"/>
          <w:pgNumType w:fmt="decimal"/>
          <w:cols w:space="0" w:num="1"/>
          <w:rtlGutter w:val="0"/>
          <w:docGrid w:linePitch="0" w:charSpace="0"/>
        </w:sectPr>
      </w:pPr>
    </w:p>
    <w:p>
      <w:pPr>
        <w:pStyle w:val="2"/>
        <w:bidi w:val="0"/>
        <w:rPr>
          <w:rFonts w:hint="eastAsia" w:ascii="宋体" w:hAnsi="宋体" w:eastAsia="宋体" w:cs="宋体"/>
          <w:sz w:val="44"/>
          <w:szCs w:val="44"/>
        </w:rPr>
      </w:pPr>
      <w:bookmarkStart w:id="17" w:name="_Toc4864"/>
      <w:bookmarkStart w:id="18" w:name="_Toc4769"/>
      <w:r>
        <w:rPr>
          <w:rFonts w:hint="eastAsia" w:ascii="宋体" w:hAnsi="宋体" w:eastAsia="宋体" w:cs="宋体"/>
          <w:sz w:val="44"/>
          <w:szCs w:val="44"/>
        </w:rPr>
        <w:t>摘  要</w:t>
      </w:r>
      <w:bookmarkEnd w:id="0"/>
      <w:bookmarkEnd w:id="17"/>
      <w:bookmarkEnd w:id="18"/>
    </w:p>
    <w:p>
      <w:pPr>
        <w:pStyle w:val="6"/>
        <w:keepNext w:val="0"/>
        <w:keepLines w:val="0"/>
        <w:pageBreakBefore w:val="0"/>
        <w:widowControl w:val="0"/>
        <w:kinsoku/>
        <w:wordWrap/>
        <w:overflowPunct/>
        <w:topLinePunct w:val="0"/>
        <w:autoSpaceDE/>
        <w:autoSpaceDN/>
        <w:bidi w:val="0"/>
        <w:adjustRightInd/>
        <w:snapToGrid/>
        <w:spacing w:line="400" w:lineRule="exact"/>
        <w:ind w:left="0" w:firstLine="481"/>
        <w:jc w:val="both"/>
        <w:textAlignment w:val="auto"/>
        <w:rPr>
          <w:rFonts w:eastAsia="宋体"/>
          <w:sz w:val="24"/>
          <w:szCs w:val="24"/>
        </w:rPr>
      </w:pPr>
      <w:r>
        <w:rPr>
          <w:rFonts w:hint="eastAsia" w:eastAsia="宋体"/>
          <w:spacing w:val="-1"/>
          <w:sz w:val="24"/>
          <w:szCs w:val="24"/>
        </w:rPr>
        <w:t>在国家大力推动“大众创业、万众创新”的大环境之下，高校创新创业教育课程发展趋向多样化。现有的研究还没有对不同的课程模式对学生的创业意愿产生怎样的具体影响途径进行系统阐述。</w:t>
      </w:r>
      <w:r>
        <w:rPr>
          <w:rFonts w:hint="eastAsia"/>
          <w:spacing w:val="-1"/>
          <w:sz w:val="24"/>
          <w:szCs w:val="24"/>
          <w:lang w:eastAsia="zh-CN"/>
        </w:rPr>
        <w:t>文章</w:t>
      </w:r>
      <w:r>
        <w:rPr>
          <w:rFonts w:hint="eastAsia" w:eastAsia="宋体"/>
          <w:spacing w:val="-1"/>
          <w:sz w:val="24"/>
          <w:szCs w:val="24"/>
        </w:rPr>
        <w:t>以自我决定理论、计划行为理论为依托，提出了课程模式、自主动机、创业意愿之间的中介效应模型，并以天津某高校创业学院</w:t>
      </w:r>
      <w:r>
        <w:rPr>
          <w:rFonts w:hint="eastAsia" w:ascii="Times New Roman" w:hAnsi="Times New Roman" w:eastAsia="宋体"/>
          <w:b w:val="0"/>
          <w:i w:val="0"/>
          <w:spacing w:val="-1"/>
          <w:sz w:val="24"/>
          <w:szCs w:val="24"/>
        </w:rPr>
        <w:t>154</w:t>
      </w:r>
      <w:r>
        <w:rPr>
          <w:rFonts w:hint="eastAsia" w:eastAsia="宋体"/>
          <w:spacing w:val="-1"/>
          <w:sz w:val="24"/>
          <w:szCs w:val="24"/>
        </w:rPr>
        <w:t>名参加创新创业课程学习的学生为研究对象，使用问卷调查法和</w:t>
      </w:r>
      <w:r>
        <w:rPr>
          <w:rFonts w:hint="eastAsia" w:ascii="Times New Roman" w:hAnsi="Times New Roman" w:eastAsia="宋体"/>
          <w:b w:val="0"/>
          <w:i w:val="0"/>
          <w:spacing w:val="-1"/>
          <w:sz w:val="24"/>
          <w:szCs w:val="24"/>
        </w:rPr>
        <w:t>SPSSAU</w:t>
      </w:r>
      <w:r>
        <w:rPr>
          <w:rFonts w:hint="eastAsia" w:eastAsia="宋体"/>
          <w:spacing w:val="-1"/>
          <w:sz w:val="24"/>
          <w:szCs w:val="24"/>
        </w:rPr>
        <w:t>软件进行了实证分析。研究结果表明，三种类型的课程都提高了学生自主动机，自主动机在各个类型的课程和创业意愿之间起完全中介作用，外部动机只在融合型课程中对两者的关系产生负向调节作用。该发现显示创新创业教育依靠增进学生自主性从而激发其创业意向的基本机理，给高校优化课程结构来调动学生内在潜能赋予了重要的理论支撑和实际参照依据。</w:t>
      </w:r>
    </w:p>
    <w:p>
      <w:pPr>
        <w:pStyle w:val="6"/>
        <w:bidi w:val="0"/>
      </w:pPr>
    </w:p>
    <w:p>
      <w:pPr>
        <w:pStyle w:val="6"/>
        <w:keepNext w:val="0"/>
        <w:keepLines w:val="0"/>
        <w:pageBreakBefore w:val="0"/>
        <w:widowControl w:val="0"/>
        <w:kinsoku/>
        <w:wordWrap/>
        <w:overflowPunct/>
        <w:topLinePunct w:val="0"/>
        <w:autoSpaceDE/>
        <w:autoSpaceDN/>
        <w:bidi w:val="0"/>
        <w:adjustRightInd/>
        <w:snapToGrid/>
        <w:spacing w:line="400" w:lineRule="exact"/>
        <w:ind w:left="0" w:firstLine="0" w:firstLineChars="0"/>
        <w:jc w:val="left"/>
        <w:textAlignment w:val="auto"/>
        <w:rPr>
          <w:rFonts w:hint="eastAsia" w:eastAsia="宋体"/>
          <w:spacing w:val="-2"/>
          <w:sz w:val="24"/>
          <w:szCs w:val="24"/>
        </w:rPr>
      </w:pPr>
      <w:r>
        <w:rPr>
          <w:b/>
          <w:bCs/>
          <w:spacing w:val="-2"/>
          <w:sz w:val="28"/>
          <w:szCs w:val="28"/>
        </w:rPr>
        <w:t>关键词：</w:t>
      </w:r>
      <w:r>
        <w:rPr>
          <w:rFonts w:hint="eastAsia" w:eastAsia="宋体"/>
          <w:spacing w:val="-2"/>
          <w:sz w:val="24"/>
          <w:szCs w:val="24"/>
        </w:rPr>
        <w:t>创新创业教育模式</w:t>
      </w:r>
      <w:r>
        <w:rPr>
          <w:rFonts w:hint="eastAsia"/>
          <w:spacing w:val="-2"/>
          <w:sz w:val="24"/>
          <w:szCs w:val="24"/>
          <w:lang w:eastAsia="zh-CN"/>
        </w:rPr>
        <w:t>，</w:t>
      </w:r>
      <w:r>
        <w:rPr>
          <w:rFonts w:hint="eastAsia" w:eastAsia="宋体"/>
          <w:spacing w:val="-2"/>
          <w:sz w:val="24"/>
          <w:szCs w:val="24"/>
        </w:rPr>
        <w:t>自主动机</w:t>
      </w:r>
      <w:r>
        <w:rPr>
          <w:rFonts w:hint="eastAsia"/>
          <w:spacing w:val="-2"/>
          <w:sz w:val="24"/>
          <w:szCs w:val="24"/>
          <w:lang w:eastAsia="zh-CN"/>
        </w:rPr>
        <w:t>，</w:t>
      </w:r>
      <w:r>
        <w:rPr>
          <w:rFonts w:hint="eastAsia" w:eastAsia="宋体"/>
          <w:spacing w:val="-2"/>
          <w:sz w:val="24"/>
          <w:szCs w:val="24"/>
        </w:rPr>
        <w:t>外部动机</w:t>
      </w:r>
      <w:r>
        <w:rPr>
          <w:rFonts w:hint="eastAsia"/>
          <w:spacing w:val="-2"/>
          <w:sz w:val="24"/>
          <w:szCs w:val="24"/>
          <w:lang w:eastAsia="zh-CN"/>
        </w:rPr>
        <w:t>，</w:t>
      </w:r>
      <w:r>
        <w:rPr>
          <w:rFonts w:hint="eastAsia" w:eastAsia="宋体"/>
          <w:spacing w:val="-2"/>
          <w:sz w:val="24"/>
          <w:szCs w:val="24"/>
        </w:rPr>
        <w:t>创业意愿</w:t>
      </w:r>
      <w:r>
        <w:rPr>
          <w:rFonts w:hint="eastAsia"/>
          <w:spacing w:val="-2"/>
          <w:sz w:val="24"/>
          <w:szCs w:val="24"/>
          <w:lang w:eastAsia="zh-CN"/>
        </w:rPr>
        <w:t>，</w:t>
      </w:r>
      <w:r>
        <w:rPr>
          <w:rFonts w:hint="eastAsia" w:eastAsia="宋体"/>
          <w:spacing w:val="-2"/>
          <w:sz w:val="24"/>
          <w:szCs w:val="24"/>
        </w:rPr>
        <w:t>中介模型</w:t>
      </w:r>
    </w:p>
    <w:p>
      <w:pPr>
        <w:pStyle w:val="6"/>
        <w:keepNext w:val="0"/>
        <w:keepLines w:val="0"/>
        <w:pageBreakBefore w:val="0"/>
        <w:widowControl w:val="0"/>
        <w:kinsoku/>
        <w:wordWrap/>
        <w:overflowPunct/>
        <w:topLinePunct w:val="0"/>
        <w:autoSpaceDE/>
        <w:autoSpaceDN/>
        <w:bidi w:val="0"/>
        <w:adjustRightInd/>
        <w:snapToGrid/>
        <w:spacing w:line="400" w:lineRule="exact"/>
        <w:ind w:left="0" w:firstLine="0" w:firstLineChars="0"/>
        <w:jc w:val="left"/>
        <w:textAlignment w:val="auto"/>
        <w:rPr>
          <w:rFonts w:hint="eastAsia" w:eastAsia="宋体"/>
          <w:spacing w:val="-2"/>
          <w:sz w:val="24"/>
          <w:szCs w:val="24"/>
        </w:rPr>
      </w:pPr>
    </w:p>
    <w:p>
      <w:pPr>
        <w:pStyle w:val="6"/>
        <w:keepNext w:val="0"/>
        <w:keepLines w:val="0"/>
        <w:pageBreakBefore w:val="0"/>
        <w:widowControl w:val="0"/>
        <w:kinsoku/>
        <w:wordWrap/>
        <w:overflowPunct/>
        <w:topLinePunct w:val="0"/>
        <w:autoSpaceDE/>
        <w:autoSpaceDN/>
        <w:bidi w:val="0"/>
        <w:adjustRightInd/>
        <w:snapToGrid/>
        <w:spacing w:line="400" w:lineRule="exact"/>
        <w:ind w:left="0" w:firstLine="0" w:firstLineChars="0"/>
        <w:jc w:val="left"/>
        <w:textAlignment w:val="auto"/>
        <w:rPr>
          <w:rFonts w:hint="eastAsia" w:eastAsia="宋体"/>
          <w:spacing w:val="-2"/>
          <w:sz w:val="24"/>
          <w:szCs w:val="24"/>
        </w:rPr>
        <w:sectPr>
          <w:headerReference r:id="rId4" w:type="default"/>
          <w:footerReference r:id="rId5" w:type="default"/>
          <w:pgSz w:w="11906" w:h="16838"/>
          <w:pgMar w:top="1559" w:right="1570" w:bottom="1457" w:left="2024" w:header="850" w:footer="992" w:gutter="0"/>
          <w:pgNumType w:fmt="upperRoman" w:start="1"/>
          <w:cols w:space="0" w:num="1"/>
          <w:rtlGutter w:val="0"/>
          <w:docGrid w:linePitch="0" w:charSpace="0"/>
        </w:sectPr>
      </w:pPr>
    </w:p>
    <w:p>
      <w:pPr>
        <w:pStyle w:val="2"/>
        <w:bidi w:val="0"/>
        <w:rPr>
          <w:sz w:val="44"/>
          <w:szCs w:val="44"/>
        </w:rPr>
      </w:pPr>
      <w:bookmarkStart w:id="19" w:name="_Toc1270"/>
      <w:bookmarkStart w:id="20" w:name="_Toc7875"/>
      <w:bookmarkStart w:id="21" w:name="_Toc774476601"/>
      <w:r>
        <w:rPr>
          <w:rFonts w:ascii="Times New Roman" w:hAnsi="Times New Roman"/>
          <w:b w:val="0"/>
          <w:i w:val="0"/>
          <w:sz w:val="44"/>
          <w:szCs w:val="44"/>
        </w:rPr>
        <w:t>ABSTRACT</w:t>
      </w:r>
      <w:bookmarkEnd w:id="19"/>
      <w:bookmarkEnd w:id="20"/>
      <w:bookmarkEnd w:id="21"/>
    </w:p>
    <w:p>
      <w:pPr>
        <w:keepNext w:val="0"/>
        <w:keepLines w:val="0"/>
        <w:pageBreakBefore w:val="0"/>
        <w:widowControl/>
        <w:kinsoku w:val="0"/>
        <w:wordWrap/>
        <w:overflowPunct/>
        <w:topLinePunct w:val="0"/>
        <w:autoSpaceDE w:val="0"/>
        <w:autoSpaceDN w:val="0"/>
        <w:bidi w:val="0"/>
        <w:adjustRightInd w:val="0"/>
        <w:snapToGrid w:val="0"/>
        <w:spacing w:line="400" w:lineRule="exact"/>
        <w:ind w:left="0" w:firstLine="480" w:firstLineChars="200"/>
        <w:jc w:val="both"/>
        <w:textAlignment w:val="baseline"/>
        <w:rPr>
          <w:rFonts w:hint="eastAsia" w:ascii="Times New Roman" w:hAnsi="Times New Roman" w:eastAsia="宋体" w:cs="Times New Roman"/>
          <w:snapToGrid w:val="0"/>
          <w:color w:val="000000"/>
          <w:kern w:val="0"/>
          <w:sz w:val="24"/>
          <w:szCs w:val="24"/>
          <w:lang w:eastAsia="en-US"/>
        </w:rPr>
      </w:pPr>
      <w:r>
        <w:rPr>
          <w:rFonts w:hint="eastAsia" w:ascii="Times New Roman" w:hAnsi="Times New Roman" w:eastAsia="宋体" w:cs="Times New Roman"/>
          <w:b w:val="0"/>
          <w:i w:val="0"/>
          <w:snapToGrid w:val="0"/>
          <w:color w:val="000000"/>
          <w:kern w:val="0"/>
          <w:sz w:val="24"/>
          <w:szCs w:val="24"/>
          <w:lang w:eastAsia="en-US"/>
        </w:rPr>
        <w:t>Under</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environment</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of</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country</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vigorous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promotion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of</w:t>
      </w:r>
      <w:r>
        <w:rPr>
          <w:rFonts w:hint="eastAsia" w:ascii="Times New Roman" w:hAnsi="Times New Roman" w:eastAsia="宋体" w:cs="Times New Roman"/>
          <w:snapToGrid w:val="0"/>
          <w:color w:val="000000"/>
          <w:kern w:val="0"/>
          <w:sz w:val="24"/>
          <w:szCs w:val="24"/>
          <w:lang w:eastAsia="en-US"/>
        </w:rPr>
        <w:t xml:space="preserve"> " </w:t>
      </w:r>
      <w:r>
        <w:rPr>
          <w:rFonts w:hint="eastAsia" w:ascii="Times New Roman" w:hAnsi="Times New Roman" w:eastAsia="宋体" w:cs="Times New Roman"/>
          <w:b w:val="0"/>
          <w:i w:val="0"/>
          <w:snapToGrid w:val="0"/>
          <w:color w:val="000000"/>
          <w:kern w:val="0"/>
          <w:sz w:val="24"/>
          <w:szCs w:val="24"/>
          <w:lang w:eastAsia="en-US"/>
        </w:rPr>
        <w:t>mass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entrepreneurship</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and</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innovation</w:t>
      </w:r>
      <w:r>
        <w:rPr>
          <w:rFonts w:hint="eastAsia" w:ascii="Times New Roman" w:hAnsi="Times New Roman" w:eastAsia="宋体" w:cs="Times New Roman"/>
          <w:snapToGrid w:val="0"/>
          <w:color w:val="000000"/>
          <w:kern w:val="0"/>
          <w:sz w:val="24"/>
          <w:szCs w:val="24"/>
          <w:lang w:eastAsia="en-US"/>
        </w:rPr>
        <w:t xml:space="preserve">, " </w:t>
      </w:r>
      <w:r>
        <w:rPr>
          <w:rFonts w:hint="eastAsia" w:ascii="Times New Roman" w:hAnsi="Times New Roman" w:eastAsia="宋体" w:cs="Times New Roman"/>
          <w:b w:val="0"/>
          <w:i w:val="0"/>
          <w:snapToGrid w:val="0"/>
          <w:color w:val="000000"/>
          <w:kern w:val="0"/>
          <w:sz w:val="24"/>
          <w:szCs w:val="24"/>
          <w:lang w:eastAsia="en-US"/>
        </w:rPr>
        <w:t>the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development</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of</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innovation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and</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entrepreneurship</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education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courses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in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colleges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and</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universities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tends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to</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diversify</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existing</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research</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has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not</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systematically</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expounded</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specific</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ways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of</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how</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different</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curriculum</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models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affect</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students</w:t>
      </w:r>
      <w:r>
        <w:rPr>
          <w:rFonts w:hint="eastAsia" w:ascii="Times New Roman" w:hAnsi="Times New Roman" w:eastAsia="宋体" w:cs="Times New Roman"/>
          <w:snapToGrid w:val="0"/>
          <w:color w:val="000000"/>
          <w:kern w:val="0"/>
          <w:sz w:val="24"/>
          <w:szCs w:val="24"/>
          <w:lang w:eastAsia="en-US"/>
        </w:rPr>
        <w:t xml:space="preserve"> ' </w:t>
      </w:r>
      <w:r>
        <w:rPr>
          <w:rFonts w:hint="eastAsia" w:ascii="Times New Roman" w:hAnsi="Times New Roman" w:eastAsia="宋体" w:cs="Times New Roman"/>
          <w:b w:val="0"/>
          <w:i w:val="0"/>
          <w:snapToGrid w:val="0"/>
          <w:color w:val="000000"/>
          <w:kern w:val="0"/>
          <w:sz w:val="24"/>
          <w:szCs w:val="24"/>
          <w:lang w:eastAsia="en-US"/>
        </w:rPr>
        <w:t>entrepreneurial</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intention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Based</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on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theory</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of</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self</w:t>
      </w:r>
      <w:r>
        <w:rPr>
          <w:rFonts w:hint="eastAsia" w:ascii="Times New Roman" w:hAnsi="Times New Roman" w:eastAsia="宋体" w:cs="Times New Roman"/>
          <w:snapToGrid w:val="0"/>
          <w:color w:val="000000"/>
          <w:kern w:val="0"/>
          <w:sz w:val="24"/>
          <w:szCs w:val="24"/>
          <w:lang w:eastAsia="en-US"/>
        </w:rPr>
        <w:t>-</w:t>
      </w:r>
      <w:r>
        <w:rPr>
          <w:rFonts w:hint="eastAsia" w:ascii="Times New Roman" w:hAnsi="Times New Roman" w:eastAsia="宋体" w:cs="Times New Roman"/>
          <w:b w:val="0"/>
          <w:i w:val="0"/>
          <w:snapToGrid w:val="0"/>
          <w:color w:val="000000"/>
          <w:kern w:val="0"/>
          <w:sz w:val="24"/>
          <w:szCs w:val="24"/>
          <w:lang w:eastAsia="en-US"/>
        </w:rPr>
        <w:t>determination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and</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theory</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of</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planned</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behavior</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this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val="en-US" w:eastAsia="zh-CN"/>
        </w:rPr>
        <w:t>thesis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puts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forward</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mediating</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effect</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model</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between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curriculum</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model</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autonomous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motivation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and</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entrepreneurial</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intention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and</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takes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154</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students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who</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participate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in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course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of</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innovation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and</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entrepreneurship</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in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w:t>
      </w:r>
      <w:r>
        <w:rPr>
          <w:rFonts w:hint="eastAsia" w:ascii="Times New Roman" w:hAnsi="Times New Roman" w:eastAsia="宋体" w:cs="Times New Roman"/>
          <w:b w:val="0"/>
          <w:i w:val="0"/>
          <w:snapToGrid w:val="0"/>
          <w:color w:val="000000"/>
          <w:kern w:val="0"/>
          <w:sz w:val="24"/>
          <w:szCs w:val="24"/>
          <w:lang w:val="en-US" w:eastAsia="zh-CN"/>
        </w:rPr>
        <w:t>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entrepreneurship</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college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in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Tianjin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research</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object</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questionnaire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survey</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method</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and</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SPSSAU</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software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were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used</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for</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empirical</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analysis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results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show</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that</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all</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three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types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of</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courses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have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improved</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students</w:t>
      </w:r>
      <w:r>
        <w:rPr>
          <w:rFonts w:hint="eastAsia" w:ascii="Times New Roman" w:hAnsi="Times New Roman" w:eastAsia="宋体" w:cs="Times New Roman"/>
          <w:snapToGrid w:val="0"/>
          <w:color w:val="000000"/>
          <w:kern w:val="0"/>
          <w:sz w:val="24"/>
          <w:szCs w:val="24"/>
          <w:lang w:eastAsia="en-US"/>
        </w:rPr>
        <w:t xml:space="preserve"> ' </w:t>
      </w:r>
      <w:r>
        <w:rPr>
          <w:rFonts w:hint="eastAsia" w:ascii="Times New Roman" w:hAnsi="Times New Roman" w:eastAsia="宋体" w:cs="Times New Roman"/>
          <w:b w:val="0"/>
          <w:i w:val="0"/>
          <w:snapToGrid w:val="0"/>
          <w:color w:val="000000"/>
          <w:kern w:val="0"/>
          <w:sz w:val="24"/>
          <w:szCs w:val="24"/>
          <w:lang w:eastAsia="en-US"/>
        </w:rPr>
        <w:t>autonomous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motivation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Autonomous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motivation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plays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complete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mediating</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role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between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various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types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of</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courses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and</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entrepreneurial</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intention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and</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external</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motivation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only</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has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negative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moderating</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effect</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on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relationship</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between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two</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in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integrated</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courses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This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finding</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shows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that</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innovation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and</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entrepreneurship</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education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relies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on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basic</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mechanism</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of</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enhancing</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students</w:t>
      </w:r>
      <w:r>
        <w:rPr>
          <w:rFonts w:hint="eastAsia" w:ascii="Times New Roman" w:hAnsi="Times New Roman" w:eastAsia="宋体" w:cs="Times New Roman"/>
          <w:snapToGrid w:val="0"/>
          <w:color w:val="000000"/>
          <w:kern w:val="0"/>
          <w:sz w:val="24"/>
          <w:szCs w:val="24"/>
          <w:lang w:eastAsia="en-US"/>
        </w:rPr>
        <w:t xml:space="preserve"> ' </w:t>
      </w:r>
      <w:r>
        <w:rPr>
          <w:rFonts w:hint="eastAsia" w:ascii="Times New Roman" w:hAnsi="Times New Roman" w:eastAsia="宋体" w:cs="Times New Roman"/>
          <w:b w:val="0"/>
          <w:i w:val="0"/>
          <w:snapToGrid w:val="0"/>
          <w:color w:val="000000"/>
          <w:kern w:val="0"/>
          <w:sz w:val="24"/>
          <w:szCs w:val="24"/>
          <w:lang w:eastAsia="en-US"/>
        </w:rPr>
        <w:t>autonomy</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to</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stimulate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their</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entrepreneurial</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intention</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which</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gives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important</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theoretical</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support</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and</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practical</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reference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for</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colleges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and</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universities</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to</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optimize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the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curriculum</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structure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to</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mobilize</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students</w:t>
      </w:r>
      <w:r>
        <w:rPr>
          <w:rFonts w:hint="eastAsia" w:ascii="Times New Roman" w:hAnsi="Times New Roman" w:eastAsia="宋体" w:cs="Times New Roman"/>
          <w:snapToGrid w:val="0"/>
          <w:color w:val="000000"/>
          <w:kern w:val="0"/>
          <w:sz w:val="24"/>
          <w:szCs w:val="24"/>
          <w:lang w:eastAsia="en-US"/>
        </w:rPr>
        <w:t xml:space="preserve"> ' </w:t>
      </w:r>
      <w:r>
        <w:rPr>
          <w:rFonts w:hint="eastAsia" w:ascii="Times New Roman" w:hAnsi="Times New Roman" w:eastAsia="宋体" w:cs="Times New Roman"/>
          <w:b w:val="0"/>
          <w:i w:val="0"/>
          <w:snapToGrid w:val="0"/>
          <w:color w:val="000000"/>
          <w:kern w:val="0"/>
          <w:sz w:val="24"/>
          <w:szCs w:val="24"/>
          <w:lang w:eastAsia="en-US"/>
        </w:rPr>
        <w:t>intrinsic</w:t>
      </w:r>
      <w:r>
        <w:rPr>
          <w:rFonts w:hint="eastAsia" w:ascii="Times New Roman" w:hAnsi="Times New Roman" w:eastAsia="宋体" w:cs="Times New Roman"/>
          <w:snapToGrid w:val="0"/>
          <w:color w:val="000000"/>
          <w:kern w:val="0"/>
          <w:sz w:val="24"/>
          <w:szCs w:val="24"/>
          <w:lang w:eastAsia="en-US"/>
        </w:rPr>
        <w:t xml:space="preserve"> </w:t>
      </w:r>
      <w:r>
        <w:rPr>
          <w:rFonts w:hint="eastAsia" w:ascii="Times New Roman" w:hAnsi="Times New Roman" w:eastAsia="宋体" w:cs="Times New Roman"/>
          <w:b w:val="0"/>
          <w:i w:val="0"/>
          <w:snapToGrid w:val="0"/>
          <w:color w:val="000000"/>
          <w:kern w:val="0"/>
          <w:sz w:val="24"/>
          <w:szCs w:val="24"/>
          <w:lang w:eastAsia="en-US"/>
        </w:rPr>
        <w:t>potential</w:t>
      </w:r>
      <w:r>
        <w:rPr>
          <w:rFonts w:hint="eastAsia" w:ascii="Times New Roman" w:hAnsi="Times New Roman" w:eastAsia="宋体" w:cs="Times New Roman"/>
          <w:snapToGrid w:val="0"/>
          <w:color w:val="000000"/>
          <w:kern w:val="0"/>
          <w:sz w:val="24"/>
          <w:szCs w:val="24"/>
          <w:lang w:eastAsia="en-US"/>
        </w:rPr>
        <w:t xml:space="preserve">. </w:t>
      </w:r>
    </w:p>
    <w:p>
      <w:pPr>
        <w:keepNext w:val="0"/>
        <w:keepLines w:val="0"/>
        <w:pageBreakBefore w:val="0"/>
        <w:widowControl/>
        <w:kinsoku w:val="0"/>
        <w:wordWrap/>
        <w:overflowPunct/>
        <w:topLinePunct w:val="0"/>
        <w:autoSpaceDE w:val="0"/>
        <w:autoSpaceDN w:val="0"/>
        <w:bidi w:val="0"/>
        <w:adjustRightInd w:val="0"/>
        <w:snapToGrid w:val="0"/>
        <w:spacing w:line="400" w:lineRule="exact"/>
        <w:ind w:left="0" w:firstLine="480" w:firstLineChars="200"/>
        <w:jc w:val="both"/>
        <w:textAlignment w:val="baseline"/>
        <w:rPr>
          <w:rFonts w:hint="eastAsia" w:ascii="Times New Roman" w:hAnsi="Times New Roman" w:eastAsia="宋体" w:cs="Times New Roman"/>
          <w:snapToGrid w:val="0"/>
          <w:color w:val="000000"/>
          <w:kern w:val="0"/>
          <w:sz w:val="24"/>
          <w:szCs w:val="24"/>
          <w:lang w:eastAsia="en-US"/>
        </w:rPr>
      </w:pPr>
      <w:r>
        <w:rPr>
          <w:rFonts w:hint="eastAsia" w:ascii="Times New Roman" w:hAnsi="Times New Roman" w:eastAsia="宋体" w:cs="Times New Roman"/>
          <w:snapToGrid w:val="0"/>
          <w:color w:val="000000"/>
          <w:kern w:val="0"/>
          <w:sz w:val="24"/>
          <w:szCs w:val="24"/>
          <w:lang w:eastAsia="en-US"/>
        </w:rPr>
        <w:t xml:space="preserve"> </w:t>
      </w:r>
    </w:p>
    <w:p>
      <w:pPr>
        <w:pStyle w:val="6"/>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eastAsia="en-US"/>
        </w:rPr>
      </w:pPr>
      <w:r>
        <w:rPr>
          <w:rFonts w:hint="default" w:ascii="Times New Roman" w:hAnsi="Times New Roman"/>
          <w:b w:val="0"/>
          <w:bCs/>
          <w:i w:val="0"/>
          <w:lang w:eastAsia="en-US"/>
        </w:rPr>
        <w:t>KEY</w:t>
      </w:r>
      <w:r>
        <w:rPr>
          <w:rFonts w:hint="default"/>
          <w:b/>
          <w:bCs/>
          <w:lang w:eastAsia="en-US"/>
        </w:rPr>
        <w:t xml:space="preserve"> </w:t>
      </w:r>
      <w:r>
        <w:rPr>
          <w:rFonts w:hint="default" w:ascii="Times New Roman" w:hAnsi="Times New Roman"/>
          <w:b w:val="0"/>
          <w:bCs/>
          <w:i w:val="0"/>
          <w:lang w:eastAsia="en-US"/>
        </w:rPr>
        <w:t>WORDS</w:t>
      </w:r>
      <w:r>
        <w:rPr>
          <w:rFonts w:hint="default"/>
          <w:b/>
          <w:bCs/>
          <w:lang w:eastAsia="en-US"/>
        </w:rPr>
        <w:t>:</w:t>
      </w:r>
      <w:r>
        <w:rPr>
          <w:rFonts w:hint="eastAsia"/>
          <w:b/>
          <w:bCs/>
          <w:lang w:val="en-US" w:eastAsia="zh-CN"/>
        </w:rPr>
        <w:t xml:space="preserve"> </w:t>
      </w:r>
      <w:r>
        <w:rPr>
          <w:rFonts w:hint="eastAsia" w:ascii="Times New Roman" w:hAnsi="Times New Roman"/>
          <w:b w:val="0"/>
          <w:i w:val="0"/>
          <w:lang w:eastAsia="en-US"/>
        </w:rPr>
        <w:t>Innovation</w:t>
      </w:r>
      <w:r>
        <w:rPr>
          <w:rFonts w:hint="eastAsia"/>
          <w:lang w:eastAsia="en-US"/>
        </w:rPr>
        <w:t xml:space="preserve"> </w:t>
      </w:r>
      <w:r>
        <w:rPr>
          <w:rFonts w:hint="eastAsia" w:ascii="Times New Roman" w:hAnsi="Times New Roman"/>
          <w:b w:val="0"/>
          <w:i w:val="0"/>
          <w:lang w:eastAsia="en-US"/>
        </w:rPr>
        <w:t>and</w:t>
      </w:r>
      <w:r>
        <w:rPr>
          <w:rFonts w:hint="eastAsia"/>
          <w:lang w:eastAsia="en-US"/>
        </w:rPr>
        <w:t xml:space="preserve"> </w:t>
      </w:r>
      <w:r>
        <w:rPr>
          <w:rFonts w:hint="eastAsia" w:ascii="Times New Roman" w:hAnsi="Times New Roman"/>
          <w:b w:val="0"/>
          <w:i w:val="0"/>
          <w:lang w:val="en-US" w:eastAsia="zh-CN"/>
        </w:rPr>
        <w:t>E</w:t>
      </w:r>
      <w:r>
        <w:rPr>
          <w:rFonts w:hint="eastAsia" w:ascii="Times New Roman" w:hAnsi="Times New Roman"/>
          <w:b w:val="0"/>
          <w:i w:val="0"/>
          <w:lang w:eastAsia="en-US"/>
        </w:rPr>
        <w:t>ntrepreneurship</w:t>
      </w:r>
      <w:r>
        <w:rPr>
          <w:rFonts w:hint="eastAsia"/>
          <w:lang w:eastAsia="en-US"/>
        </w:rPr>
        <w:t xml:space="preserve"> </w:t>
      </w:r>
      <w:r>
        <w:rPr>
          <w:rFonts w:hint="eastAsia" w:ascii="Times New Roman" w:hAnsi="Times New Roman"/>
          <w:b w:val="0"/>
          <w:i w:val="0"/>
          <w:lang w:val="en-US" w:eastAsia="zh-CN"/>
        </w:rPr>
        <w:t>E</w:t>
      </w:r>
      <w:r>
        <w:rPr>
          <w:rFonts w:hint="eastAsia" w:ascii="Times New Roman" w:hAnsi="Times New Roman"/>
          <w:b w:val="0"/>
          <w:i w:val="0"/>
          <w:lang w:eastAsia="en-US"/>
        </w:rPr>
        <w:t>ducation</w:t>
      </w:r>
      <w:r>
        <w:rPr>
          <w:rFonts w:hint="eastAsia"/>
          <w:lang w:eastAsia="en-US"/>
        </w:rPr>
        <w:t xml:space="preserve"> </w:t>
      </w:r>
      <w:r>
        <w:rPr>
          <w:rFonts w:hint="eastAsia" w:ascii="Times New Roman" w:hAnsi="Times New Roman"/>
          <w:b w:val="0"/>
          <w:i w:val="0"/>
          <w:lang w:val="en-US" w:eastAsia="zh-CN"/>
        </w:rPr>
        <w:t>M</w:t>
      </w:r>
      <w:r>
        <w:rPr>
          <w:rFonts w:hint="eastAsia" w:ascii="Times New Roman" w:hAnsi="Times New Roman"/>
          <w:b w:val="0"/>
          <w:i w:val="0"/>
          <w:lang w:eastAsia="en-US"/>
        </w:rPr>
        <w:t>odel</w:t>
      </w:r>
      <w:r>
        <w:rPr>
          <w:rFonts w:hint="eastAsia"/>
          <w:lang w:eastAsia="en-US"/>
        </w:rPr>
        <w:t xml:space="preserve">; </w:t>
      </w:r>
      <w:r>
        <w:rPr>
          <w:rFonts w:hint="eastAsia" w:ascii="Times New Roman" w:hAnsi="Times New Roman"/>
          <w:b w:val="0"/>
          <w:i w:val="0"/>
          <w:lang w:eastAsia="en-US"/>
        </w:rPr>
        <w:t>Autonomous</w:t>
      </w:r>
      <w:r>
        <w:rPr>
          <w:rFonts w:hint="eastAsia"/>
          <w:lang w:eastAsia="en-US"/>
        </w:rPr>
        <w:t xml:space="preserve"> </w:t>
      </w:r>
      <w:r>
        <w:rPr>
          <w:rFonts w:hint="eastAsia" w:ascii="Times New Roman" w:hAnsi="Times New Roman"/>
          <w:b w:val="0"/>
          <w:i w:val="0"/>
          <w:lang w:val="en-US" w:eastAsia="zh-CN"/>
        </w:rPr>
        <w:t>M</w:t>
      </w:r>
      <w:r>
        <w:rPr>
          <w:rFonts w:hint="eastAsia" w:ascii="Times New Roman" w:hAnsi="Times New Roman"/>
          <w:b w:val="0"/>
          <w:i w:val="0"/>
          <w:lang w:eastAsia="en-US"/>
        </w:rPr>
        <w:t>otivation</w:t>
      </w:r>
      <w:r>
        <w:rPr>
          <w:rFonts w:hint="eastAsia"/>
          <w:lang w:eastAsia="en-US"/>
        </w:rPr>
        <w:t xml:space="preserve">; </w:t>
      </w:r>
      <w:r>
        <w:rPr>
          <w:rFonts w:hint="eastAsia" w:ascii="Times New Roman" w:hAnsi="Times New Roman"/>
          <w:b w:val="0"/>
          <w:i w:val="0"/>
          <w:lang w:eastAsia="en-US"/>
        </w:rPr>
        <w:t>External</w:t>
      </w:r>
      <w:r>
        <w:rPr>
          <w:rFonts w:hint="eastAsia"/>
          <w:lang w:eastAsia="en-US"/>
        </w:rPr>
        <w:t xml:space="preserve"> </w:t>
      </w:r>
      <w:r>
        <w:rPr>
          <w:rFonts w:hint="eastAsia" w:ascii="Times New Roman" w:hAnsi="Times New Roman"/>
          <w:b w:val="0"/>
          <w:i w:val="0"/>
          <w:lang w:val="en-US" w:eastAsia="zh-CN"/>
        </w:rPr>
        <w:t>M</w:t>
      </w:r>
      <w:r>
        <w:rPr>
          <w:rFonts w:hint="eastAsia" w:ascii="Times New Roman" w:hAnsi="Times New Roman"/>
          <w:b w:val="0"/>
          <w:i w:val="0"/>
          <w:lang w:eastAsia="en-US"/>
        </w:rPr>
        <w:t>otivation</w:t>
      </w:r>
      <w:r>
        <w:rPr>
          <w:rFonts w:hint="eastAsia"/>
          <w:lang w:eastAsia="en-US"/>
        </w:rPr>
        <w:t xml:space="preserve">; </w:t>
      </w:r>
      <w:r>
        <w:rPr>
          <w:rFonts w:hint="eastAsia" w:ascii="Times New Roman" w:hAnsi="Times New Roman"/>
          <w:b w:val="0"/>
          <w:i w:val="0"/>
          <w:lang w:eastAsia="en-US"/>
        </w:rPr>
        <w:t>Entrepreneurial</w:t>
      </w:r>
      <w:r>
        <w:rPr>
          <w:rFonts w:hint="eastAsia"/>
          <w:lang w:eastAsia="en-US"/>
        </w:rPr>
        <w:t xml:space="preserve"> </w:t>
      </w:r>
      <w:r>
        <w:rPr>
          <w:rFonts w:hint="eastAsia" w:ascii="Times New Roman" w:hAnsi="Times New Roman"/>
          <w:b w:val="0"/>
          <w:i w:val="0"/>
          <w:lang w:val="en-US" w:eastAsia="zh-CN"/>
        </w:rPr>
        <w:t>I</w:t>
      </w:r>
      <w:r>
        <w:rPr>
          <w:rFonts w:hint="eastAsia" w:ascii="Times New Roman" w:hAnsi="Times New Roman"/>
          <w:b w:val="0"/>
          <w:i w:val="0"/>
          <w:lang w:eastAsia="en-US"/>
        </w:rPr>
        <w:t>ntention</w:t>
      </w:r>
      <w:r>
        <w:rPr>
          <w:rFonts w:hint="eastAsia"/>
          <w:lang w:eastAsia="en-US"/>
        </w:rPr>
        <w:t xml:space="preserve">; </w:t>
      </w:r>
      <w:r>
        <w:rPr>
          <w:rFonts w:hint="eastAsia" w:ascii="Times New Roman" w:hAnsi="Times New Roman"/>
          <w:b w:val="0"/>
          <w:i w:val="0"/>
          <w:lang w:eastAsia="en-US"/>
        </w:rPr>
        <w:t>Moderated</w:t>
      </w:r>
      <w:r>
        <w:rPr>
          <w:rFonts w:hint="eastAsia"/>
          <w:lang w:eastAsia="en-US"/>
        </w:rPr>
        <w:t xml:space="preserve"> </w:t>
      </w:r>
      <w:r>
        <w:rPr>
          <w:rFonts w:hint="eastAsia" w:ascii="Times New Roman" w:hAnsi="Times New Roman"/>
          <w:b w:val="0"/>
          <w:i w:val="0"/>
          <w:lang w:val="en-US" w:eastAsia="zh-CN"/>
        </w:rPr>
        <w:t>M</w:t>
      </w:r>
      <w:r>
        <w:rPr>
          <w:rFonts w:hint="eastAsia" w:ascii="Times New Roman" w:hAnsi="Times New Roman"/>
          <w:b w:val="0"/>
          <w:i w:val="0"/>
          <w:lang w:eastAsia="en-US"/>
        </w:rPr>
        <w:t>ediation</w:t>
      </w:r>
      <w:r>
        <w:rPr>
          <w:rFonts w:hint="eastAsia"/>
          <w:lang w:eastAsia="en-US"/>
        </w:rPr>
        <w:t xml:space="preserve"> </w:t>
      </w:r>
      <w:r>
        <w:rPr>
          <w:rFonts w:hint="eastAsia" w:ascii="Times New Roman" w:hAnsi="Times New Roman"/>
          <w:b w:val="0"/>
          <w:i w:val="0"/>
          <w:lang w:val="en-US" w:eastAsia="zh-CN"/>
        </w:rPr>
        <w:t>M</w:t>
      </w:r>
      <w:r>
        <w:rPr>
          <w:rFonts w:hint="eastAsia" w:ascii="Times New Roman" w:hAnsi="Times New Roman"/>
          <w:b w:val="0"/>
          <w:i w:val="0"/>
          <w:lang w:eastAsia="en-US"/>
        </w:rPr>
        <w:t>odel</w:t>
      </w:r>
    </w:p>
    <w:p>
      <w:pPr>
        <w:pStyle w:val="6"/>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eastAsia="en-US"/>
        </w:rPr>
      </w:pPr>
    </w:p>
    <w:p>
      <w:pPr>
        <w:pStyle w:val="6"/>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eastAsia="en-US"/>
        </w:rPr>
        <w:sectPr>
          <w:pgSz w:w="11906" w:h="16838"/>
          <w:pgMar w:top="1559" w:right="1570" w:bottom="1457" w:left="2024" w:header="850" w:footer="992" w:gutter="0"/>
          <w:pgNumType w:fmt="upperRoman"/>
          <w:cols w:space="0" w:num="1"/>
          <w:rtlGutter w:val="0"/>
          <w:docGrid w:linePitch="0" w:charSpace="0"/>
        </w:sectPr>
      </w:pPr>
    </w:p>
    <w:sdt>
      <w:sdtPr>
        <w:rPr>
          <w:rFonts w:ascii="宋体" w:hAnsi="宋体" w:eastAsia="宋体" w:cstheme="minorBidi"/>
          <w:kern w:val="2"/>
          <w:sz w:val="21"/>
          <w:szCs w:val="24"/>
          <w:lang w:val="en-US" w:eastAsia="zh-CN" w:bidi="ar-SA"/>
        </w:rPr>
        <w:id w:val="147466596"/>
        <w15:color w:val="DBDBDB"/>
        <w:docPartObj>
          <w:docPartGallery w:val="Table of Contents"/>
          <w:docPartUnique/>
        </w:docPartObj>
      </w:sdtPr>
      <w:sdtEndPr>
        <w:rPr>
          <w:rFonts w:hint="eastAsia" w:ascii="Times New Roman" w:hAnsi="Times New Roman" w:eastAsia="宋体" w:cs="Times New Roman"/>
          <w:snapToGrid w:val="0"/>
          <w:color w:val="000000"/>
          <w:kern w:val="0"/>
          <w:sz w:val="21"/>
          <w:szCs w:val="24"/>
          <w:lang w:val="en-US" w:eastAsia="en-US" w:bidi="ar-SA"/>
        </w:rPr>
      </w:sdtEndPr>
      <w:sdtContent>
        <w:p>
          <w:pPr>
            <w:keepNext w:val="0"/>
            <w:keepLines w:val="0"/>
            <w:pageBreakBefore w:val="0"/>
            <w:widowControl w:val="0"/>
            <w:kinsoku/>
            <w:wordWrap/>
            <w:overflowPunct/>
            <w:topLinePunct w:val="0"/>
            <w:autoSpaceDE/>
            <w:autoSpaceDN/>
            <w:bidi w:val="0"/>
            <w:adjustRightInd/>
            <w:snapToGrid/>
            <w:spacing w:before="600" w:beforeLines="0" w:after="720" w:afterLines="0" w:line="400" w:lineRule="exact"/>
            <w:ind w:left="0" w:leftChars="0" w:right="0" w:rightChars="0" w:firstLine="0" w:firstLineChars="0"/>
            <w:jc w:val="center"/>
            <w:textAlignment w:val="auto"/>
            <w:rPr>
              <w:rStyle w:val="22"/>
            </w:rPr>
          </w:pPr>
          <w:r>
            <w:rPr>
              <w:rStyle w:val="22"/>
            </w:rPr>
            <w:t>目</w:t>
          </w:r>
          <w:r>
            <w:rPr>
              <w:rStyle w:val="22"/>
              <w:rFonts w:hint="eastAsia" w:eastAsia="黑体"/>
              <w:lang w:val="en-US" w:eastAsia="zh-CN"/>
            </w:rPr>
            <w:t xml:space="preserve">  </w:t>
          </w:r>
          <w:r>
            <w:rPr>
              <w:rStyle w:val="22"/>
            </w:rPr>
            <w:t>录</w:t>
          </w:r>
        </w:p>
        <w:p>
          <w:pPr>
            <w:pStyle w:val="10"/>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color w:val="000000"/>
              <w:kern w:val="0"/>
              <w:sz w:val="24"/>
              <w:szCs w:val="24"/>
              <w:lang w:eastAsia="en-US"/>
            </w:rPr>
            <w:instrText xml:space="preserve">TOC \o "1-3" \h \u </w:instrText>
          </w:r>
          <w:r>
            <w:rPr>
              <w:rFonts w:hint="eastAsia" w:ascii="宋体" w:hAnsi="宋体" w:eastAsia="宋体" w:cs="宋体"/>
              <w:snapToGrid w:val="0"/>
              <w:color w:val="000000"/>
              <w:kern w:val="0"/>
              <w:sz w:val="24"/>
              <w:szCs w:val="24"/>
              <w:lang w:eastAsia="en-US"/>
            </w:rPr>
            <w:fldChar w:fldCharType="separate"/>
          </w: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_Toc10502 </w:instrText>
          </w:r>
          <w:r>
            <w:rPr>
              <w:rFonts w:hint="eastAsia" w:ascii="宋体" w:hAnsi="宋体" w:eastAsia="宋体" w:cs="宋体"/>
              <w:snapToGrid w:val="0"/>
              <w:kern w:val="0"/>
              <w:sz w:val="24"/>
              <w:szCs w:val="24"/>
              <w:lang w:eastAsia="en-US"/>
            </w:rPr>
            <w:fldChar w:fldCharType="separate"/>
          </w:r>
          <w:r>
            <w:rPr>
              <w:rFonts w:hint="eastAsia" w:ascii="宋体" w:hAnsi="宋体" w:eastAsia="宋体" w:cs="宋体"/>
              <w:sz w:val="24"/>
              <w:szCs w:val="24"/>
            </w:rPr>
            <w:t>第一章  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_Toc10502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_Toc30089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rPr>
            <w:t>1</w:t>
          </w:r>
          <w:r>
            <w:rPr>
              <w:rFonts w:hint="eastAsia" w:ascii="宋体" w:hAnsi="宋体" w:eastAsia="宋体" w:cs="宋体"/>
              <w:sz w:val="24"/>
              <w:szCs w:val="24"/>
            </w:rPr>
            <w:t>.</w:t>
          </w:r>
          <w:r>
            <w:rPr>
              <w:rFonts w:hint="eastAsia" w:ascii="Times New Roman" w:hAnsi="Times New Roman" w:eastAsia="宋体" w:cs="宋体"/>
              <w:b w:val="0"/>
              <w:i w:val="0"/>
              <w:sz w:val="24"/>
              <w:szCs w:val="24"/>
            </w:rPr>
            <w:t>1</w:t>
          </w:r>
          <w:r>
            <w:rPr>
              <w:rFonts w:hint="eastAsia" w:ascii="宋体" w:hAnsi="宋体" w:eastAsia="宋体" w:cs="宋体"/>
              <w:sz w:val="24"/>
              <w:szCs w:val="24"/>
            </w:rPr>
            <w:t xml:space="preserve"> 研究背景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_Toc30089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_Toc12879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 xml:space="preserve"> 研究意义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_Toc12879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_Toc10370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 xml:space="preserve"> 理论意义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_Toc10370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_Toc17927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 xml:space="preserve"> 现实意义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_Toc17927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_Toc7178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 xml:space="preserve"> 研究方法与研究思路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_Toc7178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_Toc16762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 xml:space="preserve"> 研究方法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_Toc16762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_Toc310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 xml:space="preserve"> 技术路线图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_Toc310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_Toc32399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4</w:t>
          </w:r>
          <w:r>
            <w:rPr>
              <w:rFonts w:hint="eastAsia" w:ascii="宋体" w:hAnsi="宋体" w:eastAsia="宋体" w:cs="宋体"/>
              <w:sz w:val="24"/>
              <w:szCs w:val="24"/>
              <w:lang w:val="en-US" w:eastAsia="zh-CN"/>
            </w:rPr>
            <w:t xml:space="preserve"> 研究内容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_Toc32399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0"/>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_Toc10953 </w:instrText>
          </w:r>
          <w:r>
            <w:rPr>
              <w:rFonts w:hint="eastAsia" w:ascii="宋体" w:hAnsi="宋体" w:eastAsia="宋体" w:cs="宋体"/>
              <w:snapToGrid w:val="0"/>
              <w:kern w:val="0"/>
              <w:sz w:val="24"/>
              <w:szCs w:val="24"/>
              <w:lang w:eastAsia="en-US"/>
            </w:rPr>
            <w:fldChar w:fldCharType="separate"/>
          </w:r>
          <w:r>
            <w:rPr>
              <w:rFonts w:hint="eastAsia" w:ascii="宋体" w:hAnsi="宋体" w:eastAsia="宋体" w:cs="宋体"/>
              <w:sz w:val="24"/>
              <w:szCs w:val="24"/>
              <w:lang w:val="en-US" w:eastAsia="zh-CN"/>
            </w:rPr>
            <w:t xml:space="preserve">第二章 </w:t>
          </w:r>
          <w:r>
            <w:rPr>
              <w:rFonts w:hint="eastAsia" w:ascii="宋体" w:hAnsi="宋体" w:eastAsia="宋体" w:cs="宋体"/>
              <w:sz w:val="24"/>
              <w:szCs w:val="24"/>
            </w:rPr>
            <w:t xml:space="preserve"> 相关研究文献综述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_Toc10953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_Toc27513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 xml:space="preserve"> 创新创业教育模式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_Toc27513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_Toc709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 xml:space="preserve"> 创新创业教育的内涵与发展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_Toc709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_Toc29818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 xml:space="preserve"> 创新创业教育模式的类型划分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_Toc29818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_Toc28032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 xml:space="preserve"> 创新创业教育的效果研究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_Toc28032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_Toc31018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 xml:space="preserve"> 创业意愿</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_Toc31018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_Toc3689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 xml:space="preserve"> 创业意愿的概念界定</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_Toc3689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_Toc4266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 xml:space="preserve"> 创业意愿的测量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_Toc4266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_Toc17371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 xml:space="preserve"> 创业意愿的影响因素</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_Toc17371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_Toc15520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 xml:space="preserve"> 自主动机与外部动机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_Toc15520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_Toc6836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 xml:space="preserve"> 自我决定理论与动机分类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_Toc6836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_Toc26875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 xml:space="preserve"> 自主动机与外部动机的测量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_Toc26875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_Toc16274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 xml:space="preserve"> 自主动机、外部动机与创业意愿的关系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_Toc16274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_Toc18110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4</w:t>
          </w:r>
          <w:r>
            <w:rPr>
              <w:rFonts w:hint="eastAsia" w:ascii="宋体" w:hAnsi="宋体" w:eastAsia="宋体" w:cs="宋体"/>
              <w:sz w:val="24"/>
              <w:szCs w:val="24"/>
              <w:lang w:val="en-US" w:eastAsia="zh-CN"/>
            </w:rPr>
            <w:t xml:space="preserve"> 研究述评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_Toc18110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0"/>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_Toc25298 </w:instrText>
          </w:r>
          <w:r>
            <w:rPr>
              <w:rFonts w:hint="eastAsia" w:ascii="宋体" w:hAnsi="宋体" w:eastAsia="宋体" w:cs="宋体"/>
              <w:snapToGrid w:val="0"/>
              <w:kern w:val="0"/>
              <w:sz w:val="24"/>
              <w:szCs w:val="24"/>
              <w:lang w:eastAsia="en-US"/>
            </w:rPr>
            <w:fldChar w:fldCharType="separate"/>
          </w:r>
          <w:r>
            <w:rPr>
              <w:rFonts w:hint="eastAsia" w:ascii="宋体" w:hAnsi="宋体" w:eastAsia="宋体" w:cs="宋体"/>
              <w:sz w:val="24"/>
              <w:szCs w:val="24"/>
              <w:lang w:val="en-US" w:eastAsia="zh-CN"/>
            </w:rPr>
            <w:t>第三章  理论基础与研究假设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_Toc25298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_Toc17016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 xml:space="preserve"> 相关理论基础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_Toc17016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_Toc28116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 xml:space="preserve"> 计划行为理论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_Toc28116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_Toc6917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 xml:space="preserve"> 自我决定理论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_Toc6917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_Toc6927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 xml:space="preserve"> 社会认知理论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_Toc6927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_Toc975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 xml:space="preserve"> 研究假设提出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_Toc975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_Toc20460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 xml:space="preserve"> 教育模式与自主动机的关系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_Toc20460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_Toc21931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 xml:space="preserve"> 自主动机的中介作用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_Toc21931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_Toc20120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 xml:space="preserve"> 外部动机的调节作用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_Toc20120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_Toc11266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 xml:space="preserve"> 理论模型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_Toc11266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0"/>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_Toc18207 </w:instrText>
          </w:r>
          <w:r>
            <w:rPr>
              <w:rFonts w:hint="eastAsia" w:ascii="宋体" w:hAnsi="宋体" w:eastAsia="宋体" w:cs="宋体"/>
              <w:snapToGrid w:val="0"/>
              <w:kern w:val="0"/>
              <w:sz w:val="24"/>
              <w:szCs w:val="24"/>
              <w:lang w:eastAsia="en-US"/>
            </w:rPr>
            <w:fldChar w:fldCharType="separate"/>
          </w:r>
          <w:r>
            <w:rPr>
              <w:rFonts w:hint="eastAsia" w:ascii="宋体" w:hAnsi="宋体" w:eastAsia="宋体" w:cs="宋体"/>
              <w:sz w:val="24"/>
              <w:szCs w:val="24"/>
              <w:lang w:val="en-US" w:eastAsia="zh-CN"/>
            </w:rPr>
            <w:t xml:space="preserve">第四章  </w:t>
          </w:r>
          <w:r>
            <w:rPr>
              <w:rFonts w:hint="eastAsia" w:ascii="宋体" w:hAnsi="宋体" w:eastAsia="宋体" w:cs="宋体"/>
              <w:sz w:val="24"/>
              <w:szCs w:val="24"/>
            </w:rPr>
            <w:t>数据收集与测量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_Toc18207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_Toc30701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4</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 xml:space="preserve"> 数据收集及样本介绍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_Toc30701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_Toc19078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4</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 xml:space="preserve"> 变量测量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_Toc19078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_Toc8544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4</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 xml:space="preserve"> 自变量测量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_Toc8544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_Toc30675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4</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 xml:space="preserve"> 中介变量测量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_Toc30675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_Toc20134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4</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 xml:space="preserve"> 调节变量测量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_Toc20134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_Toc14872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4</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4</w:t>
          </w:r>
          <w:r>
            <w:rPr>
              <w:rFonts w:hint="eastAsia" w:ascii="宋体" w:hAnsi="宋体" w:eastAsia="宋体" w:cs="宋体"/>
              <w:sz w:val="24"/>
              <w:szCs w:val="24"/>
              <w:lang w:val="en-US" w:eastAsia="zh-CN"/>
            </w:rPr>
            <w:t xml:space="preserve"> 因变量测量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_Toc14872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_Toc27828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4</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5</w:t>
          </w:r>
          <w:r>
            <w:rPr>
              <w:rFonts w:hint="eastAsia" w:ascii="宋体" w:hAnsi="宋体" w:eastAsia="宋体" w:cs="宋体"/>
              <w:sz w:val="24"/>
              <w:szCs w:val="24"/>
              <w:lang w:val="en-US" w:eastAsia="zh-CN"/>
            </w:rPr>
            <w:t xml:space="preserve"> 控制变量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_Toc27828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_Toc26615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4</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 xml:space="preserve"> 问卷信度分析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_Toc26615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_Toc10015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4</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4</w:t>
          </w:r>
          <w:r>
            <w:rPr>
              <w:rFonts w:hint="eastAsia" w:ascii="宋体" w:hAnsi="宋体" w:eastAsia="宋体" w:cs="宋体"/>
              <w:sz w:val="24"/>
              <w:szCs w:val="24"/>
              <w:lang w:val="en-US" w:eastAsia="zh-CN"/>
            </w:rPr>
            <w:t xml:space="preserve"> 问卷效度分析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_Toc10015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0"/>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_Toc22592 </w:instrText>
          </w:r>
          <w:r>
            <w:rPr>
              <w:rFonts w:hint="eastAsia" w:ascii="宋体" w:hAnsi="宋体" w:eastAsia="宋体" w:cs="宋体"/>
              <w:snapToGrid w:val="0"/>
              <w:kern w:val="0"/>
              <w:sz w:val="24"/>
              <w:szCs w:val="24"/>
              <w:lang w:eastAsia="en-US"/>
            </w:rPr>
            <w:fldChar w:fldCharType="separate"/>
          </w:r>
          <w:r>
            <w:rPr>
              <w:rFonts w:hint="eastAsia" w:ascii="宋体" w:hAnsi="宋体" w:eastAsia="宋体" w:cs="宋体"/>
              <w:sz w:val="24"/>
              <w:szCs w:val="24"/>
              <w:lang w:val="en-US" w:eastAsia="zh-CN"/>
            </w:rPr>
            <w:t>第五章  数据分析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_Toc22592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_Toc13500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5</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 xml:space="preserve"> 共同方法偏差检验</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_Toc13500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_Toc23710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5</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 xml:space="preserve"> 描述性统计与相关性分析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_Toc23710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_Toc17961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5</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 xml:space="preserve"> 假设检验</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_Toc17961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_Toc23138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5</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 xml:space="preserve"> 主效应检验</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_Toc23138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_Toc3548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5</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 xml:space="preserve"> 中介效应检验</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_Toc3548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7"/>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_Toc15085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5</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 xml:space="preserve"> 调节效应检验</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_Toc15085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_Toc21865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5</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4</w:t>
          </w:r>
          <w:r>
            <w:rPr>
              <w:rFonts w:hint="eastAsia" w:ascii="宋体" w:hAnsi="宋体" w:eastAsia="宋体" w:cs="宋体"/>
              <w:sz w:val="24"/>
              <w:szCs w:val="24"/>
              <w:lang w:val="en-US" w:eastAsia="zh-CN"/>
            </w:rPr>
            <w:t xml:space="preserve"> 分析结果汇总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_Toc21865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0"/>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_Toc30808 </w:instrText>
          </w:r>
          <w:r>
            <w:rPr>
              <w:rFonts w:hint="eastAsia" w:ascii="宋体" w:hAnsi="宋体" w:eastAsia="宋体" w:cs="宋体"/>
              <w:snapToGrid w:val="0"/>
              <w:kern w:val="0"/>
              <w:sz w:val="24"/>
              <w:szCs w:val="24"/>
              <w:lang w:eastAsia="en-US"/>
            </w:rPr>
            <w:fldChar w:fldCharType="separate"/>
          </w:r>
          <w:r>
            <w:rPr>
              <w:rFonts w:hint="eastAsia" w:ascii="宋体" w:hAnsi="宋体" w:eastAsia="宋体" w:cs="宋体"/>
              <w:sz w:val="24"/>
              <w:szCs w:val="24"/>
              <w:lang w:val="en-US" w:eastAsia="zh-CN"/>
            </w:rPr>
            <w:t>第六章  研究结论与展望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_Toc30808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_Toc29204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6</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1</w:t>
          </w:r>
          <w:r>
            <w:rPr>
              <w:rFonts w:hint="eastAsia" w:ascii="宋体" w:hAnsi="宋体" w:eastAsia="宋体" w:cs="宋体"/>
              <w:sz w:val="24"/>
              <w:szCs w:val="24"/>
              <w:lang w:val="en-US" w:eastAsia="zh-CN"/>
            </w:rPr>
            <w:t xml:space="preserve"> 研究结论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_Toc29204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_Toc28728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6</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2</w:t>
          </w:r>
          <w:r>
            <w:rPr>
              <w:rFonts w:hint="eastAsia" w:ascii="宋体" w:hAnsi="宋体" w:eastAsia="宋体" w:cs="宋体"/>
              <w:sz w:val="24"/>
              <w:szCs w:val="24"/>
              <w:lang w:val="en-US" w:eastAsia="zh-CN"/>
            </w:rPr>
            <w:t xml:space="preserve"> 理论贡献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_Toc28728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_Toc15092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6</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3</w:t>
          </w:r>
          <w:r>
            <w:rPr>
              <w:rFonts w:hint="eastAsia" w:ascii="宋体" w:hAnsi="宋体" w:eastAsia="宋体" w:cs="宋体"/>
              <w:sz w:val="24"/>
              <w:szCs w:val="24"/>
              <w:lang w:val="en-US" w:eastAsia="zh-CN"/>
            </w:rPr>
            <w:t xml:space="preserve"> 实践启示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_Toc15092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_Toc13753 </w:instrText>
          </w:r>
          <w:r>
            <w:rPr>
              <w:rFonts w:hint="eastAsia" w:ascii="宋体" w:hAnsi="宋体" w:eastAsia="宋体" w:cs="宋体"/>
              <w:snapToGrid w:val="0"/>
              <w:kern w:val="0"/>
              <w:sz w:val="24"/>
              <w:szCs w:val="24"/>
              <w:lang w:eastAsia="en-US"/>
            </w:rPr>
            <w:fldChar w:fldCharType="separate"/>
          </w:r>
          <w:r>
            <w:rPr>
              <w:rFonts w:hint="eastAsia" w:ascii="Times New Roman" w:hAnsi="Times New Roman" w:eastAsia="宋体" w:cs="宋体"/>
              <w:b w:val="0"/>
              <w:i w:val="0"/>
              <w:sz w:val="24"/>
              <w:szCs w:val="24"/>
              <w:lang w:val="en-US" w:eastAsia="zh-CN"/>
            </w:rPr>
            <w:t>6</w:t>
          </w:r>
          <w:r>
            <w:rPr>
              <w:rFonts w:hint="eastAsia" w:ascii="宋体" w:hAnsi="宋体" w:eastAsia="宋体" w:cs="宋体"/>
              <w:sz w:val="24"/>
              <w:szCs w:val="24"/>
              <w:lang w:val="en-US" w:eastAsia="zh-CN"/>
            </w:rPr>
            <w:t>.</w:t>
          </w:r>
          <w:r>
            <w:rPr>
              <w:rFonts w:hint="eastAsia" w:ascii="Times New Roman" w:hAnsi="Times New Roman" w:eastAsia="宋体" w:cs="宋体"/>
              <w:b w:val="0"/>
              <w:i w:val="0"/>
              <w:sz w:val="24"/>
              <w:szCs w:val="24"/>
              <w:lang w:val="en-US" w:eastAsia="zh-CN"/>
            </w:rPr>
            <w:t>4</w:t>
          </w:r>
          <w:r>
            <w:rPr>
              <w:rFonts w:hint="eastAsia" w:ascii="宋体" w:hAnsi="宋体" w:eastAsia="宋体" w:cs="宋体"/>
              <w:sz w:val="24"/>
              <w:szCs w:val="24"/>
              <w:lang w:val="en-US" w:eastAsia="zh-CN"/>
            </w:rPr>
            <w:t xml:space="preserve"> 研究不足与展望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_Toc13753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0"/>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_Toc30000 </w:instrText>
          </w:r>
          <w:r>
            <w:rPr>
              <w:rFonts w:hint="eastAsia" w:ascii="宋体" w:hAnsi="宋体" w:eastAsia="宋体" w:cs="宋体"/>
              <w:snapToGrid w:val="0"/>
              <w:kern w:val="0"/>
              <w:sz w:val="24"/>
              <w:szCs w:val="24"/>
              <w:lang w:eastAsia="en-US"/>
            </w:rPr>
            <w:fldChar w:fldCharType="separate"/>
          </w:r>
          <w:r>
            <w:rPr>
              <w:rFonts w:hint="eastAsia" w:ascii="宋体" w:hAnsi="宋体" w:eastAsia="宋体" w:cs="宋体"/>
              <w:sz w:val="24"/>
              <w:szCs w:val="24"/>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_Toc30000 \h </w:instrText>
          </w:r>
          <w:r>
            <w:rPr>
              <w:rFonts w:hint="eastAsia" w:ascii="宋体" w:hAnsi="宋体" w:eastAsia="宋体" w:cs="宋体"/>
              <w:sz w:val="24"/>
              <w:szCs w:val="24"/>
            </w:rPr>
            <w:fldChar w:fldCharType="separate"/>
          </w:r>
          <w:r>
            <w:rPr>
              <w:rFonts w:hint="eastAsia" w:ascii="宋体" w:hAnsi="宋体" w:eastAsia="宋体" w:cs="宋体"/>
              <w:sz w:val="24"/>
              <w:szCs w:val="24"/>
            </w:rPr>
            <w:t>37</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0"/>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_Toc9576 </w:instrText>
          </w:r>
          <w:r>
            <w:rPr>
              <w:rFonts w:hint="eastAsia" w:ascii="宋体" w:hAnsi="宋体" w:eastAsia="宋体" w:cs="宋体"/>
              <w:snapToGrid w:val="0"/>
              <w:kern w:val="0"/>
              <w:sz w:val="24"/>
              <w:szCs w:val="24"/>
              <w:lang w:eastAsia="en-US"/>
            </w:rPr>
            <w:fldChar w:fldCharType="separate"/>
          </w:r>
          <w:r>
            <w:rPr>
              <w:rFonts w:hint="eastAsia" w:ascii="宋体" w:hAnsi="宋体" w:eastAsia="宋体" w:cs="宋体"/>
              <w:sz w:val="24"/>
              <w:szCs w:val="24"/>
            </w:rPr>
            <w:t>附  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_Toc9576 \h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_Toc3868 </w:instrText>
          </w:r>
          <w:r>
            <w:rPr>
              <w:rFonts w:hint="eastAsia" w:ascii="宋体" w:hAnsi="宋体" w:eastAsia="宋体" w:cs="宋体"/>
              <w:snapToGrid w:val="0"/>
              <w:kern w:val="0"/>
              <w:sz w:val="24"/>
              <w:szCs w:val="24"/>
              <w:lang w:eastAsia="en-US"/>
            </w:rPr>
            <w:fldChar w:fldCharType="separate"/>
          </w:r>
          <w:r>
            <w:rPr>
              <w:rFonts w:hint="eastAsia" w:ascii="宋体" w:hAnsi="宋体" w:eastAsia="宋体" w:cs="宋体"/>
              <w:sz w:val="24"/>
              <w:szCs w:val="24"/>
            </w:rPr>
            <w:t xml:space="preserve">附录 </w:t>
          </w:r>
          <w:r>
            <w:rPr>
              <w:rFonts w:hint="eastAsia" w:ascii="Times New Roman" w:hAnsi="Times New Roman" w:eastAsia="宋体" w:cs="宋体"/>
              <w:b w:val="0"/>
              <w:i w:val="0"/>
              <w:sz w:val="24"/>
              <w:szCs w:val="24"/>
            </w:rPr>
            <w:t>A</w:t>
          </w:r>
          <w:r>
            <w:rPr>
              <w:rFonts w:hint="eastAsia" w:ascii="宋体" w:hAnsi="宋体" w:eastAsia="宋体" w:cs="宋体"/>
              <w:sz w:val="24"/>
              <w:szCs w:val="24"/>
            </w:rPr>
            <w:t xml:space="preserve"> 样本描述性统计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_Toc3868 \h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pStyle w:val="11"/>
            <w:keepNext w:val="0"/>
            <w:keepLines w:val="0"/>
            <w:pageBreakBefore w:val="0"/>
            <w:tabs>
              <w:tab w:val="right" w:leader="dot" w:pos="8654"/>
            </w:tabs>
            <w:wordWrap/>
            <w:overflowPunct/>
            <w:topLinePunct w:val="0"/>
            <w:bidi w:val="0"/>
            <w:spacing w:line="400" w:lineRule="exact"/>
            <w:rPr>
              <w:rFonts w:hint="eastAsia" w:ascii="宋体" w:hAnsi="宋体" w:eastAsia="宋体" w:cs="宋体"/>
              <w:sz w:val="24"/>
              <w:szCs w:val="24"/>
            </w:rPr>
          </w:pPr>
          <w:r>
            <w:rPr>
              <w:rFonts w:hint="eastAsia" w:ascii="宋体" w:hAnsi="宋体" w:eastAsia="宋体" w:cs="宋体"/>
              <w:snapToGrid w:val="0"/>
              <w:color w:val="000000"/>
              <w:kern w:val="0"/>
              <w:sz w:val="24"/>
              <w:szCs w:val="24"/>
              <w:lang w:eastAsia="en-US"/>
            </w:rPr>
            <w:fldChar w:fldCharType="begin"/>
          </w:r>
          <w:r>
            <w:rPr>
              <w:rFonts w:hint="eastAsia" w:ascii="宋体" w:hAnsi="宋体" w:eastAsia="宋体" w:cs="宋体"/>
              <w:snapToGrid w:val="0"/>
              <w:kern w:val="0"/>
              <w:sz w:val="24"/>
              <w:szCs w:val="24"/>
              <w:lang w:eastAsia="en-US"/>
            </w:rPr>
            <w:instrText xml:space="preserve"> HYPERLINK \l _Toc20571 </w:instrText>
          </w:r>
          <w:r>
            <w:rPr>
              <w:rFonts w:hint="eastAsia" w:ascii="宋体" w:hAnsi="宋体" w:eastAsia="宋体" w:cs="宋体"/>
              <w:snapToGrid w:val="0"/>
              <w:kern w:val="0"/>
              <w:sz w:val="24"/>
              <w:szCs w:val="24"/>
              <w:lang w:eastAsia="en-US"/>
            </w:rPr>
            <w:fldChar w:fldCharType="separate"/>
          </w:r>
          <w:r>
            <w:rPr>
              <w:rFonts w:hint="eastAsia" w:ascii="宋体" w:hAnsi="宋体" w:eastAsia="宋体" w:cs="宋体"/>
              <w:sz w:val="24"/>
              <w:szCs w:val="24"/>
            </w:rPr>
            <w:t xml:space="preserve">附录 </w:t>
          </w:r>
          <w:r>
            <w:rPr>
              <w:rFonts w:hint="eastAsia" w:ascii="Times New Roman" w:hAnsi="Times New Roman" w:eastAsia="宋体" w:cs="宋体"/>
              <w:b w:val="0"/>
              <w:i w:val="0"/>
              <w:sz w:val="24"/>
              <w:szCs w:val="24"/>
            </w:rPr>
            <w:t>B</w:t>
          </w:r>
          <w:r>
            <w:rPr>
              <w:rFonts w:hint="eastAsia" w:ascii="宋体" w:hAnsi="宋体" w:eastAsia="宋体" w:cs="宋体"/>
              <w:sz w:val="24"/>
              <w:szCs w:val="24"/>
            </w:rPr>
            <w:t xml:space="preserve"> 测量工具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_Toc20571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napToGrid w:val="0"/>
              <w:color w:val="000000"/>
              <w:kern w:val="0"/>
              <w:sz w:val="24"/>
              <w:szCs w:val="24"/>
              <w:lang w:eastAsia="en-US"/>
            </w:rPr>
            <w:fldChar w:fldCharType="end"/>
          </w:r>
        </w:p>
        <w:p>
          <w:pPr>
            <w:keepNext w:val="0"/>
            <w:keepLines w:val="0"/>
            <w:pageBreakBefore w:val="0"/>
            <w:widowControl/>
            <w:kinsoku w:val="0"/>
            <w:wordWrap/>
            <w:overflowPunct/>
            <w:topLinePunct w:val="0"/>
            <w:autoSpaceDE w:val="0"/>
            <w:autoSpaceDN w:val="0"/>
            <w:bidi w:val="0"/>
            <w:adjustRightInd w:val="0"/>
            <w:snapToGrid w:val="0"/>
            <w:spacing w:before="69" w:line="400" w:lineRule="exact"/>
            <w:ind w:left="236" w:firstLine="0"/>
            <w:jc w:val="both"/>
            <w:textAlignment w:val="baseline"/>
            <w:rPr>
              <w:rFonts w:hint="eastAsia" w:ascii="Times New Roman" w:hAnsi="Times New Roman" w:eastAsia="宋体" w:cs="Times New Roman"/>
              <w:snapToGrid w:val="0"/>
              <w:color w:val="000000"/>
              <w:kern w:val="0"/>
              <w:sz w:val="21"/>
              <w:szCs w:val="24"/>
              <w:lang w:val="en-US" w:eastAsia="en-US" w:bidi="ar-SA"/>
            </w:rPr>
          </w:pPr>
          <w:r>
            <w:rPr>
              <w:rFonts w:hint="eastAsia" w:ascii="宋体" w:hAnsi="宋体" w:eastAsia="宋体" w:cs="宋体"/>
              <w:snapToGrid w:val="0"/>
              <w:color w:val="000000"/>
              <w:kern w:val="0"/>
              <w:sz w:val="24"/>
              <w:szCs w:val="24"/>
              <w:lang w:eastAsia="en-US"/>
            </w:rPr>
            <w:fldChar w:fldCharType="end"/>
          </w:r>
        </w:p>
      </w:sdtContent>
    </w:sdt>
    <w:p>
      <w:pPr>
        <w:keepNext w:val="0"/>
        <w:keepLines w:val="0"/>
        <w:pageBreakBefore w:val="0"/>
        <w:widowControl/>
        <w:kinsoku w:val="0"/>
        <w:wordWrap/>
        <w:overflowPunct/>
        <w:topLinePunct w:val="0"/>
        <w:autoSpaceDE w:val="0"/>
        <w:autoSpaceDN w:val="0"/>
        <w:bidi w:val="0"/>
        <w:adjustRightInd w:val="0"/>
        <w:snapToGrid w:val="0"/>
        <w:spacing w:before="69" w:line="360" w:lineRule="auto"/>
        <w:ind w:left="236" w:firstLine="0"/>
        <w:jc w:val="both"/>
        <w:textAlignment w:val="baseline"/>
        <w:rPr>
          <w:rFonts w:hint="eastAsia" w:ascii="Times New Roman" w:hAnsi="Times New Roman" w:eastAsia="宋体" w:cs="Times New Roman"/>
          <w:snapToGrid w:val="0"/>
          <w:color w:val="000000"/>
          <w:kern w:val="0"/>
          <w:sz w:val="21"/>
          <w:szCs w:val="24"/>
          <w:lang w:val="en-US" w:eastAsia="en-US" w:bidi="ar-SA"/>
        </w:rPr>
      </w:pPr>
    </w:p>
    <w:p>
      <w:pPr>
        <w:spacing w:before="98" w:line="360" w:lineRule="auto"/>
        <w:jc w:val="both"/>
        <w:outlineLvl w:val="9"/>
        <w:rPr>
          <w:rFonts w:ascii="黑体" w:hAnsi="黑体" w:eastAsia="黑体" w:cs="黑体"/>
          <w:spacing w:val="-2"/>
          <w:kern w:val="2"/>
          <w:sz w:val="30"/>
          <w:szCs w:val="30"/>
          <w:lang w:val="en-US" w:eastAsia="zh-CN" w:bidi="ar-SA"/>
        </w:rPr>
        <w:sectPr>
          <w:pgSz w:w="11906" w:h="16838"/>
          <w:pgMar w:top="1559" w:right="1570" w:bottom="1457" w:left="2024" w:header="850" w:footer="992" w:gutter="0"/>
          <w:pgNumType w:fmt="upperRoman"/>
          <w:cols w:space="0" w:num="1"/>
          <w:rtlGutter w:val="0"/>
          <w:docGrid w:linePitch="0" w:charSpace="0"/>
        </w:sectPr>
      </w:pPr>
      <w:bookmarkStart w:id="22" w:name="bookmark1"/>
      <w:bookmarkEnd w:id="22"/>
    </w:p>
    <w:p>
      <w:pPr>
        <w:pStyle w:val="2"/>
        <w:bidi w:val="0"/>
      </w:pPr>
      <w:bookmarkStart w:id="23" w:name="_Toc15489"/>
      <w:bookmarkStart w:id="24" w:name="_Toc10502"/>
      <w:r>
        <w:t>第一章  绪论</w:t>
      </w:r>
      <w:bookmarkEnd w:id="23"/>
      <w:bookmarkEnd w:id="24"/>
    </w:p>
    <w:p>
      <w:pPr>
        <w:pStyle w:val="6"/>
        <w:bidi w:val="0"/>
        <w:rPr>
          <w:rFonts w:hint="eastAsia"/>
        </w:rPr>
      </w:pPr>
      <w:r>
        <w:rPr>
          <w:rFonts w:hint="eastAsia"/>
          <w:lang w:eastAsia="zh-CN"/>
        </w:rPr>
        <w:t>文章</w:t>
      </w:r>
      <w:r>
        <w:rPr>
          <w:rFonts w:hint="eastAsia"/>
        </w:rPr>
        <w:t>开头部分</w:t>
      </w:r>
      <w:r>
        <w:rPr>
          <w:rFonts w:hint="eastAsia"/>
          <w:lang w:val="en-US" w:eastAsia="zh-CN"/>
        </w:rPr>
        <w:t>对</w:t>
      </w:r>
      <w:r>
        <w:rPr>
          <w:rFonts w:hint="eastAsia"/>
        </w:rPr>
        <w:t>研究背景和核心价值进行阐述。在“大众创业、万众创新”的国家战略下，虽然创新创业教育取得了较好的效果，但是实践中仍然存在诸多问题，急需解决的还有许多重要问题。</w:t>
      </w:r>
      <w:r>
        <w:rPr>
          <w:rFonts w:hint="eastAsia"/>
          <w:lang w:eastAsia="zh-CN"/>
        </w:rPr>
        <w:t>文章</w:t>
      </w:r>
      <w:r>
        <w:rPr>
          <w:rFonts w:hint="eastAsia"/>
        </w:rPr>
        <w:t>用理论分析与实证检验相结合的方式来探讨学术意义，并评价研究成果的应用前景。文章对研究方法及技术路线进行了详细的阐述，并给出其技术路线，构建起逻辑框架，将各章的内容进行系统地安排，从而给后文的论证赋予了科学支撑，也为有关领域的实践探究给予了参照。</w:t>
      </w:r>
    </w:p>
    <w:p>
      <w:pPr>
        <w:pStyle w:val="3"/>
        <w:bidi w:val="0"/>
      </w:pPr>
      <w:bookmarkStart w:id="25" w:name="bookmark2"/>
      <w:bookmarkEnd w:id="25"/>
      <w:bookmarkStart w:id="26" w:name="_Toc31000"/>
      <w:bookmarkStart w:id="27" w:name="_Toc30089"/>
      <w:r>
        <w:rPr>
          <w:rFonts w:ascii="Times New Roman" w:hAnsi="Times New Roman"/>
          <w:b w:val="0"/>
          <w:i w:val="0"/>
        </w:rPr>
        <w:t>1</w:t>
      </w:r>
      <w:r>
        <w:t>.</w:t>
      </w:r>
      <w:r>
        <w:rPr>
          <w:rFonts w:ascii="Times New Roman" w:hAnsi="Times New Roman"/>
          <w:b w:val="0"/>
          <w:i w:val="0"/>
        </w:rPr>
        <w:t>1</w:t>
      </w:r>
      <w:r>
        <w:t xml:space="preserve"> 研究背景</w:t>
      </w:r>
      <w:bookmarkEnd w:id="26"/>
      <w:bookmarkEnd w:id="27"/>
    </w:p>
    <w:p>
      <w:pPr>
        <w:pStyle w:val="6"/>
        <w:bidi w:val="0"/>
        <w:rPr>
          <w:rFonts w:hint="eastAsia"/>
        </w:rPr>
      </w:pPr>
      <w:r>
        <w:rPr>
          <w:rFonts w:hint="eastAsia"/>
        </w:rPr>
        <w:t>在“大众创业、万众创新”政策持续深入推进的背景下，创新创业活动已成为推动经济社会发展的关键动力。王洪才（</w:t>
      </w:r>
      <w:r>
        <w:rPr>
          <w:rFonts w:hint="eastAsia" w:ascii="Times New Roman" w:hAnsi="Times New Roman"/>
          <w:b w:val="0"/>
          <w:i w:val="0"/>
        </w:rPr>
        <w:t>2021</w:t>
      </w:r>
      <w:r>
        <w:rPr>
          <w:rFonts w:hint="eastAsia"/>
        </w:rPr>
        <w:t>）指出，创新创业教育是中国特色高等教育体系的重要组成部分，在推进教育现代化、提升人才培养质量方面发挥着重要的战略作用</w:t>
      </w:r>
      <w:r>
        <w:rPr>
          <w:rFonts w:hint="eastAsia"/>
          <w:vertAlign w:val="superscript"/>
        </w:rPr>
        <w:t>[</w:t>
      </w:r>
      <w:r>
        <w:rPr>
          <w:rFonts w:hint="eastAsia" w:ascii="Times New Roman" w:hAnsi="Times New Roman"/>
          <w:b w:val="0"/>
          <w:i w:val="0"/>
          <w:vertAlign w:val="superscript"/>
        </w:rPr>
        <w:t>1</w:t>
      </w:r>
      <w:r>
        <w:rPr>
          <w:rFonts w:hint="eastAsia"/>
          <w:vertAlign w:val="superscript"/>
        </w:rPr>
        <w:t>]</w:t>
      </w:r>
      <w:r>
        <w:rPr>
          <w:rFonts w:hint="eastAsia"/>
        </w:rPr>
        <w:t>。高校课程体系作为创新创业教育的主阵地，已成为培育大学生创业意识的核心载体。</w:t>
      </w:r>
    </w:p>
    <w:p>
      <w:pPr>
        <w:pStyle w:val="6"/>
        <w:bidi w:val="0"/>
        <w:rPr>
          <w:rFonts w:hint="eastAsia"/>
        </w:rPr>
      </w:pPr>
      <w:r>
        <w:rPr>
          <w:rFonts w:hint="eastAsia"/>
        </w:rPr>
        <w:t>当前，高校创新创业教育课程呈现出多元化发展的鲜明特点。李其容等（</w:t>
      </w:r>
      <w:r>
        <w:rPr>
          <w:rFonts w:hint="eastAsia" w:ascii="Times New Roman" w:hAnsi="Times New Roman"/>
          <w:b w:val="0"/>
          <w:i w:val="0"/>
        </w:rPr>
        <w:t>2024</w:t>
      </w:r>
      <w:r>
        <w:rPr>
          <w:rFonts w:hint="eastAsia"/>
        </w:rPr>
        <w:t>）指出，创业激情的研究为理解创业者心理机制提供了重要视角，但教育模式对学生创业意愿的影响机制仍需深入探讨</w:t>
      </w:r>
      <w:r>
        <w:rPr>
          <w:rFonts w:hint="eastAsia"/>
          <w:vertAlign w:val="superscript"/>
        </w:rPr>
        <w:t>[</w:t>
      </w:r>
      <w:r>
        <w:rPr>
          <w:rFonts w:hint="eastAsia" w:ascii="Times New Roman" w:hAnsi="Times New Roman"/>
          <w:b w:val="0"/>
          <w:i w:val="0"/>
          <w:vertAlign w:val="superscript"/>
        </w:rPr>
        <w:t>2</w:t>
      </w:r>
      <w:r>
        <w:rPr>
          <w:rFonts w:hint="eastAsia"/>
          <w:vertAlign w:val="superscript"/>
        </w:rPr>
        <w:t>]</w:t>
      </w:r>
      <w:r>
        <w:rPr>
          <w:rFonts w:hint="eastAsia"/>
        </w:rPr>
        <w:t>。</w:t>
      </w:r>
      <w:r>
        <w:rPr>
          <w:rFonts w:hint="eastAsia" w:ascii="Times New Roman" w:hAnsi="Times New Roman"/>
          <w:b w:val="0"/>
          <w:i w:val="0"/>
        </w:rPr>
        <w:t>Manimala</w:t>
      </w:r>
      <w:r>
        <w:rPr>
          <w:rFonts w:hint="eastAsia"/>
        </w:rPr>
        <w:t>和</w:t>
      </w:r>
      <w:r>
        <w:rPr>
          <w:rFonts w:hint="eastAsia" w:ascii="Times New Roman" w:hAnsi="Times New Roman"/>
          <w:b w:val="0"/>
          <w:i w:val="0"/>
        </w:rPr>
        <w:t>Thomas</w:t>
      </w:r>
      <w:r>
        <w:rPr>
          <w:rFonts w:hint="eastAsia"/>
        </w:rPr>
        <w:t>（</w:t>
      </w:r>
      <w:r>
        <w:rPr>
          <w:rFonts w:hint="eastAsia" w:ascii="Times New Roman" w:hAnsi="Times New Roman"/>
          <w:b w:val="0"/>
          <w:i w:val="0"/>
        </w:rPr>
        <w:t>2017</w:t>
      </w:r>
      <w:r>
        <w:rPr>
          <w:rFonts w:hint="eastAsia"/>
        </w:rPr>
        <w:t>）认为，创业教育可分为理论导向型、实践导向型和两者结合型三种基本范式[</w:t>
      </w:r>
      <w:r>
        <w:rPr>
          <w:rFonts w:hint="eastAsia" w:ascii="Times New Roman" w:hAnsi="Times New Roman"/>
          <w:b w:val="0"/>
          <w:i w:val="0"/>
        </w:rPr>
        <w:t>3</w:t>
      </w:r>
      <w:r>
        <w:rPr>
          <w:rFonts w:hint="eastAsia"/>
        </w:rPr>
        <w:t>]。这一分类在国内高等教育实践中也得到了充分印证：部分高校依托传统课堂教学，侧重于通过讲授创业理论知识和思维方法来提升学生的认知水平；另一些高校则更注重企业参访、项目孵化、案例研讨和模拟训练等实践环节对学生能力的培养；少数高校开始尝试构建理论探究与实践操作有机融合的综合性课程架构，力求实现知识迁移与技能转化的深度融合</w:t>
      </w:r>
      <w:r>
        <w:rPr>
          <w:rFonts w:hint="eastAsia"/>
          <w:vertAlign w:val="superscript"/>
        </w:rPr>
        <w:t>[</w:t>
      </w:r>
      <w:r>
        <w:rPr>
          <w:rFonts w:hint="eastAsia" w:ascii="Times New Roman" w:hAnsi="Times New Roman"/>
          <w:b w:val="0"/>
          <w:i w:val="0"/>
          <w:vertAlign w:val="superscript"/>
        </w:rPr>
        <w:t>3</w:t>
      </w:r>
      <w:r>
        <w:rPr>
          <w:rFonts w:hint="eastAsia"/>
          <w:vertAlign w:val="superscript"/>
        </w:rPr>
        <w:t>]</w:t>
      </w:r>
      <w:r>
        <w:rPr>
          <w:rFonts w:hint="eastAsia"/>
        </w:rPr>
        <w:t>。</w:t>
      </w:r>
    </w:p>
    <w:p>
      <w:pPr>
        <w:pStyle w:val="6"/>
        <w:bidi w:val="0"/>
        <w:rPr>
          <w:rFonts w:hint="eastAsia"/>
        </w:rPr>
      </w:pPr>
      <w:r>
        <w:rPr>
          <w:rFonts w:hint="eastAsia"/>
        </w:rPr>
        <w:t>在此背景下，学生参与创新创业课程的动因呈现出明显分化。</w:t>
      </w:r>
      <w:r>
        <w:rPr>
          <w:rFonts w:hint="eastAsia" w:ascii="Times New Roman" w:hAnsi="Times New Roman"/>
          <w:b w:val="0"/>
          <w:i w:val="0"/>
        </w:rPr>
        <w:t>Gielnik</w:t>
      </w:r>
      <w:r>
        <w:rPr>
          <w:rFonts w:hint="eastAsia"/>
        </w:rPr>
        <w:t>等（</w:t>
      </w:r>
      <w:r>
        <w:rPr>
          <w:rFonts w:hint="eastAsia" w:ascii="Times New Roman" w:hAnsi="Times New Roman"/>
          <w:b w:val="0"/>
          <w:i w:val="0"/>
        </w:rPr>
        <w:t>2015</w:t>
      </w:r>
      <w:r>
        <w:rPr>
          <w:rFonts w:hint="eastAsia"/>
        </w:rPr>
        <w:t>）通过对学生创业培训的评估研究发现，行动调节在创业过程中发挥着关键作用</w:t>
      </w:r>
      <w:r>
        <w:rPr>
          <w:rFonts w:hint="eastAsia"/>
          <w:vertAlign w:val="superscript"/>
        </w:rPr>
        <w:t>[</w:t>
      </w:r>
      <w:r>
        <w:rPr>
          <w:rFonts w:hint="eastAsia" w:ascii="Times New Roman" w:hAnsi="Times New Roman"/>
          <w:b w:val="0"/>
          <w:i w:val="0"/>
          <w:vertAlign w:val="superscript"/>
        </w:rPr>
        <w:t>4</w:t>
      </w:r>
      <w:r>
        <w:rPr>
          <w:rFonts w:hint="eastAsia"/>
          <w:vertAlign w:val="superscript"/>
        </w:rPr>
        <w:t>]</w:t>
      </w:r>
      <w:r>
        <w:rPr>
          <w:rFonts w:hint="eastAsia"/>
        </w:rPr>
        <w:t>。</w:t>
      </w:r>
      <w:r>
        <w:rPr>
          <w:rFonts w:hint="eastAsia" w:ascii="Times New Roman" w:hAnsi="Times New Roman"/>
          <w:b w:val="0"/>
          <w:i w:val="0"/>
        </w:rPr>
        <w:t>Gielnik</w:t>
      </w:r>
      <w:r>
        <w:rPr>
          <w:rFonts w:hint="eastAsia"/>
        </w:rPr>
        <w:t>等（</w:t>
      </w:r>
      <w:r>
        <w:rPr>
          <w:rFonts w:hint="eastAsia" w:ascii="Times New Roman" w:hAnsi="Times New Roman"/>
          <w:b w:val="0"/>
          <w:i w:val="0"/>
        </w:rPr>
        <w:t>2017</w:t>
      </w:r>
      <w:r>
        <w:rPr>
          <w:rFonts w:hint="eastAsia"/>
        </w:rPr>
        <w:t>）进一步从长期视角探讨了创业培训对激情的持续影响，发现系统化的培训能够有效提升学生的创业热情和持久投入</w:t>
      </w:r>
      <w:r>
        <w:rPr>
          <w:rFonts w:hint="eastAsia"/>
          <w:vertAlign w:val="superscript"/>
        </w:rPr>
        <w:t>[</w:t>
      </w:r>
      <w:r>
        <w:rPr>
          <w:rFonts w:hint="eastAsia" w:ascii="Times New Roman" w:hAnsi="Times New Roman"/>
          <w:b w:val="0"/>
          <w:i w:val="0"/>
          <w:vertAlign w:val="superscript"/>
        </w:rPr>
        <w:t>5</w:t>
      </w:r>
      <w:r>
        <w:rPr>
          <w:rFonts w:hint="eastAsia"/>
          <w:vertAlign w:val="superscript"/>
        </w:rPr>
        <w:t>]</w:t>
      </w:r>
      <w:r>
        <w:rPr>
          <w:rFonts w:hint="eastAsia"/>
        </w:rPr>
        <w:t>。</w:t>
      </w:r>
      <w:r>
        <w:rPr>
          <w:rFonts w:hint="eastAsia" w:ascii="Times New Roman" w:hAnsi="Times New Roman"/>
          <w:b w:val="0"/>
          <w:i w:val="0"/>
        </w:rPr>
        <w:t>Bohlayer</w:t>
      </w:r>
      <w:r>
        <w:rPr>
          <w:rFonts w:hint="eastAsia"/>
        </w:rPr>
        <w:t>和</w:t>
      </w:r>
      <w:r>
        <w:rPr>
          <w:rFonts w:hint="eastAsia" w:ascii="Times New Roman" w:hAnsi="Times New Roman"/>
          <w:b w:val="0"/>
          <w:i w:val="0"/>
        </w:rPr>
        <w:t>Gielnik</w:t>
      </w:r>
      <w:r>
        <w:rPr>
          <w:rFonts w:hint="eastAsia"/>
        </w:rPr>
        <w:t>（</w:t>
      </w:r>
      <w:r>
        <w:rPr>
          <w:rFonts w:hint="eastAsia" w:ascii="Times New Roman" w:hAnsi="Times New Roman"/>
          <w:b w:val="0"/>
          <w:i w:val="0"/>
        </w:rPr>
        <w:t>2023</w:t>
      </w:r>
      <w:r>
        <w:rPr>
          <w:rFonts w:hint="eastAsia"/>
        </w:rPr>
        <w:t>）则关注到行动导向创业培训中创业自我效能感的下降现象，指出培训过程中可能存在的“训练困境”</w:t>
      </w:r>
      <w:r>
        <w:rPr>
          <w:rFonts w:hint="eastAsia"/>
          <w:vertAlign w:val="superscript"/>
        </w:rPr>
        <w:t>[</w:t>
      </w:r>
      <w:r>
        <w:rPr>
          <w:rFonts w:hint="eastAsia" w:ascii="Times New Roman" w:hAnsi="Times New Roman"/>
          <w:b w:val="0"/>
          <w:i w:val="0"/>
          <w:vertAlign w:val="superscript"/>
        </w:rPr>
        <w:t>6</w:t>
      </w:r>
      <w:r>
        <w:rPr>
          <w:rFonts w:hint="eastAsia"/>
          <w:vertAlign w:val="superscript"/>
        </w:rPr>
        <w:t>]</w:t>
      </w:r>
      <w:r>
        <w:rPr>
          <w:rFonts w:hint="eastAsia"/>
        </w:rPr>
        <w:t>。陈锦和张海锋（</w:t>
      </w:r>
      <w:r>
        <w:rPr>
          <w:rFonts w:hint="eastAsia" w:ascii="Times New Roman" w:hAnsi="Times New Roman"/>
          <w:b w:val="0"/>
          <w:i w:val="0"/>
        </w:rPr>
        <w:t>2025</w:t>
      </w:r>
      <w:r>
        <w:rPr>
          <w:rFonts w:hint="eastAsia"/>
        </w:rPr>
        <w:t>）通过对某医学院校学生的调查发现，自主动机能够显著提升学生对创新创业课程的学习成效，并增强其创业意愿</w:t>
      </w:r>
      <w:r>
        <w:rPr>
          <w:rFonts w:hint="eastAsia"/>
          <w:vertAlign w:val="superscript"/>
        </w:rPr>
        <w:t>[</w:t>
      </w:r>
      <w:r>
        <w:rPr>
          <w:rFonts w:hint="eastAsia" w:ascii="Times New Roman" w:hAnsi="Times New Roman"/>
          <w:b w:val="0"/>
          <w:i w:val="0"/>
          <w:vertAlign w:val="superscript"/>
        </w:rPr>
        <w:t>7</w:t>
      </w:r>
      <w:r>
        <w:rPr>
          <w:rFonts w:hint="eastAsia"/>
          <w:vertAlign w:val="superscript"/>
        </w:rPr>
        <w:t>]</w:t>
      </w:r>
      <w:r>
        <w:rPr>
          <w:rFonts w:hint="eastAsia"/>
        </w:rPr>
        <w:t>。这些研究表明，创业教育的效果并非简单的线性关系，而是受到多种心理机制的影响。</w:t>
      </w:r>
    </w:p>
    <w:p>
      <w:pPr>
        <w:pStyle w:val="6"/>
        <w:bidi w:val="0"/>
        <w:rPr>
          <w:rFonts w:hint="eastAsia"/>
        </w:rPr>
      </w:pPr>
      <w:r>
        <w:rPr>
          <w:rFonts w:hint="eastAsia"/>
        </w:rPr>
        <w:t>创业意愿的形成是个体心理特征与外部环境因素共同作用的结果。依据计划行为理论</w:t>
      </w:r>
      <w:r>
        <w:rPr>
          <w:rFonts w:hint="eastAsia"/>
          <w:vertAlign w:val="superscript"/>
        </w:rPr>
        <w:t>[</w:t>
      </w:r>
      <w:r>
        <w:rPr>
          <w:rFonts w:hint="eastAsia" w:ascii="Times New Roman" w:hAnsi="Times New Roman"/>
          <w:b w:val="0"/>
          <w:i w:val="0"/>
          <w:vertAlign w:val="superscript"/>
        </w:rPr>
        <w:t>8</w:t>
      </w:r>
      <w:r>
        <w:rPr>
          <w:rFonts w:hint="eastAsia"/>
          <w:vertAlign w:val="superscript"/>
        </w:rPr>
        <w:t>]</w:t>
      </w:r>
      <w:r>
        <w:rPr>
          <w:rFonts w:hint="eastAsia"/>
        </w:rPr>
        <w:t>和社会认知理论</w:t>
      </w:r>
      <w:r>
        <w:rPr>
          <w:rFonts w:hint="eastAsia"/>
          <w:vertAlign w:val="superscript"/>
        </w:rPr>
        <w:t>[</w:t>
      </w:r>
      <w:r>
        <w:rPr>
          <w:rFonts w:hint="eastAsia" w:ascii="Times New Roman" w:hAnsi="Times New Roman"/>
          <w:b w:val="0"/>
          <w:i w:val="0"/>
          <w:vertAlign w:val="superscript"/>
        </w:rPr>
        <w:t>9</w:t>
      </w:r>
      <w:r>
        <w:rPr>
          <w:rFonts w:hint="eastAsia"/>
          <w:vertAlign w:val="superscript"/>
        </w:rPr>
        <w:t>]</w:t>
      </w:r>
      <w:r>
        <w:rPr>
          <w:rFonts w:hint="eastAsia"/>
        </w:rPr>
        <w:t>的分析框架，个体创业意向受到行为态度、主观规范和感知行为控制的共同影响。武梦超和李礼旭（</w:t>
      </w:r>
      <w:r>
        <w:rPr>
          <w:rFonts w:hint="eastAsia" w:ascii="Times New Roman" w:hAnsi="Times New Roman"/>
          <w:b w:val="0"/>
          <w:i w:val="0"/>
        </w:rPr>
        <w:t>2025</w:t>
      </w:r>
      <w:r>
        <w:rPr>
          <w:rFonts w:hint="eastAsia"/>
        </w:rPr>
        <w:t>）整合社会认知理论与计划行为理论，发现创业态度能够调节创业自我效能感与技能之间的关系，并进而增强创业意愿</w:t>
      </w:r>
      <w:r>
        <w:rPr>
          <w:rFonts w:hint="eastAsia"/>
          <w:vertAlign w:val="superscript"/>
        </w:rPr>
        <w:t>[</w:t>
      </w:r>
      <w:r>
        <w:rPr>
          <w:rFonts w:hint="eastAsia" w:ascii="Times New Roman" w:hAnsi="Times New Roman"/>
          <w:b w:val="0"/>
          <w:i w:val="0"/>
          <w:vertAlign w:val="superscript"/>
        </w:rPr>
        <w:t>10</w:t>
      </w:r>
      <w:r>
        <w:rPr>
          <w:rFonts w:hint="eastAsia"/>
          <w:vertAlign w:val="superscript"/>
        </w:rPr>
        <w:t>]</w:t>
      </w:r>
      <w:r>
        <w:rPr>
          <w:rFonts w:hint="eastAsia"/>
        </w:rPr>
        <w:t>。罗佳等（</w:t>
      </w:r>
      <w:r>
        <w:rPr>
          <w:rFonts w:hint="eastAsia" w:ascii="Times New Roman" w:hAnsi="Times New Roman"/>
          <w:b w:val="0"/>
          <w:i w:val="0"/>
        </w:rPr>
        <w:t>2025</w:t>
      </w:r>
      <w:r>
        <w:rPr>
          <w:rFonts w:hint="eastAsia"/>
        </w:rPr>
        <w:t>）的研究表明，在数字化转型背景下，系统化的创业教育不仅能有效激发学生的创业积极性，还能从创业自我效能感的视角发挥双向作用</w:t>
      </w:r>
      <w:r>
        <w:rPr>
          <w:rFonts w:hint="eastAsia"/>
          <w:vertAlign w:val="superscript"/>
        </w:rPr>
        <w:t>[</w:t>
      </w:r>
      <w:r>
        <w:rPr>
          <w:rFonts w:hint="eastAsia" w:ascii="Times New Roman" w:hAnsi="Times New Roman"/>
          <w:b w:val="0"/>
          <w:i w:val="0"/>
          <w:vertAlign w:val="superscript"/>
        </w:rPr>
        <w:t>11</w:t>
      </w:r>
      <w:r>
        <w:rPr>
          <w:rFonts w:hint="eastAsia"/>
          <w:vertAlign w:val="superscript"/>
        </w:rPr>
        <w:t>]</w:t>
      </w:r>
      <w:r>
        <w:rPr>
          <w:rFonts w:hint="eastAsia"/>
        </w:rPr>
        <w:t>。在创业教育研究领域，姜诗尧等（</w:t>
      </w:r>
      <w:r>
        <w:rPr>
          <w:rFonts w:hint="eastAsia" w:ascii="Times New Roman" w:hAnsi="Times New Roman"/>
          <w:b w:val="0"/>
          <w:i w:val="0"/>
        </w:rPr>
        <w:t>2024</w:t>
      </w:r>
      <w:r>
        <w:rPr>
          <w:rFonts w:hint="eastAsia"/>
        </w:rPr>
        <w:t>）从生命史理论视角探讨了创业者童年社会经济地位对突破式创新的影响</w:t>
      </w:r>
      <w:r>
        <w:rPr>
          <w:rFonts w:hint="eastAsia"/>
          <w:vertAlign w:val="superscript"/>
        </w:rPr>
        <w:t>[</w:t>
      </w:r>
      <w:r>
        <w:rPr>
          <w:rFonts w:hint="eastAsia" w:ascii="Times New Roman" w:hAnsi="Times New Roman"/>
          <w:b w:val="0"/>
          <w:i w:val="0"/>
          <w:vertAlign w:val="superscript"/>
        </w:rPr>
        <w:t>12</w:t>
      </w:r>
      <w:r>
        <w:rPr>
          <w:rFonts w:hint="eastAsia"/>
          <w:vertAlign w:val="superscript"/>
        </w:rPr>
        <w:t>]</w:t>
      </w:r>
      <w:r>
        <w:rPr>
          <w:rFonts w:hint="eastAsia"/>
        </w:rPr>
        <w:t>，胡望斌等（</w:t>
      </w:r>
      <w:r>
        <w:rPr>
          <w:rFonts w:hint="eastAsia" w:ascii="Times New Roman" w:hAnsi="Times New Roman"/>
          <w:b w:val="0"/>
          <w:i w:val="0"/>
        </w:rPr>
        <w:t>2025</w:t>
      </w:r>
      <w:r>
        <w:rPr>
          <w:rFonts w:hint="eastAsia"/>
        </w:rPr>
        <w:t>）研究了创业型领导对员工内创业行为的影响</w:t>
      </w:r>
      <w:r>
        <w:rPr>
          <w:rFonts w:hint="eastAsia"/>
          <w:vertAlign w:val="superscript"/>
        </w:rPr>
        <w:t>[</w:t>
      </w:r>
      <w:r>
        <w:rPr>
          <w:rFonts w:hint="eastAsia" w:ascii="Times New Roman" w:hAnsi="Times New Roman"/>
          <w:b w:val="0"/>
          <w:i w:val="0"/>
          <w:vertAlign w:val="superscript"/>
        </w:rPr>
        <w:t>13</w:t>
      </w:r>
      <w:r>
        <w:rPr>
          <w:rFonts w:hint="eastAsia"/>
          <w:vertAlign w:val="superscript"/>
        </w:rPr>
        <w:t>]</w:t>
      </w:r>
      <w:r>
        <w:rPr>
          <w:rFonts w:hint="eastAsia"/>
        </w:rPr>
        <w:t>，郭润萍等（</w:t>
      </w:r>
      <w:r>
        <w:rPr>
          <w:rFonts w:hint="eastAsia" w:ascii="Times New Roman" w:hAnsi="Times New Roman"/>
          <w:b w:val="0"/>
          <w:i w:val="0"/>
        </w:rPr>
        <w:t>2024</w:t>
      </w:r>
      <w:r>
        <w:rPr>
          <w:rFonts w:hint="eastAsia"/>
        </w:rPr>
        <w:t>）揭示了数字创业机会的客观化机理</w:t>
      </w:r>
      <w:r>
        <w:rPr>
          <w:rFonts w:hint="eastAsia"/>
          <w:vertAlign w:val="superscript"/>
        </w:rPr>
        <w:t>[</w:t>
      </w:r>
      <w:r>
        <w:rPr>
          <w:rFonts w:hint="eastAsia" w:ascii="Times New Roman" w:hAnsi="Times New Roman"/>
          <w:b w:val="0"/>
          <w:i w:val="0"/>
          <w:vertAlign w:val="superscript"/>
        </w:rPr>
        <w:t>14</w:t>
      </w:r>
      <w:r>
        <w:rPr>
          <w:rFonts w:hint="eastAsia"/>
          <w:vertAlign w:val="superscript"/>
        </w:rPr>
        <w:t>]</w:t>
      </w:r>
      <w:r>
        <w:rPr>
          <w:rFonts w:hint="eastAsia"/>
        </w:rPr>
        <w:t>，这些研究都揭示了创业行为背后的复杂心理机制。叶文平等（</w:t>
      </w:r>
      <w:r>
        <w:rPr>
          <w:rFonts w:hint="eastAsia" w:ascii="Times New Roman" w:hAnsi="Times New Roman"/>
          <w:b w:val="0"/>
          <w:i w:val="0"/>
        </w:rPr>
        <w:t>2017</w:t>
      </w:r>
      <w:r>
        <w:rPr>
          <w:rFonts w:hint="eastAsia"/>
        </w:rPr>
        <w:t>）发现，财富积累速度与创业者进取心之间存在显著关联，制度环境感知在其中发挥调节作用</w:t>
      </w:r>
      <w:r>
        <w:rPr>
          <w:rFonts w:hint="eastAsia"/>
          <w:vertAlign w:val="superscript"/>
        </w:rPr>
        <w:t>[</w:t>
      </w:r>
      <w:r>
        <w:rPr>
          <w:rFonts w:hint="eastAsia" w:ascii="Times New Roman" w:hAnsi="Times New Roman"/>
          <w:b w:val="0"/>
          <w:i w:val="0"/>
          <w:vertAlign w:val="superscript"/>
        </w:rPr>
        <w:t>15</w:t>
      </w:r>
      <w:r>
        <w:rPr>
          <w:rFonts w:hint="eastAsia"/>
          <w:vertAlign w:val="superscript"/>
        </w:rPr>
        <w:t>]</w:t>
      </w:r>
      <w:r>
        <w:rPr>
          <w:rFonts w:hint="eastAsia"/>
        </w:rPr>
        <w:t>。邴浩（</w:t>
      </w:r>
      <w:r>
        <w:rPr>
          <w:rFonts w:hint="eastAsia" w:ascii="Times New Roman" w:hAnsi="Times New Roman"/>
          <w:b w:val="0"/>
          <w:i w:val="0"/>
        </w:rPr>
        <w:t>2019</w:t>
      </w:r>
      <w:r>
        <w:rPr>
          <w:rFonts w:hint="eastAsia"/>
        </w:rPr>
        <w:t>）的实证研究表明，创业教育的效果与个体特征密切相关，明确特定教学模式的目标服务对象能够提升实践成效</w:t>
      </w:r>
      <w:r>
        <w:rPr>
          <w:rFonts w:hint="eastAsia"/>
          <w:vertAlign w:val="superscript"/>
        </w:rPr>
        <w:t>[</w:t>
      </w:r>
      <w:r>
        <w:rPr>
          <w:rFonts w:hint="eastAsia" w:ascii="Times New Roman" w:hAnsi="Times New Roman"/>
          <w:b w:val="0"/>
          <w:i w:val="0"/>
          <w:vertAlign w:val="superscript"/>
        </w:rPr>
        <w:t>16</w:t>
      </w:r>
      <w:r>
        <w:rPr>
          <w:rFonts w:hint="eastAsia"/>
          <w:vertAlign w:val="superscript"/>
        </w:rPr>
        <w:t>]</w:t>
      </w:r>
      <w:r>
        <w:rPr>
          <w:rFonts w:hint="eastAsia"/>
        </w:rPr>
        <w:t>。</w:t>
      </w:r>
    </w:p>
    <w:p>
      <w:pPr>
        <w:pStyle w:val="6"/>
        <w:bidi w:val="0"/>
        <w:rPr>
          <w:rFonts w:hint="eastAsia"/>
          <w:lang w:eastAsia="zh-CN"/>
        </w:rPr>
      </w:pPr>
      <w:r>
        <w:rPr>
          <w:rFonts w:hint="eastAsia" w:ascii="Times New Roman" w:hAnsi="Times New Roman"/>
          <w:b w:val="0"/>
          <w:i w:val="0"/>
          <w:lang w:eastAsia="zh-CN"/>
        </w:rPr>
        <w:t>Al</w:t>
      </w:r>
      <w:r>
        <w:rPr>
          <w:rFonts w:hint="eastAsia"/>
          <w:lang w:eastAsia="zh-CN"/>
        </w:rPr>
        <w:t>-</w:t>
      </w:r>
      <w:r>
        <w:rPr>
          <w:rFonts w:hint="eastAsia" w:ascii="Times New Roman" w:hAnsi="Times New Roman"/>
          <w:b w:val="0"/>
          <w:i w:val="0"/>
          <w:lang w:eastAsia="zh-CN"/>
        </w:rPr>
        <w:t>Jubari</w:t>
      </w:r>
      <w:r>
        <w:rPr>
          <w:rFonts w:hint="eastAsia"/>
          <w:lang w:eastAsia="zh-CN"/>
        </w:rPr>
        <w:t>等（</w:t>
      </w:r>
      <w:r>
        <w:rPr>
          <w:rFonts w:hint="eastAsia" w:ascii="Times New Roman" w:hAnsi="Times New Roman"/>
          <w:b w:val="0"/>
          <w:i w:val="0"/>
          <w:lang w:eastAsia="zh-CN"/>
        </w:rPr>
        <w:t>2019</w:t>
      </w:r>
      <w:r>
        <w:rPr>
          <w:rFonts w:hint="eastAsia"/>
          <w:lang w:eastAsia="zh-CN"/>
        </w:rPr>
        <w:t>）整合自我决定理论与计划行为理论，验证了自主、胜任和归属需求通过态度、主观规范和知觉行为控制间接影响创业意向的路径，模型解释了</w:t>
      </w:r>
      <w:r>
        <w:rPr>
          <w:rFonts w:hint="eastAsia" w:ascii="Times New Roman" w:hAnsi="Times New Roman"/>
          <w:b w:val="0"/>
          <w:i w:val="0"/>
          <w:lang w:eastAsia="zh-CN"/>
        </w:rPr>
        <w:t>71</w:t>
      </w:r>
      <w:r>
        <w:rPr>
          <w:rFonts w:hint="eastAsia"/>
          <w:lang w:eastAsia="zh-CN"/>
        </w:rPr>
        <w:t>%的方差</w:t>
      </w:r>
      <w:r>
        <w:rPr>
          <w:rFonts w:hint="eastAsia"/>
          <w:vertAlign w:val="superscript"/>
          <w:lang w:eastAsia="zh-CN"/>
        </w:rPr>
        <w:t>[</w:t>
      </w:r>
      <w:r>
        <w:rPr>
          <w:rFonts w:hint="eastAsia" w:ascii="Times New Roman" w:hAnsi="Times New Roman"/>
          <w:b w:val="0"/>
          <w:i w:val="0"/>
          <w:vertAlign w:val="superscript"/>
          <w:lang w:eastAsia="zh-CN"/>
        </w:rPr>
        <w:t>17</w:t>
      </w:r>
      <w:r>
        <w:rPr>
          <w:rFonts w:hint="eastAsia"/>
          <w:vertAlign w:val="superscript"/>
          <w:lang w:eastAsia="zh-CN"/>
        </w:rPr>
        <w:t>]</w:t>
      </w:r>
      <w:r>
        <w:rPr>
          <w:rFonts w:hint="eastAsia"/>
          <w:lang w:eastAsia="zh-CN"/>
        </w:rPr>
        <w:t>。</w:t>
      </w:r>
      <w:r>
        <w:rPr>
          <w:rFonts w:hint="eastAsia" w:ascii="Times New Roman" w:hAnsi="Times New Roman"/>
          <w:b w:val="0"/>
          <w:i w:val="0"/>
          <w:lang w:eastAsia="zh-CN"/>
        </w:rPr>
        <w:t>Kazmi</w:t>
      </w:r>
      <w:r>
        <w:rPr>
          <w:rFonts w:hint="eastAsia"/>
          <w:lang w:eastAsia="zh-CN"/>
        </w:rPr>
        <w:t>和</w:t>
      </w:r>
      <w:r>
        <w:rPr>
          <w:rFonts w:hint="eastAsia" w:ascii="Times New Roman" w:hAnsi="Times New Roman"/>
          <w:b w:val="0"/>
          <w:i w:val="0"/>
          <w:lang w:eastAsia="zh-CN"/>
        </w:rPr>
        <w:t>Nábrádi</w:t>
      </w:r>
      <w:r>
        <w:rPr>
          <w:rFonts w:hint="eastAsia"/>
          <w:lang w:eastAsia="zh-CN"/>
        </w:rPr>
        <w:t>（</w:t>
      </w:r>
      <w:r>
        <w:rPr>
          <w:rFonts w:hint="eastAsia" w:ascii="Times New Roman" w:hAnsi="Times New Roman"/>
          <w:b w:val="0"/>
          <w:i w:val="0"/>
          <w:lang w:eastAsia="zh-CN"/>
        </w:rPr>
        <w:t>2017</w:t>
      </w:r>
      <w:r>
        <w:rPr>
          <w:rFonts w:hint="eastAsia"/>
          <w:lang w:eastAsia="zh-CN"/>
        </w:rPr>
        <w:t>）提出，“为创业而教”比“关于创业而教”效果更强，创业教育通过创业自我效能和感知合意性影响创业意向</w:t>
      </w:r>
      <w:r>
        <w:rPr>
          <w:rFonts w:hint="eastAsia"/>
          <w:vertAlign w:val="superscript"/>
          <w:lang w:eastAsia="zh-CN"/>
        </w:rPr>
        <w:t>[</w:t>
      </w:r>
      <w:r>
        <w:rPr>
          <w:rFonts w:hint="eastAsia" w:ascii="Times New Roman" w:hAnsi="Times New Roman"/>
          <w:b w:val="0"/>
          <w:i w:val="0"/>
          <w:vertAlign w:val="superscript"/>
          <w:lang w:eastAsia="zh-CN"/>
        </w:rPr>
        <w:t>18</w:t>
      </w:r>
      <w:r>
        <w:rPr>
          <w:rFonts w:hint="eastAsia"/>
          <w:vertAlign w:val="superscript"/>
          <w:lang w:eastAsia="zh-CN"/>
        </w:rPr>
        <w:t>]</w:t>
      </w:r>
      <w:r>
        <w:rPr>
          <w:rFonts w:hint="eastAsia"/>
          <w:lang w:eastAsia="zh-CN"/>
        </w:rPr>
        <w:t>。这些国际研究的发现为本研究提供了重要的理论参照和方法论基础。</w:t>
      </w:r>
    </w:p>
    <w:p>
      <w:pPr>
        <w:pStyle w:val="6"/>
        <w:bidi w:val="0"/>
        <w:rPr>
          <w:rFonts w:hint="eastAsia"/>
        </w:rPr>
      </w:pPr>
      <w:r>
        <w:rPr>
          <w:rFonts w:hint="eastAsia"/>
          <w:lang w:eastAsia="zh-CN"/>
        </w:rPr>
        <w:t>综上所述，本研究聚焦特定教育情境中创新创业教育模式、自主动机和外部动机对创业意愿的影响路径，以天津市某高校创业学院学生群体为研究对象，采用理论推导与实证分析相结合的方法，深入阐释这一现象的内在机理与实践意义。</w:t>
      </w:r>
    </w:p>
    <w:p>
      <w:pPr>
        <w:pStyle w:val="3"/>
        <w:bidi w:val="0"/>
        <w:rPr>
          <w:rFonts w:hint="eastAsia"/>
          <w:lang w:val="en-US" w:eastAsia="zh-CN"/>
        </w:rPr>
      </w:pPr>
      <w:bookmarkStart w:id="28" w:name="_Toc12879"/>
      <w:bookmarkStart w:id="29" w:name="_Toc15387"/>
      <w:r>
        <w:rPr>
          <w:rFonts w:hint="eastAsia" w:ascii="Times New Roman" w:hAnsi="Times New Roman"/>
          <w:b w:val="0"/>
          <w:i w:val="0"/>
          <w:lang w:val="en-US" w:eastAsia="zh-CN"/>
        </w:rPr>
        <w:t>1</w:t>
      </w:r>
      <w:r>
        <w:rPr>
          <w:rFonts w:hint="eastAsia"/>
          <w:lang w:val="en-US" w:eastAsia="zh-CN"/>
        </w:rPr>
        <w:t>.</w:t>
      </w:r>
      <w:r>
        <w:rPr>
          <w:rFonts w:hint="eastAsia" w:ascii="Times New Roman" w:hAnsi="Times New Roman"/>
          <w:b w:val="0"/>
          <w:i w:val="0"/>
          <w:lang w:val="en-US" w:eastAsia="zh-CN"/>
        </w:rPr>
        <w:t>2</w:t>
      </w:r>
      <w:r>
        <w:rPr>
          <w:rFonts w:hint="eastAsia"/>
          <w:lang w:val="en-US" w:eastAsia="zh-CN"/>
        </w:rPr>
        <w:t xml:space="preserve"> 研究意义</w:t>
      </w:r>
      <w:bookmarkEnd w:id="28"/>
      <w:bookmarkEnd w:id="29"/>
    </w:p>
    <w:p>
      <w:pPr>
        <w:pStyle w:val="4"/>
        <w:bidi w:val="0"/>
        <w:rPr>
          <w:rFonts w:hint="eastAsia" w:eastAsia="宋体"/>
          <w:lang w:val="en-US" w:eastAsia="zh-CN"/>
        </w:rPr>
      </w:pPr>
      <w:bookmarkStart w:id="30" w:name="_Toc25132"/>
      <w:bookmarkStart w:id="31" w:name="_Toc10370"/>
      <w:r>
        <w:rPr>
          <w:rFonts w:hint="eastAsia" w:ascii="Times New Roman" w:hAnsi="Times New Roman"/>
          <w:b w:val="0"/>
          <w:i w:val="0"/>
          <w:lang w:val="en-US" w:eastAsia="zh-CN"/>
        </w:rPr>
        <w:t>1</w:t>
      </w:r>
      <w:r>
        <w:rPr>
          <w:rFonts w:hint="eastAsia"/>
          <w:lang w:val="en-US" w:eastAsia="zh-CN"/>
        </w:rPr>
        <w:t>.</w:t>
      </w:r>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1</w:t>
      </w:r>
      <w:r>
        <w:rPr>
          <w:rFonts w:hint="eastAsia"/>
          <w:lang w:val="en-US" w:eastAsia="zh-CN"/>
        </w:rPr>
        <w:t xml:space="preserve"> 理论意义</w:t>
      </w:r>
      <w:bookmarkEnd w:id="30"/>
      <w:bookmarkEnd w:id="31"/>
    </w:p>
    <w:p>
      <w:pPr>
        <w:pStyle w:val="6"/>
        <w:bidi w:val="0"/>
        <w:rPr>
          <w:rFonts w:hint="eastAsia"/>
        </w:rPr>
      </w:pPr>
      <w:r>
        <w:rPr>
          <w:rFonts w:hint="eastAsia"/>
        </w:rPr>
        <w:t>第一，本研究将创新创业教育模式划分为理论型、实践型和融合型三种基本形态。这一分类突破了现有研究中将创业教育作为单一同质性变量的局限，为探究其与个体创业意愿的交互机制提供了系统的分析路径。关于创业教育在高等教育中的影响，</w:t>
      </w:r>
      <w:r>
        <w:rPr>
          <w:rFonts w:hint="eastAsia" w:ascii="Times New Roman" w:hAnsi="Times New Roman"/>
          <w:b w:val="0"/>
          <w:i w:val="0"/>
        </w:rPr>
        <w:t>Nabi</w:t>
      </w:r>
      <w:r>
        <w:rPr>
          <w:rFonts w:hint="eastAsia"/>
        </w:rPr>
        <w:t>等（</w:t>
      </w:r>
      <w:r>
        <w:rPr>
          <w:rFonts w:hint="eastAsia" w:ascii="Times New Roman" w:hAnsi="Times New Roman"/>
          <w:b w:val="0"/>
          <w:i w:val="0"/>
        </w:rPr>
        <w:t>2017</w:t>
      </w:r>
      <w:r>
        <w:rPr>
          <w:rFonts w:hint="eastAsia"/>
        </w:rPr>
        <w:t>）的系统综述指出，不同类型的创业教育项目对学生的影响存在显著差异</w:t>
      </w:r>
      <w:r>
        <w:rPr>
          <w:rFonts w:hint="eastAsia"/>
          <w:vertAlign w:val="superscript"/>
        </w:rPr>
        <w:t>[</w:t>
      </w:r>
      <w:r>
        <w:rPr>
          <w:rFonts w:hint="eastAsia" w:ascii="Times New Roman" w:hAnsi="Times New Roman"/>
          <w:b w:val="0"/>
          <w:i w:val="0"/>
          <w:vertAlign w:val="superscript"/>
        </w:rPr>
        <w:t>19</w:t>
      </w:r>
      <w:r>
        <w:rPr>
          <w:rFonts w:hint="eastAsia"/>
          <w:vertAlign w:val="superscript"/>
        </w:rPr>
        <w:t>]</w:t>
      </w:r>
      <w:r>
        <w:rPr>
          <w:rFonts w:hint="eastAsia"/>
        </w:rPr>
        <w:t>。</w:t>
      </w:r>
      <w:r>
        <w:rPr>
          <w:rFonts w:hint="eastAsia" w:ascii="Times New Roman" w:hAnsi="Times New Roman"/>
          <w:b w:val="0"/>
          <w:i w:val="0"/>
        </w:rPr>
        <w:t>Kaandorp</w:t>
      </w:r>
      <w:r>
        <w:rPr>
          <w:rFonts w:hint="eastAsia"/>
        </w:rPr>
        <w:t>等（</w:t>
      </w:r>
      <w:r>
        <w:rPr>
          <w:rFonts w:hint="eastAsia" w:ascii="Times New Roman" w:hAnsi="Times New Roman"/>
          <w:b w:val="0"/>
          <w:i w:val="0"/>
        </w:rPr>
        <w:t>2020</w:t>
      </w:r>
      <w:r>
        <w:rPr>
          <w:rFonts w:hint="eastAsia"/>
        </w:rPr>
        <w:t>）对学生创业者的初始网络过程研究发现，创业教育为学生提供了关键的网络构建机会</w:t>
      </w:r>
      <w:r>
        <w:rPr>
          <w:rFonts w:hint="eastAsia"/>
          <w:vertAlign w:val="superscript"/>
        </w:rPr>
        <w:t>[</w:t>
      </w:r>
      <w:r>
        <w:rPr>
          <w:rFonts w:hint="eastAsia" w:ascii="Times New Roman" w:hAnsi="Times New Roman"/>
          <w:b w:val="0"/>
          <w:i w:val="0"/>
          <w:vertAlign w:val="superscript"/>
        </w:rPr>
        <w:t>20</w:t>
      </w:r>
      <w:r>
        <w:rPr>
          <w:rFonts w:hint="eastAsia"/>
          <w:vertAlign w:val="superscript"/>
        </w:rPr>
        <w:t>]</w:t>
      </w:r>
      <w:r>
        <w:rPr>
          <w:rFonts w:hint="eastAsia"/>
        </w:rPr>
        <w:t>。</w:t>
      </w:r>
      <w:r>
        <w:rPr>
          <w:rFonts w:hint="eastAsia" w:ascii="Times New Roman" w:hAnsi="Times New Roman"/>
          <w:b w:val="0"/>
          <w:i w:val="0"/>
        </w:rPr>
        <w:t>Edelman</w:t>
      </w:r>
      <w:r>
        <w:rPr>
          <w:rFonts w:hint="eastAsia"/>
        </w:rPr>
        <w:t>等（</w:t>
      </w:r>
      <w:r>
        <w:rPr>
          <w:rFonts w:hint="eastAsia" w:ascii="Times New Roman" w:hAnsi="Times New Roman"/>
          <w:b w:val="0"/>
          <w:i w:val="0"/>
        </w:rPr>
        <w:t>2016</w:t>
      </w:r>
      <w:r>
        <w:rPr>
          <w:rFonts w:hint="eastAsia"/>
        </w:rPr>
        <w:t>）的研究则揭示了家庭支持对年轻创业者创业活动的重要影响</w:t>
      </w:r>
      <w:r>
        <w:rPr>
          <w:rFonts w:hint="eastAsia"/>
          <w:vertAlign w:val="superscript"/>
        </w:rPr>
        <w:t>[</w:t>
      </w:r>
      <w:r>
        <w:rPr>
          <w:rFonts w:hint="eastAsia" w:ascii="Times New Roman" w:hAnsi="Times New Roman"/>
          <w:b w:val="0"/>
          <w:i w:val="0"/>
          <w:vertAlign w:val="superscript"/>
        </w:rPr>
        <w:t>21</w:t>
      </w:r>
      <w:r>
        <w:rPr>
          <w:rFonts w:hint="eastAsia"/>
          <w:vertAlign w:val="superscript"/>
        </w:rPr>
        <w:t>]</w:t>
      </w:r>
      <w:r>
        <w:rPr>
          <w:rFonts w:hint="eastAsia"/>
        </w:rPr>
        <w:t>。</w:t>
      </w:r>
    </w:p>
    <w:p>
      <w:pPr>
        <w:pStyle w:val="6"/>
        <w:bidi w:val="0"/>
        <w:rPr>
          <w:rFonts w:hint="eastAsia"/>
        </w:rPr>
      </w:pPr>
      <w:r>
        <w:rPr>
          <w:rFonts w:hint="eastAsia"/>
        </w:rPr>
        <w:t>第二，本研究将自主动机作为核心中介变量，构建并验证了教育模式影响创业意愿的路径机制。郭润萍等（</w:t>
      </w:r>
      <w:r>
        <w:rPr>
          <w:rFonts w:hint="eastAsia" w:ascii="Times New Roman" w:hAnsi="Times New Roman"/>
          <w:b w:val="0"/>
          <w:i w:val="0"/>
        </w:rPr>
        <w:t>2024</w:t>
      </w:r>
      <w:r>
        <w:rPr>
          <w:rFonts w:hint="eastAsia"/>
        </w:rPr>
        <w:t>）从社会互动视角出发，通过多案例研究揭示了数字创业机会的客观化机理，强调了认知因素在创业过程中的中介作用</w:t>
      </w:r>
      <w:r>
        <w:rPr>
          <w:rFonts w:hint="eastAsia"/>
          <w:vertAlign w:val="superscript"/>
        </w:rPr>
        <w:t>[</w:t>
      </w:r>
      <w:r>
        <w:rPr>
          <w:rFonts w:hint="eastAsia" w:ascii="Times New Roman" w:hAnsi="Times New Roman"/>
          <w:b w:val="0"/>
          <w:i w:val="0"/>
          <w:vertAlign w:val="superscript"/>
        </w:rPr>
        <w:t>14</w:t>
      </w:r>
      <w:r>
        <w:rPr>
          <w:rFonts w:hint="eastAsia"/>
          <w:vertAlign w:val="superscript"/>
        </w:rPr>
        <w:t>]</w:t>
      </w:r>
      <w:r>
        <w:rPr>
          <w:rFonts w:hint="eastAsia"/>
        </w:rPr>
        <w:t>。胡望斌等（</w:t>
      </w:r>
      <w:r>
        <w:rPr>
          <w:rFonts w:hint="eastAsia" w:ascii="Times New Roman" w:hAnsi="Times New Roman"/>
          <w:b w:val="0"/>
          <w:i w:val="0"/>
        </w:rPr>
        <w:t>2025</w:t>
      </w:r>
      <w:r>
        <w:rPr>
          <w:rFonts w:hint="eastAsia"/>
        </w:rPr>
        <w:t>）对创业型领导影响员工内创业行为的研究发现，上行下效的机制需要借助心理因素的中介作用</w:t>
      </w:r>
      <w:r>
        <w:rPr>
          <w:rFonts w:hint="eastAsia"/>
          <w:vertAlign w:val="superscript"/>
        </w:rPr>
        <w:t>[</w:t>
      </w:r>
      <w:r>
        <w:rPr>
          <w:rFonts w:hint="eastAsia" w:ascii="Times New Roman" w:hAnsi="Times New Roman"/>
          <w:b w:val="0"/>
          <w:i w:val="0"/>
          <w:vertAlign w:val="superscript"/>
        </w:rPr>
        <w:t>13</w:t>
      </w:r>
      <w:r>
        <w:rPr>
          <w:rFonts w:hint="eastAsia"/>
          <w:vertAlign w:val="superscript"/>
        </w:rPr>
        <w:t>]</w:t>
      </w:r>
      <w:r>
        <w:rPr>
          <w:rFonts w:hint="eastAsia"/>
        </w:rPr>
        <w:t>。创业自我效能感、外部环境支持与初创科技企业绩效的关系研究</w:t>
      </w:r>
      <w:r>
        <w:rPr>
          <w:rFonts w:hint="eastAsia"/>
          <w:vertAlign w:val="superscript"/>
        </w:rPr>
        <w:t>[</w:t>
      </w:r>
      <w:r>
        <w:rPr>
          <w:rFonts w:hint="eastAsia" w:ascii="Times New Roman" w:hAnsi="Times New Roman"/>
          <w:b w:val="0"/>
          <w:i w:val="0"/>
          <w:vertAlign w:val="superscript"/>
        </w:rPr>
        <w:t>22</w:t>
      </w:r>
      <w:r>
        <w:rPr>
          <w:rFonts w:hint="eastAsia"/>
          <w:vertAlign w:val="superscript"/>
        </w:rPr>
        <w:t>]</w:t>
      </w:r>
      <w:r>
        <w:rPr>
          <w:rFonts w:hint="eastAsia"/>
        </w:rPr>
        <w:t>表明，创业自我效能感在环境支持与绩效之间发挥着重要的中介作用。基于社会全面参与的创业教育模式研究</w:t>
      </w:r>
      <w:r>
        <w:rPr>
          <w:rFonts w:hint="eastAsia"/>
          <w:vertAlign w:val="superscript"/>
        </w:rPr>
        <w:t>[</w:t>
      </w:r>
      <w:r>
        <w:rPr>
          <w:rFonts w:hint="eastAsia" w:ascii="Times New Roman" w:hAnsi="Times New Roman"/>
          <w:b w:val="0"/>
          <w:i w:val="0"/>
          <w:vertAlign w:val="superscript"/>
        </w:rPr>
        <w:t>23</w:t>
      </w:r>
      <w:r>
        <w:rPr>
          <w:rFonts w:hint="eastAsia"/>
          <w:vertAlign w:val="superscript"/>
        </w:rPr>
        <w:t>]</w:t>
      </w:r>
      <w:r>
        <w:rPr>
          <w:rFonts w:hint="eastAsia"/>
        </w:rPr>
        <w:t>也发现，教育模式需要通过满足学生的心理需求来发挥作用。这些研究为本研究探讨自主动机的中介效应提供了理论支持。</w:t>
      </w:r>
    </w:p>
    <w:p>
      <w:pPr>
        <w:pStyle w:val="6"/>
        <w:bidi w:val="0"/>
        <w:rPr>
          <w:rFonts w:hint="eastAsia"/>
        </w:rPr>
      </w:pPr>
      <w:r>
        <w:rPr>
          <w:rFonts w:hint="eastAsia"/>
        </w:rPr>
        <w:t>第三，本研究引入外部动机作为调节变量，探究其在教育模式影响创业意愿过程中的边界条件。关于创业教育对学生创业机会识别能力的培养，创业教育的效果受到学生个体动机特征的调节</w:t>
      </w:r>
      <w:r>
        <w:rPr>
          <w:rFonts w:hint="eastAsia"/>
          <w:vertAlign w:val="superscript"/>
        </w:rPr>
        <w:t>[</w:t>
      </w:r>
      <w:r>
        <w:rPr>
          <w:rFonts w:hint="eastAsia" w:ascii="Times New Roman" w:hAnsi="Times New Roman"/>
          <w:b w:val="0"/>
          <w:i w:val="0"/>
          <w:vertAlign w:val="superscript"/>
        </w:rPr>
        <w:t>24</w:t>
      </w:r>
      <w:r>
        <w:rPr>
          <w:rFonts w:hint="eastAsia"/>
          <w:vertAlign w:val="superscript"/>
        </w:rPr>
        <w:t>]</w:t>
      </w:r>
      <w:r>
        <w:rPr>
          <w:rFonts w:hint="eastAsia"/>
        </w:rPr>
        <w:t>。对加纳某大学学生创业者的定性研究也发现，在被动空间中学生的创业行为受到外部激励因素的显著影响</w:t>
      </w:r>
      <w:r>
        <w:rPr>
          <w:rFonts w:hint="eastAsia"/>
          <w:vertAlign w:val="superscript"/>
        </w:rPr>
        <w:t>[</w:t>
      </w:r>
      <w:r>
        <w:rPr>
          <w:rFonts w:hint="eastAsia" w:ascii="Times New Roman" w:hAnsi="Times New Roman"/>
          <w:b w:val="0"/>
          <w:i w:val="0"/>
          <w:vertAlign w:val="superscript"/>
        </w:rPr>
        <w:t>25</w:t>
      </w:r>
      <w:r>
        <w:rPr>
          <w:rFonts w:hint="eastAsia"/>
          <w:vertAlign w:val="superscript"/>
        </w:rPr>
        <w:t>]</w:t>
      </w:r>
      <w:r>
        <w:rPr>
          <w:rFonts w:hint="eastAsia"/>
        </w:rPr>
        <w:t>。周冬梅等（</w:t>
      </w:r>
      <w:r>
        <w:rPr>
          <w:rFonts w:hint="eastAsia" w:ascii="Times New Roman" w:hAnsi="Times New Roman"/>
          <w:b w:val="0"/>
          <w:i w:val="0"/>
        </w:rPr>
        <w:t>2020</w:t>
      </w:r>
      <w:r>
        <w:rPr>
          <w:rFonts w:hint="eastAsia"/>
        </w:rPr>
        <w:t>）在《管理世界》发表的创业研究回顾与展望中指出，创业意愿研究需要更多关注情境因素的调节作用</w:t>
      </w:r>
      <w:r>
        <w:rPr>
          <w:rFonts w:hint="eastAsia"/>
          <w:vertAlign w:val="superscript"/>
        </w:rPr>
        <w:t>[</w:t>
      </w:r>
      <w:r>
        <w:rPr>
          <w:rFonts w:hint="eastAsia" w:ascii="Times New Roman" w:hAnsi="Times New Roman"/>
          <w:b w:val="0"/>
          <w:i w:val="0"/>
          <w:vertAlign w:val="superscript"/>
        </w:rPr>
        <w:t>26</w:t>
      </w:r>
      <w:r>
        <w:rPr>
          <w:rFonts w:hint="eastAsia"/>
          <w:vertAlign w:val="superscript"/>
        </w:rPr>
        <w:t>]</w:t>
      </w:r>
      <w:r>
        <w:rPr>
          <w:rFonts w:hint="eastAsia"/>
        </w:rPr>
        <w:t>。</w:t>
      </w:r>
    </w:p>
    <w:p>
      <w:pPr>
        <w:pStyle w:val="4"/>
        <w:bidi w:val="0"/>
        <w:rPr>
          <w:rFonts w:hint="eastAsia"/>
          <w:lang w:val="en-US" w:eastAsia="zh-CN"/>
        </w:rPr>
      </w:pPr>
      <w:bookmarkStart w:id="32" w:name="_Toc17927"/>
      <w:bookmarkStart w:id="33" w:name="_Toc22109"/>
      <w:r>
        <w:rPr>
          <w:rFonts w:hint="eastAsia" w:ascii="Times New Roman" w:hAnsi="Times New Roman"/>
          <w:b w:val="0"/>
          <w:i w:val="0"/>
          <w:lang w:val="en-US" w:eastAsia="zh-CN"/>
        </w:rPr>
        <w:t>1</w:t>
      </w:r>
      <w:r>
        <w:rPr>
          <w:rFonts w:hint="eastAsia"/>
          <w:lang w:val="en-US" w:eastAsia="zh-CN"/>
        </w:rPr>
        <w:t>.</w:t>
      </w:r>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2</w:t>
      </w:r>
      <w:r>
        <w:rPr>
          <w:rFonts w:hint="eastAsia"/>
          <w:lang w:val="en-US" w:eastAsia="zh-CN"/>
        </w:rPr>
        <w:t xml:space="preserve"> 现实意义</w:t>
      </w:r>
      <w:bookmarkEnd w:id="32"/>
      <w:bookmarkEnd w:id="33"/>
    </w:p>
    <w:p>
      <w:pPr>
        <w:pStyle w:val="6"/>
        <w:bidi w:val="0"/>
        <w:rPr>
          <w:rFonts w:hint="eastAsia"/>
        </w:rPr>
      </w:pPr>
      <w:r>
        <w:rPr>
          <w:rFonts w:hint="eastAsia"/>
          <w:lang w:val="en-US" w:eastAsia="zh-CN"/>
        </w:rPr>
        <w:t>第一，</w:t>
      </w:r>
      <w:r>
        <w:rPr>
          <w:rFonts w:hint="eastAsia"/>
        </w:rPr>
        <w:t>本研究的结论对于高校构建和完善创新创业教育体系具有重要的参考价值，同时有助于厘清各类教学模式的应用边界。通过识别不同教育模式对自主动机影响的差异，高校可以根据自身条件和学生特点，选择或设计更为适宜的课程体系，从而提高创新创业教育的针对性和有效性。</w:t>
      </w:r>
    </w:p>
    <w:p>
      <w:pPr>
        <w:pStyle w:val="6"/>
        <w:bidi w:val="0"/>
        <w:rPr>
          <w:rFonts w:hint="eastAsia"/>
        </w:rPr>
      </w:pPr>
      <w:r>
        <w:rPr>
          <w:rFonts w:hint="eastAsia"/>
          <w:lang w:val="en-US" w:eastAsia="zh-CN"/>
        </w:rPr>
        <w:t>第二，</w:t>
      </w:r>
      <w:r>
        <w:rPr>
          <w:rFonts w:hint="eastAsia"/>
        </w:rPr>
        <w:t>本研究基于自主动机与外部激励相互影响的理论框架，探讨了如何促进大学生创新创业意愿，并提出了减少对物质奖励依赖的具体路径。研究发现的“挤出效应”提示教育管理者，在设计激励机制时需要审慎权衡外部奖励可能带来的负面影响，应当优先考虑如何激发和维持学生的内在学习动机。</w:t>
      </w:r>
    </w:p>
    <w:p>
      <w:pPr>
        <w:pStyle w:val="6"/>
        <w:bidi w:val="0"/>
        <w:rPr>
          <w:rFonts w:hint="eastAsia"/>
        </w:rPr>
      </w:pPr>
      <w:r>
        <w:rPr>
          <w:rFonts w:hint="eastAsia"/>
          <w:lang w:val="en-US" w:eastAsia="zh-CN"/>
        </w:rPr>
        <w:t>第三，</w:t>
      </w:r>
      <w:r>
        <w:rPr>
          <w:rFonts w:hint="eastAsia"/>
        </w:rPr>
        <w:t>本研究主要聚焦于天津市某高校创业学院及同类高校的创新创业课程体系建设、课程实施效果评估及实践教学改革措施等问题，具有较强的针对性和应用价值。研究结论可以为同类高校在课程改革、教学设计和激励政策制定等方面提供决策参考。</w:t>
      </w:r>
    </w:p>
    <w:p>
      <w:pPr>
        <w:pStyle w:val="3"/>
        <w:bidi w:val="0"/>
        <w:rPr>
          <w:rFonts w:hint="eastAsia"/>
          <w:lang w:val="en-US" w:eastAsia="zh-CN"/>
        </w:rPr>
      </w:pPr>
      <w:bookmarkStart w:id="34" w:name="_Toc7178"/>
      <w:bookmarkStart w:id="35" w:name="_Toc27531"/>
      <w:r>
        <w:rPr>
          <w:rFonts w:hint="eastAsia" w:ascii="Times New Roman" w:hAnsi="Times New Roman"/>
          <w:b w:val="0"/>
          <w:i w:val="0"/>
          <w:lang w:val="en-US" w:eastAsia="zh-CN"/>
        </w:rPr>
        <w:t>1</w:t>
      </w:r>
      <w:r>
        <w:rPr>
          <w:rFonts w:hint="eastAsia"/>
          <w:lang w:val="en-US" w:eastAsia="zh-CN"/>
        </w:rPr>
        <w:t>.</w:t>
      </w:r>
      <w:r>
        <w:rPr>
          <w:rFonts w:hint="eastAsia" w:ascii="Times New Roman" w:hAnsi="Times New Roman"/>
          <w:b w:val="0"/>
          <w:i w:val="0"/>
          <w:lang w:val="en-US" w:eastAsia="zh-CN"/>
        </w:rPr>
        <w:t>3</w:t>
      </w:r>
      <w:r>
        <w:rPr>
          <w:rFonts w:hint="eastAsia"/>
          <w:lang w:val="en-US" w:eastAsia="zh-CN"/>
        </w:rPr>
        <w:t xml:space="preserve"> 研究方法与研究思路</w:t>
      </w:r>
      <w:bookmarkEnd w:id="34"/>
      <w:bookmarkEnd w:id="35"/>
    </w:p>
    <w:p>
      <w:pPr>
        <w:pStyle w:val="4"/>
        <w:bidi w:val="0"/>
        <w:rPr>
          <w:rFonts w:hint="eastAsia" w:eastAsia="宋体" w:asciiTheme="minorEastAsia" w:hAnsiTheme="minorEastAsia" w:cstheme="minorEastAsia"/>
          <w:sz w:val="24"/>
        </w:rPr>
      </w:pPr>
      <w:bookmarkStart w:id="36" w:name="_Toc16762"/>
      <w:bookmarkStart w:id="37" w:name="_Toc10218"/>
      <w:r>
        <w:rPr>
          <w:rFonts w:hint="eastAsia" w:ascii="Times New Roman" w:hAnsi="Times New Roman"/>
          <w:b w:val="0"/>
          <w:i w:val="0"/>
          <w:lang w:val="en-US" w:eastAsia="zh-CN"/>
        </w:rPr>
        <w:t>1</w:t>
      </w:r>
      <w:r>
        <w:rPr>
          <w:rFonts w:hint="eastAsia"/>
          <w:lang w:val="en-US" w:eastAsia="zh-CN"/>
        </w:rPr>
        <w:t>.</w:t>
      </w:r>
      <w:r>
        <w:rPr>
          <w:rFonts w:hint="eastAsia" w:ascii="Times New Roman" w:hAnsi="Times New Roman"/>
          <w:b w:val="0"/>
          <w:i w:val="0"/>
          <w:lang w:val="en-US" w:eastAsia="zh-CN"/>
        </w:rPr>
        <w:t>3</w:t>
      </w:r>
      <w:r>
        <w:rPr>
          <w:rFonts w:hint="eastAsia"/>
          <w:lang w:val="en-US" w:eastAsia="zh-CN"/>
        </w:rPr>
        <w:t>.</w:t>
      </w:r>
      <w:r>
        <w:rPr>
          <w:rFonts w:hint="eastAsia" w:ascii="Times New Roman" w:hAnsi="Times New Roman"/>
          <w:b w:val="0"/>
          <w:i w:val="0"/>
          <w:lang w:val="en-US" w:eastAsia="zh-CN"/>
        </w:rPr>
        <w:t>1</w:t>
      </w:r>
      <w:r>
        <w:rPr>
          <w:rFonts w:hint="eastAsia"/>
          <w:lang w:val="en-US" w:eastAsia="zh-CN"/>
        </w:rPr>
        <w:t xml:space="preserve"> 研究方法</w:t>
      </w:r>
      <w:bookmarkEnd w:id="36"/>
      <w:bookmarkEnd w:id="37"/>
    </w:p>
    <w:p>
      <w:pPr>
        <w:pStyle w:val="6"/>
        <w:bidi w:val="0"/>
        <w:rPr>
          <w:rFonts w:hint="eastAsia"/>
        </w:rPr>
      </w:pPr>
      <w:r>
        <w:rPr>
          <w:rFonts w:hint="eastAsia"/>
        </w:rPr>
        <w:t>本研究综合运用文献研究法、问卷调查法和统计分析法。</w:t>
      </w:r>
    </w:p>
    <w:p>
      <w:pPr>
        <w:pStyle w:val="6"/>
        <w:bidi w:val="0"/>
        <w:rPr>
          <w:rFonts w:hint="eastAsia"/>
        </w:rPr>
      </w:pPr>
      <w:r>
        <w:rPr>
          <w:rFonts w:hint="eastAsia"/>
        </w:rPr>
        <w:t>文献研究</w:t>
      </w:r>
      <w:r>
        <w:rPr>
          <w:rFonts w:hint="eastAsia"/>
          <w:lang w:val="en-US" w:eastAsia="zh-CN"/>
        </w:rPr>
        <w:t>法。</w:t>
      </w:r>
      <w:r>
        <w:rPr>
          <w:rFonts w:hint="eastAsia"/>
        </w:rPr>
        <w:t>学界已形成关于创新创业教育、大学生创业意愿及其影响因素的较为系统的理论体系与实证研究成果。</w:t>
      </w:r>
      <w:r>
        <w:rPr>
          <w:rFonts w:hint="eastAsia" w:ascii="Times New Roman" w:hAnsi="Times New Roman"/>
          <w:b w:val="0"/>
          <w:i w:val="0"/>
        </w:rPr>
        <w:t>Liñán</w:t>
      </w:r>
      <w:r>
        <w:rPr>
          <w:rFonts w:hint="eastAsia"/>
        </w:rPr>
        <w:t>和</w:t>
      </w:r>
      <w:r>
        <w:rPr>
          <w:rFonts w:hint="eastAsia" w:ascii="Times New Roman" w:hAnsi="Times New Roman"/>
          <w:b w:val="0"/>
          <w:i w:val="0"/>
        </w:rPr>
        <w:t>Chen</w:t>
      </w:r>
      <w:r>
        <w:rPr>
          <w:rFonts w:hint="eastAsia"/>
        </w:rPr>
        <w:t>（</w:t>
      </w:r>
      <w:r>
        <w:rPr>
          <w:rFonts w:hint="eastAsia" w:ascii="Times New Roman" w:hAnsi="Times New Roman"/>
          <w:b w:val="0"/>
          <w:i w:val="0"/>
        </w:rPr>
        <w:t>2009</w:t>
      </w:r>
      <w:r>
        <w:rPr>
          <w:rFonts w:hint="eastAsia"/>
        </w:rPr>
        <w:t>）开发的创业意向量表</w:t>
      </w:r>
      <w:r>
        <w:rPr>
          <w:rFonts w:hint="eastAsia"/>
          <w:vertAlign w:val="superscript"/>
        </w:rPr>
        <w:t>[</w:t>
      </w:r>
      <w:r>
        <w:rPr>
          <w:rFonts w:hint="eastAsia" w:ascii="Times New Roman" w:hAnsi="Times New Roman"/>
          <w:b w:val="0"/>
          <w:i w:val="0"/>
          <w:vertAlign w:val="superscript"/>
        </w:rPr>
        <w:t>27</w:t>
      </w:r>
      <w:r>
        <w:rPr>
          <w:rFonts w:hint="eastAsia"/>
          <w:vertAlign w:val="superscript"/>
        </w:rPr>
        <w:t>]</w:t>
      </w:r>
      <w:r>
        <w:rPr>
          <w:rFonts w:hint="eastAsia"/>
        </w:rPr>
        <w:t>、</w:t>
      </w:r>
      <w:r>
        <w:rPr>
          <w:rFonts w:hint="eastAsia" w:ascii="Times New Roman" w:hAnsi="Times New Roman"/>
          <w:b w:val="0"/>
          <w:i w:val="0"/>
        </w:rPr>
        <w:t>Vallerand</w:t>
      </w:r>
      <w:r>
        <w:rPr>
          <w:rFonts w:hint="eastAsia"/>
        </w:rPr>
        <w:t>等（</w:t>
      </w:r>
      <w:r>
        <w:rPr>
          <w:rFonts w:hint="eastAsia" w:ascii="Times New Roman" w:hAnsi="Times New Roman"/>
          <w:b w:val="0"/>
          <w:i w:val="0"/>
        </w:rPr>
        <w:t>1992</w:t>
      </w:r>
      <w:r>
        <w:rPr>
          <w:rFonts w:hint="eastAsia"/>
        </w:rPr>
        <w:t>）编制的学术动机量表</w:t>
      </w:r>
      <w:r>
        <w:rPr>
          <w:rFonts w:hint="eastAsia"/>
          <w:vertAlign w:val="superscript"/>
        </w:rPr>
        <w:t>[</w:t>
      </w:r>
      <w:r>
        <w:rPr>
          <w:rFonts w:hint="eastAsia" w:ascii="Times New Roman" w:hAnsi="Times New Roman"/>
          <w:b w:val="0"/>
          <w:i w:val="0"/>
          <w:vertAlign w:val="superscript"/>
        </w:rPr>
        <w:t>28</w:t>
      </w:r>
      <w:r>
        <w:rPr>
          <w:rFonts w:hint="eastAsia"/>
          <w:vertAlign w:val="superscript"/>
        </w:rPr>
        <w:t>]</w:t>
      </w:r>
      <w:r>
        <w:rPr>
          <w:rFonts w:hint="eastAsia"/>
        </w:rPr>
        <w:t>，以及关于创业教育效果评估的相关研究，都为相关领域的理论深化与方法创新奠定了基础。</w:t>
      </w:r>
    </w:p>
    <w:p>
      <w:pPr>
        <w:pStyle w:val="6"/>
        <w:bidi w:val="0"/>
        <w:rPr>
          <w:rFonts w:hint="eastAsia"/>
        </w:rPr>
      </w:pPr>
      <w:r>
        <w:rPr>
          <w:rFonts w:hint="eastAsia"/>
        </w:rPr>
        <w:t>问卷调查</w:t>
      </w:r>
      <w:r>
        <w:rPr>
          <w:rFonts w:hint="eastAsia"/>
          <w:lang w:val="en-US" w:eastAsia="zh-CN"/>
        </w:rPr>
        <w:t>法。</w:t>
      </w:r>
      <w:r>
        <w:rPr>
          <w:rFonts w:hint="eastAsia"/>
        </w:rPr>
        <w:t>本研究以天津市某高校创业学院为调研基地，面向参与创新创业课程学习的在校学生展开调查。研究对象涵盖理论导向型、实践驱动型和融合型三类学习者，采用标准化问卷收集样本数据。问卷设计以</w:t>
      </w:r>
      <w:r>
        <w:rPr>
          <w:rFonts w:hint="eastAsia" w:ascii="Times New Roman" w:hAnsi="Times New Roman"/>
          <w:b w:val="0"/>
          <w:i w:val="0"/>
        </w:rPr>
        <w:t>Liñán</w:t>
      </w:r>
      <w:r>
        <w:rPr>
          <w:rFonts w:hint="eastAsia"/>
        </w:rPr>
        <w:t>和</w:t>
      </w:r>
      <w:r>
        <w:rPr>
          <w:rFonts w:hint="eastAsia" w:ascii="Times New Roman" w:hAnsi="Times New Roman"/>
          <w:b w:val="0"/>
          <w:i w:val="0"/>
        </w:rPr>
        <w:t>Chen</w:t>
      </w:r>
      <w:r>
        <w:rPr>
          <w:rFonts w:hint="eastAsia"/>
        </w:rPr>
        <w:t>（</w:t>
      </w:r>
      <w:r>
        <w:rPr>
          <w:rFonts w:hint="eastAsia" w:ascii="Times New Roman" w:hAnsi="Times New Roman"/>
          <w:b w:val="0"/>
          <w:i w:val="0"/>
        </w:rPr>
        <w:t>2009</w:t>
      </w:r>
      <w:r>
        <w:rPr>
          <w:rFonts w:hint="eastAsia"/>
        </w:rPr>
        <w:t>）的创业意向量表（</w:t>
      </w:r>
      <w:r>
        <w:rPr>
          <w:rFonts w:hint="eastAsia" w:ascii="Times New Roman" w:hAnsi="Times New Roman"/>
          <w:b w:val="0"/>
          <w:i w:val="0"/>
        </w:rPr>
        <w:t>EIQ</w:t>
      </w:r>
      <w:r>
        <w:rPr>
          <w:rFonts w:hint="eastAsia"/>
        </w:rPr>
        <w:t>）为基础</w:t>
      </w:r>
      <w:r>
        <w:rPr>
          <w:rFonts w:hint="eastAsia"/>
          <w:vertAlign w:val="superscript"/>
        </w:rPr>
        <w:t>[</w:t>
      </w:r>
      <w:r>
        <w:rPr>
          <w:rFonts w:hint="eastAsia" w:ascii="Times New Roman" w:hAnsi="Times New Roman"/>
          <w:b w:val="0"/>
          <w:i w:val="0"/>
          <w:vertAlign w:val="superscript"/>
        </w:rPr>
        <w:t>27</w:t>
      </w:r>
      <w:r>
        <w:rPr>
          <w:rFonts w:hint="eastAsia"/>
          <w:vertAlign w:val="superscript"/>
        </w:rPr>
        <w:t>]</w:t>
      </w:r>
      <w:r>
        <w:rPr>
          <w:rFonts w:hint="eastAsia"/>
        </w:rPr>
        <w:t>，结合</w:t>
      </w:r>
      <w:r>
        <w:rPr>
          <w:rFonts w:hint="eastAsia" w:ascii="Times New Roman" w:hAnsi="Times New Roman"/>
          <w:b w:val="0"/>
          <w:i w:val="0"/>
        </w:rPr>
        <w:t>Vallerand</w:t>
      </w:r>
      <w:r>
        <w:rPr>
          <w:rFonts w:hint="eastAsia"/>
        </w:rPr>
        <w:t>等（</w:t>
      </w:r>
      <w:r>
        <w:rPr>
          <w:rFonts w:hint="eastAsia" w:ascii="Times New Roman" w:hAnsi="Times New Roman"/>
          <w:b w:val="0"/>
          <w:i w:val="0"/>
        </w:rPr>
        <w:t>1992</w:t>
      </w:r>
      <w:r>
        <w:rPr>
          <w:rFonts w:hint="eastAsia"/>
        </w:rPr>
        <w:t>）的学术动机量表（</w:t>
      </w:r>
      <w:r>
        <w:rPr>
          <w:rFonts w:hint="eastAsia" w:ascii="Times New Roman" w:hAnsi="Times New Roman"/>
          <w:b w:val="0"/>
          <w:i w:val="0"/>
        </w:rPr>
        <w:t>AMS</w:t>
      </w:r>
      <w:r>
        <w:rPr>
          <w:rFonts w:hint="eastAsia"/>
        </w:rPr>
        <w:t>）的主要维度进行整合与改良</w:t>
      </w:r>
      <w:r>
        <w:rPr>
          <w:rFonts w:hint="eastAsia"/>
          <w:vertAlign w:val="superscript"/>
        </w:rPr>
        <w:t>[</w:t>
      </w:r>
      <w:r>
        <w:rPr>
          <w:rFonts w:hint="eastAsia" w:ascii="Times New Roman" w:hAnsi="Times New Roman"/>
          <w:b w:val="0"/>
          <w:i w:val="0"/>
          <w:vertAlign w:val="superscript"/>
        </w:rPr>
        <w:t>28</w:t>
      </w:r>
      <w:r>
        <w:rPr>
          <w:rFonts w:hint="eastAsia"/>
          <w:vertAlign w:val="superscript"/>
        </w:rPr>
        <w:t>]</w:t>
      </w:r>
      <w:r>
        <w:rPr>
          <w:rFonts w:hint="eastAsia"/>
        </w:rPr>
        <w:t>。</w:t>
      </w:r>
    </w:p>
    <w:p>
      <w:pPr>
        <w:pStyle w:val="6"/>
        <w:bidi w:val="0"/>
        <w:rPr>
          <w:rFonts w:hint="eastAsia"/>
        </w:rPr>
      </w:pPr>
      <w:r>
        <w:rPr>
          <w:rFonts w:hint="eastAsia"/>
        </w:rPr>
        <w:t>统计分析</w:t>
      </w:r>
      <w:r>
        <w:rPr>
          <w:rFonts w:hint="eastAsia"/>
          <w:lang w:val="en-US" w:eastAsia="zh-CN"/>
        </w:rPr>
        <w:t>法。</w:t>
      </w:r>
      <w:r>
        <w:rPr>
          <w:rFonts w:hint="eastAsia"/>
        </w:rPr>
        <w:t>本研究利用</w:t>
      </w:r>
      <w:r>
        <w:rPr>
          <w:rFonts w:hint="eastAsia" w:ascii="Times New Roman" w:hAnsi="Times New Roman"/>
          <w:b w:val="0"/>
          <w:i w:val="0"/>
        </w:rPr>
        <w:t>SPSSAU</w:t>
      </w:r>
      <w:r>
        <w:rPr>
          <w:rFonts w:hint="eastAsia"/>
        </w:rPr>
        <w:t>统计平台，依次开展问卷数据的信效度检验、描述性统计分析、变量间相关性检验及多元回归模型构建等工作。中介效应检验采用</w:t>
      </w:r>
      <w:r>
        <w:rPr>
          <w:rFonts w:hint="eastAsia" w:ascii="Times New Roman" w:hAnsi="Times New Roman"/>
          <w:b w:val="0"/>
          <w:i w:val="0"/>
        </w:rPr>
        <w:t>Bootstrap</w:t>
      </w:r>
      <w:r>
        <w:rPr>
          <w:rFonts w:hint="eastAsia"/>
        </w:rPr>
        <w:t>重采样法获取参数置信区间，以判断中介效应的显著性</w:t>
      </w:r>
    </w:p>
    <w:p>
      <w:pPr>
        <w:pStyle w:val="4"/>
        <w:bidi w:val="0"/>
        <w:rPr>
          <w:rFonts w:hint="default"/>
          <w:lang w:val="en-US" w:eastAsia="zh-CN"/>
        </w:rPr>
      </w:pPr>
      <w:bookmarkStart w:id="38" w:name="_Toc19332"/>
      <w:bookmarkStart w:id="39" w:name="_Toc310"/>
      <w:r>
        <w:rPr>
          <w:rFonts w:hint="eastAsia" w:ascii="Times New Roman" w:hAnsi="Times New Roman"/>
          <w:b w:val="0"/>
          <w:i w:val="0"/>
          <w:lang w:val="en-US" w:eastAsia="zh-CN"/>
        </w:rPr>
        <w:t>1</w:t>
      </w:r>
      <w:r>
        <w:rPr>
          <w:rFonts w:hint="eastAsia"/>
          <w:lang w:val="en-US" w:eastAsia="zh-CN"/>
        </w:rPr>
        <w:t>.</w:t>
      </w:r>
      <w:r>
        <w:rPr>
          <w:rFonts w:hint="eastAsia" w:ascii="Times New Roman" w:hAnsi="Times New Roman"/>
          <w:b w:val="0"/>
          <w:i w:val="0"/>
          <w:lang w:val="en-US" w:eastAsia="zh-CN"/>
        </w:rPr>
        <w:t>3</w:t>
      </w:r>
      <w:r>
        <w:rPr>
          <w:rFonts w:hint="eastAsia"/>
          <w:lang w:val="en-US" w:eastAsia="zh-CN"/>
        </w:rPr>
        <w:t>.</w:t>
      </w:r>
      <w:r>
        <w:rPr>
          <w:rFonts w:hint="eastAsia" w:ascii="Times New Roman" w:hAnsi="Times New Roman"/>
          <w:b w:val="0"/>
          <w:i w:val="0"/>
          <w:lang w:val="en-US" w:eastAsia="zh-CN"/>
        </w:rPr>
        <w:t>2</w:t>
      </w:r>
      <w:r>
        <w:rPr>
          <w:rFonts w:hint="eastAsia"/>
          <w:lang w:val="en-US" w:eastAsia="zh-CN"/>
        </w:rPr>
        <w:t xml:space="preserve"> 技术路线图</w:t>
      </w:r>
      <w:bookmarkEnd w:id="38"/>
      <w:bookmarkEnd w:id="39"/>
    </w:p>
    <w:p>
      <w:pPr>
        <w:pStyle w:val="6"/>
        <w:bidi w:val="0"/>
        <w:rPr>
          <w:rFonts w:hint="eastAsia"/>
          <w:lang w:eastAsia="zh-CN"/>
        </w:rPr>
      </w:pPr>
      <w:r>
        <w:rPr>
          <w:rFonts w:hint="eastAsia"/>
        </w:rPr>
        <w:t>参考图</w:t>
      </w:r>
      <w:r>
        <w:rPr>
          <w:rFonts w:hint="eastAsia" w:ascii="Times New Roman" w:hAnsi="Times New Roman"/>
          <w:b w:val="0"/>
          <w:i w:val="0"/>
        </w:rPr>
        <w:t>1</w:t>
      </w:r>
      <w:r>
        <w:rPr>
          <w:rFonts w:hint="eastAsia"/>
        </w:rPr>
        <w:t>-</w:t>
      </w:r>
      <w:r>
        <w:rPr>
          <w:rFonts w:hint="eastAsia" w:ascii="Times New Roman" w:hAnsi="Times New Roman"/>
          <w:b w:val="0"/>
          <w:i w:val="0"/>
        </w:rPr>
        <w:t>1</w:t>
      </w:r>
      <w:r>
        <w:rPr>
          <w:rFonts w:hint="eastAsia"/>
        </w:rPr>
        <w:t>所示的研究体系，</w:t>
      </w:r>
      <w:r>
        <w:rPr>
          <w:rFonts w:hint="eastAsia"/>
          <w:lang w:eastAsia="zh-CN"/>
        </w:rPr>
        <w:t>文章</w:t>
      </w:r>
      <w:r>
        <w:rPr>
          <w:rFonts w:hint="eastAsia"/>
        </w:rPr>
        <w:t>采用如下研究步骤来开展系统的分析工作，即问题界定、文献综述、理论模型搭建、问卷设计与修正、数据采集、数据分析、结论阐述。</w:t>
      </w:r>
    </w:p>
    <w:p>
      <w:pPr>
        <w:keepNext w:val="0"/>
        <w:keepLines w:val="0"/>
        <w:pageBreakBefore w:val="0"/>
        <w:widowControl/>
        <w:kinsoku/>
        <w:wordWrap/>
        <w:overflowPunct/>
        <w:topLinePunct w:val="0"/>
        <w:autoSpaceDE w:val="0"/>
        <w:autoSpaceDN/>
        <w:bidi w:val="0"/>
        <w:adjustRightInd/>
        <w:snapToGrid/>
        <w:spacing w:line="240" w:lineRule="auto"/>
        <w:jc w:val="both"/>
        <w:textAlignment w:val="baseline"/>
        <w:rPr>
          <w:rFonts w:hint="eastAsia" w:eastAsia="宋体" w:asciiTheme="minorEastAsia" w:hAnsiTheme="minorEastAsia" w:cstheme="minorEastAsia"/>
          <w:sz w:val="24"/>
          <w:lang w:eastAsia="zh-CN"/>
        </w:rPr>
      </w:pPr>
      <w:r>
        <w:rPr>
          <w:rFonts w:hint="eastAsia" w:eastAsia="宋体" w:asciiTheme="minorEastAsia" w:hAnsiTheme="minorEastAsia" w:cstheme="minorEastAsia"/>
          <w:sz w:val="24"/>
          <w:lang w:eastAsia="zh-CN"/>
        </w:rPr>
        <w:drawing>
          <wp:inline distT="0" distB="0" distL="114300" distR="114300">
            <wp:extent cx="4758690" cy="6939915"/>
            <wp:effectExtent l="0" t="0" r="0" b="0"/>
            <wp:docPr id="9" name="图片 9"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未标题-1"/>
                    <pic:cNvPicPr>
                      <a:picLocks noChangeAspect="1"/>
                    </pic:cNvPicPr>
                  </pic:nvPicPr>
                  <pic:blipFill>
                    <a:blip r:embed="rId15"/>
                    <a:srcRect l="13284" t="7616" b="2978"/>
                    <a:stretch>
                      <a:fillRect/>
                    </a:stretch>
                  </pic:blipFill>
                  <pic:spPr>
                    <a:xfrm>
                      <a:off x="0" y="0"/>
                      <a:ext cx="4758690" cy="6939915"/>
                    </a:xfrm>
                    <a:prstGeom prst="rect">
                      <a:avLst/>
                    </a:prstGeom>
                  </pic:spPr>
                </pic:pic>
              </a:graphicData>
            </a:graphic>
          </wp:inline>
        </w:drawing>
      </w:r>
    </w:p>
    <w:p>
      <w:pPr>
        <w:pStyle w:val="5"/>
        <w:keepNext w:val="0"/>
        <w:keepLines w:val="0"/>
        <w:pageBreakBefore w:val="0"/>
        <w:widowControl/>
        <w:kinsoku/>
        <w:wordWrap/>
        <w:overflowPunct/>
        <w:topLinePunct w:val="0"/>
        <w:autoSpaceDE w:val="0"/>
        <w:autoSpaceDN/>
        <w:bidi w:val="0"/>
        <w:spacing w:before="71" w:line="215" w:lineRule="auto"/>
        <w:jc w:val="center"/>
        <w:rPr>
          <w:rFonts w:hint="default" w:ascii="宋体" w:hAnsi="宋体" w:eastAsia="宋体" w:cs="宋体"/>
          <w:b w:val="0"/>
          <w:bCs/>
          <w:sz w:val="20"/>
          <w:szCs w:val="20"/>
          <w:lang w:val="en-US" w:eastAsia="zh-CN"/>
        </w:rPr>
      </w:pPr>
      <w:r>
        <w:rPr>
          <w:rFonts w:hint="eastAsia" w:ascii="宋体" w:hAnsi="宋体" w:eastAsia="宋体" w:cs="宋体"/>
          <w:b w:val="0"/>
          <w:bCs/>
          <w:sz w:val="20"/>
          <w:szCs w:val="20"/>
        </w:rPr>
        <w:t>图1-</w:t>
      </w:r>
      <w:r>
        <w:rPr>
          <w:rFonts w:hint="eastAsia" w:ascii="宋体" w:hAnsi="宋体" w:eastAsia="宋体" w:cs="宋体"/>
          <w:b w:val="0"/>
          <w:bCs/>
          <w:sz w:val="20"/>
          <w:szCs w:val="20"/>
        </w:rPr>
        <w:fldChar w:fldCharType="begin"/>
      </w:r>
      <w:r>
        <w:rPr>
          <w:rFonts w:hint="eastAsia" w:ascii="宋体" w:hAnsi="宋体" w:eastAsia="宋体" w:cs="宋体"/>
          <w:b w:val="0"/>
          <w:bCs/>
          <w:sz w:val="20"/>
          <w:szCs w:val="20"/>
        </w:rPr>
        <w:instrText xml:space="preserve"> SEQ 图1- \* ARABIC </w:instrText>
      </w:r>
      <w:r>
        <w:rPr>
          <w:rFonts w:hint="eastAsia" w:ascii="宋体" w:hAnsi="宋体" w:eastAsia="宋体" w:cs="宋体"/>
          <w:b w:val="0"/>
          <w:bCs/>
          <w:sz w:val="20"/>
          <w:szCs w:val="20"/>
        </w:rPr>
        <w:fldChar w:fldCharType="separate"/>
      </w:r>
      <w:r>
        <w:rPr>
          <w:rFonts w:hint="eastAsia" w:ascii="宋体" w:hAnsi="宋体" w:eastAsia="宋体" w:cs="宋体"/>
          <w:b w:val="0"/>
          <w:bCs/>
          <w:sz w:val="20"/>
          <w:szCs w:val="20"/>
        </w:rPr>
        <w:t>1</w:t>
      </w:r>
      <w:r>
        <w:rPr>
          <w:rFonts w:hint="eastAsia" w:ascii="宋体" w:hAnsi="宋体" w:eastAsia="宋体" w:cs="宋体"/>
          <w:b w:val="0"/>
          <w:bCs/>
          <w:sz w:val="20"/>
          <w:szCs w:val="20"/>
        </w:rPr>
        <w:fldChar w:fldCharType="end"/>
      </w:r>
      <w:r>
        <w:rPr>
          <w:rFonts w:hint="eastAsia" w:ascii="宋体" w:hAnsi="宋体" w:eastAsia="宋体" w:cs="宋体"/>
          <w:b w:val="0"/>
          <w:bCs/>
          <w:sz w:val="20"/>
          <w:szCs w:val="20"/>
          <w:lang w:val="en-US" w:eastAsia="zh-CN"/>
        </w:rPr>
        <w:t xml:space="preserve">  研究技术路线图</w:t>
      </w:r>
    </w:p>
    <w:p>
      <w:pPr>
        <w:pStyle w:val="6"/>
        <w:bidi w:val="0"/>
        <w:rPr>
          <w:rFonts w:hint="eastAsia"/>
          <w:lang w:val="en-US" w:eastAsia="zh-CN"/>
        </w:rPr>
      </w:pPr>
    </w:p>
    <w:p>
      <w:pPr>
        <w:pStyle w:val="3"/>
        <w:bidi w:val="0"/>
        <w:rPr>
          <w:rFonts w:hint="eastAsia"/>
          <w:lang w:eastAsia="en-US"/>
        </w:rPr>
      </w:pPr>
      <w:bookmarkStart w:id="40" w:name="_Toc32399"/>
      <w:bookmarkStart w:id="41" w:name="_Toc12610"/>
      <w:r>
        <w:rPr>
          <w:rFonts w:hint="eastAsia" w:ascii="Times New Roman" w:hAnsi="Times New Roman"/>
          <w:b w:val="0"/>
          <w:i w:val="0"/>
          <w:lang w:val="en-US" w:eastAsia="zh-CN"/>
        </w:rPr>
        <w:t>1</w:t>
      </w:r>
      <w:r>
        <w:rPr>
          <w:rFonts w:hint="eastAsia"/>
          <w:lang w:val="en-US" w:eastAsia="zh-CN"/>
        </w:rPr>
        <w:t>.</w:t>
      </w:r>
      <w:r>
        <w:rPr>
          <w:rFonts w:hint="eastAsia" w:ascii="Times New Roman" w:hAnsi="Times New Roman"/>
          <w:b w:val="0"/>
          <w:i w:val="0"/>
          <w:lang w:val="en-US" w:eastAsia="zh-CN"/>
        </w:rPr>
        <w:t>4</w:t>
      </w:r>
      <w:r>
        <w:rPr>
          <w:rFonts w:hint="eastAsia"/>
          <w:lang w:val="en-US" w:eastAsia="zh-CN"/>
        </w:rPr>
        <w:t xml:space="preserve"> 研究内容</w:t>
      </w:r>
      <w:bookmarkEnd w:id="40"/>
      <w:bookmarkEnd w:id="41"/>
    </w:p>
    <w:p>
      <w:pPr>
        <w:pStyle w:val="6"/>
        <w:bidi w:val="0"/>
        <w:rPr>
          <w:rFonts w:hint="eastAsia"/>
        </w:rPr>
      </w:pPr>
      <w:r>
        <w:rPr>
          <w:rFonts w:hint="eastAsia"/>
          <w:lang w:eastAsia="zh-CN"/>
        </w:rPr>
        <w:t>文章</w:t>
      </w:r>
      <w:r>
        <w:rPr>
          <w:rFonts w:hint="eastAsia"/>
        </w:rPr>
        <w:t>主要按照六章的架构进行论述。第一章为</w:t>
      </w:r>
      <w:r>
        <w:rPr>
          <w:rFonts w:hint="eastAsia"/>
          <w:lang w:val="en-US" w:eastAsia="zh-CN"/>
        </w:rPr>
        <w:t>绪</w:t>
      </w:r>
      <w:r>
        <w:rPr>
          <w:rFonts w:hint="eastAsia"/>
        </w:rPr>
        <w:t>论，主要对研究背景、学术意义、方法论等做详细的阐述，并且对</w:t>
      </w:r>
      <w:r>
        <w:rPr>
          <w:rFonts w:hint="eastAsia"/>
          <w:lang w:eastAsia="zh-CN"/>
        </w:rPr>
        <w:t>文章</w:t>
      </w:r>
      <w:r>
        <w:rPr>
          <w:rFonts w:hint="eastAsia"/>
        </w:rPr>
        <w:t>的全文结构进行详细的规划。第二章对创新创业教育领域的主要问题进行文献综述，归纳创业意愿的影响因素以及外部激励机制研究现状，并且提出本研究的主要切入点。第三章形成理论基础体系，联系计划行为理论、自我决定理论和社会认知理论，提取出重要的研究命题，建构起完备的理论模型。第四章转入实证研究前期准备工作，即问卷的设计过程、样本的选取方法、数据预处理等，并且对量表的信度和效度进行了严格的检验。第五章给出数据分析的结果，使用</w:t>
      </w:r>
      <w:r>
        <w:rPr>
          <w:rFonts w:hint="eastAsia" w:ascii="Times New Roman" w:hAnsi="Times New Roman"/>
          <w:b w:val="0"/>
          <w:i w:val="0"/>
        </w:rPr>
        <w:t>SPSS</w:t>
      </w:r>
      <w:r>
        <w:rPr>
          <w:rFonts w:hint="eastAsia"/>
        </w:rPr>
        <w:t>软件进行变量的描述性统计、相关性检验、中介效应检验以及调节效应检验，来证明各个假设是否成立。第六章总结研究成果，研究贡献和应用价值进行阐述，对研究的不足之处进行评价，给出今后研究的方向和建议。</w:t>
      </w:r>
    </w:p>
    <w:p>
      <w:pPr>
        <w:rPr>
          <w:rFonts w:hint="eastAsia"/>
        </w:rPr>
      </w:pPr>
      <w:r>
        <w:rPr>
          <w:rFonts w:hint="eastAsia"/>
        </w:rPr>
        <w:br w:type="page"/>
      </w:r>
    </w:p>
    <w:p>
      <w:pPr>
        <w:pStyle w:val="2"/>
        <w:bidi w:val="0"/>
      </w:pPr>
      <w:bookmarkStart w:id="42" w:name="_Toc10953"/>
      <w:bookmarkStart w:id="43" w:name="_Toc15959"/>
      <w:r>
        <w:rPr>
          <w:rFonts w:hint="eastAsia"/>
          <w:lang w:val="en-US" w:eastAsia="zh-CN"/>
        </w:rPr>
        <w:t xml:space="preserve">第二章 </w:t>
      </w:r>
      <w:r>
        <w:t xml:space="preserve"> 相关研究文献综述</w:t>
      </w:r>
      <w:bookmarkEnd w:id="42"/>
      <w:bookmarkEnd w:id="43"/>
    </w:p>
    <w:p>
      <w:pPr>
        <w:pStyle w:val="6"/>
        <w:bidi w:val="0"/>
        <w:rPr>
          <w:rFonts w:hint="eastAsia"/>
          <w:lang w:val="en-US" w:eastAsia="zh-CN"/>
        </w:rPr>
      </w:pPr>
      <w:r>
        <w:rPr>
          <w:rFonts w:hint="eastAsia"/>
        </w:rPr>
        <w:t>由于目前的相关文献对于教育模式对大学生创业意愿的影响研究还存在一定的空白，</w:t>
      </w:r>
      <w:r>
        <w:rPr>
          <w:rFonts w:hint="eastAsia"/>
          <w:lang w:eastAsia="zh-CN"/>
        </w:rPr>
        <w:t>文章</w:t>
      </w:r>
      <w:r>
        <w:rPr>
          <w:rFonts w:hint="eastAsia"/>
        </w:rPr>
        <w:t>选取了天津市某高校创业学院选修创新创业课程的学生作为调查对象，探究教育模式在培育大学生创业意识方面的作用机理。研究把教育模式分为理论型、实践型和整合型三类，把自主动机当作核心中介变量，又纳入了外部激励因素作为调节变量，创建起了“教育模式→自主动机→创业意愿”以及“外部激励×自主动机→创业意愿”的两条路径模型，探究外部激励怎样经由调节自主动机来影响人的创业行为倾向。以实证分析的形式，探究不同种类的教育教学方法怎样借助不同的动机激发机制来影响大学生的创业意向，给高校创新创业人才的培养体系改进赋予实证支撑和操作参照。</w:t>
      </w:r>
    </w:p>
    <w:p>
      <w:pPr>
        <w:pStyle w:val="3"/>
        <w:bidi w:val="0"/>
        <w:rPr>
          <w:rFonts w:hint="eastAsia"/>
          <w:lang w:val="en-US" w:eastAsia="zh-CN"/>
        </w:rPr>
      </w:pPr>
      <w:bookmarkStart w:id="44" w:name="_Toc27513"/>
      <w:bookmarkStart w:id="45" w:name="_Toc3165"/>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1</w:t>
      </w:r>
      <w:r>
        <w:rPr>
          <w:rFonts w:hint="eastAsia"/>
          <w:lang w:val="en-US" w:eastAsia="zh-CN"/>
        </w:rPr>
        <w:t xml:space="preserve"> 创新创业教育模式</w:t>
      </w:r>
      <w:bookmarkEnd w:id="44"/>
      <w:bookmarkEnd w:id="45"/>
    </w:p>
    <w:p>
      <w:pPr>
        <w:pStyle w:val="4"/>
        <w:bidi w:val="0"/>
        <w:rPr>
          <w:rFonts w:hint="eastAsia"/>
          <w:lang w:val="en-US" w:eastAsia="zh-CN"/>
        </w:rPr>
      </w:pPr>
      <w:bookmarkStart w:id="46" w:name="_Toc709"/>
      <w:bookmarkStart w:id="47" w:name="_Toc29163"/>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1</w:t>
      </w:r>
      <w:r>
        <w:rPr>
          <w:rFonts w:hint="eastAsia"/>
          <w:lang w:val="en-US" w:eastAsia="zh-CN"/>
        </w:rPr>
        <w:t>.</w:t>
      </w:r>
      <w:r>
        <w:rPr>
          <w:rFonts w:hint="eastAsia" w:ascii="Times New Roman" w:hAnsi="Times New Roman"/>
          <w:b w:val="0"/>
          <w:i w:val="0"/>
          <w:lang w:val="en-US" w:eastAsia="zh-CN"/>
        </w:rPr>
        <w:t>1</w:t>
      </w:r>
      <w:r>
        <w:rPr>
          <w:rFonts w:hint="eastAsia"/>
          <w:lang w:val="en-US" w:eastAsia="zh-CN"/>
        </w:rPr>
        <w:t xml:space="preserve"> 创新创业教育的内涵与发展</w:t>
      </w:r>
      <w:bookmarkEnd w:id="46"/>
      <w:bookmarkEnd w:id="47"/>
    </w:p>
    <w:p>
      <w:pPr>
        <w:pStyle w:val="6"/>
        <w:bidi w:val="0"/>
        <w:rPr>
          <w:rFonts w:hint="eastAsia"/>
        </w:rPr>
      </w:pPr>
      <w:r>
        <w:rPr>
          <w:rFonts w:hint="eastAsia"/>
        </w:rPr>
        <w:t>创新创业教育是以培养具备创新精神和实践能力的高素质人才为根本目标的系统性育人模式。王洪才（</w:t>
      </w:r>
      <w:r>
        <w:rPr>
          <w:rFonts w:hint="eastAsia" w:ascii="Times New Roman" w:hAnsi="Times New Roman"/>
          <w:b w:val="0"/>
          <w:i w:val="0"/>
        </w:rPr>
        <w:t>2021</w:t>
      </w:r>
      <w:r>
        <w:rPr>
          <w:rFonts w:hint="eastAsia"/>
        </w:rPr>
        <w:t>）指出，这是中国特色高等教育体系的重要组成部分，其本质在于突破传统应试教育的束缚，着重培养学生的主体意识和创造能力</w:t>
      </w:r>
      <w:r>
        <w:rPr>
          <w:rFonts w:hint="eastAsia"/>
          <w:vertAlign w:val="superscript"/>
        </w:rPr>
        <w:t>[</w:t>
      </w:r>
      <w:r>
        <w:rPr>
          <w:rFonts w:hint="eastAsia" w:ascii="Times New Roman" w:hAnsi="Times New Roman"/>
          <w:b w:val="0"/>
          <w:i w:val="0"/>
          <w:vertAlign w:val="superscript"/>
        </w:rPr>
        <w:t>1</w:t>
      </w:r>
      <w:r>
        <w:rPr>
          <w:rFonts w:hint="eastAsia"/>
          <w:vertAlign w:val="superscript"/>
        </w:rPr>
        <w:t>]</w:t>
      </w:r>
      <w:r>
        <w:rPr>
          <w:rFonts w:hint="eastAsia"/>
        </w:rPr>
        <w:t>。与传统职业教育侧重于职业技能培养不同，创新创业教育更加注重学生在机会识别、资源整合、风险控制等方面的综合素养形成</w:t>
      </w:r>
      <w:r>
        <w:rPr>
          <w:rFonts w:hint="eastAsia"/>
          <w:vertAlign w:val="superscript"/>
        </w:rPr>
        <w:t>[</w:t>
      </w:r>
      <w:r>
        <w:rPr>
          <w:rFonts w:hint="eastAsia" w:ascii="Times New Roman" w:hAnsi="Times New Roman"/>
          <w:b w:val="0"/>
          <w:i w:val="0"/>
          <w:vertAlign w:val="superscript"/>
        </w:rPr>
        <w:t>26</w:t>
      </w:r>
      <w:r>
        <w:rPr>
          <w:rFonts w:hint="eastAsia"/>
          <w:vertAlign w:val="superscript"/>
        </w:rPr>
        <w:t>]</w:t>
      </w:r>
      <w:r>
        <w:rPr>
          <w:rFonts w:hint="eastAsia"/>
        </w:rPr>
        <w:t>。</w:t>
      </w:r>
    </w:p>
    <w:p>
      <w:pPr>
        <w:pStyle w:val="6"/>
        <w:bidi w:val="0"/>
        <w:rPr>
          <w:rFonts w:hint="eastAsia"/>
        </w:rPr>
      </w:pPr>
      <w:r>
        <w:rPr>
          <w:rFonts w:hint="eastAsia"/>
        </w:rPr>
        <w:t>在国际化背景下，创新创业教育已成为高等教育系统变革的重要驱动力。关于创业教育在高等教育中的影响，</w:t>
      </w:r>
      <w:r>
        <w:rPr>
          <w:rFonts w:hint="eastAsia" w:ascii="Times New Roman" w:hAnsi="Times New Roman"/>
          <w:b w:val="0"/>
          <w:i w:val="0"/>
        </w:rPr>
        <w:t>Nabi</w:t>
      </w:r>
      <w:r>
        <w:rPr>
          <w:rFonts w:hint="eastAsia"/>
        </w:rPr>
        <w:t>等（</w:t>
      </w:r>
      <w:r>
        <w:rPr>
          <w:rFonts w:hint="eastAsia" w:ascii="Times New Roman" w:hAnsi="Times New Roman"/>
          <w:b w:val="0"/>
          <w:i w:val="0"/>
        </w:rPr>
        <w:t>2017</w:t>
      </w:r>
      <w:r>
        <w:rPr>
          <w:rFonts w:hint="eastAsia"/>
        </w:rPr>
        <w:t>）的系统综述指出，创业教育项目的效果受到项目设计、实施方式和学生个体特征的多重影响</w:t>
      </w:r>
      <w:r>
        <w:rPr>
          <w:rFonts w:hint="eastAsia"/>
          <w:vertAlign w:val="superscript"/>
        </w:rPr>
        <w:t>[</w:t>
      </w:r>
      <w:r>
        <w:rPr>
          <w:rFonts w:hint="eastAsia" w:ascii="Times New Roman" w:hAnsi="Times New Roman"/>
          <w:b w:val="0"/>
          <w:i w:val="0"/>
          <w:vertAlign w:val="superscript"/>
        </w:rPr>
        <w:t>19</w:t>
      </w:r>
      <w:r>
        <w:rPr>
          <w:rFonts w:hint="eastAsia"/>
          <w:vertAlign w:val="superscript"/>
        </w:rPr>
        <w:t>]</w:t>
      </w:r>
      <w:r>
        <w:rPr>
          <w:rFonts w:hint="eastAsia"/>
        </w:rPr>
        <w:t>。对创业教育与学生创业机会识别能力的系统文献综述</w:t>
      </w:r>
      <w:r>
        <w:rPr>
          <w:rFonts w:hint="eastAsia"/>
          <w:vertAlign w:val="superscript"/>
        </w:rPr>
        <w:t>[</w:t>
      </w:r>
      <w:r>
        <w:rPr>
          <w:rFonts w:hint="eastAsia" w:ascii="Times New Roman" w:hAnsi="Times New Roman"/>
          <w:b w:val="0"/>
          <w:i w:val="0"/>
          <w:vertAlign w:val="superscript"/>
        </w:rPr>
        <w:t>24</w:t>
      </w:r>
      <w:r>
        <w:rPr>
          <w:rFonts w:hint="eastAsia"/>
          <w:vertAlign w:val="superscript"/>
        </w:rPr>
        <w:t>]</w:t>
      </w:r>
      <w:r>
        <w:rPr>
          <w:rFonts w:hint="eastAsia"/>
        </w:rPr>
        <w:t>以及对加纳大学学生创业者的定性研究</w:t>
      </w:r>
      <w:r>
        <w:rPr>
          <w:rFonts w:hint="eastAsia"/>
          <w:vertAlign w:val="superscript"/>
        </w:rPr>
        <w:t>[</w:t>
      </w:r>
      <w:r>
        <w:rPr>
          <w:rFonts w:hint="eastAsia" w:ascii="Times New Roman" w:hAnsi="Times New Roman"/>
          <w:b w:val="0"/>
          <w:i w:val="0"/>
          <w:vertAlign w:val="superscript"/>
        </w:rPr>
        <w:t>25</w:t>
      </w:r>
      <w:r>
        <w:rPr>
          <w:rFonts w:hint="eastAsia"/>
          <w:vertAlign w:val="superscript"/>
        </w:rPr>
        <w:t>]</w:t>
      </w:r>
      <w:r>
        <w:rPr>
          <w:rFonts w:hint="eastAsia"/>
        </w:rPr>
        <w:t>都表明，创业教育的效果需要在具体情境中加以评估。邴浩（</w:t>
      </w:r>
      <w:r>
        <w:rPr>
          <w:rFonts w:hint="eastAsia" w:ascii="Times New Roman" w:hAnsi="Times New Roman"/>
          <w:b w:val="0"/>
          <w:i w:val="0"/>
        </w:rPr>
        <w:t>2019</w:t>
      </w:r>
      <w:r>
        <w:rPr>
          <w:rFonts w:hint="eastAsia"/>
        </w:rPr>
        <w:t>）的实证研究表明，创业教育的效果与个体特征密切相关，并非对所有学生都能产生相同的促进作用</w:t>
      </w:r>
      <w:r>
        <w:rPr>
          <w:rFonts w:hint="eastAsia"/>
          <w:vertAlign w:val="superscript"/>
        </w:rPr>
        <w:t>[</w:t>
      </w:r>
      <w:r>
        <w:rPr>
          <w:rFonts w:hint="eastAsia" w:ascii="Times New Roman" w:hAnsi="Times New Roman"/>
          <w:b w:val="0"/>
          <w:i w:val="0"/>
          <w:vertAlign w:val="superscript"/>
        </w:rPr>
        <w:t>16</w:t>
      </w:r>
      <w:r>
        <w:rPr>
          <w:rFonts w:hint="eastAsia"/>
          <w:vertAlign w:val="superscript"/>
        </w:rPr>
        <w:t>]</w:t>
      </w:r>
      <w:r>
        <w:rPr>
          <w:rFonts w:hint="eastAsia"/>
        </w:rPr>
        <w:t>。</w:t>
      </w:r>
    </w:p>
    <w:p>
      <w:pPr>
        <w:pStyle w:val="6"/>
        <w:bidi w:val="0"/>
        <w:rPr>
          <w:rFonts w:hint="eastAsia"/>
        </w:rPr>
      </w:pPr>
      <w:r>
        <w:rPr>
          <w:rFonts w:hint="eastAsia"/>
        </w:rPr>
        <w:t>近年来，产教融合成为提升创新创业人才素质的主要路径。基于社会全面参与的创业教育模式研究</w:t>
      </w:r>
      <w:r>
        <w:rPr>
          <w:rFonts w:hint="eastAsia"/>
          <w:vertAlign w:val="superscript"/>
        </w:rPr>
        <w:t>[</w:t>
      </w:r>
      <w:r>
        <w:rPr>
          <w:rFonts w:hint="eastAsia" w:ascii="Times New Roman" w:hAnsi="Times New Roman"/>
          <w:b w:val="0"/>
          <w:i w:val="0"/>
          <w:vertAlign w:val="superscript"/>
        </w:rPr>
        <w:t>23</w:t>
      </w:r>
      <w:r>
        <w:rPr>
          <w:rFonts w:hint="eastAsia"/>
          <w:vertAlign w:val="superscript"/>
        </w:rPr>
        <w:t>]</w:t>
      </w:r>
      <w:r>
        <w:rPr>
          <w:rFonts w:hint="eastAsia"/>
        </w:rPr>
        <w:t>发现，教育模式的创新需要充分考虑社会各界的参与和支持。大学生创业者心理所有权对警觉性市场学习的影响</w:t>
      </w:r>
      <w:r>
        <w:rPr>
          <w:rFonts w:hint="eastAsia"/>
          <w:vertAlign w:val="superscript"/>
        </w:rPr>
        <w:t>[</w:t>
      </w:r>
      <w:r>
        <w:rPr>
          <w:rFonts w:hint="eastAsia" w:ascii="Times New Roman" w:hAnsi="Times New Roman"/>
          <w:b w:val="0"/>
          <w:i w:val="0"/>
          <w:vertAlign w:val="superscript"/>
        </w:rPr>
        <w:t>29</w:t>
      </w:r>
      <w:r>
        <w:rPr>
          <w:rFonts w:hint="eastAsia"/>
        </w:rPr>
        <w:t>]以及“首届创业学与企业家精神教育研讨会”会议综述</w:t>
      </w:r>
      <w:r>
        <w:rPr>
          <w:rFonts w:hint="eastAsia"/>
          <w:vertAlign w:val="superscript"/>
        </w:rPr>
        <w:t>[</w:t>
      </w:r>
      <w:r>
        <w:rPr>
          <w:rFonts w:hint="eastAsia" w:ascii="Times New Roman" w:hAnsi="Times New Roman"/>
          <w:b w:val="0"/>
          <w:i w:val="0"/>
          <w:vertAlign w:val="superscript"/>
        </w:rPr>
        <w:t>30</w:t>
      </w:r>
      <w:r>
        <w:rPr>
          <w:rFonts w:hint="eastAsia"/>
          <w:vertAlign w:val="superscript"/>
        </w:rPr>
        <w:t>]</w:t>
      </w:r>
      <w:r>
        <w:rPr>
          <w:rFonts w:hint="eastAsia"/>
        </w:rPr>
        <w:t>的发现，进一步强调了教育模式差异化设计的重要性。</w:t>
      </w:r>
    </w:p>
    <w:p>
      <w:pPr>
        <w:pStyle w:val="4"/>
        <w:bidi w:val="0"/>
        <w:rPr>
          <w:rFonts w:hint="eastAsia"/>
          <w:lang w:val="en-US" w:eastAsia="zh-CN"/>
        </w:rPr>
      </w:pPr>
      <w:bookmarkStart w:id="48" w:name="_Toc1039"/>
      <w:bookmarkStart w:id="49" w:name="_Toc29818"/>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1</w:t>
      </w:r>
      <w:r>
        <w:rPr>
          <w:rFonts w:hint="eastAsia"/>
          <w:lang w:val="en-US" w:eastAsia="zh-CN"/>
        </w:rPr>
        <w:t>.</w:t>
      </w:r>
      <w:r>
        <w:rPr>
          <w:rFonts w:hint="eastAsia" w:ascii="Times New Roman" w:hAnsi="Times New Roman"/>
          <w:b w:val="0"/>
          <w:i w:val="0"/>
          <w:lang w:val="en-US" w:eastAsia="zh-CN"/>
        </w:rPr>
        <w:t>2</w:t>
      </w:r>
      <w:r>
        <w:rPr>
          <w:rFonts w:hint="eastAsia"/>
          <w:lang w:val="en-US" w:eastAsia="zh-CN"/>
        </w:rPr>
        <w:t xml:space="preserve"> 创新创业教育模式的类型划分</w:t>
      </w:r>
      <w:bookmarkEnd w:id="48"/>
      <w:bookmarkEnd w:id="49"/>
    </w:p>
    <w:p>
      <w:pPr>
        <w:pStyle w:val="6"/>
        <w:bidi w:val="0"/>
        <w:rPr>
          <w:rFonts w:hint="eastAsia"/>
        </w:rPr>
      </w:pPr>
      <w:r>
        <w:rPr>
          <w:rFonts w:hint="eastAsia"/>
        </w:rPr>
        <w:t>依据教学目标和实施路径的不同，创新创业教育模式呈现出多样化特征。</w:t>
      </w:r>
      <w:r>
        <w:rPr>
          <w:rFonts w:hint="eastAsia" w:ascii="Times New Roman" w:hAnsi="Times New Roman"/>
          <w:b w:val="0"/>
          <w:i w:val="0"/>
        </w:rPr>
        <w:t>Manimala</w:t>
      </w:r>
      <w:r>
        <w:rPr>
          <w:rFonts w:hint="eastAsia"/>
        </w:rPr>
        <w:t>和</w:t>
      </w:r>
      <w:r>
        <w:rPr>
          <w:rFonts w:hint="eastAsia" w:ascii="Times New Roman" w:hAnsi="Times New Roman"/>
          <w:b w:val="0"/>
          <w:i w:val="0"/>
        </w:rPr>
        <w:t>Thomas</w:t>
      </w:r>
      <w:r>
        <w:rPr>
          <w:rFonts w:hint="eastAsia"/>
        </w:rPr>
        <w:t>（</w:t>
      </w:r>
      <w:r>
        <w:rPr>
          <w:rFonts w:hint="eastAsia" w:ascii="Times New Roman" w:hAnsi="Times New Roman"/>
          <w:b w:val="0"/>
          <w:i w:val="0"/>
        </w:rPr>
        <w:t>2017</w:t>
      </w:r>
      <w:r>
        <w:rPr>
          <w:rFonts w:hint="eastAsia"/>
        </w:rPr>
        <w:t>）将创业教育分为三类：理论型、实践型以及两者结合的融合型</w:t>
      </w:r>
      <w:r>
        <w:rPr>
          <w:rFonts w:hint="eastAsia"/>
          <w:vertAlign w:val="superscript"/>
        </w:rPr>
        <w:t>[</w:t>
      </w:r>
      <w:r>
        <w:rPr>
          <w:rFonts w:hint="eastAsia" w:ascii="Times New Roman" w:hAnsi="Times New Roman"/>
          <w:b w:val="0"/>
          <w:i w:val="0"/>
          <w:vertAlign w:val="superscript"/>
        </w:rPr>
        <w:t>3</w:t>
      </w:r>
      <w:r>
        <w:rPr>
          <w:rFonts w:hint="eastAsia"/>
          <w:vertAlign w:val="superscript"/>
        </w:rPr>
        <w:t>]</w:t>
      </w:r>
      <w:r>
        <w:rPr>
          <w:rFonts w:hint="eastAsia"/>
        </w:rPr>
        <w:t>。</w:t>
      </w:r>
    </w:p>
    <w:p>
      <w:pPr>
        <w:pStyle w:val="6"/>
        <w:bidi w:val="0"/>
        <w:rPr>
          <w:rFonts w:hint="eastAsia"/>
        </w:rPr>
      </w:pPr>
      <w:r>
        <w:rPr>
          <w:rFonts w:hint="eastAsia"/>
        </w:rPr>
        <w:t>在创业教育的具体实践形式方面，</w:t>
      </w:r>
      <w:r>
        <w:rPr>
          <w:rFonts w:hint="eastAsia" w:ascii="Times New Roman" w:hAnsi="Times New Roman"/>
          <w:b w:val="0"/>
          <w:i w:val="0"/>
        </w:rPr>
        <w:t>Gielnik</w:t>
      </w:r>
      <w:r>
        <w:rPr>
          <w:rFonts w:hint="eastAsia"/>
        </w:rPr>
        <w:t>等（</w:t>
      </w:r>
      <w:r>
        <w:rPr>
          <w:rFonts w:hint="eastAsia" w:ascii="Times New Roman" w:hAnsi="Times New Roman"/>
          <w:b w:val="0"/>
          <w:i w:val="0"/>
        </w:rPr>
        <w:t>2015</w:t>
      </w:r>
      <w:r>
        <w:rPr>
          <w:rFonts w:hint="eastAsia"/>
        </w:rPr>
        <w:t>）评估了学生创业培训的效果，发现行动和行动调节在创业过程中发挥着关键作用</w:t>
      </w:r>
      <w:r>
        <w:rPr>
          <w:rFonts w:hint="eastAsia"/>
          <w:vertAlign w:val="superscript"/>
        </w:rPr>
        <w:t>[</w:t>
      </w:r>
      <w:r>
        <w:rPr>
          <w:rFonts w:hint="eastAsia" w:ascii="Times New Roman" w:hAnsi="Times New Roman"/>
          <w:b w:val="0"/>
          <w:i w:val="0"/>
          <w:vertAlign w:val="superscript"/>
        </w:rPr>
        <w:t>4</w:t>
      </w:r>
      <w:r>
        <w:rPr>
          <w:rFonts w:hint="eastAsia"/>
          <w:vertAlign w:val="superscript"/>
        </w:rPr>
        <w:t>]</w:t>
      </w:r>
      <w:r>
        <w:rPr>
          <w:rFonts w:hint="eastAsia"/>
        </w:rPr>
        <w:t>。</w:t>
      </w:r>
      <w:r>
        <w:rPr>
          <w:rFonts w:hint="eastAsia" w:ascii="Times New Roman" w:hAnsi="Times New Roman"/>
          <w:b w:val="0"/>
          <w:i w:val="0"/>
        </w:rPr>
        <w:t>Gielnik</w:t>
      </w:r>
      <w:r>
        <w:rPr>
          <w:rFonts w:hint="eastAsia"/>
        </w:rPr>
        <w:t>等（</w:t>
      </w:r>
      <w:r>
        <w:rPr>
          <w:rFonts w:hint="eastAsia" w:ascii="Times New Roman" w:hAnsi="Times New Roman"/>
          <w:b w:val="0"/>
          <w:i w:val="0"/>
        </w:rPr>
        <w:t>2017</w:t>
      </w:r>
      <w:r>
        <w:rPr>
          <w:rFonts w:hint="eastAsia"/>
        </w:rPr>
        <w:t>）从长期视角探讨了创业培训的效果，发现培训能够持续激发学生的创业激情</w:t>
      </w:r>
      <w:r>
        <w:rPr>
          <w:rFonts w:hint="eastAsia"/>
          <w:vertAlign w:val="superscript"/>
        </w:rPr>
        <w:t>[</w:t>
      </w:r>
      <w:r>
        <w:rPr>
          <w:rFonts w:hint="eastAsia" w:ascii="Times New Roman" w:hAnsi="Times New Roman"/>
          <w:b w:val="0"/>
          <w:i w:val="0"/>
          <w:vertAlign w:val="superscript"/>
        </w:rPr>
        <w:t>5</w:t>
      </w:r>
      <w:r>
        <w:rPr>
          <w:rFonts w:hint="eastAsia"/>
          <w:vertAlign w:val="superscript"/>
        </w:rPr>
        <w:t>]</w:t>
      </w:r>
      <w:r>
        <w:rPr>
          <w:rFonts w:hint="eastAsia"/>
        </w:rPr>
        <w:t>。然而，</w:t>
      </w:r>
      <w:r>
        <w:rPr>
          <w:rFonts w:hint="eastAsia" w:ascii="Times New Roman" w:hAnsi="Times New Roman"/>
          <w:b w:val="0"/>
          <w:i w:val="0"/>
        </w:rPr>
        <w:t>Bohlayer</w:t>
      </w:r>
      <w:r>
        <w:rPr>
          <w:rFonts w:hint="eastAsia"/>
        </w:rPr>
        <w:t>和</w:t>
      </w:r>
      <w:r>
        <w:rPr>
          <w:rFonts w:hint="eastAsia" w:ascii="Times New Roman" w:hAnsi="Times New Roman"/>
          <w:b w:val="0"/>
          <w:i w:val="0"/>
        </w:rPr>
        <w:t>Gielnik</w:t>
      </w:r>
      <w:r>
        <w:rPr>
          <w:rFonts w:hint="eastAsia"/>
        </w:rPr>
        <w:t>（</w:t>
      </w:r>
      <w:r>
        <w:rPr>
          <w:rFonts w:hint="eastAsia" w:ascii="Times New Roman" w:hAnsi="Times New Roman"/>
          <w:b w:val="0"/>
          <w:i w:val="0"/>
        </w:rPr>
        <w:t>2023</w:t>
      </w:r>
      <w:r>
        <w:rPr>
          <w:rFonts w:hint="eastAsia"/>
        </w:rPr>
        <w:t>）也指出，行动导向的创业培训可能导致创业自我效能感的暂时性下降，这被称为“训练困境”</w:t>
      </w:r>
      <w:r>
        <w:rPr>
          <w:rFonts w:hint="eastAsia"/>
          <w:vertAlign w:val="superscript"/>
        </w:rPr>
        <w:t>[</w:t>
      </w:r>
      <w:r>
        <w:rPr>
          <w:rFonts w:hint="eastAsia" w:ascii="Times New Roman" w:hAnsi="Times New Roman"/>
          <w:b w:val="0"/>
          <w:i w:val="0"/>
          <w:vertAlign w:val="superscript"/>
        </w:rPr>
        <w:t>6</w:t>
      </w:r>
      <w:r>
        <w:rPr>
          <w:rFonts w:hint="eastAsia"/>
          <w:vertAlign w:val="superscript"/>
        </w:rPr>
        <w:t>]</w:t>
      </w:r>
      <w:r>
        <w:rPr>
          <w:rFonts w:hint="eastAsia"/>
        </w:rPr>
        <w:t>。</w:t>
      </w:r>
    </w:p>
    <w:p>
      <w:pPr>
        <w:pStyle w:val="6"/>
        <w:bidi w:val="0"/>
        <w:rPr>
          <w:rFonts w:hint="eastAsia"/>
        </w:rPr>
      </w:pPr>
      <w:r>
        <w:rPr>
          <w:rFonts w:hint="eastAsia"/>
        </w:rPr>
        <w:t>国内高校在推行创新创业教育过程中呈现出较为显著的类型化特征。本研究以天津市某高校创业学院课程设置为案例，将创新创业教育实践形态归纳为三种主要模式：理论型课程主要采用课堂讲授式教学方法，侧重于创业学的理论体系、运作机制和模式建构等内容传授；实践型课程通常采用创业实训、项目驱动和仿真竞赛等方式，使学生置身于真实或者模拟的环境中进行系统的创业能力训练；融合型课程是理论教学和实践教学相结合的一种新的教学方式，体现着系统性的理论讲授同综合性的实践活动相融合的特点。</w:t>
      </w:r>
    </w:p>
    <w:p>
      <w:pPr>
        <w:pStyle w:val="4"/>
        <w:bidi w:val="0"/>
        <w:rPr>
          <w:rFonts w:hint="eastAsia"/>
          <w:lang w:val="en-US" w:eastAsia="zh-CN"/>
        </w:rPr>
      </w:pPr>
      <w:bookmarkStart w:id="50" w:name="_Toc28032"/>
      <w:bookmarkStart w:id="51" w:name="_Toc12329"/>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1</w:t>
      </w:r>
      <w:r>
        <w:rPr>
          <w:rFonts w:hint="eastAsia"/>
          <w:lang w:val="en-US" w:eastAsia="zh-CN"/>
        </w:rPr>
        <w:t>.</w:t>
      </w:r>
      <w:r>
        <w:rPr>
          <w:rFonts w:hint="eastAsia" w:ascii="Times New Roman" w:hAnsi="Times New Roman"/>
          <w:b w:val="0"/>
          <w:i w:val="0"/>
          <w:lang w:val="en-US" w:eastAsia="zh-CN"/>
        </w:rPr>
        <w:t>3</w:t>
      </w:r>
      <w:r>
        <w:rPr>
          <w:rFonts w:hint="eastAsia"/>
          <w:lang w:val="en-US" w:eastAsia="zh-CN"/>
        </w:rPr>
        <w:t xml:space="preserve"> 创新创业教育的效果研究</w:t>
      </w:r>
      <w:bookmarkEnd w:id="50"/>
      <w:bookmarkEnd w:id="51"/>
    </w:p>
    <w:p>
      <w:pPr>
        <w:pStyle w:val="6"/>
        <w:bidi w:val="0"/>
        <w:rPr>
          <w:rFonts w:hint="eastAsia"/>
        </w:rPr>
      </w:pPr>
      <w:r>
        <w:rPr>
          <w:rFonts w:hint="eastAsia"/>
        </w:rPr>
        <w:t>学界对创新创业教育的效果已积累丰富研究成果。</w:t>
      </w:r>
      <w:r>
        <w:rPr>
          <w:rFonts w:hint="eastAsia" w:ascii="Times New Roman" w:hAnsi="Times New Roman"/>
          <w:b w:val="0"/>
          <w:i w:val="0"/>
        </w:rPr>
        <w:t>Souitaris</w:t>
      </w:r>
      <w:r>
        <w:rPr>
          <w:rFonts w:hint="eastAsia"/>
        </w:rPr>
        <w:t>等（</w:t>
      </w:r>
      <w:r>
        <w:rPr>
          <w:rFonts w:hint="eastAsia" w:ascii="Times New Roman" w:hAnsi="Times New Roman"/>
          <w:b w:val="0"/>
          <w:i w:val="0"/>
        </w:rPr>
        <w:t>2007</w:t>
      </w:r>
      <w:r>
        <w:rPr>
          <w:rFonts w:hint="eastAsia"/>
        </w:rPr>
        <w:t>）采用准实验研究方法发现，创业教育通过知识传授、思维启迪、资源支持三条路径促进理工科学生的创业意愿形成</w:t>
      </w:r>
      <w:r>
        <w:rPr>
          <w:rFonts w:hint="eastAsia"/>
          <w:vertAlign w:val="superscript"/>
        </w:rPr>
        <w:t>[</w:t>
      </w:r>
      <w:r>
        <w:rPr>
          <w:rFonts w:hint="eastAsia" w:ascii="Times New Roman" w:hAnsi="Times New Roman"/>
          <w:b w:val="0"/>
          <w:i w:val="0"/>
          <w:vertAlign w:val="superscript"/>
        </w:rPr>
        <w:t>31</w:t>
      </w:r>
      <w:r>
        <w:rPr>
          <w:rFonts w:hint="eastAsia"/>
          <w:vertAlign w:val="superscript"/>
        </w:rPr>
        <w:t>]</w:t>
      </w:r>
      <w:r>
        <w:rPr>
          <w:rFonts w:hint="eastAsia"/>
        </w:rPr>
        <w:t>。</w:t>
      </w:r>
      <w:r>
        <w:rPr>
          <w:rFonts w:hint="eastAsia" w:ascii="Times New Roman" w:hAnsi="Times New Roman"/>
          <w:b w:val="0"/>
          <w:i w:val="0"/>
        </w:rPr>
        <w:t>Rippa</w:t>
      </w:r>
      <w:r>
        <w:rPr>
          <w:rFonts w:hint="eastAsia"/>
        </w:rPr>
        <w:t>等（</w:t>
      </w:r>
      <w:r>
        <w:rPr>
          <w:rFonts w:hint="eastAsia" w:ascii="Times New Roman" w:hAnsi="Times New Roman"/>
          <w:b w:val="0"/>
          <w:i w:val="0"/>
        </w:rPr>
        <w:t>2020</w:t>
      </w:r>
      <w:r>
        <w:rPr>
          <w:rFonts w:hint="eastAsia"/>
        </w:rPr>
        <w:t>）的量化分析表明，创业课程强度虽非影响创业意愿的主要因素，但对工程类学生创业意愿的形成具有重要作用</w:t>
      </w:r>
      <w:r>
        <w:rPr>
          <w:rFonts w:hint="eastAsia"/>
          <w:vertAlign w:val="superscript"/>
        </w:rPr>
        <w:t>[</w:t>
      </w:r>
      <w:r>
        <w:rPr>
          <w:rFonts w:hint="eastAsia" w:ascii="Times New Roman" w:hAnsi="Times New Roman"/>
          <w:b w:val="0"/>
          <w:i w:val="0"/>
          <w:vertAlign w:val="superscript"/>
        </w:rPr>
        <w:t>32</w:t>
      </w:r>
      <w:r>
        <w:rPr>
          <w:rFonts w:hint="eastAsia"/>
          <w:vertAlign w:val="superscript"/>
        </w:rPr>
        <w:t>]</w:t>
      </w:r>
      <w:r>
        <w:rPr>
          <w:rFonts w:hint="eastAsia"/>
        </w:rPr>
        <w:t>。</w:t>
      </w:r>
      <w:r>
        <w:rPr>
          <w:rFonts w:hint="default" w:ascii="Times New Roman" w:hAnsi="Times New Roman" w:cs="Times New Roman Regular"/>
          <w:b w:val="0"/>
          <w:i w:val="0"/>
        </w:rPr>
        <w:t>Nowiński</w:t>
      </w:r>
      <w:r>
        <w:rPr>
          <w:rFonts w:hint="eastAsia"/>
        </w:rPr>
        <w:t>等（</w:t>
      </w:r>
      <w:r>
        <w:rPr>
          <w:rFonts w:hint="eastAsia" w:ascii="Times New Roman" w:hAnsi="Times New Roman"/>
          <w:b w:val="0"/>
          <w:i w:val="0"/>
        </w:rPr>
        <w:t>2017</w:t>
      </w:r>
      <w:r>
        <w:rPr>
          <w:rFonts w:hint="eastAsia"/>
        </w:rPr>
        <w:t>）基于波兰维谢格拉德地区的跨区域比较研究发现，创新创业教育能够提升学习者的自我效能感，进而增强创业动机</w:t>
      </w:r>
      <w:r>
        <w:rPr>
          <w:rFonts w:hint="eastAsia"/>
          <w:vertAlign w:val="superscript"/>
        </w:rPr>
        <w:t>[</w:t>
      </w:r>
      <w:r>
        <w:rPr>
          <w:rFonts w:hint="eastAsia" w:ascii="Times New Roman" w:hAnsi="Times New Roman"/>
          <w:b w:val="0"/>
          <w:i w:val="0"/>
          <w:vertAlign w:val="superscript"/>
        </w:rPr>
        <w:t>33</w:t>
      </w:r>
      <w:r>
        <w:rPr>
          <w:rFonts w:hint="eastAsia"/>
          <w:vertAlign w:val="superscript"/>
        </w:rPr>
        <w:t>]</w:t>
      </w:r>
      <w:r>
        <w:rPr>
          <w:rFonts w:hint="eastAsia"/>
        </w:rPr>
        <w:t>。</w:t>
      </w:r>
    </w:p>
    <w:p>
      <w:pPr>
        <w:pStyle w:val="6"/>
        <w:bidi w:val="0"/>
        <w:rPr>
          <w:rFonts w:hint="eastAsia"/>
        </w:rPr>
      </w:pPr>
      <w:r>
        <w:rPr>
          <w:rFonts w:hint="eastAsia"/>
        </w:rPr>
        <w:t>国内研究方面，罗佳等（</w:t>
      </w:r>
      <w:r>
        <w:rPr>
          <w:rFonts w:hint="eastAsia" w:ascii="Times New Roman" w:hAnsi="Times New Roman"/>
          <w:b w:val="0"/>
          <w:i w:val="0"/>
        </w:rPr>
        <w:t>2025</w:t>
      </w:r>
      <w:r>
        <w:rPr>
          <w:rFonts w:hint="eastAsia"/>
        </w:rPr>
        <w:t>）通过实证研究发现，创业教育能够提升大学生的数字创业意愿，但社交媒体的使用具有负向调节作用</w:t>
      </w:r>
      <w:r>
        <w:rPr>
          <w:rFonts w:hint="eastAsia"/>
          <w:vertAlign w:val="superscript"/>
        </w:rPr>
        <w:t>[</w:t>
      </w:r>
      <w:r>
        <w:rPr>
          <w:rFonts w:hint="eastAsia" w:ascii="Times New Roman" w:hAnsi="Times New Roman"/>
          <w:b w:val="0"/>
          <w:i w:val="0"/>
          <w:vertAlign w:val="superscript"/>
        </w:rPr>
        <w:t>11</w:t>
      </w:r>
      <w:r>
        <w:rPr>
          <w:rFonts w:hint="eastAsia"/>
          <w:vertAlign w:val="superscript"/>
        </w:rPr>
        <w:t>]</w:t>
      </w:r>
      <w:r>
        <w:rPr>
          <w:rFonts w:hint="eastAsia"/>
        </w:rPr>
        <w:t>。李婧和郭佳玮（</w:t>
      </w:r>
      <w:r>
        <w:rPr>
          <w:rFonts w:hint="eastAsia" w:ascii="Times New Roman" w:hAnsi="Times New Roman"/>
          <w:b w:val="0"/>
          <w:i w:val="0"/>
        </w:rPr>
        <w:t>2025</w:t>
      </w:r>
      <w:r>
        <w:rPr>
          <w:rFonts w:hint="eastAsia"/>
        </w:rPr>
        <w:t>）通过准自然实验证实，数据要素集聚为高校学生创新创业活动提供了技术支撑和资源保障</w:t>
      </w:r>
      <w:r>
        <w:rPr>
          <w:rFonts w:hint="eastAsia"/>
          <w:vertAlign w:val="superscript"/>
        </w:rPr>
        <w:t>[</w:t>
      </w:r>
      <w:r>
        <w:rPr>
          <w:rFonts w:hint="eastAsia" w:ascii="Times New Roman" w:hAnsi="Times New Roman"/>
          <w:b w:val="0"/>
          <w:i w:val="0"/>
          <w:vertAlign w:val="superscript"/>
        </w:rPr>
        <w:t>34</w:t>
      </w:r>
      <w:r>
        <w:rPr>
          <w:rFonts w:hint="eastAsia"/>
          <w:vertAlign w:val="superscript"/>
        </w:rPr>
        <w:t>]</w:t>
      </w:r>
      <w:r>
        <w:rPr>
          <w:rFonts w:hint="eastAsia"/>
        </w:rPr>
        <w:t>。郑馨等（</w:t>
      </w:r>
      <w:r>
        <w:rPr>
          <w:rFonts w:hint="eastAsia" w:ascii="Times New Roman" w:hAnsi="Times New Roman"/>
          <w:b w:val="0"/>
          <w:i w:val="0"/>
        </w:rPr>
        <w:t>2025</w:t>
      </w:r>
      <w:r>
        <w:rPr>
          <w:rFonts w:hint="eastAsia"/>
        </w:rPr>
        <w:t>）运用跨国组态分析框架发现，政府干预、市场机制和社会制度三者之间的互动配合是激发高校学生高潜力创业行为的关键因素</w:t>
      </w:r>
      <w:r>
        <w:rPr>
          <w:rFonts w:hint="eastAsia"/>
          <w:vertAlign w:val="superscript"/>
        </w:rPr>
        <w:t>[</w:t>
      </w:r>
      <w:r>
        <w:rPr>
          <w:rFonts w:hint="eastAsia" w:ascii="Times New Roman" w:hAnsi="Times New Roman"/>
          <w:b w:val="0"/>
          <w:i w:val="0"/>
          <w:vertAlign w:val="superscript"/>
        </w:rPr>
        <w:t>35</w:t>
      </w:r>
      <w:r>
        <w:rPr>
          <w:rFonts w:hint="eastAsia"/>
          <w:vertAlign w:val="superscript"/>
        </w:rPr>
        <w:t>]</w:t>
      </w:r>
      <w:r>
        <w:rPr>
          <w:rFonts w:hint="eastAsia"/>
        </w:rPr>
        <w:t>。李其容等（</w:t>
      </w:r>
      <w:r>
        <w:rPr>
          <w:rFonts w:hint="eastAsia" w:ascii="Times New Roman" w:hAnsi="Times New Roman"/>
          <w:b w:val="0"/>
          <w:i w:val="0"/>
        </w:rPr>
        <w:t>2023</w:t>
      </w:r>
      <w:r>
        <w:rPr>
          <w:rFonts w:hint="eastAsia"/>
        </w:rPr>
        <w:t>）发现，创业自我效能在创业进展与创业努力之间发挥关键中介作用，且这一中介效应受个体调节定向的调节</w:t>
      </w:r>
      <w:r>
        <w:rPr>
          <w:rFonts w:hint="eastAsia"/>
          <w:vertAlign w:val="superscript"/>
        </w:rPr>
        <w:t>[</w:t>
      </w:r>
      <w:r>
        <w:rPr>
          <w:rFonts w:hint="eastAsia" w:ascii="Times New Roman" w:hAnsi="Times New Roman"/>
          <w:b w:val="0"/>
          <w:i w:val="0"/>
          <w:vertAlign w:val="superscript"/>
        </w:rPr>
        <w:t>36</w:t>
      </w:r>
      <w:r>
        <w:rPr>
          <w:rFonts w:hint="eastAsia"/>
          <w:vertAlign w:val="superscript"/>
        </w:rPr>
        <w:t>]</w:t>
      </w:r>
      <w:r>
        <w:rPr>
          <w:rFonts w:hint="eastAsia"/>
        </w:rPr>
        <w:t>。</w:t>
      </w:r>
    </w:p>
    <w:p>
      <w:pPr>
        <w:pStyle w:val="6"/>
        <w:bidi w:val="0"/>
        <w:rPr>
          <w:rFonts w:hint="eastAsia"/>
        </w:rPr>
      </w:pPr>
      <w:r>
        <w:rPr>
          <w:rFonts w:hint="eastAsia"/>
        </w:rPr>
        <w:t>尽管学界已普遍认同创业教育的综合性特征，但对不同课程模式功能特点及内在差异的深入研究仍显不足。这一学术空白既制约了具体实践研究的深入开展，也影响了理论指导作用的充分发挥。</w:t>
      </w:r>
    </w:p>
    <w:p>
      <w:pPr>
        <w:pStyle w:val="3"/>
        <w:bidi w:val="0"/>
        <w:rPr>
          <w:rFonts w:hint="eastAsia"/>
          <w:lang w:eastAsia="en-US"/>
        </w:rPr>
      </w:pPr>
      <w:bookmarkStart w:id="52" w:name="_Toc17272"/>
      <w:bookmarkStart w:id="53" w:name="_Toc31018"/>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2</w:t>
      </w:r>
      <w:r>
        <w:rPr>
          <w:rFonts w:hint="eastAsia"/>
          <w:lang w:val="en-US" w:eastAsia="zh-CN"/>
        </w:rPr>
        <w:t xml:space="preserve"> 创业意愿</w:t>
      </w:r>
      <w:bookmarkEnd w:id="52"/>
      <w:bookmarkEnd w:id="53"/>
    </w:p>
    <w:p>
      <w:pPr>
        <w:pStyle w:val="4"/>
        <w:bidi w:val="0"/>
        <w:rPr>
          <w:rFonts w:hint="eastAsia"/>
          <w:lang w:val="en-US" w:eastAsia="zh-CN"/>
        </w:rPr>
      </w:pPr>
      <w:bookmarkStart w:id="54" w:name="_Toc3689"/>
      <w:bookmarkStart w:id="55" w:name="_Toc17697"/>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1</w:t>
      </w:r>
      <w:r>
        <w:rPr>
          <w:rFonts w:hint="eastAsia"/>
          <w:lang w:val="en-US" w:eastAsia="zh-CN"/>
        </w:rPr>
        <w:t xml:space="preserve"> 创业意愿的概念界定</w:t>
      </w:r>
      <w:bookmarkEnd w:id="54"/>
      <w:bookmarkEnd w:id="55"/>
    </w:p>
    <w:p>
      <w:pPr>
        <w:pStyle w:val="6"/>
        <w:bidi w:val="0"/>
        <w:rPr>
          <w:rFonts w:hint="eastAsia"/>
        </w:rPr>
      </w:pPr>
      <w:r>
        <w:rPr>
          <w:rFonts w:hint="eastAsia"/>
        </w:rPr>
        <w:t>创业意愿指的是个人对未来自己是否自主创业或者参加创业活动有主观倾向以及实现的可能性（</w:t>
      </w:r>
      <w:r>
        <w:rPr>
          <w:rFonts w:hint="eastAsia" w:ascii="Times New Roman" w:hAnsi="Times New Roman"/>
          <w:b w:val="0"/>
          <w:i w:val="0"/>
        </w:rPr>
        <w:t>Liñán</w:t>
      </w:r>
      <w:r>
        <w:rPr>
          <w:rFonts w:hint="eastAsia"/>
        </w:rPr>
        <w:t xml:space="preserve"> &amp; </w:t>
      </w:r>
      <w:r>
        <w:rPr>
          <w:rFonts w:hint="eastAsia" w:ascii="Times New Roman" w:hAnsi="Times New Roman"/>
          <w:b w:val="0"/>
          <w:i w:val="0"/>
        </w:rPr>
        <w:t>Chen</w:t>
      </w:r>
      <w:r>
        <w:rPr>
          <w:rFonts w:hint="eastAsia"/>
        </w:rPr>
        <w:t>，</w:t>
      </w:r>
      <w:r>
        <w:rPr>
          <w:rFonts w:hint="eastAsia" w:ascii="Times New Roman" w:hAnsi="Times New Roman"/>
          <w:b w:val="0"/>
          <w:i w:val="0"/>
        </w:rPr>
        <w:t>2009</w:t>
      </w:r>
      <w:r>
        <w:rPr>
          <w:rFonts w:hint="eastAsia"/>
        </w:rPr>
        <w:t>）</w:t>
      </w:r>
      <w:r>
        <w:rPr>
          <w:rFonts w:hint="eastAsia"/>
          <w:vertAlign w:val="superscript"/>
        </w:rPr>
        <w:t>[</w:t>
      </w:r>
      <w:r>
        <w:rPr>
          <w:rFonts w:hint="eastAsia" w:ascii="Times New Roman" w:hAnsi="Times New Roman"/>
          <w:b w:val="0"/>
          <w:i w:val="0"/>
          <w:vertAlign w:val="superscript"/>
        </w:rPr>
        <w:t>27</w:t>
      </w:r>
      <w:r>
        <w:rPr>
          <w:rFonts w:hint="eastAsia"/>
          <w:vertAlign w:val="superscript"/>
        </w:rPr>
        <w:t>]</w:t>
      </w:r>
      <w:r>
        <w:rPr>
          <w:rFonts w:hint="eastAsia"/>
        </w:rPr>
        <w:t>。按照态度和行为互相影响的理论架构，此变量经常被看作是预示个体后续创业行为的决定性前期指标。</w:t>
      </w:r>
    </w:p>
    <w:p>
      <w:pPr>
        <w:pStyle w:val="6"/>
        <w:bidi w:val="0"/>
        <w:rPr>
          <w:rFonts w:hint="eastAsia"/>
        </w:rPr>
      </w:pPr>
      <w:r>
        <w:rPr>
          <w:rFonts w:hint="eastAsia"/>
        </w:rPr>
        <w:t>胡望斌等（</w:t>
      </w:r>
      <w:r>
        <w:rPr>
          <w:rFonts w:hint="eastAsia" w:ascii="Times New Roman" w:hAnsi="Times New Roman"/>
          <w:b w:val="0"/>
          <w:i w:val="0"/>
        </w:rPr>
        <w:t>2025</w:t>
      </w:r>
      <w:r>
        <w:rPr>
          <w:rFonts w:hint="eastAsia"/>
        </w:rPr>
        <w:t>）在对创业型领导对员工内创业行为影响的研究中发现，创业意愿是连接领导行为与员工创业行为的关键心理机制</w:t>
      </w:r>
      <w:r>
        <w:rPr>
          <w:rFonts w:hint="eastAsia"/>
          <w:vertAlign w:val="superscript"/>
        </w:rPr>
        <w:t>[</w:t>
      </w:r>
      <w:r>
        <w:rPr>
          <w:rFonts w:hint="eastAsia" w:ascii="Times New Roman" w:hAnsi="Times New Roman"/>
          <w:b w:val="0"/>
          <w:i w:val="0"/>
          <w:vertAlign w:val="superscript"/>
        </w:rPr>
        <w:t>13</w:t>
      </w:r>
      <w:r>
        <w:rPr>
          <w:rFonts w:hint="eastAsia"/>
          <w:vertAlign w:val="superscript"/>
        </w:rPr>
        <w:t>]</w:t>
      </w:r>
      <w:r>
        <w:rPr>
          <w:rFonts w:hint="eastAsia"/>
        </w:rPr>
        <w:t>。郭润萍等（</w:t>
      </w:r>
      <w:r>
        <w:rPr>
          <w:rFonts w:hint="eastAsia" w:ascii="Times New Roman" w:hAnsi="Times New Roman"/>
          <w:b w:val="0"/>
          <w:i w:val="0"/>
        </w:rPr>
        <w:t>2024</w:t>
      </w:r>
      <w:r>
        <w:rPr>
          <w:rFonts w:hint="eastAsia"/>
        </w:rPr>
        <w:t>）通过对数字创意新企业的多案例研究，揭示了社会互动视角下数字创业机会的客观化机理，其中创业意愿发挥着重要的驱动作用</w:t>
      </w:r>
      <w:r>
        <w:rPr>
          <w:rFonts w:hint="eastAsia"/>
          <w:vertAlign w:val="superscript"/>
        </w:rPr>
        <w:t>[</w:t>
      </w:r>
      <w:r>
        <w:rPr>
          <w:rFonts w:hint="eastAsia" w:ascii="Times New Roman" w:hAnsi="Times New Roman"/>
          <w:b w:val="0"/>
          <w:i w:val="0"/>
          <w:vertAlign w:val="superscript"/>
        </w:rPr>
        <w:t>14</w:t>
      </w:r>
      <w:r>
        <w:rPr>
          <w:rFonts w:hint="eastAsia"/>
          <w:vertAlign w:val="superscript"/>
        </w:rPr>
        <w:t>]</w:t>
      </w:r>
      <w:r>
        <w:rPr>
          <w:rFonts w:hint="eastAsia"/>
        </w:rPr>
        <w:t>。</w:t>
      </w:r>
    </w:p>
    <w:p>
      <w:pPr>
        <w:pStyle w:val="4"/>
        <w:bidi w:val="0"/>
        <w:rPr>
          <w:rFonts w:hint="eastAsia"/>
          <w:lang w:val="en-US" w:eastAsia="zh-CN"/>
        </w:rPr>
      </w:pPr>
      <w:bookmarkStart w:id="56" w:name="_Toc4266"/>
      <w:bookmarkStart w:id="57" w:name="_Toc17940"/>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2</w:t>
      </w:r>
      <w:r>
        <w:rPr>
          <w:rFonts w:hint="eastAsia"/>
          <w:lang w:val="en-US" w:eastAsia="zh-CN"/>
        </w:rPr>
        <w:t xml:space="preserve"> 创业意愿的测量</w:t>
      </w:r>
      <w:bookmarkEnd w:id="56"/>
      <w:bookmarkEnd w:id="57"/>
    </w:p>
    <w:p>
      <w:pPr>
        <w:pStyle w:val="6"/>
        <w:bidi w:val="0"/>
        <w:rPr>
          <w:rFonts w:hint="eastAsia"/>
        </w:rPr>
      </w:pPr>
      <w:r>
        <w:rPr>
          <w:rFonts w:hint="eastAsia"/>
        </w:rPr>
        <w:t>创业意愿测评工具经过长期发展，已经形成较为完善的体系。</w:t>
      </w:r>
      <w:r>
        <w:rPr>
          <w:rFonts w:hint="eastAsia" w:ascii="Times New Roman" w:hAnsi="Times New Roman"/>
          <w:b w:val="0"/>
          <w:i w:val="0"/>
        </w:rPr>
        <w:t>Liñán</w:t>
      </w:r>
      <w:r>
        <w:rPr>
          <w:rFonts w:hint="eastAsia"/>
        </w:rPr>
        <w:t>和</w:t>
      </w:r>
      <w:r>
        <w:rPr>
          <w:rFonts w:hint="eastAsia" w:ascii="Times New Roman" w:hAnsi="Times New Roman"/>
          <w:b w:val="0"/>
          <w:i w:val="0"/>
        </w:rPr>
        <w:t>Chen</w:t>
      </w:r>
      <w:r>
        <w:rPr>
          <w:rFonts w:hint="eastAsia"/>
        </w:rPr>
        <w:t>（</w:t>
      </w:r>
      <w:r>
        <w:rPr>
          <w:rFonts w:hint="eastAsia" w:ascii="Times New Roman" w:hAnsi="Times New Roman"/>
          <w:b w:val="0"/>
          <w:i w:val="0"/>
        </w:rPr>
        <w:t>2009</w:t>
      </w:r>
      <w:r>
        <w:rPr>
          <w:rFonts w:hint="eastAsia"/>
        </w:rPr>
        <w:t>）根据计划行为理论创建的《创业意向问卷》（</w:t>
      </w:r>
      <w:r>
        <w:rPr>
          <w:rFonts w:hint="eastAsia" w:ascii="Times New Roman" w:hAnsi="Times New Roman"/>
          <w:b w:val="0"/>
          <w:i w:val="0"/>
        </w:rPr>
        <w:t>EIQ</w:t>
      </w:r>
      <w:r>
        <w:rPr>
          <w:rFonts w:hint="eastAsia"/>
        </w:rPr>
        <w:t>），现在已经成为学术界广泛应用的经典量表之一</w:t>
      </w:r>
      <w:r>
        <w:rPr>
          <w:rFonts w:hint="eastAsia"/>
          <w:vertAlign w:val="superscript"/>
        </w:rPr>
        <w:t>[</w:t>
      </w:r>
      <w:r>
        <w:rPr>
          <w:rFonts w:hint="eastAsia" w:ascii="Times New Roman" w:hAnsi="Times New Roman"/>
          <w:b w:val="0"/>
          <w:i w:val="0"/>
          <w:vertAlign w:val="superscript"/>
        </w:rPr>
        <w:t>27</w:t>
      </w:r>
      <w:r>
        <w:rPr>
          <w:rFonts w:hint="eastAsia"/>
          <w:vertAlign w:val="superscript"/>
        </w:rPr>
        <w:t>]</w:t>
      </w:r>
      <w:r>
        <w:rPr>
          <w:rFonts w:hint="eastAsia"/>
        </w:rPr>
        <w:t>。经过跨文化多国实证研究显示，本量表在世界各国数据检验中具有很好的信度与效度，涵盖意图强度、目标导向性、准备程度、风险感知等主要方面，可以用来对个人的创业倾向进行系统性的评价。</w:t>
      </w:r>
    </w:p>
    <w:p>
      <w:pPr>
        <w:pStyle w:val="6"/>
        <w:bidi w:val="0"/>
        <w:rPr>
          <w:rFonts w:hint="eastAsia"/>
        </w:rPr>
      </w:pPr>
      <w:r>
        <w:rPr>
          <w:rFonts w:hint="eastAsia"/>
        </w:rPr>
        <w:t>在创业意向的测量方面，</w:t>
      </w:r>
      <w:r>
        <w:rPr>
          <w:rFonts w:hint="eastAsia" w:ascii="Times New Roman" w:hAnsi="Times New Roman"/>
          <w:b w:val="0"/>
          <w:i w:val="0"/>
        </w:rPr>
        <w:t>Al</w:t>
      </w:r>
      <w:r>
        <w:rPr>
          <w:rFonts w:hint="eastAsia"/>
        </w:rPr>
        <w:t>-</w:t>
      </w:r>
      <w:r>
        <w:rPr>
          <w:rFonts w:hint="eastAsia" w:ascii="Times New Roman" w:hAnsi="Times New Roman"/>
          <w:b w:val="0"/>
          <w:i w:val="0"/>
        </w:rPr>
        <w:t>Jubari</w:t>
      </w:r>
      <w:r>
        <w:rPr>
          <w:rFonts w:hint="eastAsia"/>
        </w:rPr>
        <w:t>等（</w:t>
      </w:r>
      <w:r>
        <w:rPr>
          <w:rFonts w:hint="eastAsia" w:ascii="Times New Roman" w:hAnsi="Times New Roman"/>
          <w:b w:val="0"/>
          <w:i w:val="0"/>
        </w:rPr>
        <w:t>2019</w:t>
      </w:r>
      <w:r>
        <w:rPr>
          <w:rFonts w:hint="eastAsia"/>
        </w:rPr>
        <w:t>）整合自我决定理论与计划行为理论，使用了经过验证的测量工具对创业意向进行评估</w:t>
      </w:r>
      <w:r>
        <w:rPr>
          <w:rFonts w:hint="eastAsia"/>
          <w:vertAlign w:val="superscript"/>
        </w:rPr>
        <w:t>[</w:t>
      </w:r>
      <w:r>
        <w:rPr>
          <w:rFonts w:hint="eastAsia" w:ascii="Times New Roman" w:hAnsi="Times New Roman"/>
          <w:b w:val="0"/>
          <w:i w:val="0"/>
          <w:vertAlign w:val="superscript"/>
        </w:rPr>
        <w:t>17</w:t>
      </w:r>
      <w:r>
        <w:rPr>
          <w:rFonts w:hint="eastAsia"/>
          <w:vertAlign w:val="superscript"/>
        </w:rPr>
        <w:t>]</w:t>
      </w:r>
      <w:r>
        <w:rPr>
          <w:rFonts w:hint="eastAsia"/>
        </w:rPr>
        <w:t>。</w:t>
      </w:r>
      <w:r>
        <w:rPr>
          <w:rFonts w:hint="eastAsia" w:ascii="Times New Roman" w:hAnsi="Times New Roman"/>
          <w:b w:val="0"/>
          <w:i w:val="0"/>
        </w:rPr>
        <w:t>Kazmi</w:t>
      </w:r>
      <w:r>
        <w:rPr>
          <w:rFonts w:hint="eastAsia"/>
        </w:rPr>
        <w:t>和</w:t>
      </w:r>
      <w:r>
        <w:rPr>
          <w:rFonts w:hint="eastAsia" w:ascii="Times New Roman" w:hAnsi="Times New Roman"/>
          <w:b w:val="0"/>
          <w:i w:val="0"/>
        </w:rPr>
        <w:t>Nábrádi</w:t>
      </w:r>
      <w:r>
        <w:rPr>
          <w:rFonts w:hint="eastAsia"/>
        </w:rPr>
        <w:t>（</w:t>
      </w:r>
      <w:r>
        <w:rPr>
          <w:rFonts w:hint="eastAsia" w:ascii="Times New Roman" w:hAnsi="Times New Roman"/>
          <w:b w:val="0"/>
          <w:i w:val="0"/>
        </w:rPr>
        <w:t>2017</w:t>
      </w:r>
      <w:r>
        <w:rPr>
          <w:rFonts w:hint="eastAsia"/>
        </w:rPr>
        <w:t>）在研究中同样采用标准化的量表来测量学生的创业意向和行为变化</w:t>
      </w:r>
      <w:r>
        <w:rPr>
          <w:rFonts w:hint="eastAsia"/>
          <w:vertAlign w:val="superscript"/>
        </w:rPr>
        <w:t>[</w:t>
      </w:r>
      <w:r>
        <w:rPr>
          <w:rFonts w:hint="eastAsia" w:ascii="Times New Roman" w:hAnsi="Times New Roman"/>
          <w:b w:val="0"/>
          <w:i w:val="0"/>
          <w:vertAlign w:val="superscript"/>
        </w:rPr>
        <w:t>18</w:t>
      </w:r>
      <w:r>
        <w:rPr>
          <w:rFonts w:hint="eastAsia"/>
          <w:vertAlign w:val="superscript"/>
        </w:rPr>
        <w:t>]</w:t>
      </w:r>
      <w:r>
        <w:rPr>
          <w:rFonts w:hint="eastAsia"/>
        </w:rPr>
        <w:t>。</w:t>
      </w:r>
    </w:p>
    <w:p>
      <w:pPr>
        <w:pStyle w:val="4"/>
        <w:bidi w:val="0"/>
        <w:rPr>
          <w:rFonts w:hint="eastAsia"/>
          <w:lang w:val="en-US" w:eastAsia="zh-CN"/>
        </w:rPr>
      </w:pPr>
      <w:bookmarkStart w:id="58" w:name="_Toc17371"/>
      <w:bookmarkStart w:id="59" w:name="_Toc18278"/>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3</w:t>
      </w:r>
      <w:r>
        <w:rPr>
          <w:rFonts w:hint="eastAsia"/>
          <w:lang w:val="en-US" w:eastAsia="zh-CN"/>
        </w:rPr>
        <w:t xml:space="preserve"> 创业意愿的影响因素</w:t>
      </w:r>
      <w:bookmarkEnd w:id="58"/>
      <w:bookmarkEnd w:id="59"/>
    </w:p>
    <w:p>
      <w:pPr>
        <w:pStyle w:val="6"/>
        <w:bidi w:val="0"/>
        <w:rPr>
          <w:rFonts w:hint="eastAsia"/>
        </w:rPr>
      </w:pPr>
      <w:r>
        <w:rPr>
          <w:rFonts w:hint="eastAsia"/>
        </w:rPr>
        <w:t>创业意愿形成是个体因素与环境因素交互作用的结果。在个体因素方面，姜诗尧等（</w:t>
      </w:r>
      <w:r>
        <w:rPr>
          <w:rFonts w:hint="eastAsia" w:ascii="Times New Roman" w:hAnsi="Times New Roman"/>
          <w:b w:val="0"/>
          <w:i w:val="0"/>
        </w:rPr>
        <w:t>2024</w:t>
      </w:r>
      <w:r>
        <w:rPr>
          <w:rFonts w:hint="eastAsia"/>
        </w:rPr>
        <w:t>）从生命史理论视角出发，探讨了创业者童年社会经济地位对突破式创新的影响机制</w:t>
      </w:r>
      <w:r>
        <w:rPr>
          <w:rFonts w:hint="eastAsia"/>
          <w:vertAlign w:val="superscript"/>
        </w:rPr>
        <w:t>[</w:t>
      </w:r>
      <w:r>
        <w:rPr>
          <w:rFonts w:hint="eastAsia" w:ascii="Times New Roman" w:hAnsi="Times New Roman"/>
          <w:b w:val="0"/>
          <w:i w:val="0"/>
          <w:vertAlign w:val="superscript"/>
        </w:rPr>
        <w:t>12</w:t>
      </w:r>
      <w:r>
        <w:rPr>
          <w:rFonts w:hint="eastAsia"/>
          <w:vertAlign w:val="superscript"/>
        </w:rPr>
        <w:t>]</w:t>
      </w:r>
      <w:r>
        <w:rPr>
          <w:rFonts w:hint="eastAsia"/>
        </w:rPr>
        <w:t>。叶文平等（</w:t>
      </w:r>
      <w:r>
        <w:rPr>
          <w:rFonts w:hint="eastAsia" w:ascii="Times New Roman" w:hAnsi="Times New Roman"/>
          <w:b w:val="0"/>
          <w:i w:val="0"/>
        </w:rPr>
        <w:t>2017</w:t>
      </w:r>
      <w:r>
        <w:rPr>
          <w:rFonts w:hint="eastAsia"/>
        </w:rPr>
        <w:t>）发现，财富积累速度与创业者进取心之间存在显著关联，制度环境感知在其中发挥调节作用</w:t>
      </w:r>
      <w:r>
        <w:rPr>
          <w:rFonts w:hint="eastAsia"/>
          <w:vertAlign w:val="superscript"/>
        </w:rPr>
        <w:t>[</w:t>
      </w:r>
      <w:r>
        <w:rPr>
          <w:rFonts w:hint="eastAsia" w:ascii="Times New Roman" w:hAnsi="Times New Roman"/>
          <w:b w:val="0"/>
          <w:i w:val="0"/>
          <w:vertAlign w:val="superscript"/>
        </w:rPr>
        <w:t>15</w:t>
      </w:r>
      <w:r>
        <w:rPr>
          <w:rFonts w:hint="eastAsia"/>
          <w:vertAlign w:val="superscript"/>
        </w:rPr>
        <w:t>]</w:t>
      </w:r>
      <w:r>
        <w:rPr>
          <w:rFonts w:hint="eastAsia"/>
        </w:rPr>
        <w:t>。</w:t>
      </w:r>
    </w:p>
    <w:p>
      <w:pPr>
        <w:pStyle w:val="6"/>
        <w:bidi w:val="0"/>
        <w:rPr>
          <w:rFonts w:hint="eastAsia"/>
        </w:rPr>
      </w:pPr>
      <w:r>
        <w:rPr>
          <w:rFonts w:hint="eastAsia"/>
        </w:rPr>
        <w:t>在环境因素方面，</w:t>
      </w:r>
      <w:r>
        <w:rPr>
          <w:rFonts w:hint="eastAsia" w:ascii="Times New Roman" w:hAnsi="Times New Roman"/>
          <w:b w:val="0"/>
          <w:i w:val="0"/>
        </w:rPr>
        <w:t>Edelman</w:t>
      </w:r>
      <w:r>
        <w:rPr>
          <w:rFonts w:hint="eastAsia"/>
        </w:rPr>
        <w:t>等（</w:t>
      </w:r>
      <w:r>
        <w:rPr>
          <w:rFonts w:hint="eastAsia" w:ascii="Times New Roman" w:hAnsi="Times New Roman"/>
          <w:b w:val="0"/>
          <w:i w:val="0"/>
        </w:rPr>
        <w:t>2016</w:t>
      </w:r>
      <w:r>
        <w:rPr>
          <w:rFonts w:hint="eastAsia"/>
        </w:rPr>
        <w:t>）的研究揭示了家庭支持对年轻创业者创业活动的重要影响</w:t>
      </w:r>
      <w:r>
        <w:rPr>
          <w:rFonts w:hint="eastAsia"/>
          <w:vertAlign w:val="superscript"/>
        </w:rPr>
        <w:t>[</w:t>
      </w:r>
      <w:r>
        <w:rPr>
          <w:rFonts w:hint="eastAsia" w:ascii="Times New Roman" w:hAnsi="Times New Roman"/>
          <w:b w:val="0"/>
          <w:i w:val="0"/>
          <w:vertAlign w:val="superscript"/>
        </w:rPr>
        <w:t>21</w:t>
      </w:r>
      <w:r>
        <w:rPr>
          <w:rFonts w:hint="eastAsia"/>
          <w:vertAlign w:val="superscript"/>
        </w:rPr>
        <w:t>]</w:t>
      </w:r>
      <w:r>
        <w:rPr>
          <w:rFonts w:hint="eastAsia"/>
        </w:rPr>
        <w:t>。</w:t>
      </w:r>
      <w:r>
        <w:rPr>
          <w:rFonts w:hint="eastAsia" w:ascii="Times New Roman" w:hAnsi="Times New Roman"/>
          <w:b w:val="0"/>
          <w:i w:val="0"/>
        </w:rPr>
        <w:t>Kaandorp</w:t>
      </w:r>
      <w:r>
        <w:rPr>
          <w:rFonts w:hint="eastAsia"/>
        </w:rPr>
        <w:t>等（</w:t>
      </w:r>
      <w:r>
        <w:rPr>
          <w:rFonts w:hint="eastAsia" w:ascii="Times New Roman" w:hAnsi="Times New Roman"/>
          <w:b w:val="0"/>
          <w:i w:val="0"/>
        </w:rPr>
        <w:t>2020</w:t>
      </w:r>
      <w:r>
        <w:rPr>
          <w:rFonts w:hint="eastAsia"/>
        </w:rPr>
        <w:t>）对学生创业者的初始网络过程研究发现，社会网络的构建对学生创业意愿的形成具有重要作用</w:t>
      </w:r>
      <w:r>
        <w:rPr>
          <w:rFonts w:hint="eastAsia"/>
          <w:vertAlign w:val="superscript"/>
        </w:rPr>
        <w:t>[</w:t>
      </w:r>
      <w:r>
        <w:rPr>
          <w:rFonts w:hint="eastAsia" w:ascii="Times New Roman" w:hAnsi="Times New Roman"/>
          <w:b w:val="0"/>
          <w:i w:val="0"/>
          <w:vertAlign w:val="superscript"/>
        </w:rPr>
        <w:t>20</w:t>
      </w:r>
      <w:r>
        <w:rPr>
          <w:rFonts w:hint="eastAsia"/>
          <w:vertAlign w:val="superscript"/>
        </w:rPr>
        <w:t>]</w:t>
      </w:r>
      <w:r>
        <w:rPr>
          <w:rFonts w:hint="eastAsia"/>
        </w:rPr>
        <w:t>。胡玲玉等（</w:t>
      </w:r>
      <w:r>
        <w:rPr>
          <w:rFonts w:hint="eastAsia" w:ascii="Times New Roman" w:hAnsi="Times New Roman"/>
          <w:b w:val="0"/>
          <w:i w:val="0"/>
        </w:rPr>
        <w:t>2014</w:t>
      </w:r>
      <w:r>
        <w:rPr>
          <w:rFonts w:hint="eastAsia"/>
        </w:rPr>
        <w:t>）研究探讨了创业环境和创业自我效能对个体创业意向的影响，发现环境因素通过自我效能感间接影响创业意向</w:t>
      </w:r>
      <w:r>
        <w:rPr>
          <w:rFonts w:hint="eastAsia"/>
          <w:vertAlign w:val="superscript"/>
        </w:rPr>
        <w:t>[</w:t>
      </w:r>
      <w:r>
        <w:rPr>
          <w:rFonts w:hint="eastAsia" w:ascii="Times New Roman" w:hAnsi="Times New Roman"/>
          <w:b w:val="0"/>
          <w:i w:val="0"/>
          <w:vertAlign w:val="superscript"/>
        </w:rPr>
        <w:t>37</w:t>
      </w:r>
      <w:r>
        <w:rPr>
          <w:rFonts w:hint="eastAsia"/>
          <w:vertAlign w:val="superscript"/>
        </w:rPr>
        <w:t>]</w:t>
      </w:r>
      <w:r>
        <w:rPr>
          <w:rFonts w:hint="eastAsia"/>
        </w:rPr>
        <w:t>。高校毕业生创业意向影响因素研究发现，不同类型的激励方式对学生创业意愿的影响存在显著差异</w:t>
      </w:r>
      <w:r>
        <w:rPr>
          <w:rFonts w:hint="default"/>
          <w:vertAlign w:val="superscript"/>
          <w:lang w:val="en-US"/>
        </w:rPr>
        <w:t>[38]</w:t>
      </w:r>
      <w:r>
        <w:rPr>
          <w:rFonts w:hint="eastAsia"/>
        </w:rPr>
        <w:t>。</w:t>
      </w:r>
    </w:p>
    <w:p>
      <w:pPr>
        <w:pStyle w:val="6"/>
        <w:bidi w:val="0"/>
        <w:rPr>
          <w:rFonts w:hint="eastAsia"/>
        </w:rPr>
      </w:pPr>
      <w:r>
        <w:rPr>
          <w:rFonts w:hint="eastAsia" w:ascii="Times New Roman" w:hAnsi="Times New Roman"/>
          <w:b w:val="0"/>
          <w:i w:val="0"/>
        </w:rPr>
        <w:t>Al</w:t>
      </w:r>
      <w:r>
        <w:rPr>
          <w:rFonts w:hint="eastAsia"/>
        </w:rPr>
        <w:t>-</w:t>
      </w:r>
      <w:r>
        <w:rPr>
          <w:rFonts w:hint="eastAsia" w:ascii="Times New Roman" w:hAnsi="Times New Roman"/>
          <w:b w:val="0"/>
          <w:i w:val="0"/>
        </w:rPr>
        <w:t>Jubari</w:t>
      </w:r>
      <w:r>
        <w:rPr>
          <w:rFonts w:hint="eastAsia"/>
        </w:rPr>
        <w:t>等（</w:t>
      </w:r>
      <w:r>
        <w:rPr>
          <w:rFonts w:hint="eastAsia" w:ascii="Times New Roman" w:hAnsi="Times New Roman"/>
          <w:b w:val="0"/>
          <w:i w:val="0"/>
        </w:rPr>
        <w:t>2019</w:t>
      </w:r>
      <w:r>
        <w:rPr>
          <w:rFonts w:hint="eastAsia"/>
        </w:rPr>
        <w:t>）整合自我决定理论与计划行为理论，发现自主、胜任和归属需求通过态度、主观规范和知觉行为控制间接影响创业意向，模型解释了</w:t>
      </w:r>
      <w:r>
        <w:rPr>
          <w:rFonts w:hint="eastAsia" w:ascii="Times New Roman" w:hAnsi="Times New Roman"/>
          <w:b w:val="0"/>
          <w:i w:val="0"/>
        </w:rPr>
        <w:t>71</w:t>
      </w:r>
      <w:r>
        <w:rPr>
          <w:rFonts w:hint="eastAsia"/>
        </w:rPr>
        <w:t>%的方差</w:t>
      </w:r>
      <w:r>
        <w:rPr>
          <w:rFonts w:hint="eastAsia"/>
          <w:vertAlign w:val="superscript"/>
        </w:rPr>
        <w:t>[</w:t>
      </w:r>
      <w:r>
        <w:rPr>
          <w:rFonts w:hint="eastAsia" w:ascii="Times New Roman" w:hAnsi="Times New Roman"/>
          <w:b w:val="0"/>
          <w:i w:val="0"/>
          <w:vertAlign w:val="superscript"/>
        </w:rPr>
        <w:t>17</w:t>
      </w:r>
      <w:r>
        <w:rPr>
          <w:rFonts w:hint="eastAsia"/>
          <w:vertAlign w:val="superscript"/>
        </w:rPr>
        <w:t>]</w:t>
      </w:r>
      <w:r>
        <w:rPr>
          <w:rFonts w:hint="eastAsia"/>
        </w:rPr>
        <w:t>。</w:t>
      </w:r>
      <w:r>
        <w:rPr>
          <w:rFonts w:hint="eastAsia" w:ascii="Times New Roman" w:hAnsi="Times New Roman"/>
          <w:b w:val="0"/>
          <w:i w:val="0"/>
        </w:rPr>
        <w:t>Kazmi</w:t>
      </w:r>
      <w:r>
        <w:rPr>
          <w:rFonts w:hint="eastAsia"/>
        </w:rPr>
        <w:t>和</w:t>
      </w:r>
      <w:r>
        <w:rPr>
          <w:rFonts w:hint="eastAsia" w:ascii="Times New Roman" w:hAnsi="Times New Roman"/>
          <w:b w:val="0"/>
          <w:i w:val="0"/>
        </w:rPr>
        <w:t>Nábrádi</w:t>
      </w:r>
      <w:r>
        <w:rPr>
          <w:rFonts w:hint="eastAsia"/>
        </w:rPr>
        <w:t>（</w:t>
      </w:r>
      <w:r>
        <w:rPr>
          <w:rFonts w:hint="eastAsia" w:ascii="Times New Roman" w:hAnsi="Times New Roman"/>
          <w:b w:val="0"/>
          <w:i w:val="0"/>
        </w:rPr>
        <w:t>2017</w:t>
      </w:r>
      <w:r>
        <w:rPr>
          <w:rFonts w:hint="eastAsia"/>
        </w:rPr>
        <w:t>）提出，创业教育通过创业自我效能和感知合意性影响意向，“为创业而教”比“关于创业而教”效果更强</w:t>
      </w:r>
      <w:r>
        <w:rPr>
          <w:rFonts w:hint="eastAsia"/>
          <w:vertAlign w:val="superscript"/>
        </w:rPr>
        <w:t>[</w:t>
      </w:r>
      <w:r>
        <w:rPr>
          <w:rFonts w:hint="eastAsia" w:ascii="Times New Roman" w:hAnsi="Times New Roman"/>
          <w:b w:val="0"/>
          <w:i w:val="0"/>
          <w:vertAlign w:val="superscript"/>
        </w:rPr>
        <w:t>18</w:t>
      </w:r>
      <w:r>
        <w:rPr>
          <w:rFonts w:hint="eastAsia"/>
          <w:vertAlign w:val="superscript"/>
        </w:rPr>
        <w:t>]</w:t>
      </w:r>
      <w:r>
        <w:rPr>
          <w:rFonts w:hint="eastAsia"/>
        </w:rPr>
        <w:t>。</w:t>
      </w:r>
    </w:p>
    <w:p>
      <w:pPr>
        <w:pStyle w:val="3"/>
        <w:bidi w:val="0"/>
        <w:rPr>
          <w:rFonts w:hint="eastAsia"/>
          <w:lang w:val="en-US" w:eastAsia="zh-CN"/>
        </w:rPr>
      </w:pPr>
      <w:bookmarkStart w:id="60" w:name="_Toc15520"/>
      <w:bookmarkStart w:id="61" w:name="_Toc13602"/>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3</w:t>
      </w:r>
      <w:r>
        <w:rPr>
          <w:rFonts w:hint="eastAsia"/>
          <w:lang w:val="en-US" w:eastAsia="zh-CN"/>
        </w:rPr>
        <w:t xml:space="preserve"> 自主动机与外部动机</w:t>
      </w:r>
      <w:bookmarkEnd w:id="60"/>
      <w:bookmarkEnd w:id="61"/>
    </w:p>
    <w:p>
      <w:pPr>
        <w:pStyle w:val="4"/>
        <w:bidi w:val="0"/>
        <w:rPr>
          <w:rFonts w:hint="eastAsia"/>
          <w:lang w:val="en-US" w:eastAsia="zh-CN"/>
        </w:rPr>
      </w:pPr>
      <w:bookmarkStart w:id="62" w:name="_Toc23622"/>
      <w:bookmarkStart w:id="63" w:name="_Toc6836"/>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3</w:t>
      </w:r>
      <w:r>
        <w:rPr>
          <w:rFonts w:hint="eastAsia"/>
          <w:lang w:val="en-US" w:eastAsia="zh-CN"/>
        </w:rPr>
        <w:t>.</w:t>
      </w:r>
      <w:r>
        <w:rPr>
          <w:rFonts w:hint="eastAsia" w:ascii="Times New Roman" w:hAnsi="Times New Roman"/>
          <w:b w:val="0"/>
          <w:i w:val="0"/>
          <w:lang w:val="en-US" w:eastAsia="zh-CN"/>
        </w:rPr>
        <w:t>1</w:t>
      </w:r>
      <w:r>
        <w:rPr>
          <w:rFonts w:hint="eastAsia"/>
          <w:lang w:val="en-US" w:eastAsia="zh-CN"/>
        </w:rPr>
        <w:t xml:space="preserve"> 自我决定理论与动机分类</w:t>
      </w:r>
      <w:bookmarkEnd w:id="62"/>
      <w:bookmarkEnd w:id="63"/>
    </w:p>
    <w:p>
      <w:pPr>
        <w:pStyle w:val="6"/>
        <w:bidi w:val="0"/>
        <w:rPr>
          <w:rFonts w:hint="eastAsia"/>
        </w:rPr>
      </w:pPr>
      <w:r>
        <w:rPr>
          <w:rFonts w:hint="eastAsia"/>
        </w:rPr>
        <w:t>自我决定理论最早是由</w:t>
      </w:r>
      <w:r>
        <w:rPr>
          <w:rFonts w:hint="eastAsia" w:ascii="Times New Roman" w:hAnsi="Times New Roman"/>
          <w:b w:val="0"/>
          <w:i w:val="0"/>
        </w:rPr>
        <w:t>Deci</w:t>
      </w:r>
      <w:r>
        <w:rPr>
          <w:rFonts w:hint="eastAsia"/>
        </w:rPr>
        <w:t>和</w:t>
      </w:r>
      <w:r>
        <w:rPr>
          <w:rFonts w:hint="eastAsia" w:ascii="Times New Roman" w:hAnsi="Times New Roman"/>
          <w:b w:val="0"/>
          <w:i w:val="0"/>
        </w:rPr>
        <w:t>Ryan</w:t>
      </w:r>
      <w:r>
        <w:rPr>
          <w:rFonts w:hint="eastAsia"/>
        </w:rPr>
        <w:t>在</w:t>
      </w:r>
      <w:r>
        <w:rPr>
          <w:rFonts w:hint="eastAsia" w:ascii="Times New Roman" w:hAnsi="Times New Roman"/>
          <w:b w:val="0"/>
          <w:i w:val="0"/>
        </w:rPr>
        <w:t>1985</w:t>
      </w:r>
      <w:r>
        <w:rPr>
          <w:rFonts w:hint="eastAsia"/>
        </w:rPr>
        <w:t>年提出的一个学术框架，它主要研究人的行为动机的本质以及这些动机对于人的心理发展所起的作用</w:t>
      </w:r>
      <w:r>
        <w:rPr>
          <w:rFonts w:hint="eastAsia"/>
          <w:vertAlign w:val="superscript"/>
        </w:rPr>
        <w:fldChar w:fldCharType="begin"/>
      </w:r>
      <w:r>
        <w:instrText xml:space="preserve"> REF _Ref7839 \r \h  \* MERGEFORMAT</w:instrText>
      </w:r>
      <w:r>
        <w:rPr>
          <w:rFonts w:hint="eastAsia"/>
          <w:vertAlign w:val="superscript"/>
        </w:rPr>
        <w:fldChar w:fldCharType="separate"/>
      </w:r>
      <w:r>
        <w:rPr>
          <w:rFonts w:hint="eastAsia"/>
          <w:vertAlign w:val="superscript"/>
        </w:rPr>
        <w:t>[</w:t>
      </w:r>
      <w:r>
        <w:rPr>
          <w:rFonts w:hint="eastAsia" w:ascii="Times New Roman" w:hAnsi="Times New Roman"/>
          <w:b w:val="0"/>
          <w:i w:val="0"/>
          <w:vertAlign w:val="superscript"/>
        </w:rPr>
        <w:t>6</w:t>
      </w:r>
      <w:r>
        <w:rPr>
          <w:rFonts w:hint="eastAsia"/>
          <w:vertAlign w:val="superscript"/>
        </w:rPr>
        <w:t>]</w:t>
      </w:r>
      <w:r>
        <w:rPr>
          <w:rFonts w:hint="eastAsia"/>
          <w:vertAlign w:val="superscript"/>
        </w:rPr>
        <w:fldChar w:fldCharType="end"/>
      </w:r>
      <w:r>
        <w:rPr>
          <w:rFonts w:hint="eastAsia"/>
        </w:rPr>
        <w:t>。把动机分成自主型和管控型这两种基本类型，自主型动机来源于人的内在兴趣倾向、价值取向、全面的自我认同建构，在具体的行动中体现出明显的主观能动性、独立选择性；管控型动机受外界压力、强化激励或者社会规范所制约，一般表现出来的是顺应性的行为模式。</w:t>
      </w:r>
    </w:p>
    <w:p>
      <w:pPr>
        <w:pStyle w:val="6"/>
        <w:bidi w:val="0"/>
        <w:rPr>
          <w:rFonts w:hint="eastAsia"/>
        </w:rPr>
      </w:pPr>
      <w:r>
        <w:rPr>
          <w:rFonts w:hint="eastAsia"/>
        </w:rPr>
        <w:t>在此基础上，</w:t>
      </w:r>
      <w:r>
        <w:rPr>
          <w:rFonts w:hint="eastAsia" w:ascii="Times New Roman" w:hAnsi="Times New Roman"/>
          <w:b w:val="0"/>
          <w:i w:val="0"/>
        </w:rPr>
        <w:t>Vallerand</w:t>
      </w:r>
      <w:r>
        <w:rPr>
          <w:rFonts w:hint="eastAsia"/>
        </w:rPr>
        <w:t>等人（</w:t>
      </w:r>
      <w:r>
        <w:rPr>
          <w:rFonts w:hint="eastAsia" w:ascii="Times New Roman" w:hAnsi="Times New Roman"/>
          <w:b w:val="0"/>
          <w:i w:val="0"/>
        </w:rPr>
        <w:t>1992</w:t>
      </w:r>
      <w:r>
        <w:rPr>
          <w:rFonts w:hint="eastAsia"/>
        </w:rPr>
        <w:t>）创建了学术动机量表（</w:t>
      </w:r>
      <w:r>
        <w:rPr>
          <w:rFonts w:hint="eastAsia" w:ascii="Times New Roman" w:hAnsi="Times New Roman"/>
          <w:b w:val="0"/>
          <w:i w:val="0"/>
        </w:rPr>
        <w:t>AMS</w:t>
      </w:r>
      <w:r>
        <w:rPr>
          <w:rFonts w:hint="eastAsia"/>
        </w:rPr>
        <w:t>），将其分成内部动机、认同调节、内摄调节、外部调节和无动机五个连续的学术动机维度</w:t>
      </w:r>
      <w:r>
        <w:rPr>
          <w:rFonts w:hint="eastAsia"/>
          <w:vertAlign w:val="superscript"/>
        </w:rPr>
        <w:t>[</w:t>
      </w:r>
      <w:r>
        <w:rPr>
          <w:rFonts w:hint="eastAsia" w:ascii="Times New Roman" w:hAnsi="Times New Roman"/>
          <w:b w:val="0"/>
          <w:i w:val="0"/>
          <w:vertAlign w:val="superscript"/>
        </w:rPr>
        <w:t>28</w:t>
      </w:r>
      <w:r>
        <w:rPr>
          <w:rFonts w:hint="eastAsia"/>
          <w:vertAlign w:val="superscript"/>
        </w:rPr>
        <w:t>]</w:t>
      </w:r>
      <w:r>
        <w:rPr>
          <w:rFonts w:hint="eastAsia"/>
          <w:lang w:eastAsia="zh-CN"/>
        </w:rPr>
        <w:t>，</w:t>
      </w:r>
      <w:r>
        <w:rPr>
          <w:rFonts w:hint="eastAsia"/>
          <w:lang w:val="en-US" w:eastAsia="zh-CN"/>
        </w:rPr>
        <w:t>如表</w:t>
      </w:r>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1</w:t>
      </w:r>
      <w:r>
        <w:rPr>
          <w:rFonts w:hint="eastAsia"/>
          <w:lang w:val="en-US" w:eastAsia="zh-CN"/>
        </w:rPr>
        <w:t>所示</w:t>
      </w:r>
      <w:r>
        <w:rPr>
          <w:rFonts w:hint="eastAsia"/>
        </w:rPr>
        <w:t>。其中，内部动机和认同调节属于自主型动机；内摄调节、外在调节和无动机都被视为受控型动机。</w:t>
      </w:r>
    </w:p>
    <w:p>
      <w:pPr>
        <w:pStyle w:val="6"/>
        <w:bidi w:val="0"/>
        <w:rPr>
          <w:rFonts w:hint="eastAsia"/>
        </w:rPr>
      </w:pPr>
    </w:p>
    <w:p>
      <w:pPr>
        <w:pStyle w:val="5"/>
        <w:keepNext w:val="0"/>
        <w:keepLines w:val="0"/>
        <w:pageBreakBefore w:val="0"/>
        <w:widowControl/>
        <w:kinsoku/>
        <w:wordWrap/>
        <w:overflowPunct/>
        <w:topLinePunct w:val="0"/>
        <w:autoSpaceDE w:val="0"/>
        <w:autoSpaceDN/>
        <w:bidi w:val="0"/>
        <w:spacing w:before="71" w:line="215" w:lineRule="auto"/>
        <w:jc w:val="center"/>
        <w:rPr>
          <w:rFonts w:hint="default" w:ascii="宋体" w:hAnsi="宋体" w:eastAsia="宋体" w:cs="宋体"/>
          <w:b w:val="0"/>
          <w:bCs/>
          <w:sz w:val="20"/>
          <w:szCs w:val="20"/>
          <w:lang w:val="en-US" w:eastAsia="zh-CN"/>
        </w:rPr>
      </w:pPr>
      <w:r>
        <w:rPr>
          <w:rFonts w:hint="eastAsia" w:ascii="宋体" w:hAnsi="宋体" w:eastAsia="宋体" w:cs="宋体"/>
          <w:b w:val="0"/>
          <w:bCs/>
          <w:sz w:val="20"/>
          <w:szCs w:val="20"/>
        </w:rPr>
        <w:t xml:space="preserve">表2- </w:t>
      </w:r>
      <w:r>
        <w:rPr>
          <w:rFonts w:hint="eastAsia" w:ascii="宋体" w:hAnsi="宋体" w:eastAsia="宋体" w:cs="宋体"/>
          <w:b w:val="0"/>
          <w:bCs/>
          <w:sz w:val="20"/>
          <w:szCs w:val="20"/>
        </w:rPr>
        <w:fldChar w:fldCharType="begin"/>
      </w:r>
      <w:r>
        <w:rPr>
          <w:rFonts w:hint="eastAsia" w:ascii="宋体" w:hAnsi="宋体" w:eastAsia="宋体" w:cs="宋体"/>
          <w:b w:val="0"/>
          <w:bCs/>
          <w:sz w:val="20"/>
          <w:szCs w:val="20"/>
        </w:rPr>
        <w:instrText xml:space="preserve"> SEQ 表2- \* ARABIC </w:instrText>
      </w:r>
      <w:r>
        <w:rPr>
          <w:rFonts w:hint="eastAsia" w:ascii="宋体" w:hAnsi="宋体" w:eastAsia="宋体" w:cs="宋体"/>
          <w:b w:val="0"/>
          <w:bCs/>
          <w:sz w:val="20"/>
          <w:szCs w:val="20"/>
        </w:rPr>
        <w:fldChar w:fldCharType="separate"/>
      </w:r>
      <w:r>
        <w:rPr>
          <w:rFonts w:hint="eastAsia" w:ascii="宋体" w:hAnsi="宋体" w:eastAsia="宋体" w:cs="宋体"/>
          <w:b w:val="0"/>
          <w:bCs/>
          <w:sz w:val="20"/>
          <w:szCs w:val="20"/>
        </w:rPr>
        <w:t>1</w:t>
      </w:r>
      <w:r>
        <w:rPr>
          <w:rFonts w:hint="eastAsia" w:ascii="宋体" w:hAnsi="宋体" w:eastAsia="宋体" w:cs="宋体"/>
          <w:b w:val="0"/>
          <w:bCs/>
          <w:sz w:val="20"/>
          <w:szCs w:val="20"/>
        </w:rPr>
        <w:fldChar w:fldCharType="end"/>
      </w:r>
      <w:r>
        <w:rPr>
          <w:rFonts w:hint="eastAsia" w:ascii="宋体" w:hAnsi="宋体" w:eastAsia="宋体" w:cs="宋体"/>
          <w:b w:val="0"/>
          <w:bCs/>
          <w:sz w:val="20"/>
          <w:szCs w:val="20"/>
          <w:lang w:val="en-US" w:eastAsia="zh-CN"/>
        </w:rPr>
        <w:t xml:space="preserve">   学术动机维度表</w:t>
      </w:r>
    </w:p>
    <w:tbl>
      <w:tblPr>
        <w:tblStyle w:val="16"/>
        <w:tblW w:w="8470" w:type="dxa"/>
        <w:tblInd w:w="13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442"/>
        <w:gridCol w:w="1231"/>
        <w:gridCol w:w="4797"/>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2442" w:type="dxa"/>
            <w:tcBorders>
              <w:top w:val="single" w:color="000000" w:sz="12" w:space="0"/>
              <w:bottom w:val="single" w:color="000000" w:sz="4" w:space="0"/>
              <w:tl2br w:val="nil"/>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动机类型</w:t>
            </w:r>
          </w:p>
        </w:tc>
        <w:tc>
          <w:tcPr>
            <w:tcW w:w="1231"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自主程度</w:t>
            </w:r>
          </w:p>
        </w:tc>
        <w:tc>
          <w:tcPr>
            <w:tcW w:w="4797"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说明</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2442"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内部动机</w:t>
            </w:r>
          </w:p>
        </w:tc>
        <w:tc>
          <w:tcPr>
            <w:tcW w:w="1231"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最高</w:t>
            </w:r>
          </w:p>
        </w:tc>
        <w:tc>
          <w:tcPr>
            <w:tcW w:w="4797"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因活动本身的乐趣和满足感而参与</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2442"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认同调节</w:t>
            </w:r>
          </w:p>
        </w:tc>
        <w:tc>
          <w:tcPr>
            <w:tcW w:w="1231"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较高</w:t>
            </w:r>
          </w:p>
        </w:tc>
        <w:tc>
          <w:tcPr>
            <w:tcW w:w="4797"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因认同活动的价值和意义而参与</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2442"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内摄调节</w:t>
            </w:r>
          </w:p>
        </w:tc>
        <w:tc>
          <w:tcPr>
            <w:tcW w:w="1231"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中等</w:t>
            </w:r>
          </w:p>
        </w:tc>
        <w:tc>
          <w:tcPr>
            <w:tcW w:w="4797"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因内在压力（如内疚、焦虑）而参与</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2442"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外部调节</w:t>
            </w:r>
          </w:p>
        </w:tc>
        <w:tc>
          <w:tcPr>
            <w:tcW w:w="1231"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较低</w:t>
            </w:r>
          </w:p>
        </w:tc>
        <w:tc>
          <w:tcPr>
            <w:tcW w:w="4797"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因外部奖惩（如学分、奖励）而参与</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2442"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无动机</w:t>
            </w:r>
          </w:p>
        </w:tc>
        <w:tc>
          <w:tcPr>
            <w:tcW w:w="1231"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最低</w:t>
            </w:r>
          </w:p>
        </w:tc>
        <w:tc>
          <w:tcPr>
            <w:tcW w:w="4797"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缺乏参与的理由或意图</w:t>
            </w:r>
          </w:p>
        </w:tc>
      </w:tr>
    </w:tbl>
    <w:p>
      <w:pPr>
        <w:pStyle w:val="6"/>
        <w:bidi w:val="0"/>
        <w:rPr>
          <w:rFonts w:hint="eastAsia"/>
        </w:rPr>
      </w:pPr>
    </w:p>
    <w:p>
      <w:pPr>
        <w:pStyle w:val="6"/>
        <w:bidi w:val="0"/>
        <w:rPr>
          <w:rFonts w:hint="eastAsia"/>
        </w:rPr>
      </w:pPr>
      <w:r>
        <w:rPr>
          <w:rFonts w:hint="eastAsia"/>
        </w:rPr>
        <w:t>这五种动机类型可以构成一个由高自主性到高控制性的连续谱系模型。其中，内部动机和认同调节属于自主型动机；内摄调节、外在调节和无动机都被视为受控型动机，即</w:t>
      </w:r>
      <w:r>
        <w:rPr>
          <w:rFonts w:hint="eastAsia"/>
          <w:lang w:eastAsia="zh-CN"/>
        </w:rPr>
        <w:t>文章</w:t>
      </w:r>
      <w:r>
        <w:rPr>
          <w:rFonts w:hint="eastAsia"/>
        </w:rPr>
        <w:t>所用的外部型动机。根据自我决定理论的实证研究发现，胜任需求得到满足以后，可以经由加强自我效能感来推动创业动机的增长，还可以明显提升学习行为的积极性。</w:t>
      </w:r>
      <w:r>
        <w:rPr>
          <w:rFonts w:hint="eastAsia"/>
          <w:lang w:val="en-US" w:eastAsia="zh-CN"/>
        </w:rPr>
        <w:t>与此同时，</w:t>
      </w:r>
      <w:r>
        <w:rPr>
          <w:rFonts w:hint="eastAsia" w:ascii="Times New Roman" w:hAnsi="Times New Roman"/>
          <w:b w:val="0"/>
          <w:i w:val="0"/>
        </w:rPr>
        <w:t>Al</w:t>
      </w:r>
      <w:r>
        <w:rPr>
          <w:rFonts w:hint="eastAsia"/>
        </w:rPr>
        <w:t>-</w:t>
      </w:r>
      <w:r>
        <w:rPr>
          <w:rFonts w:hint="eastAsia" w:ascii="Times New Roman" w:hAnsi="Times New Roman"/>
          <w:b w:val="0"/>
          <w:i w:val="0"/>
        </w:rPr>
        <w:t>Jubari</w:t>
      </w:r>
      <w:r>
        <w:rPr>
          <w:rFonts w:hint="eastAsia"/>
        </w:rPr>
        <w:t>等（</w:t>
      </w:r>
      <w:r>
        <w:rPr>
          <w:rFonts w:hint="eastAsia" w:ascii="Times New Roman" w:hAnsi="Times New Roman"/>
          <w:b w:val="0"/>
          <w:i w:val="0"/>
        </w:rPr>
        <w:t>2019</w:t>
      </w:r>
      <w:r>
        <w:rPr>
          <w:rFonts w:hint="eastAsia"/>
        </w:rPr>
        <w:t>）整合自我决定理论与计划行为理论，验证了自主需求、胜任需求和归属需求通过态度、主观规范和知觉行为控制间接影响创业意向的路径</w:t>
      </w:r>
      <w:r>
        <w:rPr>
          <w:rFonts w:hint="eastAsia"/>
          <w:vertAlign w:val="superscript"/>
        </w:rPr>
        <w:t>[</w:t>
      </w:r>
      <w:r>
        <w:rPr>
          <w:rFonts w:hint="eastAsia" w:ascii="Times New Roman" w:hAnsi="Times New Roman"/>
          <w:b w:val="0"/>
          <w:i w:val="0"/>
          <w:vertAlign w:val="superscript"/>
        </w:rPr>
        <w:t>17</w:t>
      </w:r>
      <w:r>
        <w:rPr>
          <w:rFonts w:hint="eastAsia"/>
          <w:vertAlign w:val="superscript"/>
        </w:rPr>
        <w:t>]</w:t>
      </w:r>
      <w:r>
        <w:rPr>
          <w:rFonts w:hint="eastAsia"/>
        </w:rPr>
        <w:t>。这一研究为本研究探讨自主动机的中介作用提供了坚实的理论基础。</w:t>
      </w:r>
    </w:p>
    <w:p>
      <w:pPr>
        <w:pStyle w:val="4"/>
        <w:bidi w:val="0"/>
        <w:rPr>
          <w:rFonts w:hint="eastAsia"/>
          <w:lang w:val="en-US" w:eastAsia="zh-CN"/>
        </w:rPr>
      </w:pPr>
      <w:bookmarkStart w:id="64" w:name="_Toc1409"/>
      <w:bookmarkStart w:id="65" w:name="_Toc26875"/>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3</w:t>
      </w:r>
      <w:r>
        <w:rPr>
          <w:rFonts w:hint="eastAsia"/>
          <w:lang w:val="en-US" w:eastAsia="zh-CN"/>
        </w:rPr>
        <w:t>.</w:t>
      </w:r>
      <w:r>
        <w:rPr>
          <w:rFonts w:hint="eastAsia" w:ascii="Times New Roman" w:hAnsi="Times New Roman"/>
          <w:b w:val="0"/>
          <w:i w:val="0"/>
          <w:lang w:val="en-US" w:eastAsia="zh-CN"/>
        </w:rPr>
        <w:t>2</w:t>
      </w:r>
      <w:r>
        <w:rPr>
          <w:rFonts w:hint="eastAsia"/>
          <w:lang w:val="en-US" w:eastAsia="zh-CN"/>
        </w:rPr>
        <w:t xml:space="preserve"> 自主动机与外部动机的测量</w:t>
      </w:r>
      <w:bookmarkEnd w:id="64"/>
      <w:bookmarkEnd w:id="65"/>
    </w:p>
    <w:p>
      <w:pPr>
        <w:pStyle w:val="6"/>
        <w:bidi w:val="0"/>
        <w:rPr>
          <w:rFonts w:hint="eastAsia"/>
        </w:rPr>
      </w:pPr>
      <w:r>
        <w:rPr>
          <w:rFonts w:hint="eastAsia"/>
        </w:rPr>
        <w:t>运用自我决定理论框架的量化评价工具，对自主动机、外在动机表现形式做系统的考察。学术动机量表（</w:t>
      </w:r>
      <w:r>
        <w:rPr>
          <w:rFonts w:hint="eastAsia" w:ascii="Times New Roman" w:hAnsi="Times New Roman"/>
          <w:b w:val="0"/>
          <w:i w:val="0"/>
        </w:rPr>
        <w:t>AMS</w:t>
      </w:r>
      <w:r>
        <w:rPr>
          <w:rFonts w:hint="eastAsia"/>
        </w:rPr>
        <w:t>）是</w:t>
      </w:r>
      <w:r>
        <w:rPr>
          <w:rFonts w:hint="eastAsia" w:ascii="Times New Roman" w:hAnsi="Times New Roman"/>
          <w:b w:val="0"/>
          <w:i w:val="0"/>
        </w:rPr>
        <w:t>Vallerand</w:t>
      </w:r>
      <w:r>
        <w:rPr>
          <w:rFonts w:hint="eastAsia"/>
        </w:rPr>
        <w:t>等人在</w:t>
      </w:r>
      <w:r>
        <w:rPr>
          <w:rFonts w:hint="eastAsia" w:ascii="Times New Roman" w:hAnsi="Times New Roman"/>
          <w:b w:val="0"/>
          <w:i w:val="0"/>
        </w:rPr>
        <w:t>1992</w:t>
      </w:r>
      <w:r>
        <w:rPr>
          <w:rFonts w:hint="eastAsia"/>
        </w:rPr>
        <w:t>年开发的，它被广泛使用，包含五个方面即内在动机、认同调节、内化调节、外在调节和无动机</w:t>
      </w:r>
      <w:r>
        <w:rPr>
          <w:rFonts w:hint="eastAsia"/>
          <w:vertAlign w:val="superscript"/>
        </w:rPr>
        <w:t>[</w:t>
      </w:r>
      <w:r>
        <w:rPr>
          <w:rFonts w:hint="eastAsia" w:ascii="Times New Roman" w:hAnsi="Times New Roman"/>
          <w:b w:val="0"/>
          <w:i w:val="0"/>
          <w:vertAlign w:val="superscript"/>
        </w:rPr>
        <w:t>2</w:t>
      </w:r>
      <w:r>
        <w:rPr>
          <w:rFonts w:hint="eastAsia" w:ascii="Times New Roman" w:hAnsi="Times New Roman"/>
          <w:b w:val="0"/>
          <w:i w:val="0"/>
          <w:vertAlign w:val="superscript"/>
          <w:lang w:val="en-US" w:eastAsia="zh-CN"/>
        </w:rPr>
        <w:t>8</w:t>
      </w:r>
      <w:r>
        <w:rPr>
          <w:rFonts w:hint="eastAsia"/>
          <w:vertAlign w:val="superscript"/>
        </w:rPr>
        <w:t>]</w:t>
      </w:r>
      <w:r>
        <w:rPr>
          <w:rFonts w:hint="eastAsia"/>
        </w:rPr>
        <w:t>。根据研究目的，</w:t>
      </w:r>
      <w:r>
        <w:rPr>
          <w:rFonts w:hint="eastAsia"/>
          <w:lang w:eastAsia="zh-CN"/>
        </w:rPr>
        <w:t>文章</w:t>
      </w:r>
      <w:r>
        <w:rPr>
          <w:rFonts w:hint="eastAsia"/>
        </w:rPr>
        <w:t>从</w:t>
      </w:r>
      <w:r>
        <w:rPr>
          <w:rFonts w:hint="eastAsia" w:ascii="Times New Roman" w:hAnsi="Times New Roman"/>
          <w:b w:val="0"/>
          <w:i w:val="0"/>
        </w:rPr>
        <w:t>AMS</w:t>
      </w:r>
      <w:r>
        <w:rPr>
          <w:rFonts w:hint="eastAsia"/>
        </w:rPr>
        <w:t>精心挑选具有代表性的题目来准确地测量出这五种动机类型所表现出的具体行为。</w:t>
      </w:r>
    </w:p>
    <w:p>
      <w:pPr>
        <w:pStyle w:val="6"/>
        <w:bidi w:val="0"/>
        <w:rPr>
          <w:rFonts w:hint="eastAsia"/>
        </w:rPr>
      </w:pPr>
      <w:r>
        <w:rPr>
          <w:rFonts w:hint="eastAsia"/>
        </w:rPr>
        <w:t>自主动机是内在驱动力和认同调节机制构成的，有五个主要方面，即兴趣倾向、心理满足感、自我突破与价值实现具体目标、创业技能对未来职业生涯发展的重要意义、提高个人综合素养。</w:t>
      </w:r>
    </w:p>
    <w:p>
      <w:pPr>
        <w:pStyle w:val="6"/>
        <w:bidi w:val="0"/>
        <w:rPr>
          <w:rFonts w:hint="eastAsia"/>
        </w:rPr>
      </w:pPr>
      <w:r>
        <w:rPr>
          <w:rFonts w:hint="eastAsia"/>
        </w:rPr>
        <w:t>外部动机分为内摄调节、外在规劝、无动机这三类，共</w:t>
      </w:r>
      <w:r>
        <w:rPr>
          <w:rFonts w:hint="eastAsia" w:ascii="Times New Roman" w:hAnsi="Times New Roman"/>
          <w:b w:val="0"/>
          <w:i w:val="0"/>
        </w:rPr>
        <w:t>5</w:t>
      </w:r>
      <w:r>
        <w:rPr>
          <w:rFonts w:hint="eastAsia"/>
        </w:rPr>
        <w:t>个量表题目。</w:t>
      </w:r>
      <w:r>
        <w:rPr>
          <w:rFonts w:hint="eastAsia" w:ascii="Times New Roman" w:hAnsi="Times New Roman"/>
          <w:b w:val="0"/>
          <w:i w:val="0"/>
        </w:rPr>
        <w:t>M6</w:t>
      </w:r>
      <w:r>
        <w:rPr>
          <w:rFonts w:hint="eastAsia"/>
        </w:rPr>
        <w:t>用来评价个人在课程中的内在需求参与度，</w:t>
      </w:r>
      <w:r>
        <w:rPr>
          <w:rFonts w:hint="eastAsia" w:ascii="Times New Roman" w:hAnsi="Times New Roman"/>
          <w:b w:val="0"/>
          <w:i w:val="0"/>
        </w:rPr>
        <w:t>M7</w:t>
      </w:r>
      <w:r>
        <w:rPr>
          <w:rFonts w:hint="eastAsia"/>
        </w:rPr>
        <w:t>考察的是学生以展示为课程展示方式的具体行为，</w:t>
      </w:r>
      <w:r>
        <w:rPr>
          <w:rFonts w:hint="eastAsia" w:ascii="Times New Roman" w:hAnsi="Times New Roman"/>
          <w:b w:val="0"/>
          <w:i w:val="0"/>
        </w:rPr>
        <w:t>M8</w:t>
      </w:r>
      <w:r>
        <w:rPr>
          <w:rFonts w:hint="eastAsia"/>
        </w:rPr>
        <w:t>是学生成果为学分的动机导向的表达情况，</w:t>
      </w:r>
      <w:r>
        <w:rPr>
          <w:rFonts w:hint="eastAsia" w:ascii="Times New Roman" w:hAnsi="Times New Roman"/>
          <w:b w:val="0"/>
          <w:i w:val="0"/>
        </w:rPr>
        <w:t>M9</w:t>
      </w:r>
      <w:r>
        <w:rPr>
          <w:rFonts w:hint="eastAsia"/>
        </w:rPr>
        <w:t>反映的是为了得到奖励、取得资格认证而产生的学习动机，</w:t>
      </w:r>
      <w:r>
        <w:rPr>
          <w:rFonts w:hint="eastAsia" w:ascii="Times New Roman" w:hAnsi="Times New Roman"/>
          <w:b w:val="0"/>
          <w:i w:val="0"/>
        </w:rPr>
        <w:t>M10</w:t>
      </w:r>
      <w:r>
        <w:rPr>
          <w:rFonts w:hint="eastAsia"/>
        </w:rPr>
        <w:t>是部分学生对于课程目标认识不清或者缺乏学习动机的状态。这些指标一起形成了对外部动机类型系统的测量体系。</w:t>
      </w:r>
    </w:p>
    <w:p>
      <w:pPr>
        <w:pStyle w:val="6"/>
        <w:bidi w:val="0"/>
        <w:rPr>
          <w:rFonts w:hint="eastAsia"/>
        </w:rPr>
      </w:pPr>
      <w:r>
        <w:rPr>
          <w:rFonts w:hint="eastAsia"/>
          <w:lang w:eastAsia="zh-CN"/>
        </w:rPr>
        <w:t>文章</w:t>
      </w:r>
      <w:r>
        <w:rPr>
          <w:rFonts w:hint="eastAsia"/>
        </w:rPr>
        <w:t>把自主动机当作主要的中介变量，创建起创新创业教育模式、自主动机和创业意愿三者间的理论模型。从多种类型的课程入手，探究其对学生的内生学习兴趣以及价值认同产生怎样的影响，并从教育实践角度出发，探究个体创业意愿形成的一些规律。引入外部动机做调节变量，考察它的边界效应在创业意愿形成的全过程里，把认知行为理论加进去，加深对激励约束机制作用路径和强弱差别方面的认识。</w:t>
      </w:r>
    </w:p>
    <w:p>
      <w:pPr>
        <w:pStyle w:val="4"/>
        <w:bidi w:val="0"/>
        <w:rPr>
          <w:rFonts w:hint="eastAsia"/>
          <w:lang w:val="en-US" w:eastAsia="zh-CN"/>
        </w:rPr>
      </w:pPr>
      <w:bookmarkStart w:id="66" w:name="_Toc16274"/>
      <w:bookmarkStart w:id="67" w:name="_Toc7882"/>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3</w:t>
      </w:r>
      <w:r>
        <w:rPr>
          <w:rFonts w:hint="eastAsia"/>
          <w:lang w:val="en-US" w:eastAsia="zh-CN"/>
        </w:rPr>
        <w:t>.</w:t>
      </w:r>
      <w:r>
        <w:rPr>
          <w:rFonts w:hint="eastAsia" w:ascii="Times New Roman" w:hAnsi="Times New Roman"/>
          <w:b w:val="0"/>
          <w:i w:val="0"/>
          <w:lang w:val="en-US" w:eastAsia="zh-CN"/>
        </w:rPr>
        <w:t>3</w:t>
      </w:r>
      <w:r>
        <w:rPr>
          <w:rFonts w:hint="eastAsia"/>
          <w:lang w:val="en-US" w:eastAsia="zh-CN"/>
        </w:rPr>
        <w:t xml:space="preserve"> 自主动机、外部动机与创业意愿的关系</w:t>
      </w:r>
      <w:bookmarkEnd w:id="66"/>
      <w:bookmarkEnd w:id="67"/>
    </w:p>
    <w:p>
      <w:pPr>
        <w:pStyle w:val="6"/>
        <w:bidi w:val="0"/>
        <w:rPr>
          <w:rFonts w:hint="eastAsia"/>
          <w:lang w:eastAsia="zh-CN"/>
        </w:rPr>
      </w:pPr>
      <w:r>
        <w:rPr>
          <w:rFonts w:hint="eastAsia"/>
          <w:lang w:eastAsia="zh-CN"/>
        </w:rPr>
        <w:t>本研究主要研究自主动机同创业意愿之间的联系。按照自我决定理论的分析框架，当个人参与创业相关的学习活动时，自主性倾向越强，认知投入就越深入，情感投入就越强烈，行为执行就越高效，创业意愿也就越可能得到培养和增强。相反的，如果一个人具有受控导向的行为特征，那么就会影响人们对创业价值的认识程度以及建立自我观念的过程。</w:t>
      </w:r>
    </w:p>
    <w:p>
      <w:pPr>
        <w:pStyle w:val="6"/>
        <w:bidi w:val="0"/>
        <w:rPr>
          <w:rFonts w:hint="eastAsia"/>
          <w:lang w:eastAsia="zh-CN"/>
        </w:rPr>
      </w:pPr>
      <w:r>
        <w:rPr>
          <w:rFonts w:hint="eastAsia"/>
          <w:lang w:eastAsia="zh-CN"/>
        </w:rPr>
        <w:t>在国际研究方面，</w:t>
      </w:r>
      <w:r>
        <w:rPr>
          <w:rFonts w:hint="eastAsia" w:ascii="Times New Roman" w:hAnsi="Times New Roman"/>
          <w:b w:val="0"/>
          <w:i w:val="0"/>
          <w:lang w:eastAsia="zh-CN"/>
        </w:rPr>
        <w:t>Al</w:t>
      </w:r>
      <w:r>
        <w:rPr>
          <w:rFonts w:hint="eastAsia"/>
          <w:lang w:eastAsia="zh-CN"/>
        </w:rPr>
        <w:t>-</w:t>
      </w:r>
      <w:r>
        <w:rPr>
          <w:rFonts w:hint="eastAsia" w:ascii="Times New Roman" w:hAnsi="Times New Roman"/>
          <w:b w:val="0"/>
          <w:i w:val="0"/>
          <w:lang w:eastAsia="zh-CN"/>
        </w:rPr>
        <w:t>Jubari</w:t>
      </w:r>
      <w:r>
        <w:rPr>
          <w:rFonts w:hint="eastAsia"/>
          <w:lang w:eastAsia="zh-CN"/>
        </w:rPr>
        <w:t>等（</w:t>
      </w:r>
      <w:r>
        <w:rPr>
          <w:rFonts w:hint="eastAsia" w:ascii="Times New Roman" w:hAnsi="Times New Roman"/>
          <w:b w:val="0"/>
          <w:i w:val="0"/>
          <w:lang w:eastAsia="zh-CN"/>
        </w:rPr>
        <w:t>2019</w:t>
      </w:r>
      <w:r>
        <w:rPr>
          <w:rFonts w:hint="eastAsia"/>
          <w:lang w:eastAsia="zh-CN"/>
        </w:rPr>
        <w:t>）的实证研究表明，自主动机对创业意向具有显著的预测作用，这一效应通过态度、主观规范和知觉行为控制的中介作用实现</w:t>
      </w:r>
      <w:r>
        <w:rPr>
          <w:rFonts w:hint="eastAsia"/>
          <w:vertAlign w:val="superscript"/>
          <w:lang w:eastAsia="zh-CN"/>
        </w:rPr>
        <w:t>[</w:t>
      </w:r>
      <w:r>
        <w:rPr>
          <w:rFonts w:hint="eastAsia" w:ascii="Times New Roman" w:hAnsi="Times New Roman"/>
          <w:b w:val="0"/>
          <w:i w:val="0"/>
          <w:vertAlign w:val="superscript"/>
          <w:lang w:eastAsia="zh-CN"/>
        </w:rPr>
        <w:t>17</w:t>
      </w:r>
      <w:r>
        <w:rPr>
          <w:rFonts w:hint="eastAsia"/>
          <w:vertAlign w:val="superscript"/>
          <w:lang w:eastAsia="zh-CN"/>
        </w:rPr>
        <w:t>]</w:t>
      </w:r>
      <w:r>
        <w:rPr>
          <w:rFonts w:hint="eastAsia"/>
          <w:lang w:eastAsia="zh-CN"/>
        </w:rPr>
        <w:t>。</w:t>
      </w:r>
      <w:r>
        <w:rPr>
          <w:rFonts w:hint="eastAsia" w:ascii="Times New Roman" w:hAnsi="Times New Roman"/>
          <w:b w:val="0"/>
          <w:i w:val="0"/>
          <w:lang w:eastAsia="zh-CN"/>
        </w:rPr>
        <w:t>Kazmi</w:t>
      </w:r>
      <w:r>
        <w:rPr>
          <w:rFonts w:hint="eastAsia"/>
          <w:lang w:eastAsia="zh-CN"/>
        </w:rPr>
        <w:t>和</w:t>
      </w:r>
      <w:r>
        <w:rPr>
          <w:rFonts w:hint="eastAsia" w:ascii="Times New Roman" w:hAnsi="Times New Roman"/>
          <w:b w:val="0"/>
          <w:i w:val="0"/>
          <w:lang w:eastAsia="zh-CN"/>
        </w:rPr>
        <w:t>Nábrádi</w:t>
      </w:r>
      <w:r>
        <w:rPr>
          <w:rFonts w:hint="eastAsia"/>
          <w:lang w:eastAsia="zh-CN"/>
        </w:rPr>
        <w:t>（</w:t>
      </w:r>
      <w:r>
        <w:rPr>
          <w:rFonts w:hint="eastAsia" w:ascii="Times New Roman" w:hAnsi="Times New Roman"/>
          <w:b w:val="0"/>
          <w:i w:val="0"/>
          <w:lang w:eastAsia="zh-CN"/>
        </w:rPr>
        <w:t>2017</w:t>
      </w:r>
      <w:r>
        <w:rPr>
          <w:rFonts w:hint="eastAsia"/>
          <w:lang w:eastAsia="zh-CN"/>
        </w:rPr>
        <w:t>）的研究发现，创业教育的效果受到学生动机类型的调节，“为创业而教”比“关于创业而教”更能激发学生的自主动机</w:t>
      </w:r>
      <w:r>
        <w:rPr>
          <w:rFonts w:hint="eastAsia"/>
          <w:vertAlign w:val="superscript"/>
          <w:lang w:eastAsia="zh-CN"/>
        </w:rPr>
        <w:t>[</w:t>
      </w:r>
      <w:r>
        <w:rPr>
          <w:rFonts w:hint="eastAsia" w:ascii="Times New Roman" w:hAnsi="Times New Roman"/>
          <w:b w:val="0"/>
          <w:i w:val="0"/>
          <w:vertAlign w:val="superscript"/>
          <w:lang w:eastAsia="zh-CN"/>
        </w:rPr>
        <w:t>18</w:t>
      </w:r>
      <w:r>
        <w:rPr>
          <w:rFonts w:hint="eastAsia"/>
          <w:vertAlign w:val="superscript"/>
          <w:lang w:eastAsia="zh-CN"/>
        </w:rPr>
        <w:t>]</w:t>
      </w:r>
      <w:r>
        <w:rPr>
          <w:rFonts w:hint="eastAsia"/>
          <w:lang w:eastAsia="zh-CN"/>
        </w:rPr>
        <w:t>。</w:t>
      </w:r>
    </w:p>
    <w:p>
      <w:pPr>
        <w:pStyle w:val="6"/>
        <w:bidi w:val="0"/>
        <w:rPr>
          <w:rFonts w:hint="eastAsia"/>
        </w:rPr>
      </w:pPr>
      <w:r>
        <w:rPr>
          <w:rFonts w:hint="eastAsia"/>
          <w:lang w:eastAsia="zh-CN"/>
        </w:rPr>
        <w:t>关于创业激情的研究也为理解自主动机的作用提供了重要启示。李其容等（</w:t>
      </w:r>
      <w:r>
        <w:rPr>
          <w:rFonts w:hint="eastAsia" w:ascii="Times New Roman" w:hAnsi="Times New Roman"/>
          <w:b w:val="0"/>
          <w:i w:val="0"/>
          <w:lang w:eastAsia="zh-CN"/>
        </w:rPr>
        <w:t>2024</w:t>
      </w:r>
      <w:r>
        <w:rPr>
          <w:rFonts w:hint="eastAsia"/>
          <w:lang w:eastAsia="zh-CN"/>
        </w:rPr>
        <w:t>）基于身份控制理论，探究了创业激情的两个组成部分——创业身份中心性和强烈积极情绪——的不同匹配状态对创业努力和创业成瘾的影响</w:t>
      </w:r>
      <w:r>
        <w:rPr>
          <w:rFonts w:hint="eastAsia"/>
          <w:vertAlign w:val="superscript"/>
          <w:lang w:eastAsia="zh-CN"/>
        </w:rPr>
        <w:t>[</w:t>
      </w:r>
      <w:r>
        <w:rPr>
          <w:rFonts w:hint="eastAsia" w:ascii="Times New Roman" w:hAnsi="Times New Roman"/>
          <w:b w:val="0"/>
          <w:i w:val="0"/>
          <w:vertAlign w:val="superscript"/>
          <w:lang w:eastAsia="zh-CN"/>
        </w:rPr>
        <w:t>2</w:t>
      </w:r>
      <w:r>
        <w:rPr>
          <w:rFonts w:hint="eastAsia"/>
          <w:vertAlign w:val="superscript"/>
          <w:lang w:eastAsia="zh-CN"/>
        </w:rPr>
        <w:t>]</w:t>
      </w:r>
      <w:r>
        <w:rPr>
          <w:rFonts w:hint="eastAsia"/>
          <w:lang w:eastAsia="zh-CN"/>
        </w:rPr>
        <w:t>。研究发现，二者匹配时创业努力更高、成瘾更低；而“错位”状态则通过自满感和焦虑感等成就情绪产生影响。这一发现揭示了情感因素在创业动机形成过程中的重要作用。</w:t>
      </w:r>
    </w:p>
    <w:p>
      <w:pPr>
        <w:pStyle w:val="3"/>
        <w:bidi w:val="0"/>
        <w:rPr>
          <w:rFonts w:hint="eastAsia"/>
        </w:rPr>
      </w:pPr>
      <w:bookmarkStart w:id="68" w:name="_Toc307"/>
      <w:bookmarkStart w:id="69" w:name="_Toc18110"/>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4</w:t>
      </w:r>
      <w:r>
        <w:rPr>
          <w:rFonts w:hint="eastAsia"/>
          <w:lang w:val="en-US" w:eastAsia="zh-CN"/>
        </w:rPr>
        <w:t xml:space="preserve"> 研究述评</w:t>
      </w:r>
      <w:bookmarkEnd w:id="68"/>
      <w:bookmarkEnd w:id="69"/>
    </w:p>
    <w:p>
      <w:pPr>
        <w:pStyle w:val="6"/>
        <w:bidi w:val="0"/>
        <w:rPr>
          <w:rFonts w:hint="eastAsia"/>
        </w:rPr>
      </w:pPr>
      <w:r>
        <w:rPr>
          <w:rFonts w:hint="eastAsia"/>
        </w:rPr>
        <w:t>综合上述文献分析，当前创新创业教育研究存在以下不足，构成本研究的主要切入点。</w:t>
      </w:r>
    </w:p>
    <w:p>
      <w:pPr>
        <w:pStyle w:val="6"/>
        <w:bidi w:val="0"/>
        <w:rPr>
          <w:rFonts w:hint="eastAsia"/>
        </w:rPr>
      </w:pPr>
      <w:r>
        <w:rPr>
          <w:rFonts w:hint="eastAsia"/>
        </w:rPr>
        <w:t>第一，创新创业教育模式研究多集中于宏观层面，对不同类型教育模式差异化特征的系统研究较为薄弱。现有文献大多将创业教育视为单一变量，关注其对创业意愿的整体影响，较少关注不同教育方法的价值实现路径和适用场景差异。尽管</w:t>
      </w:r>
      <w:r>
        <w:rPr>
          <w:rFonts w:hint="eastAsia" w:ascii="Times New Roman" w:hAnsi="Times New Roman"/>
          <w:b w:val="0"/>
          <w:i w:val="0"/>
        </w:rPr>
        <w:t>Manimala</w:t>
      </w:r>
      <w:r>
        <w:rPr>
          <w:rFonts w:hint="eastAsia"/>
        </w:rPr>
        <w:t>和</w:t>
      </w:r>
      <w:r>
        <w:rPr>
          <w:rFonts w:hint="eastAsia" w:ascii="Times New Roman" w:hAnsi="Times New Roman"/>
          <w:b w:val="0"/>
          <w:i w:val="0"/>
        </w:rPr>
        <w:t>Thomas</w:t>
      </w:r>
      <w:r>
        <w:rPr>
          <w:rFonts w:hint="eastAsia"/>
        </w:rPr>
        <w:t>（</w:t>
      </w:r>
      <w:r>
        <w:rPr>
          <w:rFonts w:hint="eastAsia" w:ascii="Times New Roman" w:hAnsi="Times New Roman"/>
          <w:b w:val="0"/>
          <w:i w:val="0"/>
        </w:rPr>
        <w:t>2017</w:t>
      </w:r>
      <w:r>
        <w:rPr>
          <w:rFonts w:hint="eastAsia"/>
        </w:rPr>
        <w:t>）已构建初步的教育模式分类框架</w:t>
      </w:r>
      <w:r>
        <w:rPr>
          <w:rFonts w:hint="eastAsia"/>
          <w:vertAlign w:val="superscript"/>
        </w:rPr>
        <w:t>[</w:t>
      </w:r>
      <w:r>
        <w:rPr>
          <w:rFonts w:hint="eastAsia" w:ascii="Times New Roman" w:hAnsi="Times New Roman"/>
          <w:b w:val="0"/>
          <w:i w:val="0"/>
          <w:vertAlign w:val="superscript"/>
        </w:rPr>
        <w:t>3</w:t>
      </w:r>
      <w:r>
        <w:rPr>
          <w:rFonts w:hint="eastAsia"/>
          <w:vertAlign w:val="superscript"/>
        </w:rPr>
        <w:t>]</w:t>
      </w:r>
      <w:r>
        <w:rPr>
          <w:rFonts w:hint="eastAsia"/>
        </w:rPr>
        <w:t>，但后续实证研究多采用“参与与否”或“参与程度”等简单测量指标，未能充分展现各类教育方式的独特性及其影响机理。</w:t>
      </w:r>
    </w:p>
    <w:p>
      <w:pPr>
        <w:pStyle w:val="6"/>
        <w:bidi w:val="0"/>
        <w:rPr>
          <w:rFonts w:hint="eastAsia"/>
        </w:rPr>
      </w:pPr>
      <w:r>
        <w:rPr>
          <w:rFonts w:hint="eastAsia"/>
        </w:rPr>
        <w:t>第二，自主动机作为中介变量的研究尚处于起步阶段。尽管已有研究者将自主动机纳入分析框架，但对其具体传导机制的研究尚不充分。</w:t>
      </w:r>
      <w:r>
        <w:rPr>
          <w:rFonts w:hint="eastAsia" w:ascii="Times New Roman" w:hAnsi="Times New Roman"/>
          <w:b w:val="0"/>
          <w:i w:val="0"/>
        </w:rPr>
        <w:t>Al</w:t>
      </w:r>
      <w:r>
        <w:rPr>
          <w:rFonts w:hint="eastAsia"/>
        </w:rPr>
        <w:t>-</w:t>
      </w:r>
      <w:r>
        <w:rPr>
          <w:rFonts w:hint="eastAsia" w:ascii="Times New Roman" w:hAnsi="Times New Roman"/>
          <w:b w:val="0"/>
          <w:i w:val="0"/>
        </w:rPr>
        <w:t>Jubari</w:t>
      </w:r>
      <w:r>
        <w:rPr>
          <w:rFonts w:hint="eastAsia"/>
        </w:rPr>
        <w:t>等（</w:t>
      </w:r>
      <w:r>
        <w:rPr>
          <w:rFonts w:hint="eastAsia" w:ascii="Times New Roman" w:hAnsi="Times New Roman"/>
          <w:b w:val="0"/>
          <w:i w:val="0"/>
        </w:rPr>
        <w:t>2019</w:t>
      </w:r>
      <w:r>
        <w:rPr>
          <w:rFonts w:hint="eastAsia"/>
        </w:rPr>
        <w:t>）的研究虽然证实了自主动机对创业意向的影响</w:t>
      </w:r>
      <w:r>
        <w:rPr>
          <w:rFonts w:hint="eastAsia"/>
          <w:vertAlign w:val="superscript"/>
        </w:rPr>
        <w:t>[</w:t>
      </w:r>
      <w:r>
        <w:rPr>
          <w:rFonts w:hint="eastAsia" w:ascii="Times New Roman" w:hAnsi="Times New Roman"/>
          <w:b w:val="0"/>
          <w:i w:val="0"/>
          <w:vertAlign w:val="superscript"/>
        </w:rPr>
        <w:t>17</w:t>
      </w:r>
      <w:r>
        <w:rPr>
          <w:rFonts w:hint="eastAsia"/>
          <w:vertAlign w:val="superscript"/>
        </w:rPr>
        <w:t>]</w:t>
      </w:r>
      <w:r>
        <w:rPr>
          <w:rFonts w:hint="eastAsia"/>
        </w:rPr>
        <w:t>，但未深入探讨教育模式如何通过自主动机影响创业意愿的中介路径。不同教育模式下自主动机中介效应的异质性比较研究仍较为缺乏。</w:t>
      </w:r>
    </w:p>
    <w:p>
      <w:pPr>
        <w:pStyle w:val="6"/>
        <w:bidi w:val="0"/>
        <w:rPr>
          <w:rFonts w:hint="eastAsia"/>
        </w:rPr>
      </w:pPr>
      <w:r>
        <w:rPr>
          <w:rFonts w:hint="eastAsia"/>
        </w:rPr>
        <w:t>第三，外部动机调节作用的研究尚未形成系统的本土化体系。在创业教育情境下，外部激励因素如何影响学习者的自主动机与创业意愿之间的互动关系，尚缺乏系统且有实证支撑的论证。现有文献多探讨外部动机的线性效应或独立作用路径，对其作为潜在调节变量的作用机理探讨不足。</w:t>
      </w:r>
    </w:p>
    <w:p>
      <w:pPr>
        <w:pStyle w:val="6"/>
        <w:bidi w:val="0"/>
        <w:rPr>
          <w:rFonts w:hint="eastAsia"/>
        </w:rPr>
      </w:pPr>
      <w:r>
        <w:rPr>
          <w:rFonts w:hint="eastAsia"/>
        </w:rPr>
        <w:t>综上所述，本研究选取天津市某高校创业学院选修创新创业课程的学生为调查对象，将教育模式划分为理论型、实践型和融合型三类，以自主动机为核心中介变量，纳入外部动机为调节变量，构建“教育模式→自主动机→创业意愿”及“外部动机×自主动机→创业意愿”的双路径模型，通过实证分析探究不同教育教学方法如何经由不同的动机激发机制影响大学生的创业意向，为高校创新创业人才培养体系的优化提供实证支撑与实践参照。</w:t>
      </w:r>
    </w:p>
    <w:p>
      <w:pPr>
        <w:pStyle w:val="6"/>
        <w:keepNext w:val="0"/>
        <w:keepLines w:val="0"/>
        <w:pageBreakBefore w:val="0"/>
        <w:widowControl/>
        <w:kinsoku/>
        <w:wordWrap/>
        <w:overflowPunct/>
        <w:topLinePunct w:val="0"/>
        <w:autoSpaceDE w:val="0"/>
        <w:autoSpaceDN/>
        <w:bidi w:val="0"/>
        <w:adjustRightInd w:val="0"/>
        <w:snapToGrid w:val="0"/>
        <w:spacing w:before="78" w:line="308" w:lineRule="auto"/>
        <w:ind w:left="245" w:right="150" w:firstLine="469"/>
        <w:jc w:val="both"/>
        <w:textAlignment w:val="baseline"/>
        <w:rPr>
          <w:rFonts w:hint="eastAsia" w:eastAsia="宋体"/>
          <w:snapToGrid w:val="0"/>
          <w:color w:val="000000"/>
          <w:spacing w:val="-3"/>
          <w:kern w:val="0"/>
          <w:sz w:val="24"/>
          <w:szCs w:val="24"/>
        </w:rPr>
      </w:pPr>
    </w:p>
    <w:p>
      <w:pPr>
        <w:pStyle w:val="6"/>
        <w:keepNext w:val="0"/>
        <w:keepLines w:val="0"/>
        <w:pageBreakBefore w:val="0"/>
        <w:widowControl/>
        <w:kinsoku/>
        <w:wordWrap/>
        <w:overflowPunct/>
        <w:topLinePunct w:val="0"/>
        <w:autoSpaceDE w:val="0"/>
        <w:autoSpaceDN/>
        <w:bidi w:val="0"/>
        <w:adjustRightInd w:val="0"/>
        <w:snapToGrid w:val="0"/>
        <w:spacing w:before="78" w:line="308" w:lineRule="auto"/>
        <w:ind w:left="245" w:right="150" w:firstLine="469"/>
        <w:jc w:val="both"/>
        <w:textAlignment w:val="baseline"/>
        <w:rPr>
          <w:rFonts w:hint="eastAsia" w:eastAsia="宋体"/>
          <w:snapToGrid w:val="0"/>
          <w:color w:val="000000"/>
          <w:spacing w:val="-3"/>
          <w:kern w:val="0"/>
          <w:sz w:val="24"/>
          <w:szCs w:val="24"/>
        </w:rPr>
        <w:sectPr>
          <w:headerReference r:id="rId6" w:type="default"/>
          <w:footerReference r:id="rId7" w:type="default"/>
          <w:pgSz w:w="11906" w:h="16838"/>
          <w:pgMar w:top="1559" w:right="1570" w:bottom="1457" w:left="2024" w:header="850" w:footer="992" w:gutter="0"/>
          <w:pgNumType w:fmt="decimal" w:start="1"/>
          <w:cols w:space="0" w:num="1"/>
          <w:rtlGutter w:val="0"/>
          <w:docGrid w:linePitch="0" w:charSpace="0"/>
        </w:sectPr>
      </w:pPr>
    </w:p>
    <w:p>
      <w:pPr>
        <w:pStyle w:val="2"/>
        <w:bidi w:val="0"/>
        <w:rPr>
          <w:rFonts w:hint="eastAsia"/>
          <w:lang w:val="en-US" w:eastAsia="zh-CN"/>
        </w:rPr>
      </w:pPr>
      <w:bookmarkStart w:id="70" w:name="_Toc25298"/>
      <w:bookmarkStart w:id="71" w:name="_Toc18333"/>
      <w:r>
        <w:rPr>
          <w:rFonts w:hint="eastAsia"/>
          <w:lang w:val="en-US" w:eastAsia="zh-CN"/>
        </w:rPr>
        <w:t>第三章  理论基础与研究假设</w:t>
      </w:r>
      <w:bookmarkEnd w:id="70"/>
      <w:bookmarkEnd w:id="71"/>
    </w:p>
    <w:p>
      <w:pPr>
        <w:pStyle w:val="6"/>
        <w:bidi w:val="0"/>
        <w:rPr>
          <w:rFonts w:hint="eastAsia"/>
          <w:lang w:val="en-US" w:eastAsia="zh-CN"/>
        </w:rPr>
      </w:pPr>
      <w:r>
        <w:rPr>
          <w:rFonts w:hint="eastAsia"/>
        </w:rPr>
        <w:t>本章主要</w:t>
      </w:r>
      <w:r>
        <w:rPr>
          <w:rFonts w:hint="eastAsia"/>
          <w:lang w:val="en-US" w:eastAsia="zh-CN"/>
        </w:rPr>
        <w:t>内容</w:t>
      </w:r>
      <w:r>
        <w:rPr>
          <w:rFonts w:hint="eastAsia"/>
        </w:rPr>
        <w:t>是建构研究框架并提出相应的假设。首先，系统论述计划行为理论、自我决定理论、社会认知理论的主要构成要素，进一步探究这三种理论对于创业意愿形成机理所具备的契合之处以及互动情况；其次，利用理论分析与实证检验相融合的方式，从教育模式对个体自主动机产生的影响、自主动机的中介效应对其内部运作的阐释作用、外部激励对这种效应起到的调节功能这三个方面提出具体的假设命题，并加以归纳整理；在上述理论推演和假设提出之后，就将各个理论相互推演的过程以及假设所包含的全部内容都用图形的形式呈现出来，从而清楚地体现出各个变量之间的逻辑关系以及整体结构</w:t>
      </w:r>
    </w:p>
    <w:p>
      <w:pPr>
        <w:pStyle w:val="3"/>
        <w:bidi w:val="0"/>
        <w:rPr>
          <w:rFonts w:hint="eastAsia"/>
          <w:lang w:val="en-US" w:eastAsia="zh-CN"/>
        </w:rPr>
      </w:pPr>
      <w:bookmarkStart w:id="72" w:name="_Toc17016"/>
      <w:bookmarkStart w:id="73" w:name="_Toc542"/>
      <w:r>
        <w:rPr>
          <w:rFonts w:hint="eastAsia" w:ascii="Times New Roman" w:hAnsi="Times New Roman"/>
          <w:b w:val="0"/>
          <w:i w:val="0"/>
          <w:lang w:val="en-US" w:eastAsia="zh-CN"/>
        </w:rPr>
        <w:t>3</w:t>
      </w:r>
      <w:r>
        <w:rPr>
          <w:rFonts w:hint="eastAsia"/>
          <w:lang w:val="en-US" w:eastAsia="zh-CN"/>
        </w:rPr>
        <w:t>.</w:t>
      </w:r>
      <w:r>
        <w:rPr>
          <w:rFonts w:hint="eastAsia" w:ascii="Times New Roman" w:hAnsi="Times New Roman"/>
          <w:b w:val="0"/>
          <w:i w:val="0"/>
          <w:lang w:val="en-US" w:eastAsia="zh-CN"/>
        </w:rPr>
        <w:t>1</w:t>
      </w:r>
      <w:r>
        <w:rPr>
          <w:rFonts w:hint="eastAsia"/>
          <w:lang w:val="en-US" w:eastAsia="zh-CN"/>
        </w:rPr>
        <w:t xml:space="preserve"> 相关理论基础</w:t>
      </w:r>
      <w:bookmarkEnd w:id="72"/>
      <w:bookmarkEnd w:id="73"/>
    </w:p>
    <w:p>
      <w:pPr>
        <w:pStyle w:val="4"/>
        <w:bidi w:val="0"/>
        <w:rPr>
          <w:rFonts w:hint="eastAsia"/>
          <w:lang w:val="en-US" w:eastAsia="zh-CN"/>
        </w:rPr>
      </w:pPr>
      <w:bookmarkStart w:id="74" w:name="_Toc28116"/>
      <w:bookmarkStart w:id="75" w:name="_Toc25935"/>
      <w:r>
        <w:rPr>
          <w:rFonts w:hint="eastAsia" w:ascii="Times New Roman" w:hAnsi="Times New Roman"/>
          <w:b w:val="0"/>
          <w:i w:val="0"/>
          <w:lang w:val="en-US" w:eastAsia="zh-CN"/>
        </w:rPr>
        <w:t>3</w:t>
      </w:r>
      <w:r>
        <w:rPr>
          <w:rFonts w:hint="eastAsia"/>
          <w:lang w:val="en-US" w:eastAsia="zh-CN"/>
        </w:rPr>
        <w:t>.</w:t>
      </w:r>
      <w:r>
        <w:rPr>
          <w:rFonts w:hint="eastAsia" w:ascii="Times New Roman" w:hAnsi="Times New Roman"/>
          <w:b w:val="0"/>
          <w:i w:val="0"/>
          <w:lang w:val="en-US" w:eastAsia="zh-CN"/>
        </w:rPr>
        <w:t>1</w:t>
      </w:r>
      <w:r>
        <w:rPr>
          <w:rFonts w:hint="eastAsia"/>
          <w:lang w:val="en-US" w:eastAsia="zh-CN"/>
        </w:rPr>
        <w:t>.</w:t>
      </w:r>
      <w:r>
        <w:rPr>
          <w:rFonts w:hint="eastAsia" w:ascii="Times New Roman" w:hAnsi="Times New Roman"/>
          <w:b w:val="0"/>
          <w:i w:val="0"/>
          <w:lang w:val="en-US" w:eastAsia="zh-CN"/>
        </w:rPr>
        <w:t>1</w:t>
      </w:r>
      <w:r>
        <w:rPr>
          <w:rFonts w:hint="eastAsia"/>
          <w:lang w:val="en-US" w:eastAsia="zh-CN"/>
        </w:rPr>
        <w:t xml:space="preserve"> 计划行为理论</w:t>
      </w:r>
      <w:bookmarkEnd w:id="74"/>
      <w:bookmarkEnd w:id="75"/>
    </w:p>
    <w:p>
      <w:pPr>
        <w:pStyle w:val="6"/>
        <w:bidi w:val="0"/>
        <w:rPr>
          <w:rFonts w:hint="eastAsia"/>
        </w:rPr>
      </w:pPr>
      <w:r>
        <w:rPr>
          <w:rFonts w:hint="eastAsia"/>
        </w:rPr>
        <w:t>计划行为理论是由</w:t>
      </w:r>
      <w:r>
        <w:rPr>
          <w:rFonts w:hint="eastAsia" w:ascii="Times New Roman" w:hAnsi="Times New Roman"/>
          <w:b w:val="0"/>
          <w:i w:val="0"/>
        </w:rPr>
        <w:t>Ajzen</w:t>
      </w:r>
      <w:r>
        <w:rPr>
          <w:rFonts w:hint="eastAsia"/>
        </w:rPr>
        <w:t>在</w:t>
      </w:r>
      <w:r>
        <w:rPr>
          <w:rFonts w:hint="eastAsia" w:ascii="Times New Roman" w:hAnsi="Times New Roman"/>
          <w:b w:val="0"/>
          <w:i w:val="0"/>
        </w:rPr>
        <w:t>1991</w:t>
      </w:r>
      <w:r>
        <w:rPr>
          <w:rFonts w:hint="eastAsia"/>
        </w:rPr>
        <w:t>年提出的，是社会科学领域里解释和预判人们做出行动意向的理论模型</w:t>
      </w:r>
      <w:r>
        <w:rPr>
          <w:rFonts w:hint="eastAsia"/>
          <w:vertAlign w:val="superscript"/>
        </w:rPr>
        <w:t>[</w:t>
      </w:r>
      <w:r>
        <w:rPr>
          <w:rFonts w:hint="eastAsia" w:ascii="Times New Roman" w:hAnsi="Times New Roman"/>
          <w:b w:val="0"/>
          <w:i w:val="0"/>
          <w:vertAlign w:val="superscript"/>
        </w:rPr>
        <w:t>8</w:t>
      </w:r>
      <w:r>
        <w:rPr>
          <w:rFonts w:hint="eastAsia"/>
          <w:vertAlign w:val="superscript"/>
        </w:rPr>
        <w:t>]</w:t>
      </w:r>
      <w:r>
        <w:rPr>
          <w:rFonts w:hint="eastAsia"/>
        </w:rPr>
        <w:t>。该理论认为行为意向是评价个体实际行动的直接指标，行为意向是由行为态度、主观规范和感知行为控制力这三个主要前因变量所共同决定的。</w:t>
      </w:r>
    </w:p>
    <w:p>
      <w:pPr>
        <w:pStyle w:val="6"/>
        <w:bidi w:val="0"/>
        <w:rPr>
          <w:rFonts w:hint="eastAsia"/>
        </w:rPr>
      </w:pPr>
      <w:r>
        <w:rPr>
          <w:rFonts w:hint="eastAsia"/>
        </w:rPr>
        <w:t>在创业学的研究中，计划行为理论成为解释个体创业意向形成过程的主要分析模式。</w:t>
      </w:r>
      <w:r>
        <w:rPr>
          <w:rFonts w:hint="eastAsia" w:ascii="Times New Roman" w:hAnsi="Times New Roman"/>
          <w:b w:val="0"/>
          <w:i w:val="0"/>
        </w:rPr>
        <w:t>Al</w:t>
      </w:r>
      <w:r>
        <w:rPr>
          <w:rFonts w:hint="eastAsia"/>
        </w:rPr>
        <w:t>-</w:t>
      </w:r>
      <w:r>
        <w:rPr>
          <w:rFonts w:hint="eastAsia" w:ascii="Times New Roman" w:hAnsi="Times New Roman"/>
          <w:b w:val="0"/>
          <w:i w:val="0"/>
        </w:rPr>
        <w:t>Jubari</w:t>
      </w:r>
      <w:r>
        <w:rPr>
          <w:rFonts w:hint="eastAsia"/>
        </w:rPr>
        <w:t>等（</w:t>
      </w:r>
      <w:r>
        <w:rPr>
          <w:rFonts w:hint="eastAsia" w:ascii="Times New Roman" w:hAnsi="Times New Roman"/>
          <w:b w:val="0"/>
          <w:i w:val="0"/>
        </w:rPr>
        <w:t>2019</w:t>
      </w:r>
      <w:r>
        <w:rPr>
          <w:rFonts w:hint="eastAsia"/>
        </w:rPr>
        <w:t>）整合自我决定理论与计划行为理论，验证了态度、主观规范和知觉行为控制在自主动机与创业意向之间的中介作用</w:t>
      </w:r>
      <w:r>
        <w:rPr>
          <w:rFonts w:hint="eastAsia"/>
          <w:vertAlign w:val="superscript"/>
        </w:rPr>
        <w:t>[</w:t>
      </w:r>
      <w:r>
        <w:rPr>
          <w:rFonts w:hint="eastAsia" w:ascii="Times New Roman" w:hAnsi="Times New Roman"/>
          <w:b w:val="0"/>
          <w:i w:val="0"/>
          <w:vertAlign w:val="superscript"/>
        </w:rPr>
        <w:t>17</w:t>
      </w:r>
      <w:r>
        <w:rPr>
          <w:rFonts w:hint="eastAsia"/>
          <w:vertAlign w:val="superscript"/>
        </w:rPr>
        <w:t>]</w:t>
      </w:r>
      <w:r>
        <w:rPr>
          <w:rFonts w:hint="eastAsia"/>
        </w:rPr>
        <w:t>。</w:t>
      </w:r>
      <w:r>
        <w:rPr>
          <w:rFonts w:hint="eastAsia" w:ascii="Times New Roman" w:hAnsi="Times New Roman"/>
          <w:b w:val="0"/>
          <w:i w:val="0"/>
        </w:rPr>
        <w:t>Kazmi</w:t>
      </w:r>
      <w:r>
        <w:rPr>
          <w:rFonts w:hint="eastAsia"/>
        </w:rPr>
        <w:t>和</w:t>
      </w:r>
      <w:r>
        <w:rPr>
          <w:rFonts w:hint="eastAsia" w:ascii="Times New Roman" w:hAnsi="Times New Roman"/>
          <w:b w:val="0"/>
          <w:i w:val="0"/>
        </w:rPr>
        <w:t>Nábrádi</w:t>
      </w:r>
      <w:r>
        <w:rPr>
          <w:rFonts w:hint="eastAsia"/>
        </w:rPr>
        <w:t>（</w:t>
      </w:r>
      <w:r>
        <w:rPr>
          <w:rFonts w:hint="eastAsia" w:ascii="Times New Roman" w:hAnsi="Times New Roman"/>
          <w:b w:val="0"/>
          <w:i w:val="0"/>
        </w:rPr>
        <w:t>2017</w:t>
      </w:r>
      <w:r>
        <w:rPr>
          <w:rFonts w:hint="eastAsia"/>
        </w:rPr>
        <w:t>）的研究也采用了计划行为理论作为解释创业教育效果的框架</w:t>
      </w:r>
      <w:r>
        <w:rPr>
          <w:rFonts w:hint="eastAsia"/>
          <w:vertAlign w:val="superscript"/>
        </w:rPr>
        <w:t>[</w:t>
      </w:r>
      <w:r>
        <w:rPr>
          <w:rFonts w:hint="eastAsia" w:ascii="Times New Roman" w:hAnsi="Times New Roman"/>
          <w:b w:val="0"/>
          <w:i w:val="0"/>
          <w:vertAlign w:val="superscript"/>
        </w:rPr>
        <w:t>18</w:t>
      </w:r>
      <w:r>
        <w:rPr>
          <w:rFonts w:hint="eastAsia"/>
          <w:vertAlign w:val="superscript"/>
        </w:rPr>
        <w:t>]</w:t>
      </w:r>
      <w:r>
        <w:rPr>
          <w:rFonts w:hint="eastAsia"/>
        </w:rPr>
        <w:t>。武梦超和李礼旭（</w:t>
      </w:r>
      <w:r>
        <w:rPr>
          <w:rFonts w:hint="eastAsia" w:ascii="Times New Roman" w:hAnsi="Times New Roman"/>
          <w:b w:val="0"/>
          <w:i w:val="0"/>
        </w:rPr>
        <w:t>2025</w:t>
      </w:r>
      <w:r>
        <w:rPr>
          <w:rFonts w:hint="eastAsia"/>
        </w:rPr>
        <w:t>）的研究同样基于计划行为理论和社会认知理论的整合框架</w:t>
      </w:r>
      <w:r>
        <w:rPr>
          <w:rFonts w:hint="eastAsia"/>
          <w:vertAlign w:val="superscript"/>
        </w:rPr>
        <w:t>[</w:t>
      </w:r>
      <w:r>
        <w:rPr>
          <w:rFonts w:hint="eastAsia" w:ascii="Times New Roman" w:hAnsi="Times New Roman"/>
          <w:b w:val="0"/>
          <w:i w:val="0"/>
          <w:vertAlign w:val="superscript"/>
        </w:rPr>
        <w:t>10</w:t>
      </w:r>
      <w:r>
        <w:rPr>
          <w:rFonts w:hint="eastAsia"/>
          <w:vertAlign w:val="superscript"/>
        </w:rPr>
        <w:t>]</w:t>
      </w:r>
      <w:r>
        <w:rPr>
          <w:rFonts w:hint="eastAsia"/>
        </w:rPr>
        <w:t>。本研究以计划行为理论为依据，对创业意愿的产生机理及其内在逻辑进行深入探究。</w:t>
      </w:r>
    </w:p>
    <w:p>
      <w:pPr>
        <w:pStyle w:val="6"/>
        <w:bidi w:val="0"/>
        <w:rPr>
          <w:rFonts w:hint="eastAsia"/>
        </w:rPr>
      </w:pPr>
      <w:r>
        <w:rPr>
          <w:rFonts w:hint="eastAsia"/>
        </w:rPr>
        <w:t>该理论认为行为意向是促使人去做某种行为的一种内部动因，它的形成是由诸多前因变量共同起作用的。行为态度是指一个人对某项行为所持有的主观喜好和价值取向，它是由该行为所可能产生的结果认知评价以及自身价值观的塑造所决定的。大学生如果认为参加创新创业活动有助于自身发展、取得经济收益或者获得社会认可的话，那么就会有较高的积极性去参与到创业当中来。主观规范是体现个人对个体化的社会期望的影响程度的指标，它是来自重要他人给出的信息传递，并且它引发的心理认同的机制。关于感知行为控制，它反映的是个体对完成某件事情所需要资源的掌控感、对所拥有的技能的自信，间接体现的是人们对自身未来行动可能性的心理预期。</w:t>
      </w:r>
    </w:p>
    <w:p>
      <w:pPr>
        <w:pStyle w:val="6"/>
        <w:bidi w:val="0"/>
        <w:rPr>
          <w:rFonts w:hint="eastAsia"/>
        </w:rPr>
      </w:pPr>
      <w:r>
        <w:rPr>
          <w:rFonts w:hint="eastAsia"/>
        </w:rPr>
        <w:t>计划行为理论在创业学的研究中得到了很多的实证检验和学术认可。</w:t>
      </w:r>
      <w:r>
        <w:rPr>
          <w:rFonts w:hint="eastAsia" w:ascii="Times New Roman" w:hAnsi="Times New Roman"/>
          <w:b w:val="0"/>
          <w:i w:val="0"/>
        </w:rPr>
        <w:t>Krueger</w:t>
      </w:r>
      <w:r>
        <w:rPr>
          <w:rFonts w:hint="eastAsia"/>
        </w:rPr>
        <w:t>等（</w:t>
      </w:r>
      <w:r>
        <w:rPr>
          <w:rFonts w:hint="eastAsia" w:ascii="Times New Roman" w:hAnsi="Times New Roman"/>
          <w:b w:val="0"/>
          <w:i w:val="0"/>
        </w:rPr>
        <w:t>2000</w:t>
      </w:r>
      <w:r>
        <w:rPr>
          <w:rFonts w:hint="eastAsia"/>
        </w:rPr>
        <w:t>）研究认为，创业者对目标的认识偏好、外在约束感知以及行为执行的主观信念都会直接决定创业意愿</w:t>
      </w:r>
      <w:r>
        <w:rPr>
          <w:rFonts w:hint="eastAsia"/>
          <w:vertAlign w:val="superscript"/>
        </w:rPr>
        <w:t>[</w:t>
      </w:r>
      <w:r>
        <w:rPr>
          <w:rFonts w:hint="eastAsia" w:ascii="Times New Roman" w:hAnsi="Times New Roman"/>
          <w:b w:val="0"/>
          <w:i w:val="0"/>
          <w:vertAlign w:val="superscript"/>
        </w:rPr>
        <w:t>39</w:t>
      </w:r>
      <w:r>
        <w:rPr>
          <w:rFonts w:hint="eastAsia"/>
          <w:vertAlign w:val="superscript"/>
        </w:rPr>
        <w:t>]</w:t>
      </w:r>
      <w:r>
        <w:rPr>
          <w:rFonts w:hint="eastAsia"/>
        </w:rPr>
        <w:t>。本研究选择计划行为理论为主导的分析框架，是因为它可以清楚地解释创业意愿形成的心理过程，在创新创业教育实践当中，通过促使学生形成积极的认知结构、增强职业认同感以及改善技能应用信心等途径来提高学生的参与动机。</w:t>
      </w:r>
    </w:p>
    <w:p>
      <w:pPr>
        <w:pStyle w:val="4"/>
        <w:bidi w:val="0"/>
        <w:rPr>
          <w:rFonts w:hint="eastAsia"/>
          <w:lang w:val="en-US" w:eastAsia="zh-CN"/>
        </w:rPr>
      </w:pPr>
      <w:bookmarkStart w:id="76" w:name="_Toc4046"/>
      <w:bookmarkStart w:id="77" w:name="_Toc6917"/>
      <w:r>
        <w:rPr>
          <w:rFonts w:hint="eastAsia" w:ascii="Times New Roman" w:hAnsi="Times New Roman"/>
          <w:b w:val="0"/>
          <w:i w:val="0"/>
          <w:lang w:val="en-US" w:eastAsia="zh-CN"/>
        </w:rPr>
        <w:t>3</w:t>
      </w:r>
      <w:r>
        <w:rPr>
          <w:rFonts w:hint="eastAsia"/>
          <w:lang w:val="en-US" w:eastAsia="zh-CN"/>
        </w:rPr>
        <w:t>.</w:t>
      </w:r>
      <w:r>
        <w:rPr>
          <w:rFonts w:hint="eastAsia" w:ascii="Times New Roman" w:hAnsi="Times New Roman"/>
          <w:b w:val="0"/>
          <w:i w:val="0"/>
          <w:lang w:val="en-US" w:eastAsia="zh-CN"/>
        </w:rPr>
        <w:t>1</w:t>
      </w:r>
      <w:r>
        <w:rPr>
          <w:rFonts w:hint="eastAsia"/>
          <w:lang w:val="en-US" w:eastAsia="zh-CN"/>
        </w:rPr>
        <w:t>.</w:t>
      </w:r>
      <w:r>
        <w:rPr>
          <w:rFonts w:hint="eastAsia" w:ascii="Times New Roman" w:hAnsi="Times New Roman"/>
          <w:b w:val="0"/>
          <w:i w:val="0"/>
          <w:lang w:val="en-US" w:eastAsia="zh-CN"/>
        </w:rPr>
        <w:t>2</w:t>
      </w:r>
      <w:r>
        <w:rPr>
          <w:rFonts w:hint="eastAsia"/>
          <w:lang w:val="en-US" w:eastAsia="zh-CN"/>
        </w:rPr>
        <w:t xml:space="preserve"> 自我决定理论</w:t>
      </w:r>
      <w:bookmarkEnd w:id="76"/>
      <w:bookmarkEnd w:id="77"/>
    </w:p>
    <w:p>
      <w:pPr>
        <w:pStyle w:val="6"/>
        <w:bidi w:val="0"/>
        <w:rPr>
          <w:rFonts w:hint="eastAsia"/>
        </w:rPr>
      </w:pPr>
      <w:r>
        <w:rPr>
          <w:rFonts w:hint="eastAsia"/>
        </w:rPr>
        <w:t>自我决定理论由</w:t>
      </w:r>
      <w:r>
        <w:rPr>
          <w:rFonts w:hint="eastAsia" w:ascii="Times New Roman" w:hAnsi="Times New Roman"/>
          <w:b w:val="0"/>
          <w:i w:val="0"/>
        </w:rPr>
        <w:t>Deci</w:t>
      </w:r>
      <w:r>
        <w:rPr>
          <w:rFonts w:hint="eastAsia"/>
        </w:rPr>
        <w:t>和</w:t>
      </w:r>
      <w:r>
        <w:rPr>
          <w:rFonts w:hint="eastAsia" w:ascii="Times New Roman" w:hAnsi="Times New Roman"/>
          <w:b w:val="0"/>
          <w:i w:val="0"/>
        </w:rPr>
        <w:t>Ryan</w:t>
      </w:r>
      <w:r>
        <w:rPr>
          <w:rFonts w:hint="eastAsia"/>
        </w:rPr>
        <w:t>于</w:t>
      </w:r>
      <w:r>
        <w:rPr>
          <w:rFonts w:hint="eastAsia" w:ascii="Times New Roman" w:hAnsi="Times New Roman"/>
          <w:b w:val="0"/>
          <w:i w:val="0"/>
        </w:rPr>
        <w:t>1985</w:t>
      </w:r>
      <w:r>
        <w:rPr>
          <w:rFonts w:hint="eastAsia"/>
        </w:rPr>
        <w:t>年提出，其核心在于探讨个体动机的内涵及其对心理发展的内在作用机制。动机分为自主型和外控型两种类型，自主型动机源于个人的价值取向和内在的兴趣，这样的内在驱动的学习行为更高效、稳定，外控型动机由外部的奖惩等环境因素决定，一般具有短暂的效果。</w:t>
      </w:r>
    </w:p>
    <w:p>
      <w:pPr>
        <w:pStyle w:val="6"/>
        <w:bidi w:val="0"/>
        <w:rPr>
          <w:rFonts w:hint="eastAsia"/>
        </w:rPr>
      </w:pPr>
      <w:r>
        <w:rPr>
          <w:rFonts w:hint="eastAsia"/>
        </w:rPr>
        <w:t>在创业教育的研究中，自我决定理论也被广泛地用来分析不同个体差异下创业课程的学习效果。</w:t>
      </w:r>
      <w:r>
        <w:rPr>
          <w:rFonts w:hint="eastAsia" w:ascii="Times New Roman" w:hAnsi="Times New Roman"/>
          <w:b w:val="0"/>
          <w:i w:val="0"/>
        </w:rPr>
        <w:t>Al</w:t>
      </w:r>
      <w:r>
        <w:rPr>
          <w:rFonts w:hint="eastAsia"/>
        </w:rPr>
        <w:t>-</w:t>
      </w:r>
      <w:r>
        <w:rPr>
          <w:rFonts w:hint="eastAsia" w:ascii="Times New Roman" w:hAnsi="Times New Roman"/>
          <w:b w:val="0"/>
          <w:i w:val="0"/>
        </w:rPr>
        <w:t>Jubari</w:t>
      </w:r>
      <w:r>
        <w:rPr>
          <w:rFonts w:hint="eastAsia"/>
        </w:rPr>
        <w:t>等（</w:t>
      </w:r>
      <w:r>
        <w:rPr>
          <w:rFonts w:hint="eastAsia" w:ascii="Times New Roman" w:hAnsi="Times New Roman"/>
          <w:b w:val="0"/>
          <w:i w:val="0"/>
        </w:rPr>
        <w:t>2019</w:t>
      </w:r>
      <w:r>
        <w:rPr>
          <w:rFonts w:hint="eastAsia"/>
        </w:rPr>
        <w:t>）整合自我决定理论与计划行为理论，发现自主需求、胜任需求和归属需求的满足能够显著提升创业意向</w:t>
      </w:r>
      <w:r>
        <w:rPr>
          <w:rFonts w:hint="eastAsia"/>
          <w:vertAlign w:val="superscript"/>
        </w:rPr>
        <w:t>[</w:t>
      </w:r>
      <w:r>
        <w:rPr>
          <w:rFonts w:hint="eastAsia" w:ascii="Times New Roman" w:hAnsi="Times New Roman"/>
          <w:b w:val="0"/>
          <w:i w:val="0"/>
          <w:vertAlign w:val="superscript"/>
        </w:rPr>
        <w:t>17</w:t>
      </w:r>
      <w:r>
        <w:rPr>
          <w:rFonts w:hint="eastAsia"/>
          <w:vertAlign w:val="superscript"/>
        </w:rPr>
        <w:t>]</w:t>
      </w:r>
      <w:r>
        <w:rPr>
          <w:rFonts w:hint="eastAsia"/>
        </w:rPr>
        <w:t>。陈锦和张海锋（</w:t>
      </w:r>
      <w:r>
        <w:rPr>
          <w:rFonts w:hint="eastAsia" w:ascii="Times New Roman" w:hAnsi="Times New Roman"/>
          <w:b w:val="0"/>
          <w:i w:val="0"/>
        </w:rPr>
        <w:t>2025</w:t>
      </w:r>
      <w:r>
        <w:rPr>
          <w:rFonts w:hint="eastAsia"/>
        </w:rPr>
        <w:t>）发现，自主动机对学生的创业意愿具有显著影响，在创新创业学习中可对创业意愿及行为表现发挥积极作用</w:t>
      </w:r>
      <w:r>
        <w:rPr>
          <w:rFonts w:hint="eastAsia"/>
          <w:vertAlign w:val="superscript"/>
        </w:rPr>
        <w:t>[</w:t>
      </w:r>
      <w:r>
        <w:rPr>
          <w:rFonts w:hint="eastAsia" w:ascii="Times New Roman" w:hAnsi="Times New Roman"/>
          <w:b w:val="0"/>
          <w:i w:val="0"/>
          <w:vertAlign w:val="superscript"/>
        </w:rPr>
        <w:t>7</w:t>
      </w:r>
      <w:r>
        <w:rPr>
          <w:rFonts w:hint="eastAsia"/>
          <w:vertAlign w:val="superscript"/>
        </w:rPr>
        <w:t>]</w:t>
      </w:r>
      <w:r>
        <w:rPr>
          <w:rFonts w:hint="eastAsia"/>
        </w:rPr>
        <w:t>。这一发现为本研究探讨自主动机的中介作用提供了重要的理论基础。</w:t>
      </w:r>
    </w:p>
    <w:p>
      <w:pPr>
        <w:pStyle w:val="6"/>
        <w:bidi w:val="0"/>
        <w:rPr>
          <w:rFonts w:hint="eastAsia"/>
        </w:rPr>
      </w:pPr>
      <w:r>
        <w:rPr>
          <w:rFonts w:hint="eastAsia"/>
        </w:rPr>
        <w:t>自我决定理论主要论述了人类心理需求的本质特征，有三个基本部分，分别是自主性需求、能力归属感需求、社会联结感需求。自主性需求指个体对于行为自主权以及内在价值的认识倾向，即个人的行为是出于自己的意愿而不是被迫去做的；能力认同需求指的是个体在社会互动过程中对于自身效能的感知以及潜能开发的过程体验；关联性需求指人际交往的社会功能和情感纽带的意义，可以增强归属感并巩固身份认同。当这三种需要得到满足的时候，个体会激发起内在的动机，有很高的学习参与度，具有较强的创新思维以及情绪调控能力；而缺乏满足这些需求的时候，则会出现依赖性的动机或者消极的应对方式。</w:t>
      </w:r>
    </w:p>
    <w:p>
      <w:pPr>
        <w:pStyle w:val="6"/>
        <w:bidi w:val="0"/>
        <w:rPr>
          <w:rFonts w:hint="eastAsia"/>
        </w:rPr>
      </w:pPr>
      <w:r>
        <w:rPr>
          <w:rFonts w:hint="eastAsia"/>
        </w:rPr>
        <w:t>自我决定理论构建了动机发展的连续谱模型，对它的由外及内层次性展开系统分析。首层属于外部调节型动机，个体的行为主要受制于外在的奖惩，为了成绩或者避免负面评价而参加学习活动。第二层是内摄型动机，这时个体虽然还受外部规则的影响，但是已经产生了内部规范的意识，倾向于用规避负向情绪或者履行责任义务的方式来驱动自己的行为。第三层就是认同型动机，个体能认识到某项行为所具有的意义和价值，将其看成是达成自己核心目标的重要途径。最终形成的就是自主型动机，个体是依据活动的本质去理解，并且得到愉快的感受，从而无需外界的驱使而自己就会去做。</w:t>
      </w:r>
    </w:p>
    <w:p>
      <w:pPr>
        <w:pStyle w:val="4"/>
        <w:bidi w:val="0"/>
        <w:rPr>
          <w:rFonts w:hint="eastAsia"/>
          <w:lang w:val="en-US" w:eastAsia="zh-CN"/>
        </w:rPr>
      </w:pPr>
      <w:bookmarkStart w:id="78" w:name="_Toc12175"/>
      <w:bookmarkStart w:id="79" w:name="_Toc6927"/>
      <w:r>
        <w:rPr>
          <w:rFonts w:hint="eastAsia" w:ascii="Times New Roman" w:hAnsi="Times New Roman"/>
          <w:b w:val="0"/>
          <w:i w:val="0"/>
          <w:lang w:val="en-US" w:eastAsia="zh-CN"/>
        </w:rPr>
        <w:t>3</w:t>
      </w:r>
      <w:r>
        <w:rPr>
          <w:rFonts w:hint="eastAsia"/>
          <w:lang w:val="en-US" w:eastAsia="zh-CN"/>
        </w:rPr>
        <w:t>.</w:t>
      </w:r>
      <w:r>
        <w:rPr>
          <w:rFonts w:hint="eastAsia" w:ascii="Times New Roman" w:hAnsi="Times New Roman"/>
          <w:b w:val="0"/>
          <w:i w:val="0"/>
          <w:lang w:val="en-US" w:eastAsia="zh-CN"/>
        </w:rPr>
        <w:t>1</w:t>
      </w:r>
      <w:r>
        <w:rPr>
          <w:rFonts w:hint="eastAsia"/>
          <w:lang w:val="en-US" w:eastAsia="zh-CN"/>
        </w:rPr>
        <w:t>.</w:t>
      </w:r>
      <w:r>
        <w:rPr>
          <w:rFonts w:hint="eastAsia" w:ascii="Times New Roman" w:hAnsi="Times New Roman"/>
          <w:b w:val="0"/>
          <w:i w:val="0"/>
          <w:lang w:val="en-US" w:eastAsia="zh-CN"/>
        </w:rPr>
        <w:t>3</w:t>
      </w:r>
      <w:r>
        <w:rPr>
          <w:rFonts w:hint="eastAsia"/>
          <w:lang w:val="en-US" w:eastAsia="zh-CN"/>
        </w:rPr>
        <w:t xml:space="preserve"> 社会认知理论</w:t>
      </w:r>
      <w:bookmarkEnd w:id="78"/>
      <w:bookmarkEnd w:id="79"/>
    </w:p>
    <w:p>
      <w:pPr>
        <w:pStyle w:val="6"/>
        <w:bidi w:val="0"/>
        <w:rPr>
          <w:rFonts w:hint="eastAsia"/>
        </w:rPr>
      </w:pPr>
      <w:r>
        <w:rPr>
          <w:rFonts w:hint="eastAsia"/>
        </w:rPr>
        <w:t>社会认知理论是由班杜拉在</w:t>
      </w:r>
      <w:r>
        <w:rPr>
          <w:rFonts w:hint="eastAsia" w:ascii="Times New Roman" w:hAnsi="Times New Roman"/>
          <w:b w:val="0"/>
          <w:i w:val="0"/>
        </w:rPr>
        <w:t>1986</w:t>
      </w:r>
      <w:r>
        <w:rPr>
          <w:rFonts w:hint="eastAsia"/>
        </w:rPr>
        <w:t>年提出的，其主要观点是关于人、行为和环境三者之间相互影响的理论</w:t>
      </w:r>
      <w:r>
        <w:rPr>
          <w:rFonts w:hint="eastAsia"/>
          <w:vertAlign w:val="superscript"/>
        </w:rPr>
        <w:t>[</w:t>
      </w:r>
      <w:r>
        <w:rPr>
          <w:rFonts w:hint="eastAsia" w:ascii="Times New Roman" w:hAnsi="Times New Roman"/>
          <w:b w:val="0"/>
          <w:i w:val="0"/>
          <w:vertAlign w:val="superscript"/>
        </w:rPr>
        <w:t>9</w:t>
      </w:r>
      <w:r>
        <w:rPr>
          <w:rFonts w:hint="eastAsia"/>
          <w:vertAlign w:val="superscript"/>
        </w:rPr>
        <w:t>]</w:t>
      </w:r>
      <w:r>
        <w:rPr>
          <w:rFonts w:hint="eastAsia"/>
        </w:rPr>
        <w:t>。该理论中的核心概念就是“自我效能”，即个人对于达成某个目标的能力的主观评价水平。</w:t>
      </w:r>
      <w:r>
        <w:rPr>
          <w:rFonts w:hint="eastAsia" w:ascii="Times New Roman" w:hAnsi="Times New Roman"/>
          <w:b w:val="0"/>
          <w:i w:val="0"/>
        </w:rPr>
        <w:t>Lent</w:t>
      </w:r>
      <w:r>
        <w:rPr>
          <w:rFonts w:hint="eastAsia"/>
        </w:rPr>
        <w:t>等人（</w:t>
      </w:r>
      <w:r>
        <w:rPr>
          <w:rFonts w:hint="eastAsia" w:ascii="Times New Roman" w:hAnsi="Times New Roman"/>
          <w:b w:val="0"/>
          <w:i w:val="0"/>
        </w:rPr>
        <w:t>1994</w:t>
      </w:r>
      <w:r>
        <w:rPr>
          <w:rFonts w:hint="eastAsia"/>
        </w:rPr>
        <w:t>）在此基础上将该理论体系扩展到职业发展领域，并做了进一步的研究</w:t>
      </w:r>
      <w:r>
        <w:rPr>
          <w:rFonts w:hint="eastAsia"/>
          <w:vertAlign w:val="superscript"/>
        </w:rPr>
        <w:t>[</w:t>
      </w:r>
      <w:r>
        <w:rPr>
          <w:rFonts w:hint="eastAsia" w:ascii="Times New Roman" w:hAnsi="Times New Roman"/>
          <w:b w:val="0"/>
          <w:i w:val="0"/>
          <w:vertAlign w:val="superscript"/>
        </w:rPr>
        <w:t>40</w:t>
      </w:r>
      <w:r>
        <w:rPr>
          <w:rFonts w:hint="eastAsia"/>
          <w:vertAlign w:val="superscript"/>
        </w:rPr>
        <w:t>]</w:t>
      </w:r>
      <w:r>
        <w:rPr>
          <w:rFonts w:hint="eastAsia"/>
        </w:rPr>
        <w:t>。</w:t>
      </w:r>
    </w:p>
    <w:p>
      <w:pPr>
        <w:pStyle w:val="6"/>
        <w:bidi w:val="0"/>
        <w:rPr>
          <w:rFonts w:hint="eastAsia"/>
        </w:rPr>
      </w:pPr>
      <w:r>
        <w:rPr>
          <w:rFonts w:hint="eastAsia"/>
        </w:rPr>
        <w:t>在创业学研究方面，自我效能感是决定创业者行为意向的最重要中介变量，已被大家所熟知并做进一步的研究。据已有文献显示，创业教育经由加强个人自我效能感这一途径，明显改善其创业动机状况。</w:t>
      </w:r>
      <w:r>
        <w:rPr>
          <w:rFonts w:hint="eastAsia" w:ascii="Times New Roman" w:hAnsi="Times New Roman"/>
          <w:b w:val="0"/>
          <w:i w:val="0"/>
        </w:rPr>
        <w:t>Bohlayer</w:t>
      </w:r>
      <w:r>
        <w:rPr>
          <w:rFonts w:hint="eastAsia"/>
        </w:rPr>
        <w:t>和</w:t>
      </w:r>
      <w:r>
        <w:rPr>
          <w:rFonts w:hint="eastAsia" w:ascii="Times New Roman" w:hAnsi="Times New Roman"/>
          <w:b w:val="0"/>
          <w:i w:val="0"/>
        </w:rPr>
        <w:t>Gielnik</w:t>
      </w:r>
      <w:r>
        <w:rPr>
          <w:rFonts w:hint="eastAsia"/>
        </w:rPr>
        <w:t>（</w:t>
      </w:r>
      <w:r>
        <w:rPr>
          <w:rFonts w:hint="eastAsia" w:ascii="Times New Roman" w:hAnsi="Times New Roman"/>
          <w:b w:val="0"/>
          <w:i w:val="0"/>
        </w:rPr>
        <w:t>2023</w:t>
      </w:r>
      <w:r>
        <w:rPr>
          <w:rFonts w:hint="eastAsia"/>
        </w:rPr>
        <w:t>）的研究关注到行动导向创业培训中创业自我效能感的下降现象，指出需要关注培训过程中可能出现的“训练困境”</w:t>
      </w:r>
      <w:r>
        <w:rPr>
          <w:rFonts w:hint="eastAsia"/>
          <w:vertAlign w:val="superscript"/>
        </w:rPr>
        <w:t>[</w:t>
      </w:r>
      <w:r>
        <w:rPr>
          <w:rFonts w:hint="eastAsia" w:ascii="Times New Roman" w:hAnsi="Times New Roman"/>
          <w:b w:val="0"/>
          <w:i w:val="0"/>
          <w:vertAlign w:val="superscript"/>
        </w:rPr>
        <w:t>6</w:t>
      </w:r>
      <w:r>
        <w:rPr>
          <w:rFonts w:hint="eastAsia"/>
          <w:vertAlign w:val="superscript"/>
        </w:rPr>
        <w:t>]</w:t>
      </w:r>
      <w:r>
        <w:rPr>
          <w:rFonts w:hint="eastAsia"/>
        </w:rPr>
        <w:t>。</w:t>
      </w:r>
      <w:r>
        <w:rPr>
          <w:rFonts w:hint="eastAsia" w:ascii="Times New Roman" w:hAnsi="Times New Roman"/>
          <w:b w:val="0"/>
          <w:i w:val="0"/>
        </w:rPr>
        <w:t>Gielnik</w:t>
      </w:r>
      <w:r>
        <w:rPr>
          <w:rFonts w:hint="eastAsia"/>
        </w:rPr>
        <w:t>等（</w:t>
      </w:r>
      <w:r>
        <w:rPr>
          <w:rFonts w:hint="eastAsia" w:ascii="Times New Roman" w:hAnsi="Times New Roman"/>
          <w:b w:val="0"/>
          <w:i w:val="0"/>
        </w:rPr>
        <w:t>2015</w:t>
      </w:r>
      <w:r>
        <w:rPr>
          <w:rFonts w:hint="eastAsia"/>
        </w:rPr>
        <w:t>）通过对学生创业培训的评估研究发现，行动调节在创业过程中发挥着关键作用</w:t>
      </w:r>
      <w:r>
        <w:rPr>
          <w:rFonts w:hint="eastAsia"/>
          <w:vertAlign w:val="superscript"/>
        </w:rPr>
        <w:t>[</w:t>
      </w:r>
      <w:r>
        <w:rPr>
          <w:rFonts w:hint="eastAsia" w:ascii="Times New Roman" w:hAnsi="Times New Roman"/>
          <w:b w:val="0"/>
          <w:i w:val="0"/>
          <w:vertAlign w:val="superscript"/>
        </w:rPr>
        <w:t>4</w:t>
      </w:r>
      <w:r>
        <w:rPr>
          <w:rFonts w:hint="eastAsia"/>
          <w:vertAlign w:val="superscript"/>
        </w:rPr>
        <w:t>]</w:t>
      </w:r>
      <w:r>
        <w:rPr>
          <w:rFonts w:hint="eastAsia"/>
        </w:rPr>
        <w:t>。李其容等（</w:t>
      </w:r>
      <w:r>
        <w:rPr>
          <w:rFonts w:hint="eastAsia" w:ascii="Times New Roman" w:hAnsi="Times New Roman"/>
          <w:b w:val="0"/>
          <w:i w:val="0"/>
        </w:rPr>
        <w:t>2023</w:t>
      </w:r>
      <w:r>
        <w:rPr>
          <w:rFonts w:hint="eastAsia"/>
        </w:rPr>
        <w:t>）发现，创业自我效能在创业进展与创业努力之间发挥关键中介作用</w:t>
      </w:r>
      <w:r>
        <w:rPr>
          <w:rFonts w:hint="eastAsia"/>
          <w:vertAlign w:val="superscript"/>
        </w:rPr>
        <w:t>[</w:t>
      </w:r>
      <w:r>
        <w:rPr>
          <w:rFonts w:hint="eastAsia" w:ascii="Times New Roman" w:hAnsi="Times New Roman"/>
          <w:b w:val="0"/>
          <w:i w:val="0"/>
          <w:vertAlign w:val="superscript"/>
        </w:rPr>
        <w:t>36</w:t>
      </w:r>
      <w:r>
        <w:rPr>
          <w:rFonts w:hint="eastAsia"/>
          <w:vertAlign w:val="superscript"/>
        </w:rPr>
        <w:t>]</w:t>
      </w:r>
      <w:r>
        <w:rPr>
          <w:rFonts w:hint="eastAsia"/>
        </w:rPr>
        <w:t>。本研究用社会认知理论为依托，对自主学习型教育模式下创业意愿的影响路径和心理传导机制做了系统的分析。</w:t>
      </w:r>
    </w:p>
    <w:p>
      <w:pPr>
        <w:pStyle w:val="6"/>
        <w:bidi w:val="0"/>
        <w:rPr>
          <w:rFonts w:hint="eastAsia"/>
        </w:rPr>
      </w:pPr>
      <w:r>
        <w:rPr>
          <w:rFonts w:hint="eastAsia"/>
        </w:rPr>
        <w:t>社会认知理论的主要含义就体现在三元交互决定机制的阐释框架里，它研究的是个人特征、行为和环境三者之间的复杂互动。在此理论体系里，个人特质是由认知能力、情感状况、生理特性这些方面组成；具体的行为就是个人所表现出的行动表现；环境是指与行为的发生有关的各种情境因素以及条件限制。构成维度不是独立的线性作用链条，而是层层反馈、层层调节的过程，最终影响主体的发展轨迹。学生创业认知水平的高低会决定他是否会对创业机会展开探究，而实际体验会不断地修正和完善已有的认知。系统化的创业教育不但可以激发学生积极的创业意识，并且使学生付诸行动，而且还可以通过正向激励来加强师生之间的互动，从而改善整个教学环境。</w:t>
      </w:r>
    </w:p>
    <w:p>
      <w:pPr>
        <w:pStyle w:val="6"/>
        <w:bidi w:val="0"/>
        <w:rPr>
          <w:rFonts w:hint="eastAsia"/>
        </w:rPr>
      </w:pPr>
      <w:r>
        <w:rPr>
          <w:rFonts w:hint="eastAsia"/>
        </w:rPr>
        <w:t>自我效能感属于社会认知理论里的关键概念，它体现的是个体对于完成某项任务的能力信心程度。班杜拉认为自我效能感主要是通过成功经验、替代性经验、言语说服、生理唤醒和情绪状态这四个途径形成的。社会认知理论中一个核心的概念就是观察学习，观察学习是指个体通过观察别人的行为以及它们产生的结果，从而达到间接习得的一种方式。该理论给案例教学法、典型事迹讲授和实地考察这些多元化的实践教学方法赋予了关键的理论支撑。</w:t>
      </w:r>
    </w:p>
    <w:p>
      <w:pPr>
        <w:pStyle w:val="6"/>
        <w:bidi w:val="0"/>
        <w:ind w:left="0" w:leftChars="0" w:firstLine="0" w:firstLineChars="0"/>
        <w:rPr>
          <w:rFonts w:hint="eastAsia"/>
        </w:rPr>
      </w:pPr>
    </w:p>
    <w:p>
      <w:pPr>
        <w:pStyle w:val="3"/>
        <w:bidi w:val="0"/>
        <w:rPr>
          <w:rFonts w:hint="eastAsia"/>
          <w:lang w:val="en-US" w:eastAsia="zh-CN"/>
        </w:rPr>
      </w:pPr>
      <w:bookmarkStart w:id="80" w:name="_Toc975"/>
      <w:bookmarkStart w:id="81" w:name="_Toc24637"/>
      <w:r>
        <w:rPr>
          <w:rFonts w:hint="eastAsia" w:ascii="Times New Roman" w:hAnsi="Times New Roman"/>
          <w:b w:val="0"/>
          <w:i w:val="0"/>
          <w:lang w:val="en-US" w:eastAsia="zh-CN"/>
        </w:rPr>
        <w:t>3</w:t>
      </w:r>
      <w:r>
        <w:rPr>
          <w:rFonts w:hint="eastAsia"/>
          <w:lang w:val="en-US" w:eastAsia="zh-CN"/>
        </w:rPr>
        <w:t>.</w:t>
      </w:r>
      <w:r>
        <w:rPr>
          <w:rFonts w:hint="eastAsia" w:ascii="Times New Roman" w:hAnsi="Times New Roman"/>
          <w:b w:val="0"/>
          <w:i w:val="0"/>
          <w:lang w:val="en-US" w:eastAsia="zh-CN"/>
        </w:rPr>
        <w:t>2</w:t>
      </w:r>
      <w:r>
        <w:rPr>
          <w:rFonts w:hint="eastAsia"/>
          <w:lang w:val="en-US" w:eastAsia="zh-CN"/>
        </w:rPr>
        <w:t xml:space="preserve"> 研究假设提出</w:t>
      </w:r>
      <w:bookmarkEnd w:id="80"/>
      <w:bookmarkEnd w:id="81"/>
    </w:p>
    <w:p>
      <w:pPr>
        <w:pStyle w:val="4"/>
        <w:bidi w:val="0"/>
        <w:rPr>
          <w:rFonts w:hint="eastAsia"/>
          <w:lang w:val="en-US" w:eastAsia="zh-CN"/>
        </w:rPr>
      </w:pPr>
      <w:bookmarkStart w:id="82" w:name="_Toc20460"/>
      <w:bookmarkStart w:id="83" w:name="_Toc5456"/>
      <w:r>
        <w:rPr>
          <w:rFonts w:hint="eastAsia" w:ascii="Times New Roman" w:hAnsi="Times New Roman"/>
          <w:b w:val="0"/>
          <w:i w:val="0"/>
          <w:lang w:val="en-US" w:eastAsia="zh-CN"/>
        </w:rPr>
        <w:t>3</w:t>
      </w:r>
      <w:r>
        <w:rPr>
          <w:rFonts w:hint="eastAsia"/>
          <w:lang w:val="en-US" w:eastAsia="zh-CN"/>
        </w:rPr>
        <w:t>.</w:t>
      </w:r>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1</w:t>
      </w:r>
      <w:r>
        <w:rPr>
          <w:rFonts w:hint="eastAsia"/>
          <w:lang w:val="en-US" w:eastAsia="zh-CN"/>
        </w:rPr>
        <w:t xml:space="preserve"> 教育模式与自主动机的关系</w:t>
      </w:r>
      <w:bookmarkEnd w:id="82"/>
      <w:bookmarkEnd w:id="83"/>
    </w:p>
    <w:p>
      <w:pPr>
        <w:pStyle w:val="6"/>
        <w:bidi w:val="0"/>
        <w:rPr>
          <w:rFonts w:hint="eastAsia"/>
        </w:rPr>
      </w:pPr>
      <w:r>
        <w:rPr>
          <w:rFonts w:hint="eastAsia"/>
        </w:rPr>
        <w:t>按照自我决定理论，环境因素经由满足个体的自主性需求、能力认同感以及社会归属感，可促使内在动机得以形成并发展起来。创新创业教育课程属于重要的环境变量之一，创新创业教育课程设计的好坏会直接决定学生自主学习积极性被调动的程度。各种教育模式因为执行途径的不同，在促使学习者自主性动机方面存在明显的差别特点。</w:t>
      </w:r>
    </w:p>
    <w:p>
      <w:pPr>
        <w:pStyle w:val="6"/>
        <w:bidi w:val="0"/>
        <w:rPr>
          <w:rFonts w:hint="eastAsia"/>
        </w:rPr>
      </w:pPr>
      <w:r>
        <w:rPr>
          <w:rFonts w:hint="eastAsia"/>
        </w:rPr>
        <w:t>以系统化知识传授为特点的理论型课程，在激发学生创业意愿上起着不可替代的作用。</w:t>
      </w:r>
      <w:r>
        <w:rPr>
          <w:rFonts w:hint="eastAsia" w:ascii="Times New Roman" w:hAnsi="Times New Roman"/>
          <w:b w:val="0"/>
          <w:i w:val="0"/>
        </w:rPr>
        <w:t>Gielnik</w:t>
      </w:r>
      <w:r>
        <w:rPr>
          <w:rFonts w:hint="eastAsia"/>
        </w:rPr>
        <w:t>等（</w:t>
      </w:r>
      <w:r>
        <w:rPr>
          <w:rFonts w:hint="eastAsia" w:ascii="Times New Roman" w:hAnsi="Times New Roman"/>
          <w:b w:val="0"/>
          <w:i w:val="0"/>
        </w:rPr>
        <w:t>2015</w:t>
      </w:r>
      <w:r>
        <w:rPr>
          <w:rFonts w:hint="eastAsia"/>
        </w:rPr>
        <w:t>）的研究表明，行动导向的创业培训能够有效提升学生的创业行动调节能力</w:t>
      </w:r>
      <w:r>
        <w:rPr>
          <w:rFonts w:hint="eastAsia"/>
          <w:vertAlign w:val="superscript"/>
        </w:rPr>
        <w:t>[</w:t>
      </w:r>
      <w:r>
        <w:rPr>
          <w:rFonts w:hint="eastAsia" w:ascii="Times New Roman" w:hAnsi="Times New Roman"/>
          <w:b w:val="0"/>
          <w:i w:val="0"/>
          <w:vertAlign w:val="superscript"/>
        </w:rPr>
        <w:t>4</w:t>
      </w:r>
      <w:r>
        <w:rPr>
          <w:rFonts w:hint="eastAsia"/>
          <w:vertAlign w:val="superscript"/>
        </w:rPr>
        <w:t>]</w:t>
      </w:r>
      <w:r>
        <w:rPr>
          <w:rFonts w:hint="eastAsia"/>
        </w:rPr>
        <w:t>。该类课程以建立完整的创业知识体系为出发点，一方面可以消除学生创业认知上的障碍，另一方面也能使学生对创业本质进行更深层次的理解。因此，本文假设如下：</w:t>
      </w:r>
    </w:p>
    <w:p>
      <w:pPr>
        <w:pStyle w:val="6"/>
        <w:bidi w:val="0"/>
        <w:rPr>
          <w:rFonts w:hint="eastAsia"/>
        </w:rPr>
      </w:pPr>
      <w:r>
        <w:rPr>
          <w:rFonts w:hint="eastAsia" w:ascii="Times New Roman" w:hAnsi="Times New Roman"/>
          <w:b w:val="0"/>
          <w:i w:val="0"/>
        </w:rPr>
        <w:t>H1a</w:t>
      </w:r>
      <w:r>
        <w:rPr>
          <w:rFonts w:hint="eastAsia"/>
        </w:rPr>
        <w:t>：理论型创新创业教育模式正向影响自主动机。</w:t>
      </w:r>
    </w:p>
    <w:p>
      <w:pPr>
        <w:pStyle w:val="6"/>
        <w:bidi w:val="0"/>
        <w:rPr>
          <w:rFonts w:hint="eastAsia"/>
        </w:rPr>
      </w:pPr>
      <w:r>
        <w:rPr>
          <w:rFonts w:hint="eastAsia"/>
        </w:rPr>
        <w:t>实践性课程以体验式学习与技能培养相结合为特点。</w:t>
      </w:r>
      <w:r>
        <w:rPr>
          <w:rFonts w:hint="eastAsia" w:ascii="Times New Roman" w:hAnsi="Times New Roman"/>
          <w:b w:val="0"/>
          <w:i w:val="0"/>
        </w:rPr>
        <w:t>Gielnik</w:t>
      </w:r>
      <w:r>
        <w:rPr>
          <w:rFonts w:hint="eastAsia"/>
        </w:rPr>
        <w:t>等（</w:t>
      </w:r>
      <w:r>
        <w:rPr>
          <w:rFonts w:hint="eastAsia" w:ascii="Times New Roman" w:hAnsi="Times New Roman"/>
          <w:b w:val="0"/>
          <w:i w:val="0"/>
        </w:rPr>
        <w:t>2017</w:t>
      </w:r>
      <w:r>
        <w:rPr>
          <w:rFonts w:hint="eastAsia"/>
        </w:rPr>
        <w:t>）从长期视角探讨了创业培训对激情的持续影响，发现实践导向的培训能够有效提升学生的创业热情和持久投入</w:t>
      </w:r>
      <w:r>
        <w:rPr>
          <w:rFonts w:hint="eastAsia"/>
          <w:vertAlign w:val="superscript"/>
        </w:rPr>
        <w:t>[</w:t>
      </w:r>
      <w:r>
        <w:rPr>
          <w:rFonts w:hint="eastAsia" w:ascii="Times New Roman" w:hAnsi="Times New Roman"/>
          <w:b w:val="0"/>
          <w:i w:val="0"/>
          <w:vertAlign w:val="superscript"/>
        </w:rPr>
        <w:t>5</w:t>
      </w:r>
      <w:r>
        <w:rPr>
          <w:rFonts w:hint="eastAsia"/>
          <w:vertAlign w:val="superscript"/>
        </w:rPr>
        <w:t>]</w:t>
      </w:r>
      <w:r>
        <w:rPr>
          <w:rFonts w:hint="eastAsia"/>
        </w:rPr>
        <w:t>。该类课程通过模拟或者真实的情境来开展教学，使学生在实践中获得知识、锻炼能力，进而逐渐产生内在的自主学习动机。因此可以根据该理论框架提出如下</w:t>
      </w:r>
      <w:r>
        <w:rPr>
          <w:rFonts w:hint="eastAsia"/>
          <w:lang w:val="en-US" w:eastAsia="zh-CN"/>
        </w:rPr>
        <w:t>假设</w:t>
      </w:r>
      <w:r>
        <w:rPr>
          <w:rFonts w:hint="eastAsia"/>
        </w:rPr>
        <w:t>：</w:t>
      </w:r>
    </w:p>
    <w:p>
      <w:pPr>
        <w:pStyle w:val="6"/>
        <w:bidi w:val="0"/>
        <w:rPr>
          <w:rFonts w:hint="eastAsia"/>
        </w:rPr>
      </w:pPr>
      <w:r>
        <w:rPr>
          <w:rFonts w:hint="eastAsia" w:ascii="Times New Roman" w:hAnsi="Times New Roman"/>
          <w:b w:val="0"/>
          <w:i w:val="0"/>
        </w:rPr>
        <w:t>H1b</w:t>
      </w:r>
      <w:r>
        <w:rPr>
          <w:rFonts w:hint="eastAsia"/>
        </w:rPr>
        <w:t>：实践型创新创业教育模式正向影响自主动机。</w:t>
      </w:r>
    </w:p>
    <w:p>
      <w:pPr>
        <w:pStyle w:val="6"/>
        <w:bidi w:val="0"/>
        <w:rPr>
          <w:rFonts w:hint="eastAsia"/>
        </w:rPr>
      </w:pPr>
      <w:r>
        <w:rPr>
          <w:rFonts w:hint="eastAsia"/>
          <w:lang w:val="en-US" w:eastAsia="zh-CN"/>
        </w:rPr>
        <w:t>融</w:t>
      </w:r>
      <w:r>
        <w:rPr>
          <w:rFonts w:hint="eastAsia"/>
        </w:rPr>
        <w:t>合型课程是以理论和实践相结合为特点的课程，它重视认知领域预习性质的学习，并且也重视行为技能的系统训练。</w:t>
      </w:r>
      <w:r>
        <w:rPr>
          <w:rFonts w:hint="eastAsia" w:ascii="Times New Roman" w:hAnsi="Times New Roman"/>
          <w:b w:val="0"/>
          <w:i w:val="0"/>
        </w:rPr>
        <w:t>Manimala</w:t>
      </w:r>
      <w:r>
        <w:rPr>
          <w:rFonts w:hint="eastAsia"/>
        </w:rPr>
        <w:t>和</w:t>
      </w:r>
      <w:r>
        <w:rPr>
          <w:rFonts w:hint="eastAsia" w:ascii="Times New Roman" w:hAnsi="Times New Roman"/>
          <w:b w:val="0"/>
          <w:i w:val="0"/>
        </w:rPr>
        <w:t>Thomas</w:t>
      </w:r>
      <w:r>
        <w:rPr>
          <w:rFonts w:hint="eastAsia"/>
        </w:rPr>
        <w:t>（</w:t>
      </w:r>
      <w:r>
        <w:rPr>
          <w:rFonts w:hint="eastAsia" w:ascii="Times New Roman" w:hAnsi="Times New Roman"/>
          <w:b w:val="0"/>
          <w:i w:val="0"/>
        </w:rPr>
        <w:t>2017</w:t>
      </w:r>
      <w:r>
        <w:rPr>
          <w:rFonts w:hint="eastAsia"/>
        </w:rPr>
        <w:t>）认为综合性创业教育比目标定向型教育模式有更高的效用</w:t>
      </w:r>
      <w:r>
        <w:rPr>
          <w:rFonts w:hint="eastAsia"/>
          <w:vertAlign w:val="superscript"/>
        </w:rPr>
        <w:t>[</w:t>
      </w:r>
      <w:r>
        <w:rPr>
          <w:rFonts w:hint="eastAsia" w:ascii="Times New Roman" w:hAnsi="Times New Roman"/>
          <w:b w:val="0"/>
          <w:i w:val="0"/>
          <w:vertAlign w:val="superscript"/>
        </w:rPr>
        <w:t>3</w:t>
      </w:r>
      <w:r>
        <w:rPr>
          <w:rFonts w:hint="eastAsia"/>
          <w:vertAlign w:val="superscript"/>
        </w:rPr>
        <w:t>]</w:t>
      </w:r>
      <w:r>
        <w:rPr>
          <w:rFonts w:hint="eastAsia"/>
        </w:rPr>
        <w:t>。其设计原理是依靠科学的理论指导实践活动，用实践活动加深对理论内涵的理解，两者相互促进、互相支撑，从而有效地调动学生自主学习的积极性。</w:t>
      </w:r>
    </w:p>
    <w:p>
      <w:pPr>
        <w:pStyle w:val="6"/>
        <w:bidi w:val="0"/>
        <w:rPr>
          <w:rFonts w:hint="eastAsia"/>
        </w:rPr>
      </w:pPr>
      <w:r>
        <w:rPr>
          <w:rFonts w:hint="eastAsia" w:ascii="Times New Roman" w:hAnsi="Times New Roman"/>
          <w:b w:val="0"/>
          <w:i w:val="0"/>
        </w:rPr>
        <w:t>H1c</w:t>
      </w:r>
      <w:r>
        <w:rPr>
          <w:rFonts w:hint="eastAsia"/>
        </w:rPr>
        <w:t>：融合型创新创业教育模式正向影响自主动机。</w:t>
      </w:r>
    </w:p>
    <w:p>
      <w:pPr>
        <w:pStyle w:val="4"/>
        <w:bidi w:val="0"/>
        <w:rPr>
          <w:rFonts w:hint="eastAsia"/>
          <w:lang w:val="en-US" w:eastAsia="zh-CN"/>
        </w:rPr>
      </w:pPr>
      <w:bookmarkStart w:id="84" w:name="_Toc21931"/>
      <w:bookmarkStart w:id="85" w:name="_Toc31729"/>
      <w:r>
        <w:rPr>
          <w:rFonts w:hint="eastAsia" w:ascii="Times New Roman" w:hAnsi="Times New Roman"/>
          <w:b w:val="0"/>
          <w:i w:val="0"/>
          <w:lang w:val="en-US" w:eastAsia="zh-CN"/>
        </w:rPr>
        <w:t>3</w:t>
      </w:r>
      <w:r>
        <w:rPr>
          <w:rFonts w:hint="eastAsia"/>
          <w:lang w:val="en-US" w:eastAsia="zh-CN"/>
        </w:rPr>
        <w:t>.</w:t>
      </w:r>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2</w:t>
      </w:r>
      <w:r>
        <w:rPr>
          <w:rFonts w:hint="eastAsia"/>
          <w:lang w:val="en-US" w:eastAsia="zh-CN"/>
        </w:rPr>
        <w:t xml:space="preserve"> 自主动机的中介作用</w:t>
      </w:r>
      <w:bookmarkEnd w:id="84"/>
      <w:bookmarkEnd w:id="85"/>
    </w:p>
    <w:p>
      <w:pPr>
        <w:pStyle w:val="6"/>
        <w:bidi w:val="0"/>
        <w:rPr>
          <w:rFonts w:hint="eastAsia"/>
          <w:lang w:eastAsia="zh-CN"/>
        </w:rPr>
      </w:pPr>
      <w:r>
        <w:rPr>
          <w:rFonts w:hint="eastAsia"/>
          <w:lang w:eastAsia="zh-CN"/>
        </w:rPr>
        <w:t>自主动机作为个体行为的内在驱动力，在教育干预向行为意向转化的过程中扮演着关键的中介角色。根据自我决定理论，自主动机源于个体的内在兴趣或价值认同，与更好的学习效果、更强的行为持续性和更高的心理健康水平相关。</w:t>
      </w:r>
    </w:p>
    <w:p>
      <w:pPr>
        <w:pStyle w:val="6"/>
        <w:bidi w:val="0"/>
        <w:rPr>
          <w:rFonts w:hint="eastAsia"/>
        </w:rPr>
      </w:pPr>
      <w:r>
        <w:rPr>
          <w:rFonts w:hint="eastAsia"/>
          <w:lang w:eastAsia="zh-CN"/>
        </w:rPr>
        <w:t>在创业教育情境中，课程质量作为环境因素，通过满足学生的基本心理需求来激发自主动机，而自主动机的提升又促进了创业意愿的形成。</w:t>
      </w:r>
      <w:r>
        <w:rPr>
          <w:rFonts w:hint="eastAsia" w:ascii="Times New Roman" w:hAnsi="Times New Roman"/>
          <w:b w:val="0"/>
          <w:i w:val="0"/>
          <w:lang w:eastAsia="zh-CN"/>
        </w:rPr>
        <w:t>Al</w:t>
      </w:r>
      <w:r>
        <w:rPr>
          <w:rFonts w:hint="eastAsia"/>
          <w:lang w:eastAsia="zh-CN"/>
        </w:rPr>
        <w:t>-</w:t>
      </w:r>
      <w:r>
        <w:rPr>
          <w:rFonts w:hint="eastAsia" w:ascii="Times New Roman" w:hAnsi="Times New Roman"/>
          <w:b w:val="0"/>
          <w:i w:val="0"/>
          <w:lang w:eastAsia="zh-CN"/>
        </w:rPr>
        <w:t>Jubari</w:t>
      </w:r>
      <w:r>
        <w:rPr>
          <w:rFonts w:hint="eastAsia"/>
          <w:lang w:eastAsia="zh-CN"/>
        </w:rPr>
        <w:t>等（</w:t>
      </w:r>
      <w:r>
        <w:rPr>
          <w:rFonts w:hint="eastAsia" w:ascii="Times New Roman" w:hAnsi="Times New Roman"/>
          <w:b w:val="0"/>
          <w:i w:val="0"/>
          <w:lang w:eastAsia="zh-CN"/>
        </w:rPr>
        <w:t>2019</w:t>
      </w:r>
      <w:r>
        <w:rPr>
          <w:rFonts w:hint="eastAsia"/>
          <w:lang w:eastAsia="zh-CN"/>
        </w:rPr>
        <w:t>）运用自我决定理论和计划行为理论的整合框架，发现自主动机通过态度、主观规范和知觉行为控制的中介作用影响创业意向</w:t>
      </w:r>
      <w:r>
        <w:rPr>
          <w:rFonts w:hint="eastAsia"/>
          <w:vertAlign w:val="superscript"/>
          <w:lang w:eastAsia="zh-CN"/>
        </w:rPr>
        <w:t>[</w:t>
      </w:r>
      <w:r>
        <w:rPr>
          <w:rFonts w:hint="eastAsia" w:ascii="Times New Roman" w:hAnsi="Times New Roman"/>
          <w:b w:val="0"/>
          <w:i w:val="0"/>
          <w:vertAlign w:val="superscript"/>
          <w:lang w:eastAsia="zh-CN"/>
        </w:rPr>
        <w:t>17</w:t>
      </w:r>
      <w:r>
        <w:rPr>
          <w:rFonts w:hint="eastAsia"/>
          <w:vertAlign w:val="superscript"/>
          <w:lang w:eastAsia="zh-CN"/>
        </w:rPr>
        <w:t>]</w:t>
      </w:r>
      <w:r>
        <w:rPr>
          <w:rFonts w:hint="eastAsia"/>
          <w:lang w:eastAsia="zh-CN"/>
        </w:rPr>
        <w:t>。陈锦和张海锋（</w:t>
      </w:r>
      <w:r>
        <w:rPr>
          <w:rFonts w:hint="eastAsia" w:ascii="Times New Roman" w:hAnsi="Times New Roman"/>
          <w:b w:val="0"/>
          <w:i w:val="0"/>
          <w:lang w:eastAsia="zh-CN"/>
        </w:rPr>
        <w:t>2025</w:t>
      </w:r>
      <w:r>
        <w:rPr>
          <w:rFonts w:hint="eastAsia"/>
          <w:lang w:eastAsia="zh-CN"/>
        </w:rPr>
        <w:t>）的研究也证实了自主动机在创业学习与创业意愿之间的中介作用</w:t>
      </w:r>
      <w:r>
        <w:rPr>
          <w:rFonts w:hint="eastAsia"/>
          <w:vertAlign w:val="superscript"/>
          <w:lang w:eastAsia="zh-CN"/>
        </w:rPr>
        <w:t>[</w:t>
      </w:r>
      <w:r>
        <w:rPr>
          <w:rFonts w:hint="eastAsia" w:ascii="Times New Roman" w:hAnsi="Times New Roman"/>
          <w:b w:val="0"/>
          <w:i w:val="0"/>
          <w:vertAlign w:val="superscript"/>
          <w:lang w:eastAsia="zh-CN"/>
        </w:rPr>
        <w:t>7</w:t>
      </w:r>
      <w:r>
        <w:rPr>
          <w:rFonts w:hint="eastAsia"/>
          <w:vertAlign w:val="superscript"/>
          <w:lang w:eastAsia="zh-CN"/>
        </w:rPr>
        <w:t>]</w:t>
      </w:r>
      <w:r>
        <w:rPr>
          <w:rFonts w:hint="eastAsia"/>
          <w:lang w:eastAsia="zh-CN"/>
        </w:rPr>
        <w:t>。据此提出：</w:t>
      </w:r>
    </w:p>
    <w:p>
      <w:pPr>
        <w:pStyle w:val="6"/>
        <w:bidi w:val="0"/>
        <w:rPr>
          <w:rFonts w:hint="eastAsia"/>
        </w:rPr>
      </w:pPr>
      <w:r>
        <w:rPr>
          <w:rFonts w:hint="eastAsia" w:ascii="Times New Roman" w:hAnsi="Times New Roman"/>
          <w:b w:val="0"/>
          <w:i w:val="0"/>
        </w:rPr>
        <w:t>H2a</w:t>
      </w:r>
      <w:r>
        <w:rPr>
          <w:rFonts w:hint="eastAsia"/>
        </w:rPr>
        <w:t>：自主动机在理论型课程与创业意愿之间起中介作用。</w:t>
      </w:r>
    </w:p>
    <w:p>
      <w:pPr>
        <w:pStyle w:val="6"/>
        <w:bidi w:val="0"/>
        <w:rPr>
          <w:rFonts w:hint="eastAsia"/>
        </w:rPr>
      </w:pPr>
      <w:r>
        <w:rPr>
          <w:rFonts w:hint="eastAsia" w:ascii="Times New Roman" w:hAnsi="Times New Roman"/>
          <w:b w:val="0"/>
          <w:i w:val="0"/>
        </w:rPr>
        <w:t>H2b</w:t>
      </w:r>
      <w:r>
        <w:rPr>
          <w:rFonts w:hint="eastAsia"/>
        </w:rPr>
        <w:t>：自主动机在实践型课程与创业意愿之间起中介作用。</w:t>
      </w:r>
    </w:p>
    <w:p>
      <w:pPr>
        <w:pStyle w:val="6"/>
        <w:bidi w:val="0"/>
        <w:rPr>
          <w:rFonts w:hint="eastAsia"/>
        </w:rPr>
      </w:pPr>
      <w:r>
        <w:rPr>
          <w:rFonts w:hint="eastAsia" w:ascii="Times New Roman" w:hAnsi="Times New Roman"/>
          <w:b w:val="0"/>
          <w:i w:val="0"/>
        </w:rPr>
        <w:t>H2c</w:t>
      </w:r>
      <w:r>
        <w:rPr>
          <w:rFonts w:hint="eastAsia"/>
        </w:rPr>
        <w:t>：自主动机在融合型课程与创业意愿之间起中介作用。</w:t>
      </w:r>
    </w:p>
    <w:p>
      <w:pPr>
        <w:pStyle w:val="4"/>
        <w:bidi w:val="0"/>
        <w:rPr>
          <w:rFonts w:hint="eastAsia"/>
          <w:lang w:val="en-US" w:eastAsia="zh-CN"/>
        </w:rPr>
      </w:pPr>
      <w:bookmarkStart w:id="86" w:name="_Toc25843"/>
      <w:bookmarkStart w:id="87" w:name="_Toc20120"/>
      <w:r>
        <w:rPr>
          <w:rFonts w:hint="eastAsia" w:ascii="Times New Roman" w:hAnsi="Times New Roman"/>
          <w:b w:val="0"/>
          <w:i w:val="0"/>
          <w:lang w:val="en-US" w:eastAsia="zh-CN"/>
        </w:rPr>
        <w:t>3</w:t>
      </w:r>
      <w:r>
        <w:rPr>
          <w:rFonts w:hint="eastAsia"/>
          <w:lang w:val="en-US" w:eastAsia="zh-CN"/>
        </w:rPr>
        <w:t>.</w:t>
      </w:r>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3</w:t>
      </w:r>
      <w:r>
        <w:rPr>
          <w:rFonts w:hint="eastAsia"/>
          <w:lang w:val="en-US" w:eastAsia="zh-CN"/>
        </w:rPr>
        <w:t xml:space="preserve"> 外部动机的调节作用</w:t>
      </w:r>
      <w:bookmarkEnd w:id="86"/>
      <w:bookmarkEnd w:id="87"/>
    </w:p>
    <w:p>
      <w:pPr>
        <w:pStyle w:val="6"/>
        <w:bidi w:val="0"/>
        <w:rPr>
          <w:rFonts w:hint="eastAsia"/>
        </w:rPr>
      </w:pPr>
      <w:r>
        <w:rPr>
          <w:rFonts w:hint="eastAsia"/>
        </w:rPr>
        <w:t>外部动机作为由外部压力或奖励驱动的行为动力，在自我决定理论中被认为可能对内在动机产生“挤出效应”。在创业教育情境中，学生参与课程的动机呈现异质性，部分学生出于对创业的真正兴趣，属于自主动机驱动，而另一部分学生主要是为了获得学分、奖励或证书，属于外部动机驱动。当外部动机在学生的动机结构中占主导地位时，可能会削弱自主动机对创业意愿的促进作用。</w:t>
      </w:r>
    </w:p>
    <w:p>
      <w:pPr>
        <w:pStyle w:val="6"/>
        <w:bidi w:val="0"/>
        <w:rPr>
          <w:rFonts w:hint="eastAsia"/>
        </w:rPr>
      </w:pPr>
      <w:r>
        <w:rPr>
          <w:rFonts w:hint="eastAsia" w:ascii="Times New Roman" w:hAnsi="Times New Roman"/>
          <w:b w:val="0"/>
          <w:i w:val="0"/>
        </w:rPr>
        <w:t>Bohlayer</w:t>
      </w:r>
      <w:r>
        <w:rPr>
          <w:rFonts w:hint="eastAsia"/>
        </w:rPr>
        <w:t>和</w:t>
      </w:r>
      <w:r>
        <w:rPr>
          <w:rFonts w:hint="eastAsia" w:ascii="Times New Roman" w:hAnsi="Times New Roman"/>
          <w:b w:val="0"/>
          <w:i w:val="0"/>
        </w:rPr>
        <w:t>Gielnik</w:t>
      </w:r>
      <w:r>
        <w:rPr>
          <w:rFonts w:hint="eastAsia"/>
        </w:rPr>
        <w:t>（</w:t>
      </w:r>
      <w:r>
        <w:rPr>
          <w:rFonts w:hint="eastAsia" w:ascii="Times New Roman" w:hAnsi="Times New Roman"/>
          <w:b w:val="0"/>
          <w:i w:val="0"/>
        </w:rPr>
        <w:t>2023</w:t>
      </w:r>
      <w:r>
        <w:rPr>
          <w:rFonts w:hint="eastAsia"/>
        </w:rPr>
        <w:t>）的研究发现，行动导向的创业培训可能导致创业自我效能感的暂时性下降，这种现象在外部动机较高的学生中表现得更为明显</w:t>
      </w:r>
      <w:r>
        <w:rPr>
          <w:rFonts w:hint="eastAsia"/>
          <w:vertAlign w:val="superscript"/>
        </w:rPr>
        <w:t>[</w:t>
      </w:r>
      <w:r>
        <w:rPr>
          <w:rFonts w:hint="eastAsia" w:ascii="Times New Roman" w:hAnsi="Times New Roman"/>
          <w:b w:val="0"/>
          <w:i w:val="0"/>
          <w:vertAlign w:val="superscript"/>
        </w:rPr>
        <w:t>6</w:t>
      </w:r>
      <w:r>
        <w:rPr>
          <w:rFonts w:hint="eastAsia"/>
          <w:vertAlign w:val="superscript"/>
        </w:rPr>
        <w:t>]</w:t>
      </w:r>
      <w:r>
        <w:rPr>
          <w:rFonts w:hint="eastAsia"/>
        </w:rPr>
        <w:t>。这说明外部动机可能负向调节培训效果。</w:t>
      </w:r>
      <w:r>
        <w:rPr>
          <w:rFonts w:hint="eastAsia"/>
          <w:lang w:val="en-US" w:eastAsia="zh-CN"/>
        </w:rPr>
        <w:t>与此同时，</w:t>
      </w:r>
      <w:r>
        <w:rPr>
          <w:rFonts w:hint="eastAsia"/>
        </w:rPr>
        <w:t>外部动机的调节作用可能因教育模式的不同而呈现差异。</w:t>
      </w:r>
    </w:p>
    <w:p>
      <w:pPr>
        <w:pStyle w:val="6"/>
        <w:bidi w:val="0"/>
        <w:rPr>
          <w:rFonts w:hint="eastAsia"/>
        </w:rPr>
      </w:pPr>
      <w:r>
        <w:rPr>
          <w:rFonts w:hint="eastAsia"/>
        </w:rPr>
        <w:t>在理论型课程中,学生即使动机不强,也可以通过被动听讲获取知识,外部奖励的诱惑相对容易满足,挤出效应可能相对较弱但仍然存在。据此提出假设</w:t>
      </w:r>
      <w:r>
        <w:rPr>
          <w:rFonts w:hint="eastAsia" w:ascii="Times New Roman" w:hAnsi="Times New Roman"/>
          <w:b w:val="0"/>
          <w:i w:val="0"/>
        </w:rPr>
        <w:t>H3a</w:t>
      </w:r>
      <w:r>
        <w:rPr>
          <w:rFonts w:hint="eastAsia"/>
        </w:rPr>
        <w:t>,外部动机负向调节理论型课程中自主动机与创业意愿的关系。但基于理论推导，提出：</w:t>
      </w:r>
    </w:p>
    <w:p>
      <w:pPr>
        <w:pStyle w:val="6"/>
        <w:bidi w:val="0"/>
        <w:rPr>
          <w:rFonts w:hint="eastAsia"/>
        </w:rPr>
      </w:pPr>
      <w:r>
        <w:rPr>
          <w:rFonts w:hint="eastAsia" w:ascii="Times New Roman" w:hAnsi="Times New Roman"/>
          <w:b w:val="0"/>
          <w:i w:val="0"/>
        </w:rPr>
        <w:t>H3a</w:t>
      </w:r>
      <w:r>
        <w:rPr>
          <w:rFonts w:hint="eastAsia"/>
        </w:rPr>
        <w:t>：外部动机负向调节理论型课程中自主动机与创业意愿的关系。</w:t>
      </w:r>
    </w:p>
    <w:p>
      <w:pPr>
        <w:pStyle w:val="6"/>
        <w:bidi w:val="0"/>
        <w:rPr>
          <w:rFonts w:hint="eastAsia"/>
        </w:rPr>
      </w:pPr>
      <w:r>
        <w:rPr>
          <w:rFonts w:hint="eastAsia"/>
        </w:rPr>
        <w:t>在实践型课程中,实践环节需要学生主动投入,如果学生仅仅是为了完成任务而参与,缺乏真正的兴趣,那么实践体验带来的自主动机提升可能难以转化为真实的创业意愿。据此提出假设</w:t>
      </w:r>
      <w:r>
        <w:rPr>
          <w:rFonts w:hint="eastAsia" w:ascii="Times New Roman" w:hAnsi="Times New Roman"/>
          <w:b w:val="0"/>
          <w:i w:val="0"/>
        </w:rPr>
        <w:t>H3b</w:t>
      </w:r>
      <w:r>
        <w:rPr>
          <w:rFonts w:hint="eastAsia"/>
        </w:rPr>
        <w:t>,外部动机负向调节实践型课程中自主动机与创业意愿的关系。据此提出：</w:t>
      </w:r>
    </w:p>
    <w:p>
      <w:pPr>
        <w:pStyle w:val="6"/>
        <w:bidi w:val="0"/>
        <w:rPr>
          <w:rFonts w:hint="eastAsia"/>
        </w:rPr>
      </w:pPr>
      <w:r>
        <w:rPr>
          <w:rFonts w:hint="eastAsia" w:ascii="Times New Roman" w:hAnsi="Times New Roman"/>
          <w:b w:val="0"/>
          <w:i w:val="0"/>
        </w:rPr>
        <w:t>H3b</w:t>
      </w:r>
      <w:r>
        <w:rPr>
          <w:rFonts w:hint="eastAsia"/>
        </w:rPr>
        <w:t>：外部动机负向调节实践型课程中自主动机与创业意愿的关系。</w:t>
      </w:r>
    </w:p>
    <w:p>
      <w:pPr>
        <w:pStyle w:val="6"/>
        <w:bidi w:val="0"/>
        <w:rPr>
          <w:rFonts w:hint="eastAsia"/>
        </w:rPr>
      </w:pPr>
      <w:r>
        <w:rPr>
          <w:rFonts w:hint="eastAsia"/>
        </w:rPr>
        <w:t>在融合型课程中,理论与实践的双重要求意味着学生需要在两个层面都保持较高投入,外部动机的工具性取向可能在这种情境下表现得最为明显,当学生将课程视为获取学分或证书的手段时,自主动机向创业意愿的转化受阻。据此提出假设</w:t>
      </w:r>
      <w:r>
        <w:rPr>
          <w:rFonts w:hint="eastAsia" w:ascii="Times New Roman" w:hAnsi="Times New Roman"/>
          <w:b w:val="0"/>
          <w:i w:val="0"/>
        </w:rPr>
        <w:t>H3c</w:t>
      </w:r>
      <w:r>
        <w:rPr>
          <w:rFonts w:hint="eastAsia"/>
        </w:rPr>
        <w:t>,外部动机负向调节融合型课程中自主动机与创业意愿的关系。据此提出：</w:t>
      </w:r>
    </w:p>
    <w:p>
      <w:pPr>
        <w:pStyle w:val="6"/>
        <w:bidi w:val="0"/>
        <w:rPr>
          <w:rFonts w:hint="eastAsia"/>
        </w:rPr>
      </w:pPr>
      <w:r>
        <w:rPr>
          <w:rFonts w:hint="eastAsia" w:ascii="Times New Roman" w:hAnsi="Times New Roman"/>
          <w:b w:val="0"/>
          <w:i w:val="0"/>
        </w:rPr>
        <w:t>H3c</w:t>
      </w:r>
      <w:r>
        <w:rPr>
          <w:rFonts w:hint="eastAsia"/>
        </w:rPr>
        <w:t>：外部动机负向调节融合型课程中自主动机与创业意愿的关系。</w:t>
      </w:r>
    </w:p>
    <w:p>
      <w:pPr>
        <w:pStyle w:val="3"/>
        <w:bidi w:val="0"/>
        <w:rPr>
          <w:rFonts w:hint="eastAsia"/>
          <w:lang w:val="en-US" w:eastAsia="zh-CN"/>
        </w:rPr>
      </w:pPr>
      <w:bookmarkStart w:id="88" w:name="_Toc11266"/>
      <w:bookmarkStart w:id="89" w:name="_Toc2030"/>
      <w:r>
        <w:rPr>
          <w:rFonts w:hint="eastAsia" w:ascii="Times New Roman" w:hAnsi="Times New Roman"/>
          <w:b w:val="0"/>
          <w:i w:val="0"/>
          <w:lang w:val="en-US" w:eastAsia="zh-CN"/>
        </w:rPr>
        <w:t>3</w:t>
      </w:r>
      <w:r>
        <w:rPr>
          <w:rFonts w:hint="eastAsia"/>
          <w:lang w:val="en-US" w:eastAsia="zh-CN"/>
        </w:rPr>
        <w:t>.</w:t>
      </w:r>
      <w:r>
        <w:rPr>
          <w:rFonts w:hint="eastAsia" w:ascii="Times New Roman" w:hAnsi="Times New Roman"/>
          <w:b w:val="0"/>
          <w:i w:val="0"/>
          <w:lang w:val="en-US" w:eastAsia="zh-CN"/>
        </w:rPr>
        <w:t>3</w:t>
      </w:r>
      <w:r>
        <w:rPr>
          <w:rFonts w:hint="eastAsia"/>
          <w:lang w:val="en-US" w:eastAsia="zh-CN"/>
        </w:rPr>
        <w:t xml:space="preserve"> 理论模型</w:t>
      </w:r>
      <w:bookmarkEnd w:id="88"/>
      <w:bookmarkEnd w:id="89"/>
    </w:p>
    <w:p>
      <w:pPr>
        <w:pStyle w:val="6"/>
        <w:bidi w:val="0"/>
        <w:rPr>
          <w:rFonts w:hint="eastAsia"/>
        </w:rPr>
      </w:pPr>
      <w:r>
        <w:rPr>
          <w:rFonts w:hint="eastAsia"/>
        </w:rPr>
        <w:t>根据前面的理论基础和研究假设，</w:t>
      </w:r>
      <w:r>
        <w:rPr>
          <w:rFonts w:hint="eastAsia"/>
          <w:lang w:eastAsia="zh-CN"/>
        </w:rPr>
        <w:t>文章</w:t>
      </w:r>
      <w:r>
        <w:rPr>
          <w:rFonts w:hint="eastAsia"/>
        </w:rPr>
        <w:t>得到如图</w:t>
      </w:r>
      <w:r>
        <w:rPr>
          <w:rFonts w:hint="eastAsia" w:ascii="Times New Roman" w:hAnsi="Times New Roman"/>
          <w:b w:val="0"/>
          <w:i w:val="0"/>
        </w:rPr>
        <w:t>3</w:t>
      </w:r>
      <w:r>
        <w:rPr>
          <w:rFonts w:hint="eastAsia"/>
        </w:rPr>
        <w:t>-</w:t>
      </w:r>
      <w:r>
        <w:rPr>
          <w:rFonts w:hint="eastAsia" w:ascii="Times New Roman" w:hAnsi="Times New Roman"/>
          <w:b w:val="0"/>
          <w:i w:val="0"/>
        </w:rPr>
        <w:t>1</w:t>
      </w:r>
      <w:r>
        <w:rPr>
          <w:rFonts w:hint="eastAsia"/>
        </w:rPr>
        <w:t>所示的概念模型。该模型有三个主要要素，把创新创业教育模式（理论型、实践型、融合型三种类型）看作自变量，自主动机是重要的中介变量，创业意愿是因变量，外部动机是调节变量。基本逻辑是不同的创新创业教育模式会通过影响人的自主动机来影响人的创业意愿，存在明显的中介效应。此时外部动机起着重要的调节作用。</w:t>
      </w:r>
    </w:p>
    <w:p>
      <w:pPr>
        <w:pStyle w:val="6"/>
        <w:bidi w:val="0"/>
        <w:rPr>
          <w:rFonts w:hint="eastAsia"/>
        </w:rPr>
      </w:pPr>
      <w:r>
        <w:rPr>
          <w:rFonts w:hint="eastAsia"/>
        </w:rPr>
        <w:t>本研究以计划行为理论、自我决定理论和社会认知理论为基础，对创业意愿的形成机理做系统的探究。根据计划行为理论框架，创业态度和感知控制力一起成为影响个体创业意图的主要因素，从自我决定理论视角看，自主性动机既是外部激励效能的中介变量，又是行为动机的调节变量；根据社会认知理论分析路径，在教育干预促进创业意愿提高过程中，自主性动机起到关键的中介作用。为清晰呈现本研究提出的各项假设，现将所有假设汇总于表</w:t>
      </w:r>
      <w:r>
        <w:rPr>
          <w:rFonts w:hint="eastAsia" w:ascii="Times New Roman" w:hAnsi="Times New Roman"/>
          <w:b w:val="0"/>
          <w:i w:val="0"/>
        </w:rPr>
        <w:t>3</w:t>
      </w:r>
      <w:r>
        <w:rPr>
          <w:rFonts w:hint="eastAsia"/>
        </w:rPr>
        <w:t>-</w:t>
      </w:r>
      <w:r>
        <w:rPr>
          <w:rFonts w:hint="eastAsia" w:ascii="Times New Roman" w:hAnsi="Times New Roman"/>
          <w:b w:val="0"/>
          <w:i w:val="0"/>
          <w:lang w:val="en-US" w:eastAsia="zh-CN"/>
        </w:rPr>
        <w:t>2</w:t>
      </w:r>
      <w:r>
        <w:rPr>
          <w:rFonts w:hint="eastAsia"/>
        </w:rPr>
        <w:t>。</w:t>
      </w:r>
    </w:p>
    <w:p>
      <w:pPr>
        <w:keepNext w:val="0"/>
        <w:keepLines w:val="0"/>
        <w:pageBreakBefore w:val="0"/>
        <w:widowControl/>
        <w:kinsoku/>
        <w:wordWrap/>
        <w:overflowPunct/>
        <w:topLinePunct w:val="0"/>
        <w:autoSpaceDE w:val="0"/>
        <w:autoSpaceDN/>
        <w:bidi w:val="0"/>
        <w:adjustRightInd/>
        <w:snapToGrid/>
        <w:spacing w:line="400" w:lineRule="exact"/>
        <w:ind w:firstLine="480" w:firstLineChars="200"/>
        <w:textAlignment w:val="baseline"/>
        <w:rPr>
          <w:rFonts w:hint="eastAsia" w:eastAsia="宋体" w:asciiTheme="minorEastAsia" w:hAnsiTheme="minorEastAsia" w:cstheme="minorEastAsia"/>
          <w:sz w:val="24"/>
        </w:rPr>
      </w:pPr>
    </w:p>
    <w:p>
      <w:pPr>
        <w:keepNext w:val="0"/>
        <w:keepLines w:val="0"/>
        <w:pageBreakBefore w:val="0"/>
        <w:widowControl/>
        <w:kinsoku/>
        <w:wordWrap/>
        <w:overflowPunct/>
        <w:topLinePunct w:val="0"/>
        <w:autoSpaceDE w:val="0"/>
        <w:autoSpaceDN/>
        <w:bidi w:val="0"/>
        <w:adjustRightInd/>
        <w:snapToGrid/>
        <w:spacing w:line="240" w:lineRule="auto"/>
        <w:ind w:firstLine="0" w:firstLineChars="0"/>
        <w:jc w:val="center"/>
        <w:textAlignment w:val="baseline"/>
        <w:rPr>
          <w:rFonts w:hint="eastAsia" w:eastAsia="宋体" w:asciiTheme="minorEastAsia" w:hAnsiTheme="minorEastAsia" w:cstheme="minorEastAsia"/>
          <w:sz w:val="24"/>
        </w:rPr>
      </w:pPr>
      <w:r>
        <w:rPr>
          <w:rFonts w:hint="eastAsia" w:eastAsia="宋体" w:asciiTheme="minorEastAsia" w:hAnsiTheme="minorEastAsia" w:cstheme="minorEastAsia"/>
          <w:sz w:val="24"/>
          <w:lang w:eastAsia="zh-CN"/>
        </w:rPr>
        <w:drawing>
          <wp:inline distT="0" distB="0" distL="114300" distR="114300">
            <wp:extent cx="4718050" cy="1675765"/>
            <wp:effectExtent l="0" t="0" r="0" b="0"/>
            <wp:docPr id="5" name="图片 5" descr="未标题-1-恢复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未标题-1-恢复的"/>
                    <pic:cNvPicPr>
                      <a:picLocks noChangeAspect="1"/>
                    </pic:cNvPicPr>
                  </pic:nvPicPr>
                  <pic:blipFill>
                    <a:blip r:embed="rId16"/>
                    <a:srcRect l="9049" r="4976" b="78101"/>
                    <a:stretch>
                      <a:fillRect/>
                    </a:stretch>
                  </pic:blipFill>
                  <pic:spPr>
                    <a:xfrm>
                      <a:off x="0" y="0"/>
                      <a:ext cx="4718050" cy="1675765"/>
                    </a:xfrm>
                    <a:prstGeom prst="rect">
                      <a:avLst/>
                    </a:prstGeom>
                  </pic:spPr>
                </pic:pic>
              </a:graphicData>
            </a:graphic>
          </wp:inline>
        </w:drawing>
      </w:r>
    </w:p>
    <w:p>
      <w:pPr>
        <w:pStyle w:val="5"/>
        <w:keepNext w:val="0"/>
        <w:keepLines w:val="0"/>
        <w:pageBreakBefore w:val="0"/>
        <w:widowControl/>
        <w:kinsoku/>
        <w:wordWrap/>
        <w:overflowPunct/>
        <w:topLinePunct w:val="0"/>
        <w:autoSpaceDE w:val="0"/>
        <w:autoSpaceDN/>
        <w:bidi w:val="0"/>
        <w:spacing w:before="71" w:line="215" w:lineRule="auto"/>
        <w:jc w:val="center"/>
        <w:rPr>
          <w:rFonts w:hint="eastAsia" w:ascii="宋体" w:hAnsi="宋体" w:eastAsia="宋体" w:cs="宋体"/>
          <w:b w:val="0"/>
          <w:bCs/>
          <w:sz w:val="20"/>
          <w:szCs w:val="20"/>
        </w:rPr>
      </w:pPr>
      <w:r>
        <w:rPr>
          <w:rFonts w:hint="eastAsia" w:ascii="宋体" w:hAnsi="宋体" w:eastAsia="宋体" w:cs="宋体"/>
          <w:b w:val="0"/>
          <w:bCs/>
          <w:sz w:val="20"/>
          <w:szCs w:val="20"/>
        </w:rPr>
        <w:t>图</w:t>
      </w:r>
      <w:r>
        <w:rPr>
          <w:rFonts w:hint="eastAsia" w:ascii="Times New Roman" w:hAnsi="Times New Roman" w:eastAsia="宋体" w:cs="宋体"/>
          <w:b w:val="0"/>
          <w:bCs/>
          <w:i w:val="0"/>
          <w:sz w:val="20"/>
          <w:szCs w:val="20"/>
        </w:rPr>
        <w:t>3</w:t>
      </w:r>
      <w:r>
        <w:rPr>
          <w:rFonts w:hint="eastAsia" w:ascii="宋体" w:hAnsi="宋体" w:eastAsia="宋体" w:cs="宋体"/>
          <w:b w:val="0"/>
          <w:bCs/>
          <w:sz w:val="20"/>
          <w:szCs w:val="20"/>
        </w:rPr>
        <w:t>-</w:t>
      </w:r>
      <w:r>
        <w:rPr>
          <w:rFonts w:hint="eastAsia" w:ascii="宋体" w:hAnsi="宋体" w:eastAsia="宋体" w:cs="宋体"/>
          <w:b w:val="0"/>
          <w:bCs/>
          <w:sz w:val="20"/>
          <w:szCs w:val="20"/>
        </w:rPr>
        <w:fldChar w:fldCharType="begin"/>
      </w:r>
      <w:r>
        <w:rPr>
          <w:rFonts w:hint="eastAsia" w:ascii="宋体" w:hAnsi="宋体" w:eastAsia="宋体" w:cs="宋体"/>
          <w:b w:val="0"/>
          <w:bCs/>
          <w:sz w:val="20"/>
          <w:szCs w:val="20"/>
        </w:rPr>
        <w:instrText xml:space="preserve"> SEQ 图3- \* ARABIC </w:instrText>
      </w:r>
      <w:r>
        <w:rPr>
          <w:rFonts w:hint="eastAsia" w:ascii="宋体" w:hAnsi="宋体" w:eastAsia="宋体" w:cs="宋体"/>
          <w:b w:val="0"/>
          <w:bCs/>
          <w:sz w:val="20"/>
          <w:szCs w:val="20"/>
        </w:rPr>
        <w:fldChar w:fldCharType="separate"/>
      </w:r>
      <w:r>
        <w:rPr>
          <w:rFonts w:hint="eastAsia" w:ascii="Times New Roman" w:hAnsi="Times New Roman" w:eastAsia="宋体" w:cs="宋体"/>
          <w:b w:val="0"/>
          <w:bCs/>
          <w:i w:val="0"/>
          <w:sz w:val="20"/>
          <w:szCs w:val="20"/>
        </w:rPr>
        <w:t>1</w:t>
      </w:r>
      <w:r>
        <w:rPr>
          <w:rFonts w:hint="eastAsia" w:ascii="宋体" w:hAnsi="宋体" w:eastAsia="宋体" w:cs="宋体"/>
          <w:b w:val="0"/>
          <w:bCs/>
          <w:sz w:val="20"/>
          <w:szCs w:val="20"/>
        </w:rPr>
        <w:fldChar w:fldCharType="end"/>
      </w:r>
      <w:r>
        <w:rPr>
          <w:rFonts w:hint="eastAsia" w:ascii="宋体" w:hAnsi="宋体" w:eastAsia="宋体" w:cs="宋体"/>
          <w:b w:val="0"/>
          <w:bCs/>
          <w:sz w:val="20"/>
          <w:szCs w:val="20"/>
          <w:lang w:val="en-US" w:eastAsia="zh-CN"/>
        </w:rPr>
        <w:t xml:space="preserve"> </w:t>
      </w:r>
      <w:r>
        <w:rPr>
          <w:rFonts w:hint="eastAsia" w:ascii="宋体" w:hAnsi="宋体" w:eastAsia="宋体" w:cs="宋体"/>
          <w:b w:val="0"/>
          <w:bCs/>
          <w:sz w:val="20"/>
          <w:szCs w:val="20"/>
        </w:rPr>
        <w:t xml:space="preserve"> 理论模型图</w:t>
      </w:r>
    </w:p>
    <w:p>
      <w:pPr>
        <w:keepNext w:val="0"/>
        <w:keepLines w:val="0"/>
        <w:pageBreakBefore w:val="0"/>
        <w:widowControl/>
        <w:kinsoku/>
        <w:wordWrap/>
        <w:overflowPunct/>
        <w:topLinePunct w:val="0"/>
        <w:autoSpaceDE w:val="0"/>
        <w:autoSpaceDN/>
        <w:bidi w:val="0"/>
        <w:adjustRightInd/>
        <w:snapToGrid/>
        <w:spacing w:line="400" w:lineRule="exact"/>
        <w:ind w:firstLine="480" w:firstLineChars="200"/>
        <w:textAlignment w:val="baseline"/>
        <w:rPr>
          <w:rFonts w:hint="eastAsia" w:eastAsia="宋体" w:asciiTheme="minorEastAsia" w:hAnsiTheme="minorEastAsia" w:cstheme="minorEastAsia"/>
          <w:sz w:val="24"/>
        </w:rPr>
      </w:pPr>
    </w:p>
    <w:p>
      <w:pPr>
        <w:pStyle w:val="5"/>
        <w:keepNext w:val="0"/>
        <w:keepLines w:val="0"/>
        <w:pageBreakBefore w:val="0"/>
        <w:widowControl/>
        <w:kinsoku/>
        <w:wordWrap/>
        <w:overflowPunct/>
        <w:topLinePunct w:val="0"/>
        <w:autoSpaceDE w:val="0"/>
        <w:autoSpaceDN/>
        <w:bidi w:val="0"/>
        <w:spacing w:before="71" w:line="215" w:lineRule="auto"/>
        <w:jc w:val="center"/>
        <w:rPr>
          <w:rFonts w:hint="default" w:ascii="宋体" w:hAnsi="宋体" w:eastAsia="宋体" w:cs="宋体"/>
          <w:b w:val="0"/>
          <w:bCs/>
          <w:sz w:val="20"/>
          <w:szCs w:val="20"/>
          <w:lang w:val="en-US" w:eastAsia="zh-CN"/>
        </w:rPr>
      </w:pPr>
      <w:r>
        <w:rPr>
          <w:rFonts w:hint="eastAsia" w:ascii="宋体" w:hAnsi="宋体" w:eastAsia="宋体" w:cs="宋体"/>
          <w:b w:val="0"/>
          <w:bCs/>
          <w:sz w:val="20"/>
          <w:szCs w:val="20"/>
        </w:rPr>
        <w:t>表</w:t>
      </w:r>
      <w:r>
        <w:rPr>
          <w:rFonts w:hint="eastAsia" w:ascii="Times New Roman" w:hAnsi="Times New Roman" w:eastAsia="宋体" w:cs="宋体"/>
          <w:b w:val="0"/>
          <w:bCs/>
          <w:i w:val="0"/>
          <w:sz w:val="20"/>
          <w:szCs w:val="20"/>
        </w:rPr>
        <w:t>3</w:t>
      </w:r>
      <w:r>
        <w:rPr>
          <w:rFonts w:hint="eastAsia" w:ascii="宋体" w:hAnsi="宋体" w:eastAsia="宋体" w:cs="宋体"/>
          <w:b w:val="0"/>
          <w:bCs/>
          <w:sz w:val="20"/>
          <w:szCs w:val="20"/>
          <w:lang w:val="en-US" w:eastAsia="zh-CN"/>
        </w:rPr>
        <w:t>-</w:t>
      </w:r>
      <w:r>
        <w:rPr>
          <w:rFonts w:hint="eastAsia" w:ascii="Times New Roman" w:hAnsi="Times New Roman" w:eastAsia="宋体" w:cs="宋体"/>
          <w:b w:val="0"/>
          <w:bCs/>
          <w:i w:val="0"/>
          <w:sz w:val="20"/>
          <w:szCs w:val="20"/>
          <w:lang w:val="en-US" w:eastAsia="zh-CN"/>
        </w:rPr>
        <w:t>2</w:t>
      </w:r>
      <w:r>
        <w:rPr>
          <w:rFonts w:hint="eastAsia" w:ascii="宋体" w:hAnsi="宋体" w:eastAsia="宋体" w:cs="宋体"/>
          <w:b w:val="0"/>
          <w:bCs/>
          <w:sz w:val="20"/>
          <w:szCs w:val="20"/>
          <w:lang w:val="en-US" w:eastAsia="zh-CN"/>
        </w:rPr>
        <w:t xml:space="preserve">  假设汇总表</w:t>
      </w:r>
    </w:p>
    <w:tbl>
      <w:tblPr>
        <w:tblStyle w:val="16"/>
        <w:tblW w:w="8470"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48"/>
        <w:gridCol w:w="4966"/>
        <w:gridCol w:w="1656"/>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1848" w:type="dxa"/>
            <w:tcBorders>
              <w:top w:val="single" w:color="000000" w:sz="12" w:space="0"/>
              <w:bottom w:val="single" w:color="000000" w:sz="4" w:space="0"/>
              <w:tl2br w:val="nil"/>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假设编号</w:t>
            </w:r>
          </w:p>
        </w:tc>
        <w:tc>
          <w:tcPr>
            <w:tcW w:w="4966"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假设内容</w:t>
            </w:r>
          </w:p>
        </w:tc>
        <w:tc>
          <w:tcPr>
            <w:tcW w:w="1656"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预期方向</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1848"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ascii="Times New Roman" w:hAnsi="Times New Roman"/>
                <w:b w:val="0"/>
                <w:i w:val="0"/>
                <w:color w:val="000000"/>
                <w:sz w:val="21"/>
                <w:szCs w:val="21"/>
                <w:lang w:val="en-US" w:eastAsia="en-US"/>
              </w:rPr>
              <w:t>H1a</w:t>
            </w:r>
          </w:p>
        </w:tc>
        <w:tc>
          <w:tcPr>
            <w:tcW w:w="4966"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理论型创新创业教育模式正向影响自主动机</w:t>
            </w:r>
          </w:p>
        </w:tc>
        <w:tc>
          <w:tcPr>
            <w:tcW w:w="1656"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正向</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1848"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ascii="Times New Roman" w:hAnsi="Times New Roman"/>
                <w:b w:val="0"/>
                <w:i w:val="0"/>
                <w:color w:val="000000"/>
                <w:sz w:val="21"/>
                <w:szCs w:val="21"/>
                <w:lang w:val="en-US" w:eastAsia="en-US"/>
              </w:rPr>
              <w:t>H1</w:t>
            </w:r>
            <w:r>
              <w:rPr>
                <w:rFonts w:hint="eastAsia" w:ascii="Times New Roman" w:hAnsi="Times New Roman"/>
                <w:b w:val="0"/>
                <w:i w:val="0"/>
                <w:color w:val="000000"/>
                <w:sz w:val="21"/>
                <w:szCs w:val="21"/>
                <w:lang w:val="en-US" w:eastAsia="zh-CN"/>
              </w:rPr>
              <w:t>b</w:t>
            </w:r>
          </w:p>
        </w:tc>
        <w:tc>
          <w:tcPr>
            <w:tcW w:w="496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实践型创新创业教育模式正向影响自主动机</w:t>
            </w:r>
          </w:p>
        </w:tc>
        <w:tc>
          <w:tcPr>
            <w:tcW w:w="165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正向</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1848"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en-US"/>
              </w:rPr>
              <w:t>H1c</w:t>
            </w:r>
          </w:p>
        </w:tc>
        <w:tc>
          <w:tcPr>
            <w:tcW w:w="496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融合型创新创业教育模式正向影响自主动机</w:t>
            </w:r>
          </w:p>
        </w:tc>
        <w:tc>
          <w:tcPr>
            <w:tcW w:w="165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正向</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1848"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en-US"/>
              </w:rPr>
              <w:t>H2a</w:t>
            </w:r>
          </w:p>
        </w:tc>
        <w:tc>
          <w:tcPr>
            <w:tcW w:w="496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en-US"/>
              </w:rPr>
              <w:t>自主动机中介理论型课程与创业意愿</w:t>
            </w:r>
          </w:p>
        </w:tc>
        <w:tc>
          <w:tcPr>
            <w:tcW w:w="165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1848"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en-US"/>
              </w:rPr>
              <w:t>H2b</w:t>
            </w:r>
          </w:p>
        </w:tc>
        <w:tc>
          <w:tcPr>
            <w:tcW w:w="496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en-US"/>
              </w:rPr>
              <w:t>自主动机中介实践型课程与创业意愿</w:t>
            </w:r>
          </w:p>
        </w:tc>
        <w:tc>
          <w:tcPr>
            <w:tcW w:w="165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1848"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en-US"/>
              </w:rPr>
            </w:pPr>
            <w:r>
              <w:rPr>
                <w:rFonts w:hint="eastAsia" w:ascii="Times New Roman" w:hAnsi="Times New Roman"/>
                <w:b w:val="0"/>
                <w:i w:val="0"/>
                <w:color w:val="000000"/>
                <w:sz w:val="21"/>
                <w:szCs w:val="21"/>
                <w:lang w:val="en-US" w:eastAsia="en-US"/>
              </w:rPr>
              <w:t>H2c</w:t>
            </w:r>
          </w:p>
        </w:tc>
        <w:tc>
          <w:tcPr>
            <w:tcW w:w="496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en-US"/>
              </w:rPr>
              <w:t>自主动机中介融合型课程与创业意愿</w:t>
            </w:r>
          </w:p>
        </w:tc>
        <w:tc>
          <w:tcPr>
            <w:tcW w:w="165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1848"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en-US"/>
              </w:rPr>
            </w:pPr>
            <w:r>
              <w:rPr>
                <w:rFonts w:hint="eastAsia" w:ascii="Times New Roman" w:hAnsi="Times New Roman"/>
                <w:b w:val="0"/>
                <w:i w:val="0"/>
                <w:color w:val="000000"/>
                <w:sz w:val="21"/>
                <w:szCs w:val="21"/>
                <w:lang w:val="en-US" w:eastAsia="en-US"/>
              </w:rPr>
              <w:t>H3a</w:t>
            </w:r>
          </w:p>
        </w:tc>
        <w:tc>
          <w:tcPr>
            <w:tcW w:w="496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en-US"/>
              </w:rPr>
              <w:t>外部动机负向调节</w:t>
            </w:r>
            <w:r>
              <w:rPr>
                <w:rFonts w:hint="eastAsia"/>
                <w:b w:val="0"/>
                <w:color w:val="000000"/>
                <w:sz w:val="21"/>
                <w:szCs w:val="21"/>
                <w:lang w:val="en-US" w:eastAsia="zh-CN"/>
              </w:rPr>
              <w:t>理论</w:t>
            </w:r>
            <w:r>
              <w:rPr>
                <w:rFonts w:hint="eastAsia"/>
                <w:b w:val="0"/>
                <w:color w:val="000000"/>
                <w:sz w:val="21"/>
                <w:szCs w:val="21"/>
                <w:lang w:val="en-US" w:eastAsia="en-US"/>
              </w:rPr>
              <w:t>型课程中自主动机与创业意愿</w:t>
            </w:r>
          </w:p>
        </w:tc>
        <w:tc>
          <w:tcPr>
            <w:tcW w:w="165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负向</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1848"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en-US"/>
              </w:rPr>
            </w:pPr>
            <w:r>
              <w:rPr>
                <w:rFonts w:hint="eastAsia" w:ascii="Times New Roman" w:hAnsi="Times New Roman"/>
                <w:b w:val="0"/>
                <w:i w:val="0"/>
                <w:color w:val="000000"/>
                <w:sz w:val="21"/>
                <w:szCs w:val="21"/>
                <w:lang w:val="en-US" w:eastAsia="en-US"/>
              </w:rPr>
              <w:t>H3b</w:t>
            </w:r>
          </w:p>
        </w:tc>
        <w:tc>
          <w:tcPr>
            <w:tcW w:w="496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en-US"/>
              </w:rPr>
              <w:t>外部动机负向调节</w:t>
            </w:r>
            <w:r>
              <w:rPr>
                <w:rFonts w:hint="eastAsia"/>
                <w:b w:val="0"/>
                <w:color w:val="000000"/>
                <w:sz w:val="21"/>
                <w:szCs w:val="21"/>
                <w:lang w:val="en-US" w:eastAsia="zh-CN"/>
              </w:rPr>
              <w:t>实践</w:t>
            </w:r>
            <w:r>
              <w:rPr>
                <w:rFonts w:hint="eastAsia"/>
                <w:b w:val="0"/>
                <w:color w:val="000000"/>
                <w:sz w:val="21"/>
                <w:szCs w:val="21"/>
                <w:lang w:val="en-US" w:eastAsia="en-US"/>
              </w:rPr>
              <w:t>型课程中自主动机与创业意愿</w:t>
            </w:r>
          </w:p>
        </w:tc>
        <w:tc>
          <w:tcPr>
            <w:tcW w:w="165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负向</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1848"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ascii="Times New Roman" w:hAnsi="Times New Roman"/>
                <w:b w:val="0"/>
                <w:i w:val="0"/>
                <w:color w:val="000000"/>
                <w:sz w:val="21"/>
                <w:szCs w:val="21"/>
                <w:lang w:val="en-US" w:eastAsia="en-US"/>
              </w:rPr>
              <w:t>H3</w:t>
            </w:r>
            <w:r>
              <w:rPr>
                <w:rFonts w:hint="eastAsia" w:ascii="Times New Roman" w:hAnsi="Times New Roman"/>
                <w:b w:val="0"/>
                <w:i w:val="0"/>
                <w:color w:val="000000"/>
                <w:sz w:val="21"/>
                <w:szCs w:val="21"/>
                <w:lang w:val="en-US" w:eastAsia="zh-CN"/>
              </w:rPr>
              <w:t>c</w:t>
            </w:r>
          </w:p>
        </w:tc>
        <w:tc>
          <w:tcPr>
            <w:tcW w:w="4966"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en-US"/>
              </w:rPr>
              <w:t>外部动机负向调节融合型课程中自主动机与创业意愿的关系。</w:t>
            </w:r>
          </w:p>
        </w:tc>
        <w:tc>
          <w:tcPr>
            <w:tcW w:w="1656"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负向</w:t>
            </w:r>
          </w:p>
        </w:tc>
      </w:tr>
    </w:tbl>
    <w:p>
      <w:pPr>
        <w:rPr>
          <w:rFonts w:hint="eastAsia"/>
        </w:rPr>
      </w:pPr>
      <w:r>
        <w:rPr>
          <w:rFonts w:hint="eastAsia"/>
        </w:rPr>
        <w:br w:type="page"/>
      </w:r>
    </w:p>
    <w:p>
      <w:pPr>
        <w:pStyle w:val="2"/>
        <w:bidi w:val="0"/>
      </w:pPr>
      <w:bookmarkStart w:id="90" w:name="_Toc18207"/>
      <w:bookmarkStart w:id="91" w:name="_Toc9966"/>
      <w:r>
        <w:rPr>
          <w:rFonts w:hint="eastAsia"/>
          <w:lang w:val="en-US" w:eastAsia="zh-CN"/>
        </w:rPr>
        <w:t xml:space="preserve">第四章  </w:t>
      </w:r>
      <w:r>
        <w:t>数据收集与测量</w:t>
      </w:r>
      <w:bookmarkEnd w:id="90"/>
      <w:bookmarkEnd w:id="91"/>
    </w:p>
    <w:p>
      <w:pPr>
        <w:pStyle w:val="6"/>
        <w:bidi w:val="0"/>
        <w:rPr>
          <w:rFonts w:hint="eastAsia"/>
          <w:lang w:val="en-US" w:eastAsia="zh-CN"/>
        </w:rPr>
      </w:pPr>
      <w:r>
        <w:rPr>
          <w:rFonts w:hint="eastAsia"/>
          <w:lang w:val="en-US" w:eastAsia="en-US"/>
        </w:rPr>
        <w:t>本章主要对实证研究设计以及量表的开发进行具体操作的说明。文章首先明确数据采集的技术路线、目标群体选择的标准和统计学特征，突出样本分布具有典型性和科学性；接着对各个研究变量的测验工具来源、题型设计原则、信效度检验方法做详细的说明，为后面实证分析提供理论基础和技术支持。可靠性与有效性测试结果说明，所建立的量表具有较好的严谨性，并有较强的实践应用性。</w:t>
      </w:r>
    </w:p>
    <w:p>
      <w:pPr>
        <w:pStyle w:val="3"/>
        <w:bidi w:val="0"/>
        <w:rPr>
          <w:rFonts w:hint="eastAsia"/>
          <w:lang w:val="en-US" w:eastAsia="zh-CN"/>
        </w:rPr>
      </w:pPr>
      <w:bookmarkStart w:id="92" w:name="_Toc30701"/>
      <w:bookmarkStart w:id="93" w:name="_Toc3146"/>
      <w:r>
        <w:rPr>
          <w:rFonts w:hint="eastAsia" w:ascii="Times New Roman" w:hAnsi="Times New Roman"/>
          <w:b w:val="0"/>
          <w:i w:val="0"/>
          <w:lang w:val="en-US" w:eastAsia="zh-CN"/>
        </w:rPr>
        <w:t>4</w:t>
      </w:r>
      <w:r>
        <w:rPr>
          <w:rFonts w:hint="eastAsia"/>
          <w:lang w:val="en-US" w:eastAsia="zh-CN"/>
        </w:rPr>
        <w:t>.</w:t>
      </w:r>
      <w:r>
        <w:rPr>
          <w:rFonts w:hint="eastAsia" w:ascii="Times New Roman" w:hAnsi="Times New Roman"/>
          <w:b w:val="0"/>
          <w:i w:val="0"/>
          <w:lang w:val="en-US" w:eastAsia="zh-CN"/>
        </w:rPr>
        <w:t>1</w:t>
      </w:r>
      <w:r>
        <w:rPr>
          <w:rFonts w:hint="eastAsia"/>
          <w:lang w:val="en-US" w:eastAsia="zh-CN"/>
        </w:rPr>
        <w:t xml:space="preserve"> 数据收集及样本介绍</w:t>
      </w:r>
      <w:bookmarkEnd w:id="92"/>
      <w:bookmarkEnd w:id="93"/>
    </w:p>
    <w:p>
      <w:pPr>
        <w:pStyle w:val="6"/>
        <w:bidi w:val="0"/>
        <w:rPr>
          <w:rFonts w:hint="eastAsia"/>
        </w:rPr>
      </w:pPr>
      <w:r>
        <w:rPr>
          <w:rFonts w:hint="eastAsia"/>
          <w:lang w:eastAsia="zh-CN"/>
        </w:rPr>
        <w:t>文章</w:t>
      </w:r>
      <w:r>
        <w:rPr>
          <w:rFonts w:hint="eastAsia"/>
        </w:rPr>
        <w:t>采用问卷调查法收集实证数据，把问卷设计成五个部分，即控制变量、创新创业教育模式、自主动机、外部激励、创业意愿。选取天津市某高校创业学院学生为研究对象的原因有三点，第一，该学院属于区域范围内重要的创新创业教育平台，拥有较完备的创新创业教学课程体系；第二，该群体具有较高的学历水平和相似的年龄结构，适合用来检验研究结论的有效性；第三，被调查者对问卷中的问题比较熟悉，从而提高数据的质量以及科学性。</w:t>
      </w:r>
    </w:p>
    <w:p>
      <w:pPr>
        <w:pStyle w:val="6"/>
        <w:bidi w:val="0"/>
        <w:rPr>
          <w:rFonts w:hint="eastAsia"/>
        </w:rPr>
      </w:pPr>
      <w:r>
        <w:rPr>
          <w:rFonts w:hint="eastAsia"/>
        </w:rPr>
        <w:t>本研究的问卷设计过程中有文献综述、量表选择和校本化改造这三个主要部分。研究人员经过查阅相关的学术文献，从中提取出与研究主题相对应的量表，然后对提取出的量表做针对性的修改改进。在正式实行之前，选</w:t>
      </w:r>
      <w:r>
        <w:rPr>
          <w:rFonts w:hint="eastAsia" w:ascii="Times New Roman" w:hAnsi="Times New Roman"/>
          <w:b w:val="0"/>
          <w:i w:val="0"/>
        </w:rPr>
        <w:t>32</w:t>
      </w:r>
      <w:r>
        <w:rPr>
          <w:rFonts w:hint="eastAsia"/>
        </w:rPr>
        <w:t>名天津某高校学生做预试样本，目的是检验题目是否准确，是否连贯，有无效度隐患。根据调查得到的建议，对问题的表达和结构做出必要的调整和完善，形成了一套适合大学生创新创业教育研究使用的标准调查问卷。为了保证数据的一致性、可靠性，所有的题项都用李克特五级量表（</w:t>
      </w:r>
      <w:r>
        <w:rPr>
          <w:rFonts w:hint="eastAsia" w:ascii="Times New Roman" w:hAnsi="Times New Roman"/>
          <w:b w:val="0"/>
          <w:i w:val="0"/>
        </w:rPr>
        <w:t>1</w:t>
      </w:r>
      <w:r>
        <w:rPr>
          <w:rFonts w:hint="eastAsia"/>
        </w:rPr>
        <w:t>至</w:t>
      </w:r>
      <w:r>
        <w:rPr>
          <w:rFonts w:hint="eastAsia" w:ascii="Times New Roman" w:hAnsi="Times New Roman"/>
          <w:b w:val="0"/>
          <w:i w:val="0"/>
        </w:rPr>
        <w:t>5</w:t>
      </w:r>
      <w:r>
        <w:rPr>
          <w:rFonts w:hint="eastAsia"/>
        </w:rPr>
        <w:t>分分别对应强烈反对、反对、稍微反对、支持、支持）来填写。</w:t>
      </w:r>
    </w:p>
    <w:p>
      <w:pPr>
        <w:pStyle w:val="6"/>
        <w:bidi w:val="0"/>
        <w:rPr>
          <w:rFonts w:hint="eastAsia"/>
        </w:rPr>
      </w:pPr>
      <w:r>
        <w:rPr>
          <w:rFonts w:hint="eastAsia"/>
        </w:rPr>
        <w:t>本研究使用腾讯问卷平台，利用</w:t>
      </w:r>
      <w:r>
        <w:rPr>
          <w:rFonts w:hint="eastAsia" w:ascii="Times New Roman" w:hAnsi="Times New Roman"/>
          <w:b w:val="0"/>
          <w:i w:val="0"/>
        </w:rPr>
        <w:t>I</w:t>
      </w:r>
      <w:r>
        <w:rPr>
          <w:rFonts w:hint="eastAsia" w:ascii="Times New Roman Italic" w:hAnsi="Times New Roman Italic"/>
          <w:b w:val="0"/>
          <w:i/>
        </w:rPr>
        <w:t>P</w:t>
      </w:r>
      <w:r>
        <w:rPr>
          <w:rFonts w:hint="eastAsia"/>
        </w:rPr>
        <w:t>地址唯一的标识机制进行在线调查，用创业学院课程微信群发送带有编码链接的问卷。初步结果表明，共收回有效问卷</w:t>
      </w:r>
      <w:r>
        <w:rPr>
          <w:rFonts w:hint="eastAsia" w:ascii="Times New Roman" w:hAnsi="Times New Roman"/>
          <w:b w:val="0"/>
          <w:i w:val="0"/>
        </w:rPr>
        <w:t>168</w:t>
      </w:r>
      <w:r>
        <w:rPr>
          <w:rFonts w:hint="eastAsia"/>
        </w:rPr>
        <w:t>份。经过数据清洗过程，剔除掉逻辑校验出错或者作答时间明显偏离常态的无效样本之后，得到有效的问卷有</w:t>
      </w:r>
      <w:r>
        <w:rPr>
          <w:rFonts w:hint="eastAsia" w:ascii="Times New Roman" w:hAnsi="Times New Roman"/>
          <w:b w:val="0"/>
          <w:i w:val="0"/>
        </w:rPr>
        <w:t>154</w:t>
      </w:r>
      <w:r>
        <w:rPr>
          <w:rFonts w:hint="eastAsia"/>
        </w:rPr>
        <w:t>份，有效回收率是</w:t>
      </w:r>
      <w:r>
        <w:rPr>
          <w:rFonts w:hint="eastAsia" w:ascii="Times New Roman" w:hAnsi="Times New Roman"/>
          <w:b w:val="0"/>
          <w:i w:val="0"/>
        </w:rPr>
        <w:t>91</w:t>
      </w:r>
      <w:r>
        <w:rPr>
          <w:rFonts w:hint="eastAsia"/>
        </w:rPr>
        <w:t>.</w:t>
      </w:r>
      <w:r>
        <w:rPr>
          <w:rFonts w:hint="eastAsia" w:ascii="Times New Roman" w:hAnsi="Times New Roman"/>
          <w:b w:val="0"/>
          <w:i w:val="0"/>
        </w:rPr>
        <w:t>67</w:t>
      </w:r>
      <w:r>
        <w:rPr>
          <w:rFonts w:hint="eastAsia"/>
        </w:rPr>
        <w:t>%。</w:t>
      </w:r>
    </w:p>
    <w:p>
      <w:pPr>
        <w:pStyle w:val="6"/>
        <w:bidi w:val="0"/>
        <w:rPr>
          <w:rFonts w:hint="eastAsia"/>
        </w:rPr>
      </w:pPr>
      <w:r>
        <w:rPr>
          <w:rFonts w:hint="eastAsia"/>
        </w:rPr>
        <w:t>本次调查问卷的回收情况较好，样本具有较好的代表性。性别比例为</w:t>
      </w:r>
      <w:r>
        <w:rPr>
          <w:rFonts w:hint="eastAsia" w:ascii="Times New Roman" w:hAnsi="Times New Roman"/>
          <w:b w:val="0"/>
          <w:i w:val="0"/>
        </w:rPr>
        <w:t>49</w:t>
      </w:r>
      <w:r>
        <w:rPr>
          <w:rFonts w:hint="eastAsia"/>
        </w:rPr>
        <w:t>.</w:t>
      </w:r>
      <w:r>
        <w:rPr>
          <w:rFonts w:hint="eastAsia" w:ascii="Times New Roman" w:hAnsi="Times New Roman"/>
          <w:b w:val="0"/>
          <w:i w:val="0"/>
        </w:rPr>
        <w:t>35</w:t>
      </w:r>
      <w:r>
        <w:rPr>
          <w:rFonts w:hint="eastAsia"/>
        </w:rPr>
        <w:t>%，</w:t>
      </w:r>
      <w:r>
        <w:rPr>
          <w:rFonts w:hint="eastAsia" w:ascii="Times New Roman" w:hAnsi="Times New Roman"/>
          <w:b w:val="0"/>
          <w:i w:val="0"/>
        </w:rPr>
        <w:t>50</w:t>
      </w:r>
      <w:r>
        <w:rPr>
          <w:rFonts w:hint="eastAsia"/>
        </w:rPr>
        <w:t>.</w:t>
      </w:r>
      <w:r>
        <w:rPr>
          <w:rFonts w:hint="eastAsia" w:ascii="Times New Roman" w:hAnsi="Times New Roman"/>
          <w:b w:val="0"/>
          <w:i w:val="0"/>
        </w:rPr>
        <w:t>65</w:t>
      </w:r>
      <w:r>
        <w:rPr>
          <w:rFonts w:hint="eastAsia"/>
        </w:rPr>
        <w:t>%平衡，研究对象群体男性、女性人数大致相当。从年级来看，调查样本主要是本科层次，大一、大二年级学生各占</w:t>
      </w:r>
      <w:r>
        <w:rPr>
          <w:rFonts w:hint="eastAsia" w:ascii="Times New Roman" w:hAnsi="Times New Roman"/>
          <w:b w:val="0"/>
          <w:i w:val="0"/>
        </w:rPr>
        <w:t>26</w:t>
      </w:r>
      <w:r>
        <w:rPr>
          <w:rFonts w:hint="eastAsia"/>
        </w:rPr>
        <w:t>.</w:t>
      </w:r>
      <w:r>
        <w:rPr>
          <w:rFonts w:hint="eastAsia" w:ascii="Times New Roman" w:hAnsi="Times New Roman"/>
          <w:b w:val="0"/>
          <w:i w:val="0"/>
        </w:rPr>
        <w:t>62</w:t>
      </w:r>
      <w:r>
        <w:rPr>
          <w:rFonts w:hint="eastAsia"/>
        </w:rPr>
        <w:t>%、</w:t>
      </w:r>
      <w:r>
        <w:rPr>
          <w:rFonts w:hint="eastAsia" w:ascii="Times New Roman" w:hAnsi="Times New Roman"/>
          <w:b w:val="0"/>
          <w:i w:val="0"/>
        </w:rPr>
        <w:t>25</w:t>
      </w:r>
      <w:r>
        <w:rPr>
          <w:rFonts w:hint="eastAsia"/>
        </w:rPr>
        <w:t>.</w:t>
      </w:r>
      <w:r>
        <w:rPr>
          <w:rFonts w:hint="eastAsia" w:ascii="Times New Roman" w:hAnsi="Times New Roman"/>
          <w:b w:val="0"/>
          <w:i w:val="0"/>
        </w:rPr>
        <w:t>32</w:t>
      </w:r>
      <w:r>
        <w:rPr>
          <w:rFonts w:hint="eastAsia"/>
        </w:rPr>
        <w:t>%，大三学生占比较低（</w:t>
      </w:r>
      <w:r>
        <w:rPr>
          <w:rFonts w:hint="eastAsia" w:ascii="Times New Roman" w:hAnsi="Times New Roman"/>
          <w:b w:val="0"/>
          <w:i w:val="0"/>
        </w:rPr>
        <w:t>13</w:t>
      </w:r>
      <w:r>
        <w:rPr>
          <w:rFonts w:hint="eastAsia"/>
        </w:rPr>
        <w:t>.</w:t>
      </w:r>
      <w:r>
        <w:rPr>
          <w:rFonts w:hint="eastAsia" w:ascii="Times New Roman" w:hAnsi="Times New Roman"/>
          <w:b w:val="0"/>
          <w:i w:val="0"/>
        </w:rPr>
        <w:t>64</w:t>
      </w:r>
      <w:r>
        <w:rPr>
          <w:rFonts w:hint="eastAsia"/>
        </w:rPr>
        <w:t>%），大四及以上学历（含研究生）群体所占比例为</w:t>
      </w:r>
      <w:r>
        <w:rPr>
          <w:rFonts w:hint="eastAsia" w:ascii="Times New Roman" w:hAnsi="Times New Roman"/>
          <w:b w:val="0"/>
          <w:i w:val="0"/>
        </w:rPr>
        <w:t>39</w:t>
      </w:r>
      <w:r>
        <w:rPr>
          <w:rFonts w:hint="eastAsia"/>
        </w:rPr>
        <w:t>.</w:t>
      </w:r>
      <w:r>
        <w:rPr>
          <w:rFonts w:hint="eastAsia" w:ascii="Times New Roman" w:hAnsi="Times New Roman"/>
          <w:b w:val="0"/>
          <w:i w:val="0"/>
        </w:rPr>
        <w:t>46</w:t>
      </w:r>
      <w:r>
        <w:rPr>
          <w:rFonts w:hint="eastAsia"/>
        </w:rPr>
        <w:t>%，其中有</w:t>
      </w:r>
      <w:r>
        <w:rPr>
          <w:rFonts w:hint="eastAsia" w:ascii="Times New Roman" w:hAnsi="Times New Roman"/>
          <w:b w:val="0"/>
          <w:i w:val="0"/>
        </w:rPr>
        <w:t>24</w:t>
      </w:r>
      <w:r>
        <w:rPr>
          <w:rFonts w:hint="eastAsia"/>
        </w:rPr>
        <w:t>.</w:t>
      </w:r>
      <w:r>
        <w:rPr>
          <w:rFonts w:hint="eastAsia" w:ascii="Times New Roman" w:hAnsi="Times New Roman"/>
          <w:b w:val="0"/>
          <w:i w:val="0"/>
        </w:rPr>
        <w:t>68</w:t>
      </w:r>
      <w:r>
        <w:rPr>
          <w:rFonts w:hint="eastAsia"/>
        </w:rPr>
        <w:t>%的大四学生和</w:t>
      </w:r>
      <w:r>
        <w:rPr>
          <w:rFonts w:hint="eastAsia" w:ascii="Times New Roman" w:hAnsi="Times New Roman"/>
          <w:b w:val="0"/>
          <w:i w:val="0"/>
        </w:rPr>
        <w:t>9</w:t>
      </w:r>
      <w:r>
        <w:rPr>
          <w:rFonts w:hint="eastAsia"/>
        </w:rPr>
        <w:t>.</w:t>
      </w:r>
      <w:r>
        <w:rPr>
          <w:rFonts w:hint="eastAsia" w:ascii="Times New Roman" w:hAnsi="Times New Roman"/>
          <w:b w:val="0"/>
          <w:i w:val="0"/>
        </w:rPr>
        <w:t>74</w:t>
      </w:r>
      <w:r>
        <w:rPr>
          <w:rFonts w:hint="eastAsia"/>
        </w:rPr>
        <w:t>%的高阶学历者。按专业领域分为工学、经济学和管理学三个学科的比重分别为</w:t>
      </w:r>
      <w:r>
        <w:rPr>
          <w:rFonts w:hint="eastAsia" w:ascii="Times New Roman" w:hAnsi="Times New Roman"/>
          <w:b w:val="0"/>
          <w:i w:val="0"/>
        </w:rPr>
        <w:t>41</w:t>
      </w:r>
      <w:r>
        <w:rPr>
          <w:rFonts w:hint="eastAsia"/>
        </w:rPr>
        <w:t>.</w:t>
      </w:r>
      <w:r>
        <w:rPr>
          <w:rFonts w:hint="eastAsia" w:ascii="Times New Roman" w:hAnsi="Times New Roman"/>
          <w:b w:val="0"/>
          <w:i w:val="0"/>
        </w:rPr>
        <w:t>56</w:t>
      </w:r>
      <w:r>
        <w:rPr>
          <w:rFonts w:hint="eastAsia"/>
        </w:rPr>
        <w:t>%、</w:t>
      </w:r>
      <w:r>
        <w:rPr>
          <w:rFonts w:hint="eastAsia" w:ascii="Times New Roman" w:hAnsi="Times New Roman"/>
          <w:b w:val="0"/>
          <w:i w:val="0"/>
        </w:rPr>
        <w:t>30</w:t>
      </w:r>
      <w:r>
        <w:rPr>
          <w:rFonts w:hint="eastAsia"/>
        </w:rPr>
        <w:t>.</w:t>
      </w:r>
      <w:r>
        <w:rPr>
          <w:rFonts w:hint="eastAsia" w:ascii="Times New Roman" w:hAnsi="Times New Roman"/>
          <w:b w:val="0"/>
          <w:i w:val="0"/>
        </w:rPr>
        <w:t>52</w:t>
      </w:r>
      <w:r>
        <w:rPr>
          <w:rFonts w:hint="eastAsia"/>
        </w:rPr>
        <w:t>%、</w:t>
      </w:r>
      <w:r>
        <w:rPr>
          <w:rFonts w:hint="eastAsia" w:ascii="Times New Roman" w:hAnsi="Times New Roman"/>
          <w:b w:val="0"/>
          <w:i w:val="0"/>
        </w:rPr>
        <w:t>8</w:t>
      </w:r>
      <w:r>
        <w:rPr>
          <w:rFonts w:hint="eastAsia"/>
        </w:rPr>
        <w:t>.</w:t>
      </w:r>
      <w:r>
        <w:rPr>
          <w:rFonts w:hint="eastAsia" w:ascii="Times New Roman" w:hAnsi="Times New Roman"/>
          <w:b w:val="0"/>
          <w:i w:val="0"/>
        </w:rPr>
        <w:t>44</w:t>
      </w:r>
      <w:r>
        <w:rPr>
          <w:rFonts w:hint="eastAsia"/>
        </w:rPr>
        <w:t>%。就创业实践经历来说，有</w:t>
      </w:r>
      <w:r>
        <w:rPr>
          <w:rFonts w:hint="eastAsia" w:ascii="Times New Roman" w:hAnsi="Times New Roman"/>
          <w:b w:val="0"/>
          <w:i w:val="0"/>
        </w:rPr>
        <w:t>27</w:t>
      </w:r>
      <w:r>
        <w:rPr>
          <w:rFonts w:hint="eastAsia"/>
        </w:rPr>
        <w:t>.</w:t>
      </w:r>
      <w:r>
        <w:rPr>
          <w:rFonts w:hint="eastAsia" w:ascii="Times New Roman" w:hAnsi="Times New Roman"/>
          <w:b w:val="0"/>
          <w:i w:val="0"/>
        </w:rPr>
        <w:t>27</w:t>
      </w:r>
      <w:r>
        <w:rPr>
          <w:rFonts w:hint="eastAsia"/>
        </w:rPr>
        <w:t>%的受访者有过实际创业经历，剩下</w:t>
      </w:r>
      <w:r>
        <w:rPr>
          <w:rFonts w:hint="eastAsia" w:ascii="Times New Roman" w:hAnsi="Times New Roman"/>
          <w:b w:val="0"/>
          <w:i w:val="0"/>
        </w:rPr>
        <w:t>72</w:t>
      </w:r>
      <w:r>
        <w:rPr>
          <w:rFonts w:hint="eastAsia"/>
        </w:rPr>
        <w:t>.</w:t>
      </w:r>
      <w:r>
        <w:rPr>
          <w:rFonts w:hint="eastAsia" w:ascii="Times New Roman" w:hAnsi="Times New Roman"/>
          <w:b w:val="0"/>
          <w:i w:val="0"/>
        </w:rPr>
        <w:t>73</w:t>
      </w:r>
      <w:r>
        <w:rPr>
          <w:rFonts w:hint="eastAsia"/>
        </w:rPr>
        <w:t>%的被调查对象没有参加过类似的事情；八成以上(</w:t>
      </w:r>
      <w:r>
        <w:rPr>
          <w:rFonts w:hint="eastAsia" w:ascii="Times New Roman" w:hAnsi="Times New Roman"/>
          <w:b w:val="0"/>
          <w:i w:val="0"/>
        </w:rPr>
        <w:t>85</w:t>
      </w:r>
      <w:r>
        <w:rPr>
          <w:rFonts w:hint="eastAsia"/>
        </w:rPr>
        <w:t>.</w:t>
      </w:r>
      <w:r>
        <w:rPr>
          <w:rFonts w:hint="eastAsia" w:ascii="Times New Roman" w:hAnsi="Times New Roman"/>
          <w:b w:val="0"/>
          <w:i w:val="0"/>
        </w:rPr>
        <w:t>71</w:t>
      </w:r>
      <w:r>
        <w:rPr>
          <w:rFonts w:hint="eastAsia"/>
        </w:rPr>
        <w:t>%)的研究对象具有过志愿服务的经历。就课程偏好而言，偏好理论教学的学生占了</w:t>
      </w:r>
      <w:r>
        <w:rPr>
          <w:rFonts w:hint="eastAsia" w:ascii="Times New Roman" w:hAnsi="Times New Roman"/>
          <w:b w:val="0"/>
          <w:i w:val="0"/>
        </w:rPr>
        <w:t>44</w:t>
      </w:r>
      <w:r>
        <w:rPr>
          <w:rFonts w:hint="eastAsia"/>
        </w:rPr>
        <w:t>.</w:t>
      </w:r>
      <w:r>
        <w:rPr>
          <w:rFonts w:hint="eastAsia" w:ascii="Times New Roman" w:hAnsi="Times New Roman"/>
          <w:b w:val="0"/>
          <w:i w:val="0"/>
        </w:rPr>
        <w:t>16</w:t>
      </w:r>
      <w:r>
        <w:rPr>
          <w:rFonts w:hint="eastAsia"/>
        </w:rPr>
        <w:t>%，偏好实践导向课程的占</w:t>
      </w:r>
      <w:r>
        <w:rPr>
          <w:rFonts w:hint="eastAsia" w:ascii="Times New Roman" w:hAnsi="Times New Roman"/>
          <w:b w:val="0"/>
          <w:i w:val="0"/>
        </w:rPr>
        <w:t>34</w:t>
      </w:r>
      <w:r>
        <w:rPr>
          <w:rFonts w:hint="eastAsia"/>
        </w:rPr>
        <w:t>.</w:t>
      </w:r>
      <w:r>
        <w:rPr>
          <w:rFonts w:hint="eastAsia" w:ascii="Times New Roman" w:hAnsi="Times New Roman"/>
          <w:b w:val="0"/>
          <w:i w:val="0"/>
        </w:rPr>
        <w:t>42</w:t>
      </w:r>
      <w:r>
        <w:rPr>
          <w:rFonts w:hint="eastAsia"/>
        </w:rPr>
        <w:t>%，同时推崇两者相融并行混合式学习的学生有</w:t>
      </w:r>
      <w:r>
        <w:rPr>
          <w:rFonts w:hint="eastAsia" w:ascii="Times New Roman" w:hAnsi="Times New Roman"/>
          <w:b w:val="0"/>
          <w:i w:val="0"/>
        </w:rPr>
        <w:t>21</w:t>
      </w:r>
      <w:r>
        <w:rPr>
          <w:rFonts w:hint="eastAsia"/>
        </w:rPr>
        <w:t>.</w:t>
      </w:r>
      <w:r>
        <w:rPr>
          <w:rFonts w:hint="eastAsia" w:ascii="Times New Roman" w:hAnsi="Times New Roman"/>
          <w:b w:val="0"/>
          <w:i w:val="0"/>
        </w:rPr>
        <w:t>43</w:t>
      </w:r>
      <w:r>
        <w:rPr>
          <w:rFonts w:hint="eastAsia"/>
        </w:rPr>
        <w:t>%。</w:t>
      </w:r>
    </w:p>
    <w:p>
      <w:pPr>
        <w:pStyle w:val="3"/>
        <w:bidi w:val="0"/>
        <w:rPr>
          <w:rFonts w:hint="eastAsia"/>
          <w:lang w:val="en-US" w:eastAsia="zh-CN"/>
        </w:rPr>
      </w:pPr>
      <w:bookmarkStart w:id="94" w:name="_Toc18060"/>
      <w:bookmarkStart w:id="95" w:name="_Toc19078"/>
      <w:r>
        <w:rPr>
          <w:rFonts w:hint="eastAsia" w:ascii="Times New Roman" w:hAnsi="Times New Roman"/>
          <w:b w:val="0"/>
          <w:i w:val="0"/>
          <w:lang w:val="en-US" w:eastAsia="zh-CN"/>
        </w:rPr>
        <w:t>4</w:t>
      </w:r>
      <w:r>
        <w:rPr>
          <w:rFonts w:hint="eastAsia"/>
          <w:lang w:val="en-US" w:eastAsia="zh-CN"/>
        </w:rPr>
        <w:t>.</w:t>
      </w:r>
      <w:r>
        <w:rPr>
          <w:rFonts w:hint="eastAsia" w:ascii="Times New Roman" w:hAnsi="Times New Roman"/>
          <w:b w:val="0"/>
          <w:i w:val="0"/>
          <w:lang w:val="en-US" w:eastAsia="zh-CN"/>
        </w:rPr>
        <w:t>2</w:t>
      </w:r>
      <w:r>
        <w:rPr>
          <w:rFonts w:hint="eastAsia"/>
          <w:lang w:val="en-US" w:eastAsia="zh-CN"/>
        </w:rPr>
        <w:t xml:space="preserve"> 变量测量</w:t>
      </w:r>
      <w:bookmarkEnd w:id="94"/>
      <w:bookmarkEnd w:id="95"/>
    </w:p>
    <w:p>
      <w:pPr>
        <w:pStyle w:val="4"/>
        <w:bidi w:val="0"/>
        <w:rPr>
          <w:rFonts w:hint="eastAsia"/>
          <w:lang w:val="en-US" w:eastAsia="zh-CN"/>
        </w:rPr>
      </w:pPr>
      <w:bookmarkStart w:id="96" w:name="_Toc1137"/>
      <w:bookmarkStart w:id="97" w:name="_Toc8544"/>
      <w:r>
        <w:rPr>
          <w:rFonts w:hint="eastAsia" w:ascii="Times New Roman" w:hAnsi="Times New Roman"/>
          <w:b w:val="0"/>
          <w:i w:val="0"/>
          <w:lang w:val="en-US" w:eastAsia="zh-CN"/>
        </w:rPr>
        <w:t>4</w:t>
      </w:r>
      <w:r>
        <w:rPr>
          <w:rFonts w:hint="eastAsia"/>
          <w:lang w:val="en-US" w:eastAsia="zh-CN"/>
        </w:rPr>
        <w:t>.</w:t>
      </w:r>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1</w:t>
      </w:r>
      <w:r>
        <w:rPr>
          <w:rFonts w:hint="eastAsia"/>
          <w:lang w:val="en-US" w:eastAsia="zh-CN"/>
        </w:rPr>
        <w:t xml:space="preserve"> 自变量测量</w:t>
      </w:r>
      <w:bookmarkEnd w:id="96"/>
      <w:bookmarkEnd w:id="97"/>
    </w:p>
    <w:p>
      <w:pPr>
        <w:pStyle w:val="6"/>
        <w:bidi w:val="0"/>
        <w:rPr>
          <w:rFonts w:hint="eastAsia"/>
        </w:rPr>
      </w:pPr>
      <w:r>
        <w:rPr>
          <w:rFonts w:hint="eastAsia"/>
          <w:lang w:eastAsia="zh-CN"/>
        </w:rPr>
        <w:t>文章</w:t>
      </w:r>
      <w:r>
        <w:rPr>
          <w:rFonts w:hint="eastAsia"/>
        </w:rPr>
        <w:t>把创新创业教育模式作为核心变量，将它分为理论型、实践型和融合型三种类型，并使用标准量表进行测量。在理论型课程上，评价标准依据目前有关理论导向型创业教育的研究成果来设置四个问题，即课程内容展现完整的创业理论框架以及经典案例解析明显提高个人的理解能力。对实践型课程来说，采用体验式学习理论来创建评价体系，设立四个题项，即“教学设计能保障实践活动的足够数量和质量”、“能用专业知识解决实际的创业问题”。融合型课程的指标由研究者自行设计，有四个体现综合素养改善的目标表述，比如“课程成功做到理论和实践的有机结合”。所有的问卷都是用李克特五级量表的形式进行填写，得分越高就表示受访者对本课程的认同度越高。</w:t>
      </w:r>
    </w:p>
    <w:p>
      <w:pPr>
        <w:pStyle w:val="4"/>
        <w:bidi w:val="0"/>
        <w:rPr>
          <w:rFonts w:hint="eastAsia"/>
          <w:lang w:val="en-US" w:eastAsia="zh-CN"/>
        </w:rPr>
      </w:pPr>
      <w:bookmarkStart w:id="98" w:name="_Toc16819"/>
      <w:bookmarkStart w:id="99" w:name="_Toc30675"/>
      <w:r>
        <w:rPr>
          <w:rFonts w:hint="eastAsia" w:ascii="Times New Roman" w:hAnsi="Times New Roman"/>
          <w:b w:val="0"/>
          <w:i w:val="0"/>
          <w:lang w:val="en-US" w:eastAsia="zh-CN"/>
        </w:rPr>
        <w:t>4</w:t>
      </w:r>
      <w:r>
        <w:rPr>
          <w:rFonts w:hint="eastAsia"/>
          <w:lang w:val="en-US" w:eastAsia="zh-CN"/>
        </w:rPr>
        <w:t>.</w:t>
      </w:r>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2</w:t>
      </w:r>
      <w:r>
        <w:rPr>
          <w:rFonts w:hint="eastAsia"/>
          <w:lang w:val="en-US" w:eastAsia="zh-CN"/>
        </w:rPr>
        <w:t xml:space="preserve"> 中介变量测量</w:t>
      </w:r>
      <w:bookmarkEnd w:id="98"/>
      <w:bookmarkEnd w:id="99"/>
    </w:p>
    <w:p>
      <w:pPr>
        <w:pStyle w:val="6"/>
        <w:bidi w:val="0"/>
        <w:rPr>
          <w:rFonts w:hint="eastAsia"/>
        </w:rPr>
      </w:pPr>
      <w:r>
        <w:rPr>
          <w:rFonts w:hint="eastAsia"/>
          <w:lang w:eastAsia="zh-CN"/>
        </w:rPr>
        <w:t>文章</w:t>
      </w:r>
      <w:r>
        <w:rPr>
          <w:rFonts w:hint="eastAsia"/>
        </w:rPr>
        <w:t>以</w:t>
      </w:r>
      <w:r>
        <w:rPr>
          <w:rFonts w:hint="eastAsia" w:ascii="Times New Roman" w:hAnsi="Times New Roman"/>
          <w:b w:val="0"/>
          <w:i w:val="0"/>
        </w:rPr>
        <w:t>Deci</w:t>
      </w:r>
      <w:r>
        <w:rPr>
          <w:rFonts w:hint="eastAsia"/>
        </w:rPr>
        <w:t>与</w:t>
      </w:r>
      <w:r>
        <w:rPr>
          <w:rFonts w:hint="eastAsia" w:ascii="Times New Roman" w:hAnsi="Times New Roman"/>
          <w:b w:val="0"/>
          <w:i w:val="0"/>
        </w:rPr>
        <w:t>Ryan</w:t>
      </w:r>
      <w:r>
        <w:rPr>
          <w:rFonts w:hint="eastAsia"/>
        </w:rPr>
        <w:t>（</w:t>
      </w:r>
      <w:r>
        <w:rPr>
          <w:rFonts w:hint="eastAsia" w:ascii="Times New Roman" w:hAnsi="Times New Roman"/>
          <w:b w:val="0"/>
          <w:i w:val="0"/>
        </w:rPr>
        <w:t>1985</w:t>
      </w:r>
      <w:r>
        <w:rPr>
          <w:rFonts w:hint="eastAsia"/>
        </w:rPr>
        <w:t>）提出的自我决定理论为依托，利用</w:t>
      </w:r>
      <w:r>
        <w:rPr>
          <w:rFonts w:hint="eastAsia" w:ascii="Times New Roman" w:hAnsi="Times New Roman"/>
          <w:b w:val="0"/>
          <w:i w:val="0"/>
        </w:rPr>
        <w:t>Vallera</w:t>
      </w:r>
      <w:r>
        <w:rPr>
          <w:rFonts w:hint="eastAsia"/>
          <w:b w:val="0"/>
          <w:i w:val="0"/>
          <w:lang w:val="en-US" w:eastAsia="zh-CN"/>
        </w:rPr>
        <w:t>n</w:t>
      </w:r>
      <w:r>
        <w:rPr>
          <w:rFonts w:hint="default"/>
          <w:b w:val="0"/>
          <w:i w:val="0"/>
          <w:lang w:val="en-US"/>
        </w:rPr>
        <w:t>d</w:t>
      </w:r>
      <w:r>
        <w:rPr>
          <w:rFonts w:hint="eastAsia"/>
        </w:rPr>
        <w:t>等人的学术动机量表进行建构</w:t>
      </w:r>
      <w:r>
        <w:rPr>
          <w:rFonts w:hint="default"/>
          <w:vertAlign w:val="superscript"/>
          <w:lang w:val="en-US"/>
        </w:rPr>
        <w:t>[28]</w:t>
      </w:r>
      <w:r>
        <w:rPr>
          <w:rFonts w:hint="eastAsia"/>
        </w:rPr>
        <w:t>。就内部动机以及认同调节这两个主要方面而言，创建了一系列的评估指标。具体的题项有，对创业实践活动有浓厚兴趣、参与创业课程使我产生了愉悦感和成就感、期望通过学习创业课程来提高自我效能感并且实现个人价值、我认为掌握了创业技能会对今后的职业发展产生重大影响等陈述性试题。另外加入与人格特征形成相关的表述为解释变量。使用五级</w:t>
      </w:r>
      <w:r>
        <w:rPr>
          <w:rFonts w:hint="eastAsia" w:ascii="Times New Roman" w:hAnsi="Times New Roman"/>
          <w:b w:val="0"/>
          <w:i w:val="0"/>
        </w:rPr>
        <w:t>Likert</w:t>
      </w:r>
      <w:r>
        <w:rPr>
          <w:rFonts w:hint="eastAsia"/>
        </w:rPr>
        <w:t>评分法来收集数据，总得分越高，说明被试个体自主性动机水平越高。</w:t>
      </w:r>
    </w:p>
    <w:p>
      <w:pPr>
        <w:pStyle w:val="4"/>
        <w:bidi w:val="0"/>
        <w:rPr>
          <w:rFonts w:hint="eastAsia"/>
          <w:lang w:val="en-US" w:eastAsia="zh-CN"/>
        </w:rPr>
      </w:pPr>
      <w:bookmarkStart w:id="100" w:name="_Toc11853"/>
      <w:bookmarkStart w:id="101" w:name="_Toc20134"/>
      <w:r>
        <w:rPr>
          <w:rFonts w:hint="eastAsia" w:ascii="Times New Roman" w:hAnsi="Times New Roman"/>
          <w:b w:val="0"/>
          <w:i w:val="0"/>
          <w:lang w:val="en-US" w:eastAsia="zh-CN"/>
        </w:rPr>
        <w:t>4</w:t>
      </w:r>
      <w:r>
        <w:rPr>
          <w:rFonts w:hint="eastAsia"/>
          <w:lang w:val="en-US" w:eastAsia="zh-CN"/>
        </w:rPr>
        <w:t>.</w:t>
      </w:r>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3</w:t>
      </w:r>
      <w:r>
        <w:rPr>
          <w:rFonts w:hint="eastAsia"/>
          <w:lang w:val="en-US" w:eastAsia="zh-CN"/>
        </w:rPr>
        <w:t xml:space="preserve"> 调节变量测量</w:t>
      </w:r>
      <w:bookmarkEnd w:id="100"/>
      <w:bookmarkEnd w:id="101"/>
    </w:p>
    <w:p>
      <w:pPr>
        <w:pStyle w:val="6"/>
        <w:bidi w:val="0"/>
        <w:rPr>
          <w:rFonts w:hint="eastAsia"/>
        </w:rPr>
      </w:pPr>
      <w:r>
        <w:rPr>
          <w:rFonts w:hint="eastAsia"/>
          <w:lang w:val="en-US" w:eastAsia="zh-CN"/>
        </w:rPr>
        <w:t>文章</w:t>
      </w:r>
      <w:r>
        <w:rPr>
          <w:rFonts w:hint="eastAsia"/>
          <w:lang w:val="en-US" w:eastAsia="en-US"/>
        </w:rPr>
        <w:t>以</w:t>
      </w:r>
      <w:r>
        <w:rPr>
          <w:rFonts w:hint="eastAsia" w:ascii="Times New Roman" w:hAnsi="Times New Roman"/>
          <w:b w:val="0"/>
          <w:i w:val="0"/>
          <w:lang w:val="en-US" w:eastAsia="en-US"/>
        </w:rPr>
        <w:t>Deci</w:t>
      </w:r>
      <w:r>
        <w:rPr>
          <w:rFonts w:hint="eastAsia"/>
          <w:lang w:val="en-US" w:eastAsia="en-US"/>
        </w:rPr>
        <w:t>和</w:t>
      </w:r>
      <w:r>
        <w:rPr>
          <w:rFonts w:hint="eastAsia" w:ascii="Times New Roman" w:hAnsi="Times New Roman"/>
          <w:b w:val="0"/>
          <w:i w:val="0"/>
          <w:lang w:val="en-US" w:eastAsia="en-US"/>
        </w:rPr>
        <w:t>Ryan</w:t>
      </w:r>
      <w:r>
        <w:rPr>
          <w:rFonts w:hint="eastAsia"/>
          <w:lang w:val="en-US" w:eastAsia="en-US"/>
        </w:rPr>
        <w:t>(</w:t>
      </w:r>
      <w:r>
        <w:rPr>
          <w:rFonts w:hint="eastAsia" w:ascii="Times New Roman" w:hAnsi="Times New Roman"/>
          <w:b w:val="0"/>
          <w:i w:val="0"/>
          <w:lang w:val="en-US" w:eastAsia="en-US"/>
        </w:rPr>
        <w:t>1985</w:t>
      </w:r>
      <w:r>
        <w:rPr>
          <w:rFonts w:hint="eastAsia"/>
          <w:lang w:val="en-US" w:eastAsia="en-US"/>
        </w:rPr>
        <w:t>)的自我决定理论为依据，根据</w:t>
      </w:r>
      <w:bookmarkStart w:id="161" w:name="_GoBack"/>
      <w:bookmarkEnd w:id="161"/>
      <w:r>
        <w:rPr>
          <w:rFonts w:hint="eastAsia" w:ascii="Times New Roman" w:hAnsi="Times New Roman"/>
          <w:b w:val="0"/>
          <w:i w:val="0"/>
          <w:lang w:val="en-US" w:eastAsia="en-US"/>
        </w:rPr>
        <w:t>Vallerand</w:t>
      </w:r>
      <w:r>
        <w:rPr>
          <w:rFonts w:hint="eastAsia"/>
          <w:lang w:val="en-US" w:eastAsia="en-US"/>
        </w:rPr>
        <w:t>等人的学术动机分类体系，从外在动机的角度来设计测量工具</w:t>
      </w:r>
      <w:r>
        <w:rPr>
          <w:rFonts w:hint="default"/>
          <w:vertAlign w:val="superscript"/>
          <w:lang w:val="en-US" w:eastAsia="en-US"/>
        </w:rPr>
        <w:t>[28]</w:t>
      </w:r>
      <w:r>
        <w:rPr>
          <w:rFonts w:hint="eastAsia"/>
          <w:lang w:val="en-US" w:eastAsia="en-US"/>
        </w:rPr>
        <w:t>。根据内摄型和外源型动机的主要内容，从五个方面来设计一个包含十个题目内容的问卷框架。本问卷包含规避负罪感参加创业课、展现个人能力选课、获得学分完成学业目标、受到奖励或者认证行为驱动四个方面的内容。评分规则说明总分越高，则个体的外部动机特征就越大。</w:t>
      </w:r>
    </w:p>
    <w:p>
      <w:pPr>
        <w:pStyle w:val="4"/>
        <w:bidi w:val="0"/>
        <w:rPr>
          <w:rFonts w:hint="eastAsia"/>
          <w:lang w:val="en-US" w:eastAsia="zh-CN"/>
        </w:rPr>
      </w:pPr>
      <w:bookmarkStart w:id="102" w:name="_Toc14872"/>
      <w:bookmarkStart w:id="103" w:name="_Toc8147"/>
      <w:r>
        <w:rPr>
          <w:rFonts w:hint="eastAsia" w:ascii="Times New Roman" w:hAnsi="Times New Roman"/>
          <w:b w:val="0"/>
          <w:i w:val="0"/>
          <w:lang w:val="en-US" w:eastAsia="zh-CN"/>
        </w:rPr>
        <w:t>4</w:t>
      </w:r>
      <w:r>
        <w:rPr>
          <w:rFonts w:hint="eastAsia"/>
          <w:lang w:val="en-US" w:eastAsia="zh-CN"/>
        </w:rPr>
        <w:t>.</w:t>
      </w:r>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4</w:t>
      </w:r>
      <w:r>
        <w:rPr>
          <w:rFonts w:hint="eastAsia"/>
          <w:lang w:val="en-US" w:eastAsia="zh-CN"/>
        </w:rPr>
        <w:t xml:space="preserve"> 因变量测量</w:t>
      </w:r>
      <w:bookmarkEnd w:id="102"/>
      <w:bookmarkEnd w:id="103"/>
    </w:p>
    <w:p>
      <w:pPr>
        <w:pStyle w:val="6"/>
        <w:bidi w:val="0"/>
        <w:rPr>
          <w:rFonts w:hint="eastAsia"/>
        </w:rPr>
      </w:pPr>
      <w:r>
        <w:rPr>
          <w:rFonts w:hint="eastAsia"/>
        </w:rPr>
        <w:t>本研究以创业意愿为关键自变量，运用</w:t>
      </w:r>
      <w:r>
        <w:rPr>
          <w:rFonts w:hint="eastAsia" w:ascii="Times New Roman" w:hAnsi="Times New Roman"/>
          <w:b w:val="0"/>
          <w:i w:val="0"/>
        </w:rPr>
        <w:t>Liñán</w:t>
      </w:r>
      <w:r>
        <w:rPr>
          <w:rFonts w:hint="eastAsia"/>
        </w:rPr>
        <w:t>和</w:t>
      </w:r>
      <w:r>
        <w:rPr>
          <w:rFonts w:hint="eastAsia" w:ascii="Times New Roman" w:hAnsi="Times New Roman"/>
          <w:b w:val="0"/>
          <w:i w:val="0"/>
        </w:rPr>
        <w:t>Chen</w:t>
      </w:r>
      <w:r>
        <w:rPr>
          <w:rFonts w:hint="eastAsia"/>
        </w:rPr>
        <w:t>（</w:t>
      </w:r>
      <w:r>
        <w:rPr>
          <w:rFonts w:hint="eastAsia" w:ascii="Times New Roman" w:hAnsi="Times New Roman"/>
          <w:b w:val="0"/>
          <w:i w:val="0"/>
        </w:rPr>
        <w:t>2009</w:t>
      </w:r>
      <w:r>
        <w:rPr>
          <w:rFonts w:hint="eastAsia"/>
        </w:rPr>
        <w:t>）基于计划行为理论开发的问卷工具——创业意向量表（</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reneurial</w:t>
      </w:r>
      <w:r>
        <w:rPr>
          <w:rFonts w:hint="eastAsia"/>
        </w:rPr>
        <w:t xml:space="preserve"> </w:t>
      </w:r>
      <w:r>
        <w:rPr>
          <w:rFonts w:hint="eastAsia" w:ascii="Times New Roman" w:hAnsi="Times New Roman"/>
          <w:b w:val="0"/>
          <w:i w:val="0"/>
        </w:rPr>
        <w:t>Intention</w:t>
      </w:r>
      <w:r>
        <w:rPr>
          <w:rFonts w:hint="eastAsia"/>
        </w:rPr>
        <w:t xml:space="preserve"> </w:t>
      </w:r>
      <w:r>
        <w:rPr>
          <w:rFonts w:hint="eastAsia" w:ascii="Times New Roman" w:hAnsi="Times New Roman"/>
          <w:b w:val="0"/>
          <w:i w:val="0"/>
        </w:rPr>
        <w:t>Questionnaire</w:t>
      </w:r>
      <w:r>
        <w:rPr>
          <w:rFonts w:hint="eastAsia"/>
        </w:rPr>
        <w:t>，</w:t>
      </w:r>
      <w:r>
        <w:rPr>
          <w:rFonts w:hint="eastAsia" w:ascii="Times New Roman" w:hAnsi="Times New Roman"/>
          <w:b w:val="0"/>
          <w:i w:val="0"/>
        </w:rPr>
        <w:t>EIQ</w:t>
      </w:r>
      <w:r>
        <w:rPr>
          <w:rFonts w:hint="eastAsia"/>
        </w:rPr>
        <w:t>）</w:t>
      </w:r>
      <w:r>
        <w:rPr>
          <w:rFonts w:hint="default"/>
          <w:vertAlign w:val="superscript"/>
          <w:lang w:val="en-US"/>
        </w:rPr>
        <w:t>[27]</w:t>
      </w:r>
      <w:r>
        <w:rPr>
          <w:rFonts w:hint="eastAsia"/>
        </w:rPr>
        <w:t>。量表中有</w:t>
      </w:r>
      <w:r>
        <w:rPr>
          <w:rFonts w:hint="eastAsia" w:ascii="Times New Roman" w:hAnsi="Times New Roman"/>
          <w:b w:val="0"/>
          <w:i w:val="0"/>
        </w:rPr>
        <w:t>7</w:t>
      </w:r>
      <w:r>
        <w:rPr>
          <w:rFonts w:hint="eastAsia"/>
        </w:rPr>
        <w:t>个代表性题项，即“未来参与自主创业具有很强的吸引力”，或者“成为创业者是个人职业发展最主要的需求”。从研究结果可以看出，在多元文化背景之下，本量表的信效度较好，得分和个体创业倾向正相关，分数越高说明其创业意愿就越强。</w:t>
      </w:r>
    </w:p>
    <w:p>
      <w:pPr>
        <w:pStyle w:val="4"/>
        <w:bidi w:val="0"/>
        <w:rPr>
          <w:rFonts w:hint="eastAsia"/>
          <w:lang w:val="en-US" w:eastAsia="zh-CN"/>
        </w:rPr>
      </w:pPr>
      <w:bookmarkStart w:id="104" w:name="_Toc30705"/>
      <w:bookmarkStart w:id="105" w:name="_Toc27828"/>
      <w:r>
        <w:rPr>
          <w:rFonts w:hint="eastAsia" w:ascii="Times New Roman" w:hAnsi="Times New Roman"/>
          <w:b w:val="0"/>
          <w:i w:val="0"/>
          <w:lang w:val="en-US" w:eastAsia="zh-CN"/>
        </w:rPr>
        <w:t>4</w:t>
      </w:r>
      <w:r>
        <w:rPr>
          <w:rFonts w:hint="eastAsia"/>
          <w:lang w:val="en-US" w:eastAsia="zh-CN"/>
        </w:rPr>
        <w:t>.</w:t>
      </w:r>
      <w:r>
        <w:rPr>
          <w:rFonts w:hint="eastAsia" w:ascii="Times New Roman" w:hAnsi="Times New Roman"/>
          <w:b w:val="0"/>
          <w:i w:val="0"/>
          <w:lang w:val="en-US" w:eastAsia="zh-CN"/>
        </w:rPr>
        <w:t>2</w:t>
      </w:r>
      <w:r>
        <w:rPr>
          <w:rFonts w:hint="eastAsia"/>
          <w:lang w:val="en-US" w:eastAsia="zh-CN"/>
        </w:rPr>
        <w:t>.</w:t>
      </w:r>
      <w:r>
        <w:rPr>
          <w:rFonts w:hint="eastAsia" w:ascii="Times New Roman" w:hAnsi="Times New Roman"/>
          <w:b w:val="0"/>
          <w:i w:val="0"/>
          <w:lang w:val="en-US" w:eastAsia="zh-CN"/>
        </w:rPr>
        <w:t>5</w:t>
      </w:r>
      <w:r>
        <w:rPr>
          <w:rFonts w:hint="eastAsia"/>
          <w:lang w:val="en-US" w:eastAsia="zh-CN"/>
        </w:rPr>
        <w:t xml:space="preserve"> 控制变量</w:t>
      </w:r>
      <w:bookmarkEnd w:id="104"/>
      <w:bookmarkEnd w:id="105"/>
    </w:p>
    <w:p>
      <w:pPr>
        <w:pStyle w:val="6"/>
        <w:bidi w:val="0"/>
        <w:rPr>
          <w:rFonts w:hint="eastAsia"/>
        </w:rPr>
      </w:pPr>
      <w:r>
        <w:rPr>
          <w:rFonts w:hint="eastAsia"/>
          <w:lang w:eastAsia="zh-CN"/>
        </w:rPr>
        <w:t>文章</w:t>
      </w:r>
      <w:r>
        <w:rPr>
          <w:rFonts w:hint="eastAsia"/>
        </w:rPr>
        <w:t>以创业领域相关文献为依托，用性别、年级、专业背景、创业经历、志愿服务这五个控制变量控制了个体特征给研究结论造成的干扰。实证结果表明性别差异具有明显的异质性特点，在风险偏好以及创业认知上都有体现（</w:t>
      </w:r>
      <w:r>
        <w:rPr>
          <w:rFonts w:hint="eastAsia" w:ascii="Times New Roman" w:hAnsi="Times New Roman"/>
          <w:b w:val="0"/>
          <w:i w:val="0"/>
        </w:rPr>
        <w:t>Zhao</w:t>
      </w:r>
      <w:r>
        <w:rPr>
          <w:rFonts w:hint="eastAsia"/>
        </w:rPr>
        <w:t>等，</w:t>
      </w:r>
      <w:r>
        <w:rPr>
          <w:rFonts w:hint="eastAsia" w:ascii="Times New Roman" w:hAnsi="Times New Roman"/>
          <w:b w:val="0"/>
          <w:i w:val="0"/>
        </w:rPr>
        <w:t>2015</w:t>
      </w:r>
      <w:r>
        <w:rPr>
          <w:rFonts w:hint="eastAsia"/>
        </w:rPr>
        <w:t>；</w:t>
      </w:r>
      <w:r>
        <w:rPr>
          <w:rFonts w:hint="eastAsia" w:ascii="Times New Roman" w:hAnsi="Times New Roman"/>
          <w:b w:val="0"/>
          <w:i w:val="0"/>
        </w:rPr>
        <w:t>Noguera</w:t>
      </w:r>
      <w:r>
        <w:rPr>
          <w:rFonts w:hint="eastAsia"/>
        </w:rPr>
        <w:t>等，</w:t>
      </w:r>
      <w:r>
        <w:rPr>
          <w:rFonts w:hint="eastAsia" w:ascii="Times New Roman" w:hAnsi="Times New Roman"/>
          <w:b w:val="0"/>
          <w:i w:val="0"/>
        </w:rPr>
        <w:t>2024</w:t>
      </w:r>
      <w:r>
        <w:rPr>
          <w:rFonts w:hint="eastAsia"/>
        </w:rPr>
        <w:t>）</w:t>
      </w:r>
      <w:r>
        <w:rPr>
          <w:rFonts w:hint="eastAsia"/>
          <w:vertAlign w:val="superscript"/>
        </w:rPr>
        <w:t>[</w:t>
      </w:r>
      <w:r>
        <w:rPr>
          <w:rFonts w:hint="default"/>
          <w:vertAlign w:val="superscript"/>
          <w:lang w:val="en-US"/>
        </w:rPr>
        <w:fldChar w:fldCharType="begin"/>
      </w:r>
      <w:r>
        <w:instrText xml:space="preserve"> REF _Ref10758 \r \h  \* MERGEFORMAT</w:instrText>
      </w:r>
      <w:r>
        <w:rPr>
          <w:rFonts w:hint="default"/>
          <w:vertAlign w:val="superscript"/>
          <w:lang w:val="en-US"/>
        </w:rPr>
        <w:fldChar w:fldCharType="separate"/>
      </w:r>
      <w:r>
        <w:rPr>
          <w:rFonts w:hint="default" w:ascii="Times New Roman" w:hAnsi="Times New Roman"/>
          <w:b w:val="0"/>
          <w:i w:val="0"/>
          <w:vertAlign w:val="superscript"/>
          <w:lang w:val="en-US"/>
        </w:rPr>
        <w:t>4</w:t>
      </w:r>
      <w:r>
        <w:rPr>
          <w:rFonts w:hint="default"/>
          <w:b w:val="0"/>
          <w:i w:val="0"/>
          <w:vertAlign w:val="superscript"/>
          <w:lang w:val="en-US"/>
        </w:rPr>
        <w:t>1</w:t>
      </w:r>
      <w:r>
        <w:rPr>
          <w:rFonts w:hint="default"/>
          <w:vertAlign w:val="superscript"/>
          <w:lang w:val="en-US"/>
        </w:rPr>
        <w:t>]</w:t>
      </w:r>
      <w:r>
        <w:rPr>
          <w:rFonts w:hint="default"/>
          <w:vertAlign w:val="superscript"/>
          <w:lang w:val="en-US"/>
        </w:rPr>
        <w:fldChar w:fldCharType="end"/>
      </w:r>
      <w:r>
        <w:rPr>
          <w:rFonts w:hint="eastAsia"/>
          <w:vertAlign w:val="superscript"/>
        </w:rPr>
        <w:t>[</w:t>
      </w:r>
      <w:r>
        <w:rPr>
          <w:rFonts w:hint="default"/>
          <w:vertAlign w:val="superscript"/>
          <w:lang w:val="en-US"/>
        </w:rPr>
        <w:fldChar w:fldCharType="begin"/>
      </w:r>
      <w:r>
        <w:instrText xml:space="preserve"> REF _Ref10758 \r \h  \* MERGEFORMAT</w:instrText>
      </w:r>
      <w:r>
        <w:rPr>
          <w:rFonts w:hint="default"/>
          <w:vertAlign w:val="superscript"/>
          <w:lang w:val="en-US"/>
        </w:rPr>
        <w:fldChar w:fldCharType="separate"/>
      </w:r>
      <w:r>
        <w:rPr>
          <w:rFonts w:hint="default" w:ascii="Times New Roman" w:hAnsi="Times New Roman"/>
          <w:b w:val="0"/>
          <w:i w:val="0"/>
          <w:vertAlign w:val="superscript"/>
          <w:lang w:val="en-US"/>
        </w:rPr>
        <w:t>4</w:t>
      </w:r>
      <w:r>
        <w:rPr>
          <w:rFonts w:hint="default"/>
          <w:b w:val="0"/>
          <w:i w:val="0"/>
          <w:vertAlign w:val="superscript"/>
          <w:lang w:val="en-US"/>
        </w:rPr>
        <w:t>2</w:t>
      </w:r>
      <w:r>
        <w:rPr>
          <w:rFonts w:hint="default"/>
          <w:vertAlign w:val="superscript"/>
          <w:lang w:val="en-US"/>
        </w:rPr>
        <w:t>]</w:t>
      </w:r>
      <w:r>
        <w:rPr>
          <w:rFonts w:hint="default"/>
          <w:vertAlign w:val="superscript"/>
          <w:lang w:val="en-US"/>
        </w:rPr>
        <w:fldChar w:fldCharType="end"/>
      </w:r>
      <w:r>
        <w:rPr>
          <w:rFonts w:hint="eastAsia"/>
        </w:rPr>
        <w:t>；年级变量体现的是学习者随着时间的推移所具有的知识储备和社会经验的阶段变化情况；学业专业方向对创业机会识别能力、资源协同效率起到着引导的作用。创业实践经验体现的是受试者经过实践阶段后创新思维以及职业素质的形成程度，而志愿服务的经历是从另外一个方面体现出一个人的社会责任感意识以及合作精神。采用上述的控制变量之后，本研究所研究出的大学生创新创业课对大学生创业意向的影响机制更加精准，可以提高本研究结果的内部一致性以及科学性、可信度。</w:t>
      </w:r>
    </w:p>
    <w:p>
      <w:pPr>
        <w:pStyle w:val="3"/>
        <w:bidi w:val="0"/>
        <w:rPr>
          <w:rFonts w:hint="eastAsia"/>
          <w:lang w:val="en-US" w:eastAsia="zh-CN"/>
        </w:rPr>
      </w:pPr>
      <w:bookmarkStart w:id="106" w:name="_Toc12661"/>
      <w:bookmarkStart w:id="107" w:name="_Toc26615"/>
      <w:r>
        <w:rPr>
          <w:rFonts w:hint="eastAsia" w:ascii="Times New Roman" w:hAnsi="Times New Roman"/>
          <w:b w:val="0"/>
          <w:i w:val="0"/>
          <w:lang w:val="en-US" w:eastAsia="zh-CN"/>
        </w:rPr>
        <w:t>4</w:t>
      </w:r>
      <w:r>
        <w:rPr>
          <w:rFonts w:hint="eastAsia"/>
          <w:lang w:val="en-US" w:eastAsia="zh-CN"/>
        </w:rPr>
        <w:t>.</w:t>
      </w:r>
      <w:r>
        <w:rPr>
          <w:rFonts w:hint="eastAsia" w:ascii="Times New Roman" w:hAnsi="Times New Roman"/>
          <w:b w:val="0"/>
          <w:i w:val="0"/>
          <w:lang w:val="en-US" w:eastAsia="zh-CN"/>
        </w:rPr>
        <w:t>3</w:t>
      </w:r>
      <w:r>
        <w:rPr>
          <w:rFonts w:hint="eastAsia"/>
          <w:lang w:val="en-US" w:eastAsia="zh-CN"/>
        </w:rPr>
        <w:t xml:space="preserve"> 问卷信度分析</w:t>
      </w:r>
      <w:bookmarkEnd w:id="106"/>
      <w:bookmarkEnd w:id="107"/>
    </w:p>
    <w:p>
      <w:pPr>
        <w:pStyle w:val="6"/>
        <w:bidi w:val="0"/>
        <w:rPr>
          <w:rFonts w:hint="eastAsia"/>
        </w:rPr>
      </w:pPr>
      <w:r>
        <w:rPr>
          <w:rFonts w:hint="eastAsia"/>
          <w:lang w:eastAsia="zh-CN"/>
        </w:rPr>
        <w:t>文章</w:t>
      </w:r>
      <w:r>
        <w:rPr>
          <w:rFonts w:hint="eastAsia"/>
        </w:rPr>
        <w:t>采用</w:t>
      </w:r>
      <w:r>
        <w:rPr>
          <w:rFonts w:hint="eastAsia" w:ascii="Times New Roman" w:hAnsi="Times New Roman"/>
          <w:b w:val="0"/>
          <w:i w:val="0"/>
        </w:rPr>
        <w:t>S</w:t>
      </w:r>
      <w:r>
        <w:rPr>
          <w:rFonts w:hint="eastAsia" w:ascii="Times New Roman Italic" w:hAnsi="Times New Roman Italic"/>
          <w:b w:val="0"/>
          <w:i/>
        </w:rPr>
        <w:t>P</w:t>
      </w:r>
      <w:r>
        <w:rPr>
          <w:rFonts w:hint="eastAsia" w:ascii="Times New Roman" w:hAnsi="Times New Roman"/>
          <w:b w:val="0"/>
          <w:i w:val="0"/>
        </w:rPr>
        <w:t>SSAU</w:t>
      </w:r>
      <w:r>
        <w:rPr>
          <w:rFonts w:hint="eastAsia"/>
        </w:rPr>
        <w:t>统计软件对问卷量表进行信效度检验，用</w:t>
      </w:r>
      <w:r>
        <w:rPr>
          <w:rFonts w:hint="eastAsia" w:ascii="Times New Roman" w:hAnsi="Times New Roman"/>
          <w:b w:val="0"/>
          <w:i w:val="0"/>
        </w:rPr>
        <w:t>Cronbach</w:t>
      </w:r>
      <w:r>
        <w:rPr>
          <w:rFonts w:hint="eastAsia"/>
        </w:rPr>
        <w:t>'</w:t>
      </w:r>
      <w:r>
        <w:rPr>
          <w:rFonts w:hint="eastAsia" w:ascii="Times New Roman" w:hAnsi="Times New Roman"/>
          <w:b w:val="0"/>
          <w:i w:val="0"/>
        </w:rPr>
        <w:t>sα</w:t>
      </w:r>
      <w:r>
        <w:rPr>
          <w:rFonts w:hint="eastAsia"/>
        </w:rPr>
        <w:t>系数来评价量表的可靠性和稳定性。按公认的标准，</w:t>
      </w:r>
      <w:r>
        <w:rPr>
          <w:rFonts w:hint="eastAsia" w:ascii="Times New Roman" w:hAnsi="Times New Roman"/>
          <w:b w:val="0"/>
          <w:i w:val="0"/>
        </w:rPr>
        <w:t>α</w:t>
      </w:r>
      <w:r>
        <w:rPr>
          <w:rFonts w:hint="eastAsia"/>
        </w:rPr>
        <w:t>值大于</w:t>
      </w:r>
      <w:r>
        <w:rPr>
          <w:rFonts w:hint="eastAsia" w:ascii="Times New Roman" w:hAnsi="Times New Roman"/>
          <w:b w:val="0"/>
          <w:i w:val="0"/>
        </w:rPr>
        <w:t>0</w:t>
      </w:r>
      <w:r>
        <w:rPr>
          <w:rFonts w:hint="eastAsia"/>
        </w:rPr>
        <w:t>.</w:t>
      </w:r>
      <w:r>
        <w:rPr>
          <w:rFonts w:hint="eastAsia" w:ascii="Times New Roman" w:hAnsi="Times New Roman"/>
          <w:b w:val="0"/>
          <w:i w:val="0"/>
        </w:rPr>
        <w:t>7</w:t>
      </w:r>
      <w:r>
        <w:rPr>
          <w:rFonts w:hint="eastAsia"/>
        </w:rPr>
        <w:t>就表明量表的内在一致性较高。根据表</w:t>
      </w:r>
      <w:r>
        <w:rPr>
          <w:rFonts w:hint="eastAsia" w:ascii="Times New Roman" w:hAnsi="Times New Roman"/>
          <w:b w:val="0"/>
          <w:i w:val="0"/>
        </w:rPr>
        <w:t>4</w:t>
      </w:r>
      <w:r>
        <w:rPr>
          <w:rFonts w:hint="eastAsia"/>
        </w:rPr>
        <w:t>-</w:t>
      </w:r>
      <w:r>
        <w:rPr>
          <w:rFonts w:hint="eastAsia" w:ascii="Times New Roman" w:hAnsi="Times New Roman"/>
          <w:b w:val="0"/>
          <w:i w:val="0"/>
          <w:lang w:val="en-US" w:eastAsia="zh-CN"/>
        </w:rPr>
        <w:t>1</w:t>
      </w:r>
      <w:r>
        <w:rPr>
          <w:rFonts w:hint="eastAsia"/>
        </w:rPr>
        <w:t>可知理论型课程、实践型课程、融合型课程量表的</w:t>
      </w:r>
      <w:r>
        <w:rPr>
          <w:rFonts w:hint="eastAsia" w:ascii="Times New Roman" w:hAnsi="Times New Roman"/>
          <w:b w:val="0"/>
          <w:i w:val="0"/>
        </w:rPr>
        <w:t>α</w:t>
      </w:r>
      <w:r>
        <w:rPr>
          <w:rFonts w:hint="eastAsia"/>
        </w:rPr>
        <w:t>系数分别是</w:t>
      </w:r>
      <w:r>
        <w:rPr>
          <w:rFonts w:hint="eastAsia" w:ascii="Times New Roman" w:hAnsi="Times New Roman"/>
          <w:b w:val="0"/>
          <w:i w:val="0"/>
        </w:rPr>
        <w:t>0</w:t>
      </w:r>
      <w:r>
        <w:rPr>
          <w:rFonts w:hint="eastAsia"/>
        </w:rPr>
        <w:t>.</w:t>
      </w:r>
      <w:r>
        <w:rPr>
          <w:rFonts w:hint="eastAsia" w:ascii="Times New Roman" w:hAnsi="Times New Roman"/>
          <w:b w:val="0"/>
          <w:i w:val="0"/>
        </w:rPr>
        <w:t>878</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921</w:t>
      </w:r>
      <w:r>
        <w:rPr>
          <w:rFonts w:hint="eastAsia"/>
        </w:rPr>
        <w:t>和</w:t>
      </w:r>
      <w:r>
        <w:rPr>
          <w:rFonts w:hint="eastAsia" w:ascii="Times New Roman" w:hAnsi="Times New Roman"/>
          <w:b w:val="0"/>
          <w:i w:val="0"/>
        </w:rPr>
        <w:t>0</w:t>
      </w:r>
      <w:r>
        <w:rPr>
          <w:rFonts w:hint="eastAsia"/>
        </w:rPr>
        <w:t>.</w:t>
      </w:r>
      <w:r>
        <w:rPr>
          <w:rFonts w:hint="eastAsia" w:ascii="Times New Roman" w:hAnsi="Times New Roman"/>
          <w:b w:val="0"/>
          <w:i w:val="0"/>
        </w:rPr>
        <w:t>889</w:t>
      </w:r>
      <w:r>
        <w:rPr>
          <w:rFonts w:hint="eastAsia"/>
        </w:rPr>
        <w:t>；自主动机量表、外部动机量表的</w:t>
      </w:r>
      <w:r>
        <w:rPr>
          <w:rFonts w:hint="eastAsia" w:ascii="Times New Roman" w:hAnsi="Times New Roman"/>
          <w:b w:val="0"/>
          <w:i w:val="0"/>
        </w:rPr>
        <w:t>α</w:t>
      </w:r>
      <w:r>
        <w:rPr>
          <w:rFonts w:hint="eastAsia"/>
        </w:rPr>
        <w:t>系数分别为</w:t>
      </w:r>
      <w:r>
        <w:rPr>
          <w:rFonts w:hint="eastAsia" w:ascii="Times New Roman" w:hAnsi="Times New Roman"/>
          <w:b w:val="0"/>
          <w:i w:val="0"/>
        </w:rPr>
        <w:t>0</w:t>
      </w:r>
      <w:r>
        <w:rPr>
          <w:rFonts w:hint="eastAsia"/>
        </w:rPr>
        <w:t>.</w:t>
      </w:r>
      <w:r>
        <w:rPr>
          <w:rFonts w:hint="eastAsia" w:ascii="Times New Roman" w:hAnsi="Times New Roman"/>
          <w:b w:val="0"/>
          <w:i w:val="0"/>
        </w:rPr>
        <w:t>907</w:t>
      </w:r>
      <w:r>
        <w:rPr>
          <w:rFonts w:hint="eastAsia"/>
        </w:rPr>
        <w:t>和</w:t>
      </w:r>
      <w:r>
        <w:rPr>
          <w:rFonts w:hint="eastAsia" w:ascii="Times New Roman" w:hAnsi="Times New Roman"/>
          <w:b w:val="0"/>
          <w:i w:val="0"/>
        </w:rPr>
        <w:t>0</w:t>
      </w:r>
      <w:r>
        <w:rPr>
          <w:rFonts w:hint="eastAsia"/>
        </w:rPr>
        <w:t>.</w:t>
      </w:r>
      <w:r>
        <w:rPr>
          <w:rFonts w:hint="eastAsia" w:ascii="Times New Roman" w:hAnsi="Times New Roman"/>
          <w:b w:val="0"/>
          <w:i w:val="0"/>
        </w:rPr>
        <w:t>815</w:t>
      </w:r>
      <w:r>
        <w:rPr>
          <w:rFonts w:hint="eastAsia"/>
        </w:rPr>
        <w:t>；创业意愿量表的</w:t>
      </w:r>
      <w:r>
        <w:rPr>
          <w:rFonts w:hint="eastAsia" w:ascii="Times New Roman" w:hAnsi="Times New Roman"/>
          <w:b w:val="0"/>
          <w:i w:val="0"/>
        </w:rPr>
        <w:t>α</w:t>
      </w:r>
      <w:r>
        <w:rPr>
          <w:rFonts w:hint="eastAsia"/>
        </w:rPr>
        <w:t>系数最高，为</w:t>
      </w:r>
      <w:r>
        <w:rPr>
          <w:rFonts w:hint="eastAsia" w:ascii="Times New Roman" w:hAnsi="Times New Roman"/>
          <w:b w:val="0"/>
          <w:i w:val="0"/>
        </w:rPr>
        <w:t>0</w:t>
      </w:r>
      <w:r>
        <w:rPr>
          <w:rFonts w:hint="eastAsia"/>
        </w:rPr>
        <w:t>.</w:t>
      </w:r>
      <w:r>
        <w:rPr>
          <w:rFonts w:hint="eastAsia" w:ascii="Times New Roman" w:hAnsi="Times New Roman"/>
          <w:b w:val="0"/>
          <w:i w:val="0"/>
        </w:rPr>
        <w:t>964</w:t>
      </w:r>
      <w:r>
        <w:rPr>
          <w:rFonts w:hint="eastAsia"/>
        </w:rPr>
        <w:t>。所有量表的</w:t>
      </w:r>
      <w:r>
        <w:rPr>
          <w:rFonts w:hint="eastAsia" w:ascii="Times New Roman" w:hAnsi="Times New Roman"/>
          <w:b w:val="0"/>
          <w:i w:val="0"/>
        </w:rPr>
        <w:t>α</w:t>
      </w:r>
      <w:r>
        <w:rPr>
          <w:rFonts w:hint="eastAsia"/>
        </w:rPr>
        <w:t>系数都大于</w:t>
      </w:r>
      <w:r>
        <w:rPr>
          <w:rFonts w:hint="eastAsia" w:ascii="Times New Roman" w:hAnsi="Times New Roman"/>
          <w:b w:val="0"/>
          <w:i w:val="0"/>
        </w:rPr>
        <w:t>0</w:t>
      </w:r>
      <w:r>
        <w:rPr>
          <w:rFonts w:hint="eastAsia"/>
        </w:rPr>
        <w:t>.</w:t>
      </w:r>
      <w:r>
        <w:rPr>
          <w:rFonts w:hint="eastAsia" w:ascii="Times New Roman" w:hAnsi="Times New Roman"/>
          <w:b w:val="0"/>
          <w:i w:val="0"/>
        </w:rPr>
        <w:t>7</w:t>
      </w:r>
      <w:r>
        <w:rPr>
          <w:rFonts w:hint="eastAsia"/>
        </w:rPr>
        <w:t>的标准，说明本研究所设计的测量工具内部一致性很好。</w:t>
      </w:r>
    </w:p>
    <w:p>
      <w:pPr>
        <w:keepNext w:val="0"/>
        <w:keepLines w:val="0"/>
        <w:pageBreakBefore w:val="0"/>
        <w:widowControl/>
        <w:kinsoku/>
        <w:wordWrap/>
        <w:overflowPunct/>
        <w:topLinePunct w:val="0"/>
        <w:autoSpaceDE w:val="0"/>
        <w:autoSpaceDN/>
        <w:bidi w:val="0"/>
        <w:ind w:firstLine="480" w:firstLineChars="200"/>
        <w:textAlignment w:val="baseline"/>
        <w:rPr>
          <w:rFonts w:hint="eastAsia" w:eastAsia="宋体" w:asciiTheme="minorEastAsia" w:hAnsiTheme="minorEastAsia" w:cstheme="minorEastAsia"/>
          <w:sz w:val="24"/>
        </w:rPr>
      </w:pPr>
    </w:p>
    <w:p>
      <w:pPr>
        <w:keepNext w:val="0"/>
        <w:keepLines w:val="0"/>
        <w:pageBreakBefore w:val="0"/>
        <w:widowControl/>
        <w:kinsoku/>
        <w:wordWrap/>
        <w:overflowPunct/>
        <w:topLinePunct w:val="0"/>
        <w:autoSpaceDE w:val="0"/>
        <w:autoSpaceDN/>
        <w:bidi w:val="0"/>
        <w:ind w:firstLine="480" w:firstLineChars="200"/>
        <w:textAlignment w:val="baseline"/>
        <w:rPr>
          <w:rFonts w:hint="eastAsia" w:eastAsia="宋体" w:asciiTheme="minorEastAsia" w:hAnsiTheme="minorEastAsia" w:cstheme="minorEastAsia"/>
          <w:sz w:val="24"/>
        </w:rPr>
      </w:pPr>
    </w:p>
    <w:p>
      <w:pPr>
        <w:keepNext w:val="0"/>
        <w:keepLines w:val="0"/>
        <w:pageBreakBefore w:val="0"/>
        <w:widowControl/>
        <w:kinsoku/>
        <w:wordWrap/>
        <w:overflowPunct/>
        <w:topLinePunct w:val="0"/>
        <w:autoSpaceDE w:val="0"/>
        <w:autoSpaceDN/>
        <w:bidi w:val="0"/>
        <w:ind w:firstLine="480" w:firstLineChars="200"/>
        <w:textAlignment w:val="baseline"/>
        <w:rPr>
          <w:rFonts w:hint="eastAsia" w:eastAsia="宋体" w:asciiTheme="minorEastAsia" w:hAnsiTheme="minorEastAsia" w:cstheme="minorEastAsia"/>
          <w:sz w:val="24"/>
        </w:rPr>
      </w:pPr>
    </w:p>
    <w:p>
      <w:pPr>
        <w:pStyle w:val="5"/>
        <w:keepNext w:val="0"/>
        <w:keepLines w:val="0"/>
        <w:pageBreakBefore w:val="0"/>
        <w:widowControl/>
        <w:kinsoku/>
        <w:wordWrap/>
        <w:overflowPunct/>
        <w:topLinePunct w:val="0"/>
        <w:autoSpaceDE w:val="0"/>
        <w:autoSpaceDN/>
        <w:bidi w:val="0"/>
        <w:spacing w:before="71" w:line="215" w:lineRule="auto"/>
        <w:jc w:val="center"/>
        <w:rPr>
          <w:rFonts w:hint="eastAsia" w:ascii="宋体" w:hAnsi="宋体" w:eastAsia="宋体" w:cs="宋体"/>
          <w:b w:val="0"/>
          <w:bCs/>
          <w:sz w:val="20"/>
          <w:szCs w:val="20"/>
        </w:rPr>
      </w:pPr>
      <w:r>
        <w:rPr>
          <w:rFonts w:hint="eastAsia" w:ascii="宋体" w:hAnsi="宋体" w:eastAsia="宋体" w:cs="宋体"/>
          <w:b w:val="0"/>
          <w:bCs/>
          <w:sz w:val="20"/>
          <w:szCs w:val="20"/>
        </w:rPr>
        <w:t>表</w:t>
      </w:r>
      <w:r>
        <w:rPr>
          <w:rFonts w:hint="eastAsia" w:ascii="Times New Roman" w:hAnsi="Times New Roman" w:eastAsia="宋体" w:cs="宋体"/>
          <w:b w:val="0"/>
          <w:bCs/>
          <w:i w:val="0"/>
          <w:sz w:val="20"/>
          <w:szCs w:val="20"/>
        </w:rPr>
        <w:t>4</w:t>
      </w:r>
      <w:r>
        <w:rPr>
          <w:rFonts w:hint="eastAsia" w:ascii="宋体" w:hAnsi="宋体" w:eastAsia="宋体" w:cs="宋体"/>
          <w:b w:val="0"/>
          <w:bCs/>
          <w:sz w:val="20"/>
          <w:szCs w:val="20"/>
        </w:rPr>
        <w:t>-</w:t>
      </w:r>
      <w:r>
        <w:rPr>
          <w:rFonts w:hint="eastAsia" w:ascii="Times New Roman" w:hAnsi="Times New Roman" w:eastAsia="宋体" w:cs="宋体"/>
          <w:b w:val="0"/>
          <w:bCs/>
          <w:i w:val="0"/>
          <w:sz w:val="20"/>
          <w:szCs w:val="20"/>
          <w:lang w:val="en-US" w:eastAsia="zh-CN"/>
        </w:rPr>
        <w:t>1</w:t>
      </w:r>
      <w:r>
        <w:rPr>
          <w:rFonts w:hint="eastAsia" w:ascii="宋体" w:hAnsi="宋体" w:eastAsia="宋体" w:cs="宋体"/>
          <w:b w:val="0"/>
          <w:bCs/>
          <w:sz w:val="20"/>
          <w:szCs w:val="20"/>
        </w:rPr>
        <w:t xml:space="preserve">  各量表 Cronbach’s α系数、平均方差提取量、组合信度</w:t>
      </w:r>
    </w:p>
    <w:p>
      <w:pPr>
        <w:keepNext w:val="0"/>
        <w:keepLines w:val="0"/>
        <w:pageBreakBefore w:val="0"/>
        <w:widowControl/>
        <w:kinsoku/>
        <w:wordWrap/>
        <w:overflowPunct/>
        <w:topLinePunct w:val="0"/>
        <w:autoSpaceDE w:val="0"/>
        <w:autoSpaceDN/>
        <w:bidi w:val="0"/>
        <w:spacing w:line="14" w:lineRule="exact"/>
        <w:ind w:firstLine="420" w:firstLineChars="200"/>
        <w:jc w:val="center"/>
        <w:textAlignment w:val="baseline"/>
      </w:pPr>
    </w:p>
    <w:tbl>
      <w:tblPr>
        <w:tblStyle w:val="16"/>
        <w:tblW w:w="8252" w:type="dxa"/>
        <w:tblInd w:w="13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58"/>
        <w:gridCol w:w="855"/>
        <w:gridCol w:w="1684"/>
        <w:gridCol w:w="1363"/>
        <w:gridCol w:w="2192"/>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2158" w:type="dxa"/>
            <w:tcBorders>
              <w:top w:val="single" w:color="000000" w:sz="12" w:space="0"/>
              <w:bottom w:val="single" w:color="000000" w:sz="4" w:space="0"/>
              <w:tl2br w:val="nil"/>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潜变量</w:t>
            </w:r>
          </w:p>
        </w:tc>
        <w:tc>
          <w:tcPr>
            <w:tcW w:w="855"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题项</w:t>
            </w:r>
          </w:p>
        </w:tc>
        <w:tc>
          <w:tcPr>
            <w:tcW w:w="1684"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ascii="Times New Roman" w:hAnsi="Times New Roman"/>
                <w:b w:val="0"/>
                <w:i w:val="0"/>
                <w:sz w:val="21"/>
                <w:szCs w:val="21"/>
              </w:rPr>
              <w:t>Cronbach</w:t>
            </w:r>
            <w:r>
              <w:rPr>
                <w:sz w:val="21"/>
                <w:szCs w:val="21"/>
              </w:rPr>
              <w:t>’</w:t>
            </w:r>
            <w:r>
              <w:rPr>
                <w:rFonts w:ascii="Times New Roman" w:hAnsi="Times New Roman"/>
                <w:b w:val="0"/>
                <w:i w:val="0"/>
                <w:sz w:val="21"/>
                <w:szCs w:val="21"/>
              </w:rPr>
              <w:t>s</w:t>
            </w:r>
            <w:r>
              <w:rPr>
                <w:sz w:val="21"/>
                <w:szCs w:val="21"/>
              </w:rPr>
              <w:t xml:space="preserve"> </w:t>
            </w:r>
            <w:r>
              <w:rPr>
                <w:rFonts w:ascii="Times New Roman" w:hAnsi="Times New Roman"/>
                <w:b w:val="0"/>
                <w:i w:val="0"/>
                <w:sz w:val="21"/>
                <w:szCs w:val="21"/>
              </w:rPr>
              <w:t>α</w:t>
            </w:r>
          </w:p>
        </w:tc>
        <w:tc>
          <w:tcPr>
            <w:tcW w:w="1363"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ascii="Times New Roman" w:hAnsi="Times New Roman"/>
                <w:b w:val="0"/>
                <w:i w:val="0"/>
                <w:sz w:val="21"/>
                <w:szCs w:val="21"/>
              </w:rPr>
              <w:t>AVE</w:t>
            </w:r>
          </w:p>
        </w:tc>
        <w:tc>
          <w:tcPr>
            <w:tcW w:w="2192"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ascii="Times New Roman" w:hAnsi="Times New Roman"/>
                <w:b w:val="0"/>
                <w:i w:val="0"/>
                <w:sz w:val="21"/>
                <w:szCs w:val="21"/>
              </w:rPr>
              <w:t>CR</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2158"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理论型课程</w:t>
            </w:r>
          </w:p>
        </w:tc>
        <w:tc>
          <w:tcPr>
            <w:tcW w:w="855"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lang w:val="en-US" w:eastAsia="zh-CN"/>
              </w:rPr>
              <w:t>4</w:t>
            </w:r>
          </w:p>
        </w:tc>
        <w:tc>
          <w:tcPr>
            <w:tcW w:w="1684"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ascii="Times New Roman" w:hAnsi="Times New Roman"/>
                <w:b w:val="0"/>
                <w:i w:val="0"/>
                <w:sz w:val="21"/>
                <w:szCs w:val="21"/>
              </w:rPr>
              <w:t>0</w:t>
            </w:r>
            <w:r>
              <w:rPr>
                <w:sz w:val="21"/>
                <w:szCs w:val="21"/>
              </w:rPr>
              <w:t>.</w:t>
            </w:r>
            <w:r>
              <w:rPr>
                <w:rFonts w:hint="eastAsia" w:ascii="Times New Roman" w:hAnsi="Times New Roman"/>
                <w:b w:val="0"/>
                <w:i w:val="0"/>
                <w:sz w:val="21"/>
                <w:szCs w:val="21"/>
                <w:lang w:val="en-US" w:eastAsia="zh-CN"/>
              </w:rPr>
              <w:t>878</w:t>
            </w:r>
          </w:p>
        </w:tc>
        <w:tc>
          <w:tcPr>
            <w:tcW w:w="1363"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ascii="Times New Roman" w:hAnsi="Times New Roman"/>
                <w:b w:val="0"/>
                <w:i w:val="0"/>
                <w:sz w:val="21"/>
                <w:szCs w:val="21"/>
              </w:rPr>
              <w:t>0</w:t>
            </w:r>
            <w:r>
              <w:rPr>
                <w:sz w:val="21"/>
                <w:szCs w:val="21"/>
              </w:rPr>
              <w:t>.</w:t>
            </w:r>
            <w:r>
              <w:rPr>
                <w:rFonts w:ascii="Times New Roman" w:hAnsi="Times New Roman"/>
                <w:b w:val="0"/>
                <w:i w:val="0"/>
                <w:sz w:val="21"/>
                <w:szCs w:val="21"/>
              </w:rPr>
              <w:t>514</w:t>
            </w:r>
          </w:p>
        </w:tc>
        <w:tc>
          <w:tcPr>
            <w:tcW w:w="2192"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ascii="Times New Roman" w:hAnsi="Times New Roman"/>
                <w:b w:val="0"/>
                <w:i w:val="0"/>
                <w:sz w:val="21"/>
                <w:szCs w:val="21"/>
              </w:rPr>
              <w:t>0</w:t>
            </w:r>
            <w:r>
              <w:rPr>
                <w:sz w:val="21"/>
                <w:szCs w:val="21"/>
              </w:rPr>
              <w:t>.</w:t>
            </w:r>
            <w:r>
              <w:rPr>
                <w:rFonts w:ascii="Times New Roman" w:hAnsi="Times New Roman"/>
                <w:b w:val="0"/>
                <w:i w:val="0"/>
                <w:sz w:val="21"/>
                <w:szCs w:val="21"/>
              </w:rPr>
              <w:t>920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2158"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实践型课程</w:t>
            </w:r>
          </w:p>
        </w:tc>
        <w:tc>
          <w:tcPr>
            <w:tcW w:w="855"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lang w:val="en-US" w:eastAsia="zh-CN"/>
              </w:rPr>
              <w:t>4</w:t>
            </w:r>
          </w:p>
        </w:tc>
        <w:tc>
          <w:tcPr>
            <w:tcW w:w="1684"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ascii="Times New Roman" w:hAnsi="Times New Roman"/>
                <w:b w:val="0"/>
                <w:i w:val="0"/>
                <w:sz w:val="21"/>
                <w:szCs w:val="21"/>
              </w:rPr>
              <w:t>0</w:t>
            </w:r>
            <w:r>
              <w:rPr>
                <w:sz w:val="21"/>
                <w:szCs w:val="21"/>
              </w:rPr>
              <w:t>.</w:t>
            </w:r>
            <w:r>
              <w:rPr>
                <w:rFonts w:hint="eastAsia" w:ascii="Times New Roman" w:hAnsi="Times New Roman"/>
                <w:b w:val="0"/>
                <w:i w:val="0"/>
                <w:sz w:val="21"/>
                <w:szCs w:val="21"/>
                <w:lang w:val="en-US" w:eastAsia="zh-CN"/>
              </w:rPr>
              <w:t>921</w:t>
            </w:r>
          </w:p>
        </w:tc>
        <w:tc>
          <w:tcPr>
            <w:tcW w:w="1363"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ascii="Times New Roman" w:hAnsi="Times New Roman"/>
                <w:b w:val="0"/>
                <w:i w:val="0"/>
                <w:sz w:val="21"/>
                <w:szCs w:val="21"/>
              </w:rPr>
              <w:t>0</w:t>
            </w:r>
            <w:r>
              <w:rPr>
                <w:sz w:val="21"/>
                <w:szCs w:val="21"/>
              </w:rPr>
              <w:t>.</w:t>
            </w:r>
            <w:r>
              <w:rPr>
                <w:rFonts w:ascii="Times New Roman" w:hAnsi="Times New Roman"/>
                <w:b w:val="0"/>
                <w:i w:val="0"/>
                <w:sz w:val="21"/>
                <w:szCs w:val="21"/>
              </w:rPr>
              <w:t>625</w:t>
            </w:r>
          </w:p>
        </w:tc>
        <w:tc>
          <w:tcPr>
            <w:tcW w:w="2192"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ascii="Times New Roman" w:hAnsi="Times New Roman"/>
                <w:b w:val="0"/>
                <w:i w:val="0"/>
                <w:sz w:val="21"/>
                <w:szCs w:val="21"/>
              </w:rPr>
              <w:t>0</w:t>
            </w:r>
            <w:r>
              <w:rPr>
                <w:sz w:val="21"/>
                <w:szCs w:val="21"/>
              </w:rPr>
              <w:t>.</w:t>
            </w:r>
            <w:r>
              <w:rPr>
                <w:rFonts w:ascii="Times New Roman" w:hAnsi="Times New Roman"/>
                <w:b w:val="0"/>
                <w:i w:val="0"/>
                <w:sz w:val="21"/>
                <w:szCs w:val="21"/>
              </w:rPr>
              <w:t>908</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2158"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融合型课程</w:t>
            </w:r>
          </w:p>
        </w:tc>
        <w:tc>
          <w:tcPr>
            <w:tcW w:w="855"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lang w:val="en-US" w:eastAsia="zh-CN"/>
              </w:rPr>
              <w:t>4</w:t>
            </w:r>
          </w:p>
        </w:tc>
        <w:tc>
          <w:tcPr>
            <w:tcW w:w="1684"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ascii="Times New Roman" w:hAnsi="Times New Roman"/>
                <w:b w:val="0"/>
                <w:i w:val="0"/>
                <w:sz w:val="21"/>
                <w:szCs w:val="21"/>
              </w:rPr>
              <w:t>0</w:t>
            </w:r>
            <w:r>
              <w:rPr>
                <w:sz w:val="21"/>
                <w:szCs w:val="21"/>
              </w:rPr>
              <w:t>.</w:t>
            </w:r>
            <w:r>
              <w:rPr>
                <w:rFonts w:hint="eastAsia" w:ascii="Times New Roman" w:hAnsi="Times New Roman"/>
                <w:b w:val="0"/>
                <w:i w:val="0"/>
                <w:sz w:val="21"/>
                <w:szCs w:val="21"/>
                <w:lang w:val="en-US" w:eastAsia="zh-CN"/>
              </w:rPr>
              <w:t>889</w:t>
            </w:r>
          </w:p>
        </w:tc>
        <w:tc>
          <w:tcPr>
            <w:tcW w:w="1363"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ascii="Times New Roman" w:hAnsi="Times New Roman"/>
                <w:b w:val="0"/>
                <w:i w:val="0"/>
                <w:sz w:val="21"/>
                <w:szCs w:val="21"/>
              </w:rPr>
              <w:t>0</w:t>
            </w:r>
            <w:r>
              <w:rPr>
                <w:sz w:val="21"/>
                <w:szCs w:val="21"/>
              </w:rPr>
              <w:t>.</w:t>
            </w:r>
            <w:r>
              <w:rPr>
                <w:rFonts w:ascii="Times New Roman" w:hAnsi="Times New Roman"/>
                <w:b w:val="0"/>
                <w:i w:val="0"/>
                <w:sz w:val="21"/>
                <w:szCs w:val="21"/>
              </w:rPr>
              <w:t>552</w:t>
            </w:r>
          </w:p>
        </w:tc>
        <w:tc>
          <w:tcPr>
            <w:tcW w:w="2192"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ascii="Times New Roman" w:hAnsi="Times New Roman"/>
                <w:b w:val="0"/>
                <w:i w:val="0"/>
                <w:sz w:val="21"/>
                <w:szCs w:val="21"/>
              </w:rPr>
              <w:t>0</w:t>
            </w:r>
            <w:r>
              <w:rPr>
                <w:sz w:val="21"/>
                <w:szCs w:val="21"/>
              </w:rPr>
              <w:t>.</w:t>
            </w:r>
            <w:r>
              <w:rPr>
                <w:rFonts w:ascii="Times New Roman" w:hAnsi="Times New Roman"/>
                <w:b w:val="0"/>
                <w:i w:val="0"/>
                <w:sz w:val="21"/>
                <w:szCs w:val="21"/>
              </w:rPr>
              <w:t>876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2158"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自主动机</w:t>
            </w:r>
          </w:p>
        </w:tc>
        <w:tc>
          <w:tcPr>
            <w:tcW w:w="855"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5</w:t>
            </w:r>
          </w:p>
        </w:tc>
        <w:tc>
          <w:tcPr>
            <w:tcW w:w="1684"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ascii="Times New Roman" w:hAnsi="Times New Roman"/>
                <w:b w:val="0"/>
                <w:i w:val="0"/>
                <w:sz w:val="21"/>
                <w:szCs w:val="21"/>
              </w:rPr>
              <w:t>0</w:t>
            </w:r>
            <w:r>
              <w:rPr>
                <w:sz w:val="21"/>
                <w:szCs w:val="21"/>
              </w:rPr>
              <w:t>.</w:t>
            </w:r>
            <w:r>
              <w:rPr>
                <w:rFonts w:hint="eastAsia" w:ascii="Times New Roman" w:hAnsi="Times New Roman"/>
                <w:b w:val="0"/>
                <w:i w:val="0"/>
                <w:sz w:val="21"/>
                <w:szCs w:val="21"/>
                <w:lang w:val="en-US" w:eastAsia="zh-CN"/>
              </w:rPr>
              <w:t>907</w:t>
            </w:r>
          </w:p>
        </w:tc>
        <w:tc>
          <w:tcPr>
            <w:tcW w:w="1363"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ascii="Times New Roman" w:hAnsi="Times New Roman"/>
                <w:b w:val="0"/>
                <w:i w:val="0"/>
                <w:sz w:val="21"/>
                <w:szCs w:val="21"/>
              </w:rPr>
              <w:t>0</w:t>
            </w:r>
            <w:r>
              <w:rPr>
                <w:sz w:val="21"/>
                <w:szCs w:val="21"/>
              </w:rPr>
              <w:t>.</w:t>
            </w:r>
            <w:r>
              <w:rPr>
                <w:rFonts w:ascii="Times New Roman" w:hAnsi="Times New Roman"/>
                <w:b w:val="0"/>
                <w:i w:val="0"/>
                <w:sz w:val="21"/>
                <w:szCs w:val="21"/>
              </w:rPr>
              <w:t>526</w:t>
            </w:r>
          </w:p>
        </w:tc>
        <w:tc>
          <w:tcPr>
            <w:tcW w:w="2192"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ascii="Times New Roman" w:hAnsi="Times New Roman"/>
                <w:b w:val="0"/>
                <w:i w:val="0"/>
                <w:sz w:val="21"/>
                <w:szCs w:val="21"/>
              </w:rPr>
              <w:t>0</w:t>
            </w:r>
            <w:r>
              <w:rPr>
                <w:sz w:val="21"/>
                <w:szCs w:val="21"/>
              </w:rPr>
              <w:t>.</w:t>
            </w:r>
            <w:r>
              <w:rPr>
                <w:rFonts w:ascii="Times New Roman" w:hAnsi="Times New Roman"/>
                <w:b w:val="0"/>
                <w:i w:val="0"/>
                <w:sz w:val="21"/>
                <w:szCs w:val="21"/>
              </w:rPr>
              <w:t>869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2158"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外部动机</w:t>
            </w:r>
          </w:p>
        </w:tc>
        <w:tc>
          <w:tcPr>
            <w:tcW w:w="855"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lang w:val="en-US" w:eastAsia="zh-CN"/>
              </w:rPr>
              <w:t>5</w:t>
            </w:r>
          </w:p>
        </w:tc>
        <w:tc>
          <w:tcPr>
            <w:tcW w:w="1684"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ascii="Times New Roman" w:hAnsi="Times New Roman"/>
                <w:b w:val="0"/>
                <w:i w:val="0"/>
                <w:sz w:val="21"/>
                <w:szCs w:val="21"/>
              </w:rPr>
              <w:t>0</w:t>
            </w:r>
            <w:r>
              <w:rPr>
                <w:rFonts w:hint="eastAsia"/>
                <w:sz w:val="21"/>
                <w:szCs w:val="21"/>
                <w:lang w:eastAsia="zh-CN"/>
              </w:rPr>
              <w:t>.</w:t>
            </w:r>
            <w:r>
              <w:rPr>
                <w:rFonts w:hint="eastAsia" w:ascii="Times New Roman" w:hAnsi="Times New Roman"/>
                <w:b w:val="0"/>
                <w:i w:val="0"/>
                <w:sz w:val="21"/>
                <w:szCs w:val="21"/>
                <w:lang w:val="en-US" w:eastAsia="zh-CN"/>
              </w:rPr>
              <w:t>815</w:t>
            </w:r>
          </w:p>
        </w:tc>
        <w:tc>
          <w:tcPr>
            <w:tcW w:w="1363"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ascii="Times New Roman" w:hAnsi="Times New Roman"/>
                <w:b w:val="0"/>
                <w:i w:val="0"/>
                <w:sz w:val="21"/>
                <w:szCs w:val="21"/>
              </w:rPr>
              <w:t>0</w:t>
            </w:r>
            <w:r>
              <w:rPr>
                <w:sz w:val="21"/>
                <w:szCs w:val="21"/>
              </w:rPr>
              <w:t>.</w:t>
            </w:r>
            <w:r>
              <w:rPr>
                <w:rFonts w:ascii="Times New Roman" w:hAnsi="Times New Roman"/>
                <w:b w:val="0"/>
                <w:i w:val="0"/>
                <w:sz w:val="21"/>
                <w:szCs w:val="21"/>
              </w:rPr>
              <w:t>653</w:t>
            </w:r>
          </w:p>
        </w:tc>
        <w:tc>
          <w:tcPr>
            <w:tcW w:w="2192"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ascii="Times New Roman" w:hAnsi="Times New Roman"/>
                <w:b w:val="0"/>
                <w:i w:val="0"/>
                <w:sz w:val="21"/>
                <w:szCs w:val="21"/>
              </w:rPr>
              <w:t>0</w:t>
            </w:r>
            <w:r>
              <w:rPr>
                <w:sz w:val="21"/>
                <w:szCs w:val="21"/>
              </w:rPr>
              <w:t>.</w:t>
            </w:r>
            <w:r>
              <w:rPr>
                <w:rFonts w:ascii="Times New Roman" w:hAnsi="Times New Roman"/>
                <w:b w:val="0"/>
                <w:i w:val="0"/>
                <w:sz w:val="21"/>
                <w:szCs w:val="21"/>
              </w:rPr>
              <w:t>849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2158"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创业意愿</w:t>
            </w:r>
          </w:p>
        </w:tc>
        <w:tc>
          <w:tcPr>
            <w:tcW w:w="855"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lang w:val="en-US" w:eastAsia="zh-CN"/>
              </w:rPr>
              <w:t>7</w:t>
            </w:r>
          </w:p>
        </w:tc>
        <w:tc>
          <w:tcPr>
            <w:tcW w:w="1684"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964</w:t>
            </w:r>
          </w:p>
        </w:tc>
        <w:tc>
          <w:tcPr>
            <w:tcW w:w="1363"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p>
        </w:tc>
        <w:tc>
          <w:tcPr>
            <w:tcW w:w="2192"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p>
        </w:tc>
      </w:tr>
    </w:tbl>
    <w:p>
      <w:pPr>
        <w:pStyle w:val="6"/>
        <w:bidi w:val="0"/>
        <w:rPr>
          <w:rFonts w:hint="eastAsia"/>
        </w:rPr>
      </w:pPr>
    </w:p>
    <w:p>
      <w:pPr>
        <w:pStyle w:val="3"/>
        <w:bidi w:val="0"/>
        <w:rPr>
          <w:rFonts w:hint="eastAsia"/>
          <w:lang w:val="en-US" w:eastAsia="zh-CN"/>
        </w:rPr>
      </w:pPr>
      <w:bookmarkStart w:id="108" w:name="_Toc10015"/>
      <w:bookmarkStart w:id="109" w:name="_Toc10115"/>
      <w:r>
        <w:rPr>
          <w:rFonts w:hint="eastAsia" w:ascii="Times New Roman" w:hAnsi="Times New Roman"/>
          <w:b w:val="0"/>
          <w:i w:val="0"/>
          <w:lang w:val="en-US" w:eastAsia="zh-CN"/>
        </w:rPr>
        <w:t>4</w:t>
      </w:r>
      <w:r>
        <w:rPr>
          <w:rFonts w:hint="eastAsia"/>
          <w:lang w:val="en-US" w:eastAsia="zh-CN"/>
        </w:rPr>
        <w:t>.</w:t>
      </w:r>
      <w:r>
        <w:rPr>
          <w:rFonts w:hint="eastAsia" w:ascii="Times New Roman" w:hAnsi="Times New Roman"/>
          <w:b w:val="0"/>
          <w:i w:val="0"/>
          <w:lang w:val="en-US" w:eastAsia="zh-CN"/>
        </w:rPr>
        <w:t>4</w:t>
      </w:r>
      <w:r>
        <w:rPr>
          <w:rFonts w:hint="eastAsia"/>
          <w:lang w:val="en-US" w:eastAsia="zh-CN"/>
        </w:rPr>
        <w:t xml:space="preserve"> 问卷效度分析</w:t>
      </w:r>
      <w:bookmarkEnd w:id="108"/>
      <w:bookmarkEnd w:id="109"/>
    </w:p>
    <w:p>
      <w:pPr>
        <w:pStyle w:val="6"/>
        <w:bidi w:val="0"/>
        <w:rPr>
          <w:rFonts w:hint="eastAsia"/>
        </w:rPr>
      </w:pPr>
      <w:r>
        <w:rPr>
          <w:rFonts w:hint="eastAsia"/>
        </w:rPr>
        <w:t>本</w:t>
      </w:r>
      <w:r>
        <w:rPr>
          <w:rFonts w:hint="eastAsia"/>
          <w:lang w:eastAsia="zh-CN"/>
        </w:rPr>
        <w:t>文章</w:t>
      </w:r>
      <w:r>
        <w:rPr>
          <w:rFonts w:hint="eastAsia"/>
        </w:rPr>
        <w:t>用探索性因子分析的方法来检验问卷结构效度。数据分析结果表明，</w:t>
      </w:r>
      <w:r>
        <w:rPr>
          <w:rFonts w:hint="eastAsia" w:ascii="Times New Roman" w:hAnsi="Times New Roman"/>
          <w:b w:val="0"/>
          <w:i w:val="0"/>
        </w:rPr>
        <w:t>Kaiser</w:t>
      </w:r>
      <w:r>
        <w:rPr>
          <w:rFonts w:hint="eastAsia"/>
        </w:rPr>
        <w:t>-</w:t>
      </w:r>
      <w:r>
        <w:rPr>
          <w:rFonts w:hint="eastAsia" w:ascii="Times New Roman" w:hAnsi="Times New Roman"/>
          <w:b w:val="0"/>
          <w:i w:val="0"/>
        </w:rPr>
        <w:t>Meyer</w:t>
      </w:r>
      <w:r>
        <w:rPr>
          <w:rFonts w:hint="eastAsia"/>
        </w:rPr>
        <w:t>-</w:t>
      </w:r>
      <w:r>
        <w:rPr>
          <w:rFonts w:hint="eastAsia" w:ascii="Times New Roman" w:hAnsi="Times New Roman"/>
          <w:b w:val="0"/>
          <w:i w:val="0"/>
        </w:rPr>
        <w:t>Olkin</w:t>
      </w:r>
      <w:r>
        <w:rPr>
          <w:rFonts w:hint="eastAsia"/>
        </w:rPr>
        <w:t xml:space="preserve"> (</w:t>
      </w:r>
      <w:r>
        <w:rPr>
          <w:rFonts w:hint="eastAsia" w:ascii="Times New Roman" w:hAnsi="Times New Roman"/>
          <w:b w:val="0"/>
          <w:i w:val="0"/>
        </w:rPr>
        <w:t>KMO</w:t>
      </w:r>
      <w:r>
        <w:rPr>
          <w:rFonts w:hint="eastAsia"/>
        </w:rPr>
        <w:t>) 取样适应性系数为</w:t>
      </w:r>
      <w:r>
        <w:rPr>
          <w:rFonts w:hint="eastAsia" w:ascii="Times New Roman" w:hAnsi="Times New Roman"/>
          <w:b w:val="0"/>
          <w:i w:val="0"/>
        </w:rPr>
        <w:t>0</w:t>
      </w:r>
      <w:r>
        <w:rPr>
          <w:rFonts w:hint="eastAsia"/>
        </w:rPr>
        <w:t>.</w:t>
      </w:r>
      <w:r>
        <w:rPr>
          <w:rFonts w:hint="eastAsia" w:ascii="Times New Roman" w:hAnsi="Times New Roman"/>
          <w:b w:val="0"/>
          <w:i w:val="0"/>
        </w:rPr>
        <w:t>920</w:t>
      </w:r>
      <w:r>
        <w:rPr>
          <w:rFonts w:hint="eastAsia"/>
        </w:rPr>
        <w:t>，大于</w:t>
      </w:r>
      <w:r>
        <w:rPr>
          <w:rFonts w:hint="eastAsia" w:ascii="Times New Roman" w:hAnsi="Times New Roman"/>
          <w:b w:val="0"/>
          <w:i w:val="0"/>
        </w:rPr>
        <w:t>0</w:t>
      </w:r>
      <w:r>
        <w:rPr>
          <w:rFonts w:hint="eastAsia"/>
        </w:rPr>
        <w:t>.</w:t>
      </w:r>
      <w:r>
        <w:rPr>
          <w:rFonts w:hint="eastAsia" w:ascii="Times New Roman" w:hAnsi="Times New Roman"/>
          <w:b w:val="0"/>
          <w:i w:val="0"/>
        </w:rPr>
        <w:t>7</w:t>
      </w:r>
      <w:r>
        <w:rPr>
          <w:rFonts w:hint="eastAsia"/>
        </w:rPr>
        <w:t>的标准，说明该数据适合做因子分析。采用主成分分析法和最大方差旋转得到</w:t>
      </w:r>
      <w:r>
        <w:rPr>
          <w:rFonts w:hint="eastAsia" w:ascii="Times New Roman" w:hAnsi="Times New Roman"/>
          <w:b w:val="0"/>
          <w:i w:val="0"/>
        </w:rPr>
        <w:t>5</w:t>
      </w:r>
      <w:r>
        <w:rPr>
          <w:rFonts w:hint="eastAsia"/>
        </w:rPr>
        <w:t>个因素，累计解释变异比例达到</w:t>
      </w:r>
      <w:r>
        <w:rPr>
          <w:rFonts w:hint="eastAsia" w:ascii="Times New Roman" w:hAnsi="Times New Roman"/>
          <w:b w:val="0"/>
          <w:i w:val="0"/>
        </w:rPr>
        <w:t>84</w:t>
      </w:r>
      <w:r>
        <w:rPr>
          <w:rFonts w:hint="eastAsia"/>
        </w:rPr>
        <w:t>.</w:t>
      </w:r>
      <w:r>
        <w:rPr>
          <w:rFonts w:hint="eastAsia" w:ascii="Times New Roman" w:hAnsi="Times New Roman"/>
          <w:b w:val="0"/>
          <w:i w:val="0"/>
        </w:rPr>
        <w:t>675</w:t>
      </w:r>
      <w:r>
        <w:rPr>
          <w:rFonts w:hint="eastAsia"/>
        </w:rPr>
        <w:t>%，远远超过</w:t>
      </w:r>
      <w:r>
        <w:rPr>
          <w:rFonts w:hint="eastAsia" w:ascii="Times New Roman" w:hAnsi="Times New Roman"/>
          <w:b w:val="0"/>
          <w:i w:val="0"/>
        </w:rPr>
        <w:t>60</w:t>
      </w:r>
      <w:r>
        <w:rPr>
          <w:rFonts w:hint="eastAsia"/>
        </w:rPr>
        <w:t>%的理论要求。各个题项在对应的因子上的载荷均值均大于</w:t>
      </w:r>
      <w:r>
        <w:rPr>
          <w:rFonts w:hint="eastAsia" w:ascii="Times New Roman" w:hAnsi="Times New Roman"/>
          <w:b w:val="0"/>
          <w:i w:val="0"/>
        </w:rPr>
        <w:t>0</w:t>
      </w:r>
      <w:r>
        <w:rPr>
          <w:rFonts w:hint="eastAsia"/>
        </w:rPr>
        <w:t>.</w:t>
      </w:r>
      <w:r>
        <w:rPr>
          <w:rFonts w:hint="eastAsia" w:ascii="Times New Roman" w:hAnsi="Times New Roman"/>
          <w:b w:val="0"/>
          <w:i w:val="0"/>
        </w:rPr>
        <w:t>5</w:t>
      </w:r>
      <w:r>
        <w:rPr>
          <w:rFonts w:hint="eastAsia"/>
        </w:rPr>
        <w:t>，共同度均大于</w:t>
      </w:r>
      <w:r>
        <w:rPr>
          <w:rFonts w:hint="eastAsia" w:ascii="Times New Roman" w:hAnsi="Times New Roman"/>
          <w:b w:val="0"/>
          <w:i w:val="0"/>
        </w:rPr>
        <w:t>0</w:t>
      </w:r>
      <w:r>
        <w:rPr>
          <w:rFonts w:hint="eastAsia"/>
        </w:rPr>
        <w:t>.</w:t>
      </w:r>
      <w:r>
        <w:rPr>
          <w:rFonts w:hint="eastAsia" w:ascii="Times New Roman" w:hAnsi="Times New Roman"/>
          <w:b w:val="0"/>
          <w:i w:val="0"/>
        </w:rPr>
        <w:t>4</w:t>
      </w:r>
      <w:r>
        <w:rPr>
          <w:rFonts w:hint="eastAsia"/>
        </w:rPr>
        <w:t>，以上指标充分显示出了本调查问卷的结构效度很好。</w:t>
      </w:r>
    </w:p>
    <w:p>
      <w:pPr>
        <w:pStyle w:val="6"/>
        <w:bidi w:val="0"/>
        <w:rPr>
          <w:rFonts w:hint="eastAsia"/>
        </w:rPr>
      </w:pPr>
      <w:r>
        <w:rPr>
          <w:rFonts w:hint="eastAsia"/>
        </w:rPr>
        <w:t>为进一步验证问卷的因素结构，本研究还进行了验证性因子分析，比较了五因子模型与多个备选模型的拟合优度，结果如表</w:t>
      </w:r>
      <w:r>
        <w:rPr>
          <w:rFonts w:hint="eastAsia" w:ascii="Times New Roman" w:hAnsi="Times New Roman"/>
          <w:b w:val="0"/>
          <w:i w:val="0"/>
        </w:rPr>
        <w:t>4</w:t>
      </w:r>
      <w:r>
        <w:rPr>
          <w:rFonts w:hint="eastAsia"/>
        </w:rPr>
        <w:t>-</w:t>
      </w:r>
      <w:r>
        <w:rPr>
          <w:rFonts w:hint="eastAsia" w:ascii="Times New Roman" w:hAnsi="Times New Roman"/>
          <w:b w:val="0"/>
          <w:i w:val="0"/>
        </w:rPr>
        <w:t>2</w:t>
      </w:r>
      <w:r>
        <w:rPr>
          <w:rFonts w:hint="eastAsia"/>
        </w:rPr>
        <w:t>所示。相比之下，四因子模型的拟合效果有所下降（</w:t>
      </w:r>
      <w:r>
        <w:rPr>
          <w:rFonts w:hint="eastAsia" w:ascii="Times New Roman" w:hAnsi="Times New Roman"/>
          <w:b w:val="0"/>
          <w:i w:val="0"/>
        </w:rPr>
        <w:t>CFI</w:t>
      </w:r>
      <w:r>
        <w:rPr>
          <w:rFonts w:hint="eastAsia"/>
        </w:rPr>
        <w:t xml:space="preserve"> = </w:t>
      </w:r>
      <w:r>
        <w:rPr>
          <w:rFonts w:hint="eastAsia" w:ascii="Times New Roman" w:hAnsi="Times New Roman"/>
          <w:b w:val="0"/>
          <w:i w:val="0"/>
        </w:rPr>
        <w:t>0</w:t>
      </w:r>
      <w:r>
        <w:rPr>
          <w:rFonts w:hint="eastAsia"/>
        </w:rPr>
        <w:t>.</w:t>
      </w:r>
      <w:r>
        <w:rPr>
          <w:rFonts w:hint="eastAsia" w:ascii="Times New Roman" w:hAnsi="Times New Roman"/>
          <w:b w:val="0"/>
          <w:i w:val="0"/>
        </w:rPr>
        <w:t>96</w:t>
      </w:r>
      <w:r>
        <w:rPr>
          <w:rFonts w:hint="eastAsia"/>
        </w:rPr>
        <w:t>，</w:t>
      </w:r>
      <w:r>
        <w:rPr>
          <w:rFonts w:hint="eastAsia" w:ascii="Times New Roman" w:hAnsi="Times New Roman"/>
          <w:b w:val="0"/>
          <w:i w:val="0"/>
        </w:rPr>
        <w:t>RMSEA</w:t>
      </w:r>
      <w:r>
        <w:rPr>
          <w:rFonts w:hint="eastAsia"/>
        </w:rPr>
        <w:t xml:space="preserve"> = </w:t>
      </w:r>
      <w:r>
        <w:rPr>
          <w:rFonts w:hint="eastAsia" w:ascii="Times New Roman" w:hAnsi="Times New Roman"/>
          <w:b w:val="0"/>
          <w:i w:val="0"/>
        </w:rPr>
        <w:t>0</w:t>
      </w:r>
      <w:r>
        <w:rPr>
          <w:rFonts w:hint="eastAsia"/>
        </w:rPr>
        <w:t>.</w:t>
      </w:r>
      <w:r>
        <w:rPr>
          <w:rFonts w:hint="eastAsia" w:ascii="Times New Roman" w:hAnsi="Times New Roman"/>
          <w:b w:val="0"/>
          <w:i w:val="0"/>
        </w:rPr>
        <w:t>08</w:t>
      </w:r>
      <w:r>
        <w:rPr>
          <w:rFonts w:hint="eastAsia"/>
        </w:rPr>
        <w:t>），而三因子、双因子和单因子模型的拟合效果显著变差（</w:t>
      </w:r>
      <w:r>
        <w:rPr>
          <w:rFonts w:hint="eastAsia" w:ascii="Times New Roman" w:hAnsi="Times New Roman"/>
          <w:b w:val="0"/>
          <w:i w:val="0"/>
        </w:rPr>
        <w:t>CFI</w:t>
      </w:r>
      <w:r>
        <w:rPr>
          <w:rFonts w:hint="eastAsia"/>
        </w:rPr>
        <w:t>均低于</w:t>
      </w:r>
      <w:r>
        <w:rPr>
          <w:rFonts w:hint="eastAsia" w:ascii="Times New Roman" w:hAnsi="Times New Roman"/>
          <w:b w:val="0"/>
          <w:i w:val="0"/>
        </w:rPr>
        <w:t>0</w:t>
      </w:r>
      <w:r>
        <w:rPr>
          <w:rFonts w:hint="eastAsia"/>
        </w:rPr>
        <w:t>.</w:t>
      </w:r>
      <w:r>
        <w:rPr>
          <w:rFonts w:hint="eastAsia" w:ascii="Times New Roman" w:hAnsi="Times New Roman"/>
          <w:b w:val="0"/>
          <w:i w:val="0"/>
        </w:rPr>
        <w:t>50</w:t>
      </w:r>
      <w:r>
        <w:rPr>
          <w:rFonts w:hint="eastAsia"/>
        </w:rPr>
        <w:t>，</w:t>
      </w:r>
      <w:r>
        <w:rPr>
          <w:rFonts w:hint="eastAsia" w:ascii="Times New Roman" w:hAnsi="Times New Roman"/>
          <w:b w:val="0"/>
          <w:i w:val="0"/>
        </w:rPr>
        <w:t>RMSEA</w:t>
      </w:r>
      <w:r>
        <w:rPr>
          <w:rFonts w:hint="eastAsia"/>
        </w:rPr>
        <w:t>均高于</w:t>
      </w:r>
      <w:r>
        <w:rPr>
          <w:rFonts w:hint="eastAsia" w:ascii="Times New Roman" w:hAnsi="Times New Roman"/>
          <w:b w:val="0"/>
          <w:i w:val="0"/>
        </w:rPr>
        <w:t>0</w:t>
      </w:r>
      <w:r>
        <w:rPr>
          <w:rFonts w:hint="eastAsia"/>
        </w:rPr>
        <w:t>.</w:t>
      </w:r>
      <w:r>
        <w:rPr>
          <w:rFonts w:hint="eastAsia" w:ascii="Times New Roman" w:hAnsi="Times New Roman"/>
          <w:b w:val="0"/>
          <w:i w:val="0"/>
        </w:rPr>
        <w:t>30</w:t>
      </w:r>
      <w:r>
        <w:rPr>
          <w:rFonts w:hint="eastAsia"/>
        </w:rPr>
        <w:t>）。这一结果进一步支持了本问卷的五因子结构，表明问卷具有较好的结构效度。</w:t>
      </w:r>
    </w:p>
    <w:p>
      <w:pPr>
        <w:pStyle w:val="5"/>
        <w:keepNext w:val="0"/>
        <w:keepLines w:val="0"/>
        <w:pageBreakBefore w:val="0"/>
        <w:widowControl/>
        <w:kinsoku/>
        <w:wordWrap/>
        <w:overflowPunct/>
        <w:topLinePunct w:val="0"/>
        <w:autoSpaceDE w:val="0"/>
        <w:autoSpaceDN/>
        <w:bidi w:val="0"/>
        <w:spacing w:before="71" w:line="215" w:lineRule="auto"/>
        <w:jc w:val="center"/>
        <w:rPr>
          <w:rFonts w:hint="eastAsia" w:ascii="宋体" w:hAnsi="宋体" w:eastAsia="宋体" w:cs="宋体"/>
          <w:b w:val="0"/>
          <w:bCs/>
          <w:sz w:val="20"/>
          <w:szCs w:val="20"/>
        </w:rPr>
      </w:pPr>
      <w:r>
        <w:rPr>
          <w:rFonts w:hint="eastAsia" w:ascii="宋体" w:hAnsi="宋体" w:eastAsia="宋体" w:cs="宋体"/>
          <w:b w:val="0"/>
          <w:bCs/>
          <w:sz w:val="20"/>
          <w:szCs w:val="20"/>
        </w:rPr>
        <w:t>表</w:t>
      </w:r>
      <w:r>
        <w:rPr>
          <w:rFonts w:hint="eastAsia" w:ascii="Times New Roman" w:hAnsi="Times New Roman" w:eastAsia="宋体" w:cs="宋体"/>
          <w:b w:val="0"/>
          <w:bCs/>
          <w:i w:val="0"/>
          <w:sz w:val="20"/>
          <w:szCs w:val="20"/>
        </w:rPr>
        <w:t>4</w:t>
      </w:r>
      <w:r>
        <w:rPr>
          <w:rFonts w:hint="eastAsia" w:ascii="宋体" w:hAnsi="宋体" w:eastAsia="宋体" w:cs="宋体"/>
          <w:b w:val="0"/>
          <w:bCs/>
          <w:sz w:val="20"/>
          <w:szCs w:val="20"/>
        </w:rPr>
        <w:t>-</w:t>
      </w:r>
      <w:r>
        <w:rPr>
          <w:rFonts w:hint="eastAsia" w:ascii="Times New Roman" w:hAnsi="Times New Roman" w:eastAsia="宋体" w:cs="宋体"/>
          <w:b w:val="0"/>
          <w:bCs/>
          <w:i w:val="0"/>
          <w:sz w:val="20"/>
          <w:szCs w:val="20"/>
          <w:lang w:val="en-US" w:eastAsia="zh-CN"/>
        </w:rPr>
        <w:t>2</w:t>
      </w:r>
      <w:r>
        <w:rPr>
          <w:rFonts w:hint="eastAsia" w:ascii="宋体" w:hAnsi="宋体" w:eastAsia="宋体" w:cs="宋体"/>
          <w:b w:val="0"/>
          <w:bCs/>
          <w:sz w:val="20"/>
          <w:szCs w:val="20"/>
        </w:rPr>
        <w:t xml:space="preserve">  问卷效度检验</w:t>
      </w:r>
    </w:p>
    <w:p>
      <w:pPr>
        <w:keepNext w:val="0"/>
        <w:keepLines w:val="0"/>
        <w:pageBreakBefore w:val="0"/>
        <w:widowControl/>
        <w:kinsoku/>
        <w:wordWrap/>
        <w:overflowPunct/>
        <w:topLinePunct w:val="0"/>
        <w:autoSpaceDE w:val="0"/>
        <w:autoSpaceDN/>
        <w:bidi w:val="0"/>
        <w:spacing w:line="14" w:lineRule="exact"/>
        <w:ind w:firstLine="400" w:firstLineChars="200"/>
        <w:jc w:val="center"/>
        <w:textAlignment w:val="baseline"/>
        <w:rPr>
          <w:sz w:val="20"/>
          <w:szCs w:val="22"/>
        </w:rPr>
      </w:pPr>
    </w:p>
    <w:tbl>
      <w:tblPr>
        <w:tblStyle w:val="16"/>
        <w:tblW w:w="8521" w:type="dxa"/>
        <w:tblInd w:w="13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32"/>
        <w:gridCol w:w="1036"/>
        <w:gridCol w:w="914"/>
        <w:gridCol w:w="1016"/>
        <w:gridCol w:w="864"/>
        <w:gridCol w:w="767"/>
        <w:gridCol w:w="876"/>
        <w:gridCol w:w="910"/>
        <w:gridCol w:w="706"/>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1432" w:type="dxa"/>
            <w:tcBorders>
              <w:top w:val="single" w:color="000000" w:sz="12" w:space="0"/>
              <w:bottom w:val="single" w:color="000000" w:sz="4" w:space="0"/>
              <w:tl2br w:val="nil"/>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p>
        </w:tc>
        <w:tc>
          <w:tcPr>
            <w:tcW w:w="1036"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ascii="Times New Roman" w:hAnsi="Times New Roman"/>
                <w:b w:val="0"/>
                <w:i w:val="0"/>
                <w:color w:val="000000"/>
                <w:sz w:val="21"/>
                <w:szCs w:val="21"/>
              </w:rPr>
              <w:t>χ2</w:t>
            </w:r>
          </w:p>
        </w:tc>
        <w:tc>
          <w:tcPr>
            <w:tcW w:w="914"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ascii="Times New Roman" w:hAnsi="Times New Roman"/>
                <w:b w:val="0"/>
                <w:i w:val="0"/>
                <w:color w:val="000000"/>
                <w:sz w:val="21"/>
                <w:szCs w:val="21"/>
              </w:rPr>
              <w:t>df</w:t>
            </w:r>
          </w:p>
        </w:tc>
        <w:tc>
          <w:tcPr>
            <w:tcW w:w="1016"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ascii="Times New Roman" w:hAnsi="Times New Roman"/>
                <w:b w:val="0"/>
                <w:i w:val="0"/>
                <w:color w:val="000000"/>
                <w:sz w:val="21"/>
                <w:szCs w:val="21"/>
              </w:rPr>
              <w:t>Δχ2</w:t>
            </w:r>
          </w:p>
        </w:tc>
        <w:tc>
          <w:tcPr>
            <w:tcW w:w="864"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ascii="Times New Roman" w:hAnsi="Times New Roman"/>
                <w:b w:val="0"/>
                <w:i w:val="0"/>
                <w:color w:val="000000"/>
                <w:sz w:val="21"/>
                <w:szCs w:val="21"/>
              </w:rPr>
              <w:t>Δdf</w:t>
            </w:r>
          </w:p>
        </w:tc>
        <w:tc>
          <w:tcPr>
            <w:tcW w:w="767"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ascii="Times New Roman" w:hAnsi="Times New Roman"/>
                <w:b w:val="0"/>
                <w:i w:val="0"/>
                <w:color w:val="000000"/>
                <w:sz w:val="21"/>
                <w:szCs w:val="21"/>
              </w:rPr>
              <w:t>CFI</w:t>
            </w:r>
          </w:p>
        </w:tc>
        <w:tc>
          <w:tcPr>
            <w:tcW w:w="876"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ascii="Times New Roman" w:hAnsi="Times New Roman"/>
                <w:b w:val="0"/>
                <w:i w:val="0"/>
                <w:color w:val="000000"/>
                <w:sz w:val="21"/>
                <w:szCs w:val="21"/>
              </w:rPr>
              <w:t>RMSEA</w:t>
            </w:r>
          </w:p>
        </w:tc>
        <w:tc>
          <w:tcPr>
            <w:tcW w:w="910"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ascii="Times New Roman" w:hAnsi="Times New Roman"/>
                <w:b w:val="0"/>
                <w:i w:val="0"/>
                <w:color w:val="000000"/>
                <w:sz w:val="21"/>
                <w:szCs w:val="21"/>
              </w:rPr>
              <w:t>SRMR</w:t>
            </w:r>
          </w:p>
        </w:tc>
        <w:tc>
          <w:tcPr>
            <w:tcW w:w="706"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ascii="Times New Roman" w:hAnsi="Times New Roman"/>
                <w:b w:val="0"/>
                <w:i w:val="0"/>
                <w:color w:val="000000"/>
                <w:sz w:val="21"/>
                <w:szCs w:val="21"/>
              </w:rPr>
              <w:t>χ2</w:t>
            </w:r>
            <w:r>
              <w:rPr>
                <w:b w:val="0"/>
                <w:color w:val="000000"/>
                <w:sz w:val="21"/>
                <w:szCs w:val="21"/>
              </w:rPr>
              <w:t>/</w:t>
            </w:r>
            <w:r>
              <w:rPr>
                <w:rFonts w:ascii="Times New Roman" w:hAnsi="Times New Roman"/>
                <w:b w:val="0"/>
                <w:i w:val="0"/>
                <w:color w:val="000000"/>
                <w:sz w:val="21"/>
                <w:szCs w:val="21"/>
              </w:rPr>
              <w:t>df</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1432"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b w:val="0"/>
                <w:color w:val="000000"/>
                <w:sz w:val="21"/>
                <w:szCs w:val="21"/>
              </w:rPr>
              <w:t>五因子模型</w:t>
            </w:r>
          </w:p>
        </w:tc>
        <w:tc>
          <w:tcPr>
            <w:tcW w:w="1036"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402</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89</w:t>
            </w:r>
          </w:p>
        </w:tc>
        <w:tc>
          <w:tcPr>
            <w:tcW w:w="914"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265</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00</w:t>
            </w:r>
          </w:p>
        </w:tc>
        <w:tc>
          <w:tcPr>
            <w:tcW w:w="1016"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p>
        </w:tc>
        <w:tc>
          <w:tcPr>
            <w:tcW w:w="864"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p>
        </w:tc>
        <w:tc>
          <w:tcPr>
            <w:tcW w:w="767"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ascii="Times New Roman" w:hAnsi="Times New Roman"/>
                <w:b w:val="0"/>
                <w:i w:val="0"/>
                <w:color w:val="000000"/>
                <w:sz w:val="21"/>
                <w:szCs w:val="21"/>
              </w:rPr>
              <w:t>0</w:t>
            </w:r>
            <w:r>
              <w:rPr>
                <w:b w:val="0"/>
                <w:color w:val="000000"/>
                <w:sz w:val="21"/>
                <w:szCs w:val="21"/>
              </w:rPr>
              <w:t>.</w:t>
            </w:r>
            <w:r>
              <w:rPr>
                <w:rFonts w:hint="eastAsia" w:ascii="Times New Roman" w:hAnsi="Times New Roman"/>
                <w:b w:val="0"/>
                <w:i w:val="0"/>
                <w:color w:val="000000"/>
                <w:sz w:val="21"/>
                <w:szCs w:val="21"/>
                <w:lang w:val="en-US" w:eastAsia="zh-CN"/>
              </w:rPr>
              <w:t>98</w:t>
            </w:r>
          </w:p>
        </w:tc>
        <w:tc>
          <w:tcPr>
            <w:tcW w:w="876"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ascii="Times New Roman" w:hAnsi="Times New Roman"/>
                <w:b w:val="0"/>
                <w:i w:val="0"/>
                <w:color w:val="000000"/>
                <w:sz w:val="21"/>
                <w:szCs w:val="21"/>
              </w:rPr>
              <w:t>0</w:t>
            </w:r>
            <w:r>
              <w:rPr>
                <w:b w:val="0"/>
                <w:color w:val="000000"/>
                <w:sz w:val="21"/>
                <w:szCs w:val="21"/>
              </w:rPr>
              <w:t>.</w:t>
            </w:r>
            <w:r>
              <w:rPr>
                <w:rFonts w:hint="eastAsia" w:ascii="Times New Roman" w:hAnsi="Times New Roman"/>
                <w:b w:val="0"/>
                <w:i w:val="0"/>
                <w:color w:val="000000"/>
                <w:sz w:val="21"/>
                <w:szCs w:val="21"/>
                <w:lang w:val="en-US" w:eastAsia="zh-CN"/>
              </w:rPr>
              <w:t>06</w:t>
            </w:r>
          </w:p>
        </w:tc>
        <w:tc>
          <w:tcPr>
            <w:tcW w:w="910"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ascii="Times New Roman" w:hAnsi="Times New Roman"/>
                <w:b w:val="0"/>
                <w:i w:val="0"/>
                <w:color w:val="000000"/>
                <w:sz w:val="21"/>
                <w:szCs w:val="21"/>
              </w:rPr>
              <w:t>0</w:t>
            </w:r>
            <w:r>
              <w:rPr>
                <w:b w:val="0"/>
                <w:color w:val="000000"/>
                <w:sz w:val="21"/>
                <w:szCs w:val="21"/>
              </w:rPr>
              <w:t>.</w:t>
            </w:r>
            <w:r>
              <w:rPr>
                <w:rFonts w:ascii="Times New Roman" w:hAnsi="Times New Roman"/>
                <w:b w:val="0"/>
                <w:i w:val="0"/>
                <w:color w:val="000000"/>
                <w:sz w:val="21"/>
                <w:szCs w:val="21"/>
              </w:rPr>
              <w:t>0</w:t>
            </w:r>
            <w:r>
              <w:rPr>
                <w:rFonts w:hint="eastAsia" w:ascii="Times New Roman" w:hAnsi="Times New Roman"/>
                <w:b w:val="0"/>
                <w:i w:val="0"/>
                <w:color w:val="000000"/>
                <w:sz w:val="21"/>
                <w:szCs w:val="21"/>
                <w:lang w:val="en-US" w:eastAsia="zh-CN"/>
              </w:rPr>
              <w:t>5</w:t>
            </w:r>
          </w:p>
        </w:tc>
        <w:tc>
          <w:tcPr>
            <w:tcW w:w="706"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ascii="Times New Roman" w:hAnsi="Times New Roman"/>
                <w:b w:val="0"/>
                <w:i w:val="0"/>
                <w:color w:val="000000"/>
                <w:sz w:val="21"/>
                <w:szCs w:val="21"/>
              </w:rPr>
              <w:t>2</w:t>
            </w:r>
            <w:r>
              <w:rPr>
                <w:b w:val="0"/>
                <w:color w:val="000000"/>
                <w:sz w:val="21"/>
                <w:szCs w:val="21"/>
              </w:rPr>
              <w:t>.</w:t>
            </w:r>
            <w:r>
              <w:rPr>
                <w:rFonts w:ascii="Times New Roman" w:hAnsi="Times New Roman"/>
                <w:b w:val="0"/>
                <w:i w:val="0"/>
                <w:color w:val="000000"/>
                <w:sz w:val="21"/>
                <w:szCs w:val="21"/>
              </w:rPr>
              <w:t>79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1432"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b w:val="0"/>
                <w:color w:val="000000"/>
                <w:sz w:val="21"/>
                <w:szCs w:val="21"/>
              </w:rPr>
              <w:t>四因子模型</w:t>
            </w:r>
          </w:p>
        </w:tc>
        <w:tc>
          <w:tcPr>
            <w:tcW w:w="103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506</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69</w:t>
            </w:r>
          </w:p>
        </w:tc>
        <w:tc>
          <w:tcPr>
            <w:tcW w:w="914"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246</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00</w:t>
            </w:r>
          </w:p>
        </w:tc>
        <w:tc>
          <w:tcPr>
            <w:tcW w:w="101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105</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80</w:t>
            </w:r>
          </w:p>
        </w:tc>
        <w:tc>
          <w:tcPr>
            <w:tcW w:w="864"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19</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00</w:t>
            </w:r>
          </w:p>
        </w:tc>
        <w:tc>
          <w:tcPr>
            <w:tcW w:w="767"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ascii="Times New Roman" w:hAnsi="Times New Roman"/>
                <w:b w:val="0"/>
                <w:i w:val="0"/>
                <w:color w:val="000000"/>
                <w:sz w:val="21"/>
                <w:szCs w:val="21"/>
              </w:rPr>
              <w:t>0</w:t>
            </w:r>
            <w:r>
              <w:rPr>
                <w:b w:val="0"/>
                <w:color w:val="000000"/>
                <w:sz w:val="21"/>
                <w:szCs w:val="21"/>
              </w:rPr>
              <w:t>.</w:t>
            </w:r>
            <w:r>
              <w:rPr>
                <w:rFonts w:hint="eastAsia" w:ascii="Times New Roman" w:hAnsi="Times New Roman"/>
                <w:b w:val="0"/>
                <w:i w:val="0"/>
                <w:color w:val="000000"/>
                <w:sz w:val="21"/>
                <w:szCs w:val="21"/>
                <w:lang w:val="en-US" w:eastAsia="zh-CN"/>
              </w:rPr>
              <w:t>96</w:t>
            </w:r>
          </w:p>
        </w:tc>
        <w:tc>
          <w:tcPr>
            <w:tcW w:w="87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ascii="Times New Roman" w:hAnsi="Times New Roman"/>
                <w:b w:val="0"/>
                <w:i w:val="0"/>
                <w:color w:val="000000"/>
                <w:sz w:val="21"/>
                <w:szCs w:val="21"/>
              </w:rPr>
              <w:t>0</w:t>
            </w:r>
            <w:r>
              <w:rPr>
                <w:b w:val="0"/>
                <w:color w:val="000000"/>
                <w:sz w:val="21"/>
                <w:szCs w:val="21"/>
              </w:rPr>
              <w:t>.</w:t>
            </w:r>
            <w:r>
              <w:rPr>
                <w:rFonts w:hint="eastAsia" w:ascii="Times New Roman" w:hAnsi="Times New Roman"/>
                <w:b w:val="0"/>
                <w:i w:val="0"/>
                <w:color w:val="000000"/>
                <w:sz w:val="21"/>
                <w:szCs w:val="21"/>
                <w:lang w:val="en-US" w:eastAsia="zh-CN"/>
              </w:rPr>
              <w:t>08</w:t>
            </w:r>
          </w:p>
        </w:tc>
        <w:tc>
          <w:tcPr>
            <w:tcW w:w="910"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ascii="Times New Roman" w:hAnsi="Times New Roman"/>
                <w:b w:val="0"/>
                <w:i w:val="0"/>
                <w:color w:val="000000"/>
                <w:sz w:val="21"/>
                <w:szCs w:val="21"/>
              </w:rPr>
              <w:t>0</w:t>
            </w:r>
            <w:r>
              <w:rPr>
                <w:b w:val="0"/>
                <w:color w:val="000000"/>
                <w:sz w:val="21"/>
                <w:szCs w:val="21"/>
              </w:rPr>
              <w:t>.</w:t>
            </w:r>
            <w:r>
              <w:rPr>
                <w:rFonts w:ascii="Times New Roman" w:hAnsi="Times New Roman"/>
                <w:b w:val="0"/>
                <w:i w:val="0"/>
                <w:color w:val="000000"/>
                <w:sz w:val="21"/>
                <w:szCs w:val="21"/>
              </w:rPr>
              <w:t>0</w:t>
            </w:r>
            <w:r>
              <w:rPr>
                <w:rFonts w:hint="eastAsia" w:ascii="Times New Roman" w:hAnsi="Times New Roman"/>
                <w:b w:val="0"/>
                <w:i w:val="0"/>
                <w:color w:val="000000"/>
                <w:sz w:val="21"/>
                <w:szCs w:val="21"/>
                <w:lang w:val="en-US" w:eastAsia="zh-CN"/>
              </w:rPr>
              <w:t>4</w:t>
            </w:r>
          </w:p>
        </w:tc>
        <w:tc>
          <w:tcPr>
            <w:tcW w:w="70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ascii="Times New Roman" w:hAnsi="Times New Roman"/>
                <w:b w:val="0"/>
                <w:i w:val="0"/>
                <w:color w:val="000000"/>
                <w:sz w:val="21"/>
                <w:szCs w:val="21"/>
              </w:rPr>
              <w:t>3</w:t>
            </w:r>
            <w:r>
              <w:rPr>
                <w:b w:val="0"/>
                <w:color w:val="000000"/>
                <w:sz w:val="21"/>
                <w:szCs w:val="21"/>
              </w:rPr>
              <w:t>.</w:t>
            </w:r>
            <w:r>
              <w:rPr>
                <w:rFonts w:ascii="Times New Roman" w:hAnsi="Times New Roman"/>
                <w:b w:val="0"/>
                <w:i w:val="0"/>
                <w:color w:val="000000"/>
                <w:sz w:val="21"/>
                <w:szCs w:val="21"/>
              </w:rPr>
              <w:t>65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1432"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b w:val="0"/>
                <w:color w:val="000000"/>
                <w:sz w:val="21"/>
                <w:szCs w:val="21"/>
              </w:rPr>
              <w:t>三因子模型</w:t>
            </w:r>
          </w:p>
        </w:tc>
        <w:tc>
          <w:tcPr>
            <w:tcW w:w="103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4041</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27</w:t>
            </w:r>
          </w:p>
        </w:tc>
        <w:tc>
          <w:tcPr>
            <w:tcW w:w="914"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249</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00</w:t>
            </w:r>
          </w:p>
        </w:tc>
        <w:tc>
          <w:tcPr>
            <w:tcW w:w="101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3638</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38</w:t>
            </w:r>
          </w:p>
        </w:tc>
        <w:tc>
          <w:tcPr>
            <w:tcW w:w="864"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16</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00</w:t>
            </w:r>
          </w:p>
        </w:tc>
        <w:tc>
          <w:tcPr>
            <w:tcW w:w="767"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ascii="Times New Roman" w:hAnsi="Times New Roman"/>
                <w:b w:val="0"/>
                <w:i w:val="0"/>
                <w:color w:val="000000"/>
                <w:sz w:val="21"/>
                <w:szCs w:val="21"/>
              </w:rPr>
              <w:t>0</w:t>
            </w:r>
            <w:r>
              <w:rPr>
                <w:b w:val="0"/>
                <w:color w:val="000000"/>
                <w:sz w:val="21"/>
                <w:szCs w:val="21"/>
              </w:rPr>
              <w:t>.</w:t>
            </w:r>
            <w:r>
              <w:rPr>
                <w:rFonts w:hint="eastAsia" w:ascii="Times New Roman" w:hAnsi="Times New Roman"/>
                <w:b w:val="0"/>
                <w:i w:val="0"/>
                <w:color w:val="000000"/>
                <w:sz w:val="21"/>
                <w:szCs w:val="21"/>
                <w:lang w:val="en-US" w:eastAsia="zh-CN"/>
              </w:rPr>
              <w:t>50</w:t>
            </w:r>
          </w:p>
        </w:tc>
        <w:tc>
          <w:tcPr>
            <w:tcW w:w="87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ascii="Times New Roman" w:hAnsi="Times New Roman"/>
                <w:b w:val="0"/>
                <w:i w:val="0"/>
                <w:color w:val="000000"/>
                <w:sz w:val="21"/>
                <w:szCs w:val="21"/>
              </w:rPr>
              <w:t>0</w:t>
            </w:r>
            <w:r>
              <w:rPr>
                <w:b w:val="0"/>
                <w:color w:val="000000"/>
                <w:sz w:val="21"/>
                <w:szCs w:val="21"/>
              </w:rPr>
              <w:t>.</w:t>
            </w:r>
            <w:r>
              <w:rPr>
                <w:rFonts w:hint="eastAsia" w:ascii="Times New Roman" w:hAnsi="Times New Roman"/>
                <w:b w:val="0"/>
                <w:i w:val="0"/>
                <w:color w:val="000000"/>
                <w:sz w:val="21"/>
                <w:szCs w:val="21"/>
                <w:lang w:val="en-US" w:eastAsia="zh-CN"/>
              </w:rPr>
              <w:t>31</w:t>
            </w:r>
          </w:p>
        </w:tc>
        <w:tc>
          <w:tcPr>
            <w:tcW w:w="910"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ascii="Times New Roman" w:hAnsi="Times New Roman"/>
                <w:b w:val="0"/>
                <w:i w:val="0"/>
                <w:color w:val="000000"/>
                <w:sz w:val="21"/>
                <w:szCs w:val="21"/>
              </w:rPr>
              <w:t>0</w:t>
            </w:r>
            <w:r>
              <w:rPr>
                <w:b w:val="0"/>
                <w:color w:val="000000"/>
                <w:sz w:val="21"/>
                <w:szCs w:val="21"/>
              </w:rPr>
              <w:t>.</w:t>
            </w:r>
            <w:r>
              <w:rPr>
                <w:rFonts w:hint="eastAsia" w:ascii="Times New Roman" w:hAnsi="Times New Roman"/>
                <w:b w:val="0"/>
                <w:i w:val="0"/>
                <w:color w:val="000000"/>
                <w:sz w:val="21"/>
                <w:szCs w:val="21"/>
                <w:lang w:val="en-US" w:eastAsia="zh-CN"/>
              </w:rPr>
              <w:t>21</w:t>
            </w:r>
          </w:p>
        </w:tc>
        <w:tc>
          <w:tcPr>
            <w:tcW w:w="70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ascii="Times New Roman" w:hAnsi="Times New Roman"/>
                <w:b w:val="0"/>
                <w:i w:val="0"/>
                <w:color w:val="000000"/>
                <w:sz w:val="21"/>
                <w:szCs w:val="21"/>
              </w:rPr>
              <w:t>4</w:t>
            </w:r>
            <w:r>
              <w:rPr>
                <w:b w:val="0"/>
                <w:color w:val="000000"/>
                <w:sz w:val="21"/>
                <w:szCs w:val="21"/>
              </w:rPr>
              <w:t>.</w:t>
            </w:r>
            <w:r>
              <w:rPr>
                <w:rFonts w:ascii="Times New Roman" w:hAnsi="Times New Roman"/>
                <w:b w:val="0"/>
                <w:i w:val="0"/>
                <w:color w:val="000000"/>
                <w:sz w:val="21"/>
                <w:szCs w:val="21"/>
              </w:rPr>
              <w:t>76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1432"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b w:val="0"/>
                <w:color w:val="000000"/>
                <w:sz w:val="21"/>
                <w:szCs w:val="21"/>
              </w:rPr>
              <w:t>双因子模型</w:t>
            </w:r>
          </w:p>
        </w:tc>
        <w:tc>
          <w:tcPr>
            <w:tcW w:w="103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4161</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43</w:t>
            </w:r>
          </w:p>
        </w:tc>
        <w:tc>
          <w:tcPr>
            <w:tcW w:w="914"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251</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00</w:t>
            </w:r>
          </w:p>
        </w:tc>
        <w:tc>
          <w:tcPr>
            <w:tcW w:w="101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3758</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54</w:t>
            </w:r>
          </w:p>
        </w:tc>
        <w:tc>
          <w:tcPr>
            <w:tcW w:w="864"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14</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00</w:t>
            </w:r>
          </w:p>
        </w:tc>
        <w:tc>
          <w:tcPr>
            <w:tcW w:w="767"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ascii="Times New Roman" w:hAnsi="Times New Roman"/>
                <w:b w:val="0"/>
                <w:i w:val="0"/>
                <w:color w:val="000000"/>
                <w:sz w:val="21"/>
                <w:szCs w:val="21"/>
              </w:rPr>
              <w:t>0</w:t>
            </w:r>
            <w:r>
              <w:rPr>
                <w:b w:val="0"/>
                <w:color w:val="000000"/>
                <w:sz w:val="21"/>
                <w:szCs w:val="21"/>
              </w:rPr>
              <w:t>.</w:t>
            </w:r>
            <w:r>
              <w:rPr>
                <w:rFonts w:hint="eastAsia" w:ascii="Times New Roman" w:hAnsi="Times New Roman"/>
                <w:b w:val="0"/>
                <w:i w:val="0"/>
                <w:color w:val="000000"/>
                <w:sz w:val="21"/>
                <w:szCs w:val="21"/>
                <w:lang w:val="en-US" w:eastAsia="zh-CN"/>
              </w:rPr>
              <w:t>49</w:t>
            </w:r>
          </w:p>
        </w:tc>
        <w:tc>
          <w:tcPr>
            <w:tcW w:w="87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ascii="Times New Roman" w:hAnsi="Times New Roman"/>
                <w:b w:val="0"/>
                <w:i w:val="0"/>
                <w:color w:val="000000"/>
                <w:sz w:val="21"/>
                <w:szCs w:val="21"/>
              </w:rPr>
              <w:t>0</w:t>
            </w:r>
            <w:r>
              <w:rPr>
                <w:b w:val="0"/>
                <w:color w:val="000000"/>
                <w:sz w:val="21"/>
                <w:szCs w:val="21"/>
              </w:rPr>
              <w:t>.</w:t>
            </w:r>
            <w:r>
              <w:rPr>
                <w:rFonts w:hint="eastAsia" w:ascii="Times New Roman" w:hAnsi="Times New Roman"/>
                <w:b w:val="0"/>
                <w:i w:val="0"/>
                <w:color w:val="000000"/>
                <w:sz w:val="21"/>
                <w:szCs w:val="21"/>
                <w:lang w:val="en-US" w:eastAsia="zh-CN"/>
              </w:rPr>
              <w:t>32</w:t>
            </w:r>
          </w:p>
        </w:tc>
        <w:tc>
          <w:tcPr>
            <w:tcW w:w="910"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ascii="Times New Roman" w:hAnsi="Times New Roman"/>
                <w:b w:val="0"/>
                <w:i w:val="0"/>
                <w:color w:val="000000"/>
                <w:sz w:val="21"/>
                <w:szCs w:val="21"/>
              </w:rPr>
              <w:t>0</w:t>
            </w:r>
            <w:r>
              <w:rPr>
                <w:b w:val="0"/>
                <w:color w:val="000000"/>
                <w:sz w:val="21"/>
                <w:szCs w:val="21"/>
              </w:rPr>
              <w:t>.</w:t>
            </w:r>
            <w:r>
              <w:rPr>
                <w:rFonts w:hint="eastAsia" w:ascii="Times New Roman" w:hAnsi="Times New Roman"/>
                <w:b w:val="0"/>
                <w:i w:val="0"/>
                <w:color w:val="000000"/>
                <w:sz w:val="21"/>
                <w:szCs w:val="21"/>
                <w:lang w:val="en-US" w:eastAsia="zh-CN"/>
              </w:rPr>
              <w:t>21</w:t>
            </w:r>
          </w:p>
        </w:tc>
        <w:tc>
          <w:tcPr>
            <w:tcW w:w="70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ascii="Times New Roman" w:hAnsi="Times New Roman"/>
                <w:b w:val="0"/>
                <w:i w:val="0"/>
                <w:color w:val="000000"/>
                <w:sz w:val="21"/>
                <w:szCs w:val="21"/>
              </w:rPr>
              <w:t>5</w:t>
            </w:r>
            <w:r>
              <w:rPr>
                <w:b w:val="0"/>
                <w:color w:val="000000"/>
                <w:sz w:val="21"/>
                <w:szCs w:val="21"/>
              </w:rPr>
              <w:t>.</w:t>
            </w:r>
            <w:r>
              <w:rPr>
                <w:rFonts w:ascii="Times New Roman" w:hAnsi="Times New Roman"/>
                <w:b w:val="0"/>
                <w:i w:val="0"/>
                <w:color w:val="000000"/>
                <w:sz w:val="21"/>
                <w:szCs w:val="21"/>
              </w:rPr>
              <w:t>13</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1432"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b w:val="0"/>
                <w:color w:val="000000"/>
                <w:sz w:val="21"/>
                <w:szCs w:val="21"/>
              </w:rPr>
              <w:t>单因子模型</w:t>
            </w:r>
          </w:p>
        </w:tc>
        <w:tc>
          <w:tcPr>
            <w:tcW w:w="1036"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5867</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40</w:t>
            </w:r>
          </w:p>
        </w:tc>
        <w:tc>
          <w:tcPr>
            <w:tcW w:w="914"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252</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00</w:t>
            </w:r>
          </w:p>
        </w:tc>
        <w:tc>
          <w:tcPr>
            <w:tcW w:w="1016"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5464</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50</w:t>
            </w:r>
          </w:p>
        </w:tc>
        <w:tc>
          <w:tcPr>
            <w:tcW w:w="864"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13</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00</w:t>
            </w:r>
          </w:p>
        </w:tc>
        <w:tc>
          <w:tcPr>
            <w:tcW w:w="767"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ascii="Times New Roman" w:hAnsi="Times New Roman"/>
                <w:b w:val="0"/>
                <w:i w:val="0"/>
                <w:color w:val="000000"/>
                <w:sz w:val="21"/>
                <w:szCs w:val="21"/>
              </w:rPr>
              <w:t>0</w:t>
            </w:r>
            <w:r>
              <w:rPr>
                <w:b w:val="0"/>
                <w:color w:val="000000"/>
                <w:sz w:val="21"/>
                <w:szCs w:val="21"/>
              </w:rPr>
              <w:t>.</w:t>
            </w:r>
            <w:r>
              <w:rPr>
                <w:rFonts w:hint="eastAsia" w:ascii="Times New Roman" w:hAnsi="Times New Roman"/>
                <w:b w:val="0"/>
                <w:i w:val="0"/>
                <w:color w:val="000000"/>
                <w:sz w:val="21"/>
                <w:szCs w:val="21"/>
                <w:lang w:val="en-US" w:eastAsia="zh-CN"/>
              </w:rPr>
              <w:t>27</w:t>
            </w:r>
          </w:p>
        </w:tc>
        <w:tc>
          <w:tcPr>
            <w:tcW w:w="876"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ascii="Times New Roman" w:hAnsi="Times New Roman"/>
                <w:b w:val="0"/>
                <w:i w:val="0"/>
                <w:color w:val="000000"/>
                <w:sz w:val="21"/>
                <w:szCs w:val="21"/>
              </w:rPr>
              <w:t>0</w:t>
            </w:r>
            <w:r>
              <w:rPr>
                <w:b w:val="0"/>
                <w:color w:val="000000"/>
                <w:sz w:val="21"/>
                <w:szCs w:val="21"/>
              </w:rPr>
              <w:t>.</w:t>
            </w:r>
            <w:r>
              <w:rPr>
                <w:rFonts w:hint="eastAsia" w:ascii="Times New Roman" w:hAnsi="Times New Roman"/>
                <w:b w:val="0"/>
                <w:i w:val="0"/>
                <w:color w:val="000000"/>
                <w:sz w:val="21"/>
                <w:szCs w:val="21"/>
                <w:lang w:val="en-US" w:eastAsia="zh-CN"/>
              </w:rPr>
              <w:t>38</w:t>
            </w:r>
          </w:p>
        </w:tc>
        <w:tc>
          <w:tcPr>
            <w:tcW w:w="910"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ascii="Times New Roman" w:hAnsi="Times New Roman"/>
                <w:b w:val="0"/>
                <w:i w:val="0"/>
                <w:color w:val="000000"/>
                <w:sz w:val="21"/>
                <w:szCs w:val="21"/>
              </w:rPr>
              <w:t>0</w:t>
            </w:r>
            <w:r>
              <w:rPr>
                <w:b w:val="0"/>
                <w:color w:val="000000"/>
                <w:sz w:val="21"/>
                <w:szCs w:val="21"/>
              </w:rPr>
              <w:t>.</w:t>
            </w:r>
            <w:r>
              <w:rPr>
                <w:rFonts w:hint="eastAsia" w:ascii="Times New Roman" w:hAnsi="Times New Roman"/>
                <w:b w:val="0"/>
                <w:i w:val="0"/>
                <w:color w:val="000000"/>
                <w:sz w:val="21"/>
                <w:szCs w:val="21"/>
                <w:lang w:val="en-US" w:eastAsia="zh-CN"/>
              </w:rPr>
              <w:t>38</w:t>
            </w:r>
          </w:p>
        </w:tc>
        <w:tc>
          <w:tcPr>
            <w:tcW w:w="706"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ascii="Times New Roman" w:hAnsi="Times New Roman"/>
                <w:b w:val="0"/>
                <w:i w:val="0"/>
                <w:color w:val="000000"/>
                <w:sz w:val="21"/>
                <w:szCs w:val="21"/>
              </w:rPr>
              <w:t>5</w:t>
            </w:r>
            <w:r>
              <w:rPr>
                <w:b w:val="0"/>
                <w:color w:val="000000"/>
                <w:sz w:val="21"/>
                <w:szCs w:val="21"/>
              </w:rPr>
              <w:t>.</w:t>
            </w:r>
            <w:r>
              <w:rPr>
                <w:rFonts w:ascii="Times New Roman" w:hAnsi="Times New Roman"/>
                <w:b w:val="0"/>
                <w:i w:val="0"/>
                <w:color w:val="000000"/>
                <w:sz w:val="21"/>
                <w:szCs w:val="21"/>
              </w:rPr>
              <w:t>54</w:t>
            </w:r>
          </w:p>
        </w:tc>
      </w:tr>
    </w:tbl>
    <w:p>
      <w:pPr>
        <w:pStyle w:val="6"/>
        <w:keepNext w:val="0"/>
        <w:keepLines w:val="0"/>
        <w:pageBreakBefore w:val="0"/>
        <w:widowControl/>
        <w:kinsoku/>
        <w:wordWrap/>
        <w:overflowPunct/>
        <w:topLinePunct w:val="0"/>
        <w:autoSpaceDE w:val="0"/>
        <w:autoSpaceDN/>
        <w:bidi w:val="0"/>
        <w:spacing w:before="81" w:line="228" w:lineRule="auto"/>
        <w:ind w:left="245" w:firstLine="452" w:firstLineChars="200"/>
        <w:jc w:val="left"/>
        <w:textAlignment w:val="baseline"/>
        <w:rPr>
          <w:rFonts w:hint="eastAsia" w:eastAsia="宋体"/>
          <w:spacing w:val="8"/>
          <w:sz w:val="21"/>
          <w:szCs w:val="21"/>
          <w:lang w:eastAsia="zh-CN"/>
        </w:rPr>
      </w:pPr>
      <w:r>
        <w:rPr>
          <w:spacing w:val="8"/>
          <w:sz w:val="21"/>
          <w:szCs w:val="21"/>
        </w:rPr>
        <w:t>注：所有数值都保留了两位小数</w:t>
      </w:r>
      <w:r>
        <w:rPr>
          <w:rFonts w:hint="eastAsia"/>
          <w:spacing w:val="8"/>
          <w:sz w:val="21"/>
          <w:szCs w:val="21"/>
          <w:lang w:eastAsia="zh-CN"/>
        </w:rPr>
        <w:t>。</w:t>
      </w:r>
    </w:p>
    <w:p>
      <w:pPr>
        <w:pStyle w:val="6"/>
        <w:bidi w:val="0"/>
        <w:jc w:val="left"/>
        <w:rPr>
          <w:rFonts w:hint="eastAsia"/>
        </w:rPr>
      </w:pPr>
    </w:p>
    <w:p>
      <w:pPr>
        <w:pStyle w:val="6"/>
        <w:bidi w:val="0"/>
        <w:rPr>
          <w:rFonts w:hint="eastAsia" w:eastAsia="宋体"/>
          <w:snapToGrid w:val="0"/>
          <w:color w:val="000000"/>
          <w:spacing w:val="-3"/>
          <w:kern w:val="0"/>
          <w:szCs w:val="24"/>
        </w:rPr>
      </w:pPr>
    </w:p>
    <w:p>
      <w:pPr>
        <w:pStyle w:val="6"/>
        <w:keepNext w:val="0"/>
        <w:keepLines w:val="0"/>
        <w:pageBreakBefore w:val="0"/>
        <w:widowControl/>
        <w:kinsoku/>
        <w:wordWrap/>
        <w:overflowPunct/>
        <w:topLinePunct w:val="0"/>
        <w:autoSpaceDE w:val="0"/>
        <w:autoSpaceDN/>
        <w:bidi w:val="0"/>
        <w:adjustRightInd w:val="0"/>
        <w:snapToGrid w:val="0"/>
        <w:spacing w:before="78" w:line="308" w:lineRule="auto"/>
        <w:ind w:left="245" w:right="150" w:firstLine="469"/>
        <w:jc w:val="both"/>
        <w:textAlignment w:val="baseline"/>
        <w:rPr>
          <w:rFonts w:hint="eastAsia" w:eastAsia="宋体"/>
          <w:snapToGrid w:val="0"/>
          <w:color w:val="000000"/>
          <w:spacing w:val="-3"/>
          <w:kern w:val="0"/>
          <w:sz w:val="24"/>
          <w:szCs w:val="24"/>
        </w:rPr>
      </w:pPr>
    </w:p>
    <w:p>
      <w:pPr>
        <w:pStyle w:val="6"/>
        <w:keepNext w:val="0"/>
        <w:keepLines w:val="0"/>
        <w:pageBreakBefore w:val="0"/>
        <w:widowControl/>
        <w:kinsoku/>
        <w:wordWrap/>
        <w:overflowPunct/>
        <w:topLinePunct w:val="0"/>
        <w:autoSpaceDE w:val="0"/>
        <w:autoSpaceDN/>
        <w:bidi w:val="0"/>
        <w:adjustRightInd w:val="0"/>
        <w:snapToGrid w:val="0"/>
        <w:spacing w:before="78" w:line="308" w:lineRule="auto"/>
        <w:ind w:left="245" w:right="150" w:firstLine="469"/>
        <w:jc w:val="both"/>
        <w:textAlignment w:val="baseline"/>
        <w:rPr>
          <w:rFonts w:hint="eastAsia" w:eastAsia="宋体"/>
          <w:snapToGrid w:val="0"/>
          <w:color w:val="000000"/>
          <w:spacing w:val="-3"/>
          <w:kern w:val="0"/>
          <w:sz w:val="24"/>
          <w:szCs w:val="24"/>
        </w:rPr>
        <w:sectPr>
          <w:pgSz w:w="11906" w:h="16838"/>
          <w:pgMar w:top="1559" w:right="1570" w:bottom="1457" w:left="2024" w:header="850" w:footer="992" w:gutter="0"/>
          <w:pgNumType w:fmt="decimal"/>
          <w:cols w:space="0" w:num="1"/>
          <w:rtlGutter w:val="0"/>
          <w:docGrid w:linePitch="0" w:charSpace="0"/>
        </w:sectPr>
      </w:pPr>
    </w:p>
    <w:p>
      <w:pPr>
        <w:pStyle w:val="2"/>
        <w:bidi w:val="0"/>
        <w:rPr>
          <w:rFonts w:hint="eastAsia"/>
          <w:lang w:val="en-US" w:eastAsia="zh-CN"/>
        </w:rPr>
      </w:pPr>
      <w:bookmarkStart w:id="110" w:name="_Toc22592"/>
      <w:bookmarkStart w:id="111" w:name="_Toc25847"/>
      <w:r>
        <w:rPr>
          <w:rFonts w:hint="eastAsia"/>
          <w:lang w:val="en-US" w:eastAsia="zh-CN"/>
        </w:rPr>
        <w:t>第五章  数据分析</w:t>
      </w:r>
      <w:bookmarkEnd w:id="110"/>
      <w:bookmarkEnd w:id="111"/>
    </w:p>
    <w:p>
      <w:pPr>
        <w:pStyle w:val="6"/>
        <w:keepNext w:val="0"/>
        <w:keepLines w:val="0"/>
        <w:pageBreakBefore w:val="0"/>
        <w:widowControl/>
        <w:kinsoku/>
        <w:wordWrap/>
        <w:overflowPunct/>
        <w:topLinePunct w:val="0"/>
        <w:autoSpaceDE w:val="0"/>
        <w:autoSpaceDN/>
        <w:bidi w:val="0"/>
        <w:adjustRightInd w:val="0"/>
        <w:snapToGrid w:val="0"/>
        <w:spacing w:before="78" w:line="308" w:lineRule="auto"/>
        <w:ind w:left="245" w:right="150" w:firstLine="469"/>
        <w:jc w:val="both"/>
        <w:textAlignment w:val="baseline"/>
        <w:rPr>
          <w:rFonts w:hint="eastAsia" w:ascii="黑体" w:hAnsi="黑体" w:eastAsia="黑体" w:cs="黑体"/>
          <w:spacing w:val="-1"/>
          <w:sz w:val="28"/>
          <w:szCs w:val="28"/>
          <w:lang w:val="en-US" w:eastAsia="zh-CN"/>
        </w:rPr>
      </w:pPr>
      <w:r>
        <w:rPr>
          <w:rFonts w:hint="eastAsia" w:ascii="宋体" w:hAnsi="宋体" w:eastAsia="宋体" w:cs="宋体"/>
          <w:snapToGrid w:val="0"/>
          <w:color w:val="000000"/>
          <w:spacing w:val="-3"/>
          <w:kern w:val="0"/>
          <w:sz w:val="24"/>
          <w:szCs w:val="24"/>
        </w:rPr>
        <w:t>本章主要对实证数据进行系统的分析，以检验研究假设。第一，使用共同方法偏差检验法对数据进行预处理，保证数据分析的可靠性；第二，用描述性统计和相关性分析来初步了解各个变量之间是否存在某种联系；第三，根据回归模型的建立和中介效应的检测，更深入地分析教育方式如何影响个体的自主动机，并验证自主动机的中介作用；第四，通过调节效应来探究外部激励对自主动机的行为驱动力所起的作用。最后综合上面的研究发现，全面总结出研究结论</w:t>
      </w:r>
      <w:r>
        <w:rPr>
          <w:rFonts w:hint="eastAsia" w:eastAsia="宋体"/>
          <w:snapToGrid w:val="0"/>
          <w:color w:val="000000"/>
          <w:spacing w:val="-3"/>
          <w:kern w:val="0"/>
          <w:sz w:val="24"/>
          <w:szCs w:val="24"/>
        </w:rPr>
        <w:t>。</w:t>
      </w:r>
    </w:p>
    <w:p>
      <w:pPr>
        <w:pStyle w:val="3"/>
        <w:bidi w:val="0"/>
        <w:rPr>
          <w:rFonts w:hint="eastAsia"/>
          <w:lang w:val="en-US" w:eastAsia="zh-CN"/>
        </w:rPr>
      </w:pPr>
      <w:bookmarkStart w:id="112" w:name="_Toc13500"/>
      <w:bookmarkStart w:id="113" w:name="_Toc30575"/>
      <w:r>
        <w:rPr>
          <w:rFonts w:hint="eastAsia" w:ascii="Times New Roman" w:hAnsi="Times New Roman"/>
          <w:b w:val="0"/>
          <w:i w:val="0"/>
          <w:lang w:val="en-US" w:eastAsia="zh-CN"/>
        </w:rPr>
        <w:t>5</w:t>
      </w:r>
      <w:r>
        <w:rPr>
          <w:rFonts w:hint="eastAsia"/>
          <w:lang w:val="en-US" w:eastAsia="zh-CN"/>
        </w:rPr>
        <w:t>.</w:t>
      </w:r>
      <w:r>
        <w:rPr>
          <w:rFonts w:hint="eastAsia" w:ascii="Times New Roman" w:hAnsi="Times New Roman"/>
          <w:b w:val="0"/>
          <w:i w:val="0"/>
          <w:lang w:val="en-US" w:eastAsia="zh-CN"/>
        </w:rPr>
        <w:t>1</w:t>
      </w:r>
      <w:r>
        <w:rPr>
          <w:rFonts w:hint="eastAsia"/>
          <w:lang w:val="en-US" w:eastAsia="zh-CN"/>
        </w:rPr>
        <w:t xml:space="preserve"> 共同方法偏差检验</w:t>
      </w:r>
      <w:bookmarkEnd w:id="112"/>
      <w:bookmarkEnd w:id="113"/>
    </w:p>
    <w:p>
      <w:pPr>
        <w:pStyle w:val="6"/>
        <w:bidi w:val="0"/>
        <w:rPr>
          <w:rFonts w:hint="eastAsia"/>
        </w:rPr>
      </w:pPr>
      <w:r>
        <w:rPr>
          <w:rFonts w:hint="eastAsia"/>
          <w:lang w:eastAsia="zh-CN"/>
        </w:rPr>
        <w:t>文章</w:t>
      </w:r>
      <w:r>
        <w:rPr>
          <w:rFonts w:hint="eastAsia"/>
        </w:rPr>
        <w:t>主要使用自填式问卷来收集数据，另外还用了一些其他方法来避免共同方法偏差。为了减少心理暗示效应，采用匿名调查的方式进行调查；用反向计分法提高变量测量的准确性。在检验假设之前用</w:t>
      </w:r>
      <w:r>
        <w:rPr>
          <w:rFonts w:hint="eastAsia" w:ascii="Times New Roman" w:hAnsi="Times New Roman"/>
          <w:b w:val="0"/>
          <w:i w:val="0"/>
        </w:rPr>
        <w:t>Harman</w:t>
      </w:r>
      <w:r>
        <w:rPr>
          <w:rFonts w:hint="eastAsia"/>
        </w:rPr>
        <w:t>单因子旋转检验法来评估潜在的共因干扰。经过无主成分分析之后可以得到第一个公共因子所解释的累积变异占全部变异的</w:t>
      </w:r>
      <w:r>
        <w:rPr>
          <w:rFonts w:hint="eastAsia" w:ascii="Times New Roman" w:hAnsi="Times New Roman"/>
          <w:b w:val="0"/>
          <w:i w:val="0"/>
        </w:rPr>
        <w:t>31</w:t>
      </w:r>
      <w:r>
        <w:rPr>
          <w:rFonts w:hint="eastAsia"/>
        </w:rPr>
        <w:t>.</w:t>
      </w:r>
      <w:r>
        <w:rPr>
          <w:rFonts w:hint="eastAsia" w:ascii="Times New Roman" w:hAnsi="Times New Roman"/>
          <w:b w:val="0"/>
          <w:i w:val="0"/>
        </w:rPr>
        <w:t>107</w:t>
      </w:r>
      <w:r>
        <w:rPr>
          <w:rFonts w:hint="eastAsia"/>
        </w:rPr>
        <w:t>%，远小于</w:t>
      </w:r>
      <w:r>
        <w:rPr>
          <w:rFonts w:hint="eastAsia" w:ascii="Times New Roman" w:hAnsi="Times New Roman"/>
          <w:b w:val="0"/>
          <w:i w:val="0"/>
        </w:rPr>
        <w:t>40</w:t>
      </w:r>
      <w:r>
        <w:rPr>
          <w:rFonts w:hint="eastAsia"/>
        </w:rPr>
        <w:t>%这个警戒线，所以表明样本群体没有被明显的共同方法污染所影响。</w:t>
      </w:r>
    </w:p>
    <w:p>
      <w:pPr>
        <w:pStyle w:val="3"/>
        <w:bidi w:val="0"/>
        <w:rPr>
          <w:rFonts w:hint="eastAsia"/>
          <w:lang w:val="en-US" w:eastAsia="zh-CN"/>
        </w:rPr>
      </w:pPr>
      <w:bookmarkStart w:id="114" w:name="_Toc8829"/>
      <w:bookmarkStart w:id="115" w:name="_Toc23710"/>
      <w:r>
        <w:rPr>
          <w:rFonts w:hint="eastAsia" w:ascii="Times New Roman" w:hAnsi="Times New Roman"/>
          <w:b w:val="0"/>
          <w:i w:val="0"/>
          <w:lang w:val="en-US" w:eastAsia="zh-CN"/>
        </w:rPr>
        <w:t>5</w:t>
      </w:r>
      <w:r>
        <w:rPr>
          <w:rFonts w:hint="eastAsia"/>
          <w:lang w:val="en-US" w:eastAsia="zh-CN"/>
        </w:rPr>
        <w:t>.</w:t>
      </w:r>
      <w:r>
        <w:rPr>
          <w:rFonts w:hint="eastAsia" w:ascii="Times New Roman" w:hAnsi="Times New Roman"/>
          <w:b w:val="0"/>
          <w:i w:val="0"/>
          <w:lang w:val="en-US" w:eastAsia="zh-CN"/>
        </w:rPr>
        <w:t>2</w:t>
      </w:r>
      <w:r>
        <w:rPr>
          <w:rFonts w:hint="eastAsia"/>
          <w:lang w:val="en-US" w:eastAsia="zh-CN"/>
        </w:rPr>
        <w:t xml:space="preserve"> 描述性统计与相关性分析</w:t>
      </w:r>
      <w:bookmarkEnd w:id="114"/>
      <w:bookmarkEnd w:id="115"/>
    </w:p>
    <w:p>
      <w:pPr>
        <w:pStyle w:val="6"/>
        <w:bidi w:val="0"/>
        <w:rPr>
          <w:rFonts w:hint="eastAsia"/>
        </w:rPr>
      </w:pPr>
      <w:r>
        <w:rPr>
          <w:rFonts w:hint="eastAsia"/>
        </w:rPr>
        <w:t>各变量的均值、标准差及相关系数如表</w:t>
      </w:r>
      <w:r>
        <w:rPr>
          <w:rFonts w:hint="eastAsia" w:ascii="Times New Roman" w:hAnsi="Times New Roman"/>
          <w:b w:val="0"/>
          <w:i w:val="0"/>
        </w:rPr>
        <w:t>5</w:t>
      </w:r>
      <w:r>
        <w:rPr>
          <w:rFonts w:hint="eastAsia"/>
        </w:rPr>
        <w:t>-</w:t>
      </w:r>
      <w:r>
        <w:rPr>
          <w:rFonts w:hint="eastAsia" w:ascii="Times New Roman" w:hAnsi="Times New Roman"/>
          <w:b w:val="0"/>
          <w:i w:val="0"/>
        </w:rPr>
        <w:t>1</w:t>
      </w:r>
      <w:r>
        <w:rPr>
          <w:rFonts w:hint="eastAsia"/>
        </w:rPr>
        <w:t>所示。从均值来看，三类课程的感知得分均处于较高水平（理论型：</w:t>
      </w:r>
      <w:r>
        <w:rPr>
          <w:rFonts w:hint="eastAsia" w:ascii="Times New Roman" w:hAnsi="Times New Roman"/>
          <w:b w:val="0"/>
          <w:i w:val="0"/>
        </w:rPr>
        <w:t>M</w:t>
      </w:r>
      <w:r>
        <w:rPr>
          <w:rFonts w:hint="eastAsia"/>
        </w:rPr>
        <w:t>=</w:t>
      </w:r>
      <w:r>
        <w:rPr>
          <w:rFonts w:hint="eastAsia" w:ascii="Times New Roman" w:hAnsi="Times New Roman"/>
          <w:b w:val="0"/>
          <w:i w:val="0"/>
        </w:rPr>
        <w:t>4</w:t>
      </w:r>
      <w:r>
        <w:rPr>
          <w:rFonts w:hint="eastAsia"/>
        </w:rPr>
        <w:t>.</w:t>
      </w:r>
      <w:r>
        <w:rPr>
          <w:rFonts w:hint="eastAsia" w:ascii="Times New Roman" w:hAnsi="Times New Roman"/>
          <w:b w:val="0"/>
          <w:i w:val="0"/>
        </w:rPr>
        <w:t>18</w:t>
      </w:r>
      <w:r>
        <w:rPr>
          <w:rFonts w:hint="eastAsia"/>
        </w:rPr>
        <w:t>，</w:t>
      </w:r>
      <w:r>
        <w:rPr>
          <w:rFonts w:hint="eastAsia" w:ascii="Times New Roman" w:hAnsi="Times New Roman"/>
          <w:b w:val="0"/>
          <w:i w:val="0"/>
        </w:rPr>
        <w:t>SD</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61</w:t>
      </w:r>
      <w:r>
        <w:rPr>
          <w:rFonts w:hint="eastAsia"/>
        </w:rPr>
        <w:t>；实践型：</w:t>
      </w:r>
      <w:r>
        <w:rPr>
          <w:rFonts w:hint="eastAsia" w:ascii="Times New Roman" w:hAnsi="Times New Roman"/>
          <w:b w:val="0"/>
          <w:i w:val="0"/>
        </w:rPr>
        <w:t>M</w:t>
      </w:r>
      <w:r>
        <w:rPr>
          <w:rFonts w:hint="eastAsia"/>
        </w:rPr>
        <w:t>=</w:t>
      </w:r>
      <w:r>
        <w:rPr>
          <w:rFonts w:hint="eastAsia" w:ascii="Times New Roman" w:hAnsi="Times New Roman"/>
          <w:b w:val="0"/>
          <w:i w:val="0"/>
        </w:rPr>
        <w:t>4</w:t>
      </w:r>
      <w:r>
        <w:rPr>
          <w:rFonts w:hint="eastAsia"/>
        </w:rPr>
        <w:t>.</w:t>
      </w:r>
      <w:r>
        <w:rPr>
          <w:rFonts w:hint="eastAsia" w:ascii="Times New Roman" w:hAnsi="Times New Roman"/>
          <w:b w:val="0"/>
          <w:i w:val="0"/>
        </w:rPr>
        <w:t>15</w:t>
      </w:r>
      <w:r>
        <w:rPr>
          <w:rFonts w:hint="eastAsia"/>
        </w:rPr>
        <w:t>，</w:t>
      </w:r>
      <w:r>
        <w:rPr>
          <w:rFonts w:hint="eastAsia" w:ascii="Times New Roman" w:hAnsi="Times New Roman"/>
          <w:b w:val="0"/>
          <w:i w:val="0"/>
        </w:rPr>
        <w:t>SD</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82</w:t>
      </w:r>
      <w:r>
        <w:rPr>
          <w:rFonts w:hint="eastAsia"/>
        </w:rPr>
        <w:t>；融合型：</w:t>
      </w:r>
      <w:r>
        <w:rPr>
          <w:rFonts w:hint="eastAsia" w:ascii="Times New Roman" w:hAnsi="Times New Roman"/>
          <w:b w:val="0"/>
          <w:i w:val="0"/>
        </w:rPr>
        <w:t>M</w:t>
      </w:r>
      <w:r>
        <w:rPr>
          <w:rFonts w:hint="eastAsia"/>
        </w:rPr>
        <w:t>=</w:t>
      </w:r>
      <w:r>
        <w:rPr>
          <w:rFonts w:hint="eastAsia" w:ascii="Times New Roman" w:hAnsi="Times New Roman"/>
          <w:b w:val="0"/>
          <w:i w:val="0"/>
        </w:rPr>
        <w:t>4</w:t>
      </w:r>
      <w:r>
        <w:rPr>
          <w:rFonts w:hint="eastAsia"/>
        </w:rPr>
        <w:t>.</w:t>
      </w:r>
      <w:r>
        <w:rPr>
          <w:rFonts w:hint="eastAsia" w:ascii="Times New Roman" w:hAnsi="Times New Roman"/>
          <w:b w:val="0"/>
          <w:i w:val="0"/>
        </w:rPr>
        <w:t>38</w:t>
      </w:r>
      <w:r>
        <w:rPr>
          <w:rFonts w:hint="eastAsia"/>
        </w:rPr>
        <w:t>，</w:t>
      </w:r>
      <w:r>
        <w:rPr>
          <w:rFonts w:hint="eastAsia" w:ascii="Times New Roman" w:hAnsi="Times New Roman"/>
          <w:b w:val="0"/>
          <w:i w:val="0"/>
        </w:rPr>
        <w:t>SD</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56</w:t>
      </w:r>
      <w:r>
        <w:rPr>
          <w:rFonts w:hint="eastAsia"/>
        </w:rPr>
        <w:t>），其中融合型课程得分最高；自主动机均值为</w:t>
      </w:r>
      <w:r>
        <w:rPr>
          <w:rFonts w:hint="eastAsia" w:ascii="Times New Roman" w:hAnsi="Times New Roman"/>
          <w:b w:val="0"/>
          <w:i w:val="0"/>
        </w:rPr>
        <w:t>4</w:t>
      </w:r>
      <w:r>
        <w:rPr>
          <w:rFonts w:hint="eastAsia"/>
        </w:rPr>
        <w:t>.</w:t>
      </w:r>
      <w:r>
        <w:rPr>
          <w:rFonts w:hint="eastAsia" w:ascii="Times New Roman" w:hAnsi="Times New Roman"/>
          <w:b w:val="0"/>
          <w:i w:val="0"/>
        </w:rPr>
        <w:t>24</w:t>
      </w:r>
      <w:r>
        <w:rPr>
          <w:rFonts w:hint="eastAsia"/>
        </w:rPr>
        <w:t>（</w:t>
      </w:r>
      <w:r>
        <w:rPr>
          <w:rFonts w:hint="eastAsia" w:ascii="Times New Roman" w:hAnsi="Times New Roman"/>
          <w:b w:val="0"/>
          <w:i w:val="0"/>
        </w:rPr>
        <w:t>SD</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65</w:t>
      </w:r>
      <w:r>
        <w:rPr>
          <w:rFonts w:hint="eastAsia"/>
        </w:rPr>
        <w:t>），外部动机均值为</w:t>
      </w:r>
      <w:r>
        <w:rPr>
          <w:rFonts w:hint="eastAsia" w:ascii="Times New Roman" w:hAnsi="Times New Roman"/>
          <w:b w:val="0"/>
          <w:i w:val="0"/>
        </w:rPr>
        <w:t>3</w:t>
      </w:r>
      <w:r>
        <w:rPr>
          <w:rFonts w:hint="eastAsia"/>
        </w:rPr>
        <w:t>.</w:t>
      </w:r>
      <w:r>
        <w:rPr>
          <w:rFonts w:hint="eastAsia" w:ascii="Times New Roman" w:hAnsi="Times New Roman"/>
          <w:b w:val="0"/>
          <w:i w:val="0"/>
        </w:rPr>
        <w:t>06</w:t>
      </w:r>
      <w:r>
        <w:rPr>
          <w:rFonts w:hint="eastAsia"/>
        </w:rPr>
        <w:t>（</w:t>
      </w:r>
      <w:r>
        <w:rPr>
          <w:rFonts w:hint="eastAsia" w:ascii="Times New Roman" w:hAnsi="Times New Roman"/>
          <w:b w:val="0"/>
          <w:i w:val="0"/>
        </w:rPr>
        <w:t>SD</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93</w:t>
      </w:r>
      <w:r>
        <w:rPr>
          <w:rFonts w:hint="eastAsia"/>
        </w:rPr>
        <w:t>），创业意愿均值为</w:t>
      </w:r>
      <w:r>
        <w:rPr>
          <w:rFonts w:hint="eastAsia" w:ascii="Times New Roman" w:hAnsi="Times New Roman"/>
          <w:b w:val="0"/>
          <w:i w:val="0"/>
        </w:rPr>
        <w:t>3</w:t>
      </w:r>
      <w:r>
        <w:rPr>
          <w:rFonts w:hint="eastAsia"/>
        </w:rPr>
        <w:t>.</w:t>
      </w:r>
      <w:r>
        <w:rPr>
          <w:rFonts w:hint="eastAsia" w:ascii="Times New Roman" w:hAnsi="Times New Roman"/>
          <w:b w:val="0"/>
          <w:i w:val="0"/>
        </w:rPr>
        <w:t>79</w:t>
      </w:r>
      <w:r>
        <w:rPr>
          <w:rFonts w:hint="eastAsia"/>
        </w:rPr>
        <w:t>（</w:t>
      </w:r>
      <w:r>
        <w:rPr>
          <w:rFonts w:hint="eastAsia" w:ascii="Times New Roman" w:hAnsi="Times New Roman"/>
          <w:b w:val="0"/>
          <w:i w:val="0"/>
        </w:rPr>
        <w:t>SD</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98</w:t>
      </w:r>
      <w:r>
        <w:rPr>
          <w:rFonts w:hint="eastAsia"/>
        </w:rPr>
        <w:t>）。</w:t>
      </w:r>
    </w:p>
    <w:p>
      <w:pPr>
        <w:pStyle w:val="6"/>
        <w:bidi w:val="0"/>
        <w:rPr>
          <w:rFonts w:hint="eastAsia"/>
        </w:rPr>
      </w:pPr>
      <w:r>
        <w:rPr>
          <w:rFonts w:hint="eastAsia"/>
        </w:rPr>
        <w:t>创业意愿同自主动机有明显的正相关联系（</w:t>
      </w:r>
      <w:r>
        <w:rPr>
          <w:rFonts w:hint="eastAsia" w:ascii="Times New Roman" w:hAnsi="Times New Roman"/>
          <w:b w:val="0"/>
          <w:i w:val="0"/>
        </w:rPr>
        <w:t>r</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776</w:t>
      </w:r>
      <w:r>
        <w:rPr>
          <w:rFonts w:hint="eastAsia"/>
        </w:rPr>
        <w:t>，</w:t>
      </w:r>
      <w:r>
        <w:rPr>
          <w:rFonts w:hint="eastAsia" w:ascii="Times New Roman Italic" w:hAnsi="Times New Roman Italic"/>
          <w:b w:val="0"/>
          <w:i/>
        </w:rPr>
        <w:t>p</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01</w:t>
      </w:r>
      <w:r>
        <w:rPr>
          <w:rFonts w:hint="eastAsia"/>
        </w:rPr>
        <w:t>），而且二者同融合型课程以及理论型、实践型课程也存在着显著的正相关表现（</w:t>
      </w:r>
      <w:r>
        <w:rPr>
          <w:rFonts w:hint="eastAsia" w:ascii="Times New Roman" w:hAnsi="Times New Roman"/>
          <w:b w:val="0"/>
          <w:i w:val="0"/>
        </w:rPr>
        <w:t>r</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589</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430</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406</w:t>
      </w:r>
      <w:r>
        <w:rPr>
          <w:rFonts w:hint="eastAsia"/>
        </w:rPr>
        <w:t>，</w:t>
      </w:r>
      <w:r>
        <w:rPr>
          <w:rFonts w:hint="eastAsia" w:ascii="Times New Roman Italic" w:hAnsi="Times New Roman Italic"/>
          <w:b w:val="0"/>
          <w:i/>
        </w:rPr>
        <w:t>p</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01</w:t>
      </w:r>
      <w:r>
        <w:rPr>
          <w:rFonts w:hint="eastAsia"/>
        </w:rPr>
        <w:t xml:space="preserve">）。经过进一步的研究发现，自主动机对于不同的课程类型有较高的依赖性，相关系数都在 </w:t>
      </w:r>
      <w:r>
        <w:rPr>
          <w:rFonts w:hint="eastAsia" w:ascii="Times New Roman" w:hAnsi="Times New Roman"/>
          <w:b w:val="0"/>
          <w:i w:val="0"/>
        </w:rPr>
        <w:t>r</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641</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678</w:t>
      </w:r>
      <w:r>
        <w:rPr>
          <w:rFonts w:hint="eastAsia"/>
        </w:rPr>
        <w:t xml:space="preserve"> 之间，有统计学意义。外部动机与其它变量的相关性比较低，大部分没有达到统计学显著水平。上面的结论给后面的研究假设提供了事实依据以及数据来源。</w:t>
      </w:r>
    </w:p>
    <w:p>
      <w:pPr>
        <w:pStyle w:val="6"/>
        <w:bidi w:val="0"/>
        <w:rPr>
          <w:rFonts w:hint="eastAsia"/>
        </w:rPr>
      </w:pPr>
    </w:p>
    <w:p>
      <w:pPr>
        <w:pStyle w:val="5"/>
        <w:keepNext w:val="0"/>
        <w:keepLines w:val="0"/>
        <w:pageBreakBefore w:val="0"/>
        <w:widowControl/>
        <w:kinsoku/>
        <w:wordWrap/>
        <w:overflowPunct/>
        <w:topLinePunct w:val="0"/>
        <w:autoSpaceDE w:val="0"/>
        <w:autoSpaceDN/>
        <w:bidi w:val="0"/>
        <w:spacing w:before="71" w:line="215" w:lineRule="auto"/>
        <w:jc w:val="center"/>
        <w:rPr>
          <w:rFonts w:hint="eastAsia" w:ascii="宋体" w:hAnsi="宋体" w:eastAsia="宋体" w:cs="宋体"/>
          <w:b w:val="0"/>
          <w:bCs/>
          <w:sz w:val="20"/>
          <w:szCs w:val="20"/>
        </w:rPr>
      </w:pPr>
      <w:r>
        <w:rPr>
          <w:rFonts w:hint="eastAsia" w:ascii="宋体" w:hAnsi="宋体" w:eastAsia="宋体" w:cs="宋体"/>
          <w:b w:val="0"/>
          <w:bCs/>
          <w:sz w:val="20"/>
          <w:szCs w:val="20"/>
        </w:rPr>
        <w:t>表</w:t>
      </w:r>
      <w:r>
        <w:rPr>
          <w:rFonts w:hint="eastAsia" w:ascii="Times New Roman" w:hAnsi="Times New Roman" w:eastAsia="宋体" w:cs="宋体"/>
          <w:b w:val="0"/>
          <w:bCs/>
          <w:i w:val="0"/>
          <w:sz w:val="20"/>
          <w:szCs w:val="20"/>
        </w:rPr>
        <w:t>5</w:t>
      </w:r>
      <w:r>
        <w:rPr>
          <w:rFonts w:hint="eastAsia" w:ascii="宋体" w:hAnsi="宋体" w:eastAsia="宋体" w:cs="宋体"/>
          <w:b w:val="0"/>
          <w:bCs/>
          <w:sz w:val="20"/>
          <w:szCs w:val="20"/>
          <w:lang w:val="en-US" w:eastAsia="zh-CN"/>
        </w:rPr>
        <w:t>-</w:t>
      </w:r>
      <w:r>
        <w:rPr>
          <w:rFonts w:hint="eastAsia" w:ascii="宋体" w:hAnsi="宋体" w:eastAsia="宋体" w:cs="宋体"/>
          <w:b w:val="0"/>
          <w:bCs/>
          <w:sz w:val="20"/>
          <w:szCs w:val="20"/>
        </w:rPr>
        <w:fldChar w:fldCharType="begin"/>
      </w:r>
      <w:r>
        <w:rPr>
          <w:rFonts w:hint="eastAsia" w:ascii="宋体" w:hAnsi="宋体" w:eastAsia="宋体" w:cs="宋体"/>
          <w:b w:val="0"/>
          <w:bCs/>
          <w:sz w:val="20"/>
          <w:szCs w:val="20"/>
        </w:rPr>
        <w:instrText xml:space="preserve"> SEQ 表5- \* ARABIC </w:instrText>
      </w:r>
      <w:r>
        <w:rPr>
          <w:rFonts w:hint="eastAsia" w:ascii="宋体" w:hAnsi="宋体" w:eastAsia="宋体" w:cs="宋体"/>
          <w:b w:val="0"/>
          <w:bCs/>
          <w:sz w:val="20"/>
          <w:szCs w:val="20"/>
        </w:rPr>
        <w:fldChar w:fldCharType="separate"/>
      </w:r>
      <w:r>
        <w:rPr>
          <w:rFonts w:hint="eastAsia" w:ascii="Times New Roman" w:hAnsi="Times New Roman" w:eastAsia="宋体" w:cs="宋体"/>
          <w:b w:val="0"/>
          <w:bCs/>
          <w:i w:val="0"/>
          <w:sz w:val="20"/>
          <w:szCs w:val="20"/>
        </w:rPr>
        <w:t>1</w:t>
      </w:r>
      <w:r>
        <w:rPr>
          <w:rFonts w:hint="eastAsia" w:ascii="宋体" w:hAnsi="宋体" w:eastAsia="宋体" w:cs="宋体"/>
          <w:b w:val="0"/>
          <w:bCs/>
          <w:sz w:val="20"/>
          <w:szCs w:val="20"/>
        </w:rPr>
        <w:fldChar w:fldCharType="end"/>
      </w:r>
      <w:r>
        <w:rPr>
          <w:rFonts w:hint="eastAsia" w:ascii="宋体" w:hAnsi="宋体" w:eastAsia="宋体" w:cs="宋体"/>
          <w:b w:val="0"/>
          <w:bCs/>
          <w:sz w:val="20"/>
          <w:szCs w:val="20"/>
          <w:lang w:val="en-US" w:eastAsia="zh-CN"/>
        </w:rPr>
        <w:t xml:space="preserve"> </w:t>
      </w:r>
      <w:r>
        <w:rPr>
          <w:rFonts w:hint="eastAsia" w:ascii="宋体" w:hAnsi="宋体" w:eastAsia="宋体" w:cs="宋体"/>
          <w:b w:val="0"/>
          <w:bCs/>
          <w:sz w:val="20"/>
          <w:szCs w:val="20"/>
        </w:rPr>
        <w:t xml:space="preserve"> </w:t>
      </w:r>
      <w:r>
        <w:rPr>
          <w:rFonts w:hint="eastAsia" w:ascii="宋体" w:hAnsi="宋体" w:eastAsia="宋体" w:cs="宋体"/>
          <w:b w:val="0"/>
          <w:bCs/>
          <w:sz w:val="20"/>
          <w:szCs w:val="20"/>
          <w:lang w:val="en-US" w:eastAsia="zh-CN"/>
        </w:rPr>
        <w:t>相关性分析</w:t>
      </w:r>
    </w:p>
    <w:tbl>
      <w:tblPr>
        <w:tblStyle w:val="14"/>
        <w:tblW w:w="1109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22"/>
        <w:gridCol w:w="879"/>
        <w:gridCol w:w="909"/>
        <w:gridCol w:w="849"/>
        <w:gridCol w:w="879"/>
        <w:gridCol w:w="879"/>
        <w:gridCol w:w="879"/>
        <w:gridCol w:w="879"/>
        <w:gridCol w:w="879"/>
        <w:gridCol w:w="879"/>
        <w:gridCol w:w="879"/>
        <w:gridCol w:w="879"/>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397" w:hRule="atLeast"/>
          <w:tblHeader/>
          <w:jc w:val="center"/>
        </w:trPr>
        <w:tc>
          <w:tcPr>
            <w:tcW w:w="1422" w:type="dxa"/>
            <w:tcBorders>
              <w:top w:val="single" w:color="000000" w:sz="12" w:space="0"/>
              <w:bottom w:val="single" w:color="000000" w:sz="4" w:space="0"/>
              <w:tl2br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op w:val="single" w:color="000000" w:sz="12" w:space="0"/>
              <w:bottom w:val="single" w:color="000000" w:sz="4" w:space="0"/>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p>
        </w:tc>
        <w:tc>
          <w:tcPr>
            <w:tcW w:w="909" w:type="dxa"/>
            <w:tcBorders>
              <w:top w:val="single" w:color="000000" w:sz="12" w:space="0"/>
              <w:bottom w:val="single" w:color="000000" w:sz="4" w:space="0"/>
            </w:tcBorders>
            <w:shd w:val="clear" w:color="auto" w:fill="FFFFFF"/>
            <w:noWrap w:val="0"/>
            <w:vAlign w:val="center"/>
          </w:tcPr>
          <w:p>
            <w:pPr>
              <w:snapToGrid w:val="0"/>
              <w:jc w:val="center"/>
              <w:rPr>
                <w:rFonts w:hint="default" w:ascii="宋体" w:hAnsi="宋体" w:eastAsia="宋体" w:cs="宋体"/>
                <w:b w:val="0"/>
                <w:color w:val="000000"/>
                <w:kern w:val="2"/>
                <w:sz w:val="21"/>
                <w:szCs w:val="21"/>
                <w:highlight w:val="none"/>
                <w:vertAlign w:val="baseline"/>
                <w:lang w:val="en-US" w:eastAsia="zh-CN" w:bidi="ar-SA"/>
              </w:rPr>
            </w:pPr>
            <w:r>
              <w:rPr>
                <w:rFonts w:hint="eastAsia" w:ascii="Times New Roman" w:hAnsi="Times New Roman" w:cs="宋体"/>
                <w:b w:val="0"/>
                <w:i w:val="0"/>
                <w:color w:val="000000"/>
                <w:sz w:val="21"/>
                <w:szCs w:val="21"/>
                <w:highlight w:val="none"/>
                <w:vertAlign w:val="baseline"/>
                <w:lang w:val="en-US" w:eastAsia="zh-CN"/>
              </w:rPr>
              <w:t>1</w:t>
            </w:r>
          </w:p>
        </w:tc>
        <w:tc>
          <w:tcPr>
            <w:tcW w:w="849" w:type="dxa"/>
            <w:tcBorders>
              <w:top w:val="single" w:color="000000" w:sz="12" w:space="0"/>
              <w:bottom w:val="single" w:color="000000" w:sz="4" w:space="0"/>
            </w:tcBorders>
            <w:shd w:val="clear" w:color="auto" w:fill="FFFFFF"/>
            <w:noWrap w:val="0"/>
            <w:vAlign w:val="center"/>
          </w:tcPr>
          <w:p>
            <w:pPr>
              <w:snapToGrid w:val="0"/>
              <w:jc w:val="center"/>
              <w:rPr>
                <w:rFonts w:hint="default" w:ascii="宋体" w:hAnsi="宋体" w:eastAsia="宋体" w:cs="宋体"/>
                <w:b w:val="0"/>
                <w:color w:val="000000"/>
                <w:kern w:val="2"/>
                <w:sz w:val="21"/>
                <w:szCs w:val="21"/>
                <w:highlight w:val="none"/>
                <w:vertAlign w:val="baseline"/>
                <w:lang w:val="en-US" w:eastAsia="zh-CN" w:bidi="ar-SA"/>
              </w:rPr>
            </w:pPr>
            <w:r>
              <w:rPr>
                <w:rFonts w:hint="eastAsia" w:ascii="Times New Roman" w:hAnsi="Times New Roman" w:cs="宋体"/>
                <w:b w:val="0"/>
                <w:i w:val="0"/>
                <w:color w:val="000000"/>
                <w:sz w:val="21"/>
                <w:szCs w:val="21"/>
                <w:highlight w:val="none"/>
                <w:vertAlign w:val="baseline"/>
                <w:lang w:val="en-US" w:eastAsia="zh-CN"/>
              </w:rPr>
              <w:t>2</w:t>
            </w:r>
          </w:p>
        </w:tc>
        <w:tc>
          <w:tcPr>
            <w:tcW w:w="879" w:type="dxa"/>
            <w:tcBorders>
              <w:top w:val="single" w:color="000000" w:sz="12" w:space="0"/>
              <w:bottom w:val="single" w:color="000000" w:sz="4" w:space="0"/>
            </w:tcBorders>
            <w:shd w:val="clear" w:color="auto" w:fill="FFFFFF"/>
            <w:noWrap w:val="0"/>
            <w:vAlign w:val="center"/>
          </w:tcPr>
          <w:p>
            <w:pPr>
              <w:snapToGrid w:val="0"/>
              <w:jc w:val="center"/>
              <w:rPr>
                <w:rFonts w:hint="default" w:ascii="宋体" w:hAnsi="宋体" w:eastAsia="宋体" w:cs="宋体"/>
                <w:b w:val="0"/>
                <w:color w:val="000000"/>
                <w:kern w:val="2"/>
                <w:sz w:val="21"/>
                <w:szCs w:val="21"/>
                <w:highlight w:val="none"/>
                <w:vertAlign w:val="baseline"/>
                <w:lang w:val="en-US" w:eastAsia="zh-CN" w:bidi="ar-SA"/>
              </w:rPr>
            </w:pPr>
            <w:r>
              <w:rPr>
                <w:rFonts w:hint="eastAsia" w:ascii="Times New Roman" w:hAnsi="Times New Roman" w:cs="宋体"/>
                <w:b w:val="0"/>
                <w:i w:val="0"/>
                <w:color w:val="000000"/>
                <w:sz w:val="21"/>
                <w:szCs w:val="21"/>
                <w:highlight w:val="none"/>
                <w:vertAlign w:val="baseline"/>
                <w:lang w:val="en-US" w:eastAsia="zh-CN"/>
              </w:rPr>
              <w:t>3</w:t>
            </w:r>
          </w:p>
        </w:tc>
        <w:tc>
          <w:tcPr>
            <w:tcW w:w="879" w:type="dxa"/>
            <w:tcBorders>
              <w:top w:val="single" w:color="000000" w:sz="12" w:space="0"/>
              <w:bottom w:val="single" w:color="000000" w:sz="4" w:space="0"/>
            </w:tcBorders>
            <w:shd w:val="clear" w:color="auto" w:fill="FFFFFF"/>
            <w:noWrap w:val="0"/>
            <w:vAlign w:val="center"/>
          </w:tcPr>
          <w:p>
            <w:pPr>
              <w:snapToGrid w:val="0"/>
              <w:jc w:val="center"/>
              <w:rPr>
                <w:rFonts w:hint="default" w:ascii="宋体" w:hAnsi="宋体" w:eastAsia="宋体" w:cs="宋体"/>
                <w:b w:val="0"/>
                <w:color w:val="000000"/>
                <w:kern w:val="2"/>
                <w:sz w:val="21"/>
                <w:szCs w:val="21"/>
                <w:highlight w:val="none"/>
                <w:vertAlign w:val="baseline"/>
                <w:lang w:val="en-US" w:eastAsia="zh-CN" w:bidi="ar-SA"/>
              </w:rPr>
            </w:pPr>
            <w:r>
              <w:rPr>
                <w:rFonts w:hint="eastAsia" w:ascii="Times New Roman" w:hAnsi="Times New Roman" w:cs="宋体"/>
                <w:b w:val="0"/>
                <w:i w:val="0"/>
                <w:color w:val="000000"/>
                <w:sz w:val="21"/>
                <w:szCs w:val="21"/>
                <w:highlight w:val="none"/>
                <w:vertAlign w:val="baseline"/>
                <w:lang w:val="en-US" w:eastAsia="zh-CN"/>
              </w:rPr>
              <w:t>4</w:t>
            </w:r>
          </w:p>
        </w:tc>
        <w:tc>
          <w:tcPr>
            <w:tcW w:w="879" w:type="dxa"/>
            <w:tcBorders>
              <w:top w:val="single" w:color="000000" w:sz="12" w:space="0"/>
              <w:bottom w:val="single" w:color="000000" w:sz="4" w:space="0"/>
            </w:tcBorders>
            <w:shd w:val="clear" w:color="auto" w:fill="FFFFFF"/>
            <w:noWrap w:val="0"/>
            <w:vAlign w:val="center"/>
          </w:tcPr>
          <w:p>
            <w:pPr>
              <w:snapToGrid w:val="0"/>
              <w:jc w:val="center"/>
              <w:rPr>
                <w:rFonts w:hint="default" w:ascii="宋体" w:hAnsi="宋体" w:eastAsia="宋体" w:cs="宋体"/>
                <w:b w:val="0"/>
                <w:color w:val="000000"/>
                <w:kern w:val="2"/>
                <w:sz w:val="21"/>
                <w:szCs w:val="21"/>
                <w:highlight w:val="none"/>
                <w:vertAlign w:val="baseline"/>
                <w:lang w:val="en-US" w:eastAsia="zh-CN" w:bidi="ar-SA"/>
              </w:rPr>
            </w:pPr>
            <w:r>
              <w:rPr>
                <w:rFonts w:hint="eastAsia" w:ascii="Times New Roman" w:hAnsi="Times New Roman" w:cs="宋体"/>
                <w:b w:val="0"/>
                <w:i w:val="0"/>
                <w:color w:val="000000"/>
                <w:sz w:val="21"/>
                <w:szCs w:val="21"/>
                <w:highlight w:val="none"/>
                <w:vertAlign w:val="baseline"/>
                <w:lang w:val="en-US" w:eastAsia="zh-CN"/>
              </w:rPr>
              <w:t>5</w:t>
            </w:r>
          </w:p>
        </w:tc>
        <w:tc>
          <w:tcPr>
            <w:tcW w:w="879" w:type="dxa"/>
            <w:tcBorders>
              <w:top w:val="single" w:color="000000" w:sz="12" w:space="0"/>
              <w:bottom w:val="single" w:color="000000" w:sz="4" w:space="0"/>
            </w:tcBorders>
            <w:shd w:val="clear" w:color="auto" w:fill="FFFFFF"/>
            <w:noWrap w:val="0"/>
            <w:vAlign w:val="center"/>
          </w:tcPr>
          <w:p>
            <w:pPr>
              <w:snapToGrid w:val="0"/>
              <w:jc w:val="center"/>
              <w:rPr>
                <w:rFonts w:hint="default" w:ascii="宋体" w:hAnsi="宋体" w:eastAsia="宋体" w:cs="宋体"/>
                <w:b w:val="0"/>
                <w:color w:val="000000"/>
                <w:kern w:val="2"/>
                <w:sz w:val="21"/>
                <w:szCs w:val="21"/>
                <w:highlight w:val="none"/>
                <w:vertAlign w:val="baseline"/>
                <w:lang w:val="en-US" w:eastAsia="zh-CN" w:bidi="ar-SA"/>
              </w:rPr>
            </w:pPr>
            <w:r>
              <w:rPr>
                <w:rFonts w:hint="eastAsia" w:ascii="Times New Roman" w:hAnsi="Times New Roman" w:cs="宋体"/>
                <w:b w:val="0"/>
                <w:i w:val="0"/>
                <w:color w:val="000000"/>
                <w:sz w:val="21"/>
                <w:szCs w:val="21"/>
                <w:highlight w:val="none"/>
                <w:vertAlign w:val="baseline"/>
                <w:lang w:val="en-US" w:eastAsia="zh-CN"/>
              </w:rPr>
              <w:t>6</w:t>
            </w:r>
          </w:p>
        </w:tc>
        <w:tc>
          <w:tcPr>
            <w:tcW w:w="879" w:type="dxa"/>
            <w:tcBorders>
              <w:top w:val="single" w:color="000000" w:sz="12" w:space="0"/>
              <w:bottom w:val="single" w:color="000000" w:sz="4" w:space="0"/>
            </w:tcBorders>
            <w:shd w:val="clear" w:color="auto" w:fill="FFFFFF"/>
            <w:noWrap w:val="0"/>
            <w:vAlign w:val="center"/>
          </w:tcPr>
          <w:p>
            <w:pPr>
              <w:snapToGrid w:val="0"/>
              <w:jc w:val="center"/>
              <w:rPr>
                <w:rFonts w:hint="default" w:ascii="宋体" w:hAnsi="宋体" w:eastAsia="宋体" w:cs="宋体"/>
                <w:b w:val="0"/>
                <w:color w:val="000000"/>
                <w:kern w:val="2"/>
                <w:sz w:val="21"/>
                <w:szCs w:val="21"/>
                <w:highlight w:val="none"/>
                <w:vertAlign w:val="baseline"/>
                <w:lang w:val="en-US" w:eastAsia="zh-CN" w:bidi="ar-SA"/>
              </w:rPr>
            </w:pPr>
            <w:r>
              <w:rPr>
                <w:rFonts w:hint="eastAsia" w:ascii="Times New Roman" w:hAnsi="Times New Roman" w:cs="宋体"/>
                <w:b w:val="0"/>
                <w:i w:val="0"/>
                <w:color w:val="000000"/>
                <w:sz w:val="21"/>
                <w:szCs w:val="21"/>
                <w:highlight w:val="none"/>
                <w:vertAlign w:val="baseline"/>
                <w:lang w:val="en-US" w:eastAsia="zh-CN"/>
              </w:rPr>
              <w:t>7</w:t>
            </w:r>
          </w:p>
        </w:tc>
        <w:tc>
          <w:tcPr>
            <w:tcW w:w="879" w:type="dxa"/>
            <w:tcBorders>
              <w:top w:val="single" w:color="000000" w:sz="12" w:space="0"/>
              <w:bottom w:val="single" w:color="000000" w:sz="4" w:space="0"/>
            </w:tcBorders>
            <w:shd w:val="clear" w:color="auto" w:fill="FFFFFF"/>
            <w:noWrap w:val="0"/>
            <w:vAlign w:val="center"/>
          </w:tcPr>
          <w:p>
            <w:pPr>
              <w:snapToGrid w:val="0"/>
              <w:jc w:val="center"/>
              <w:rPr>
                <w:rFonts w:hint="default" w:ascii="宋体" w:hAnsi="宋体" w:eastAsia="宋体" w:cs="宋体"/>
                <w:b w:val="0"/>
                <w:color w:val="000000"/>
                <w:kern w:val="2"/>
                <w:sz w:val="21"/>
                <w:szCs w:val="21"/>
                <w:highlight w:val="none"/>
                <w:vertAlign w:val="baseline"/>
                <w:lang w:val="en-US" w:eastAsia="zh-CN" w:bidi="ar-SA"/>
              </w:rPr>
            </w:pPr>
            <w:r>
              <w:rPr>
                <w:rFonts w:hint="eastAsia" w:ascii="Times New Roman" w:hAnsi="Times New Roman" w:cs="宋体"/>
                <w:b w:val="0"/>
                <w:i w:val="0"/>
                <w:color w:val="000000"/>
                <w:sz w:val="21"/>
                <w:szCs w:val="21"/>
                <w:highlight w:val="none"/>
                <w:vertAlign w:val="baseline"/>
                <w:lang w:val="en-US" w:eastAsia="zh-CN"/>
              </w:rPr>
              <w:t>8</w:t>
            </w:r>
          </w:p>
        </w:tc>
        <w:tc>
          <w:tcPr>
            <w:tcW w:w="879" w:type="dxa"/>
            <w:tcBorders>
              <w:top w:val="single" w:color="000000" w:sz="12" w:space="0"/>
              <w:bottom w:val="single" w:color="000000" w:sz="4" w:space="0"/>
            </w:tcBorders>
            <w:shd w:val="clear" w:color="auto" w:fill="FFFFFF"/>
            <w:noWrap w:val="0"/>
            <w:vAlign w:val="center"/>
          </w:tcPr>
          <w:p>
            <w:pPr>
              <w:snapToGrid w:val="0"/>
              <w:jc w:val="center"/>
              <w:rPr>
                <w:rFonts w:hint="default" w:ascii="宋体" w:hAnsi="宋体" w:eastAsia="宋体" w:cs="宋体"/>
                <w:b w:val="0"/>
                <w:color w:val="000000"/>
                <w:kern w:val="2"/>
                <w:sz w:val="21"/>
                <w:szCs w:val="21"/>
                <w:highlight w:val="none"/>
                <w:vertAlign w:val="baseline"/>
                <w:lang w:val="en-US" w:eastAsia="zh-CN" w:bidi="ar-SA"/>
              </w:rPr>
            </w:pPr>
            <w:r>
              <w:rPr>
                <w:rFonts w:hint="eastAsia" w:ascii="Times New Roman" w:hAnsi="Times New Roman" w:cs="宋体"/>
                <w:b w:val="0"/>
                <w:i w:val="0"/>
                <w:color w:val="000000"/>
                <w:sz w:val="21"/>
                <w:szCs w:val="21"/>
                <w:highlight w:val="none"/>
                <w:vertAlign w:val="baseline"/>
                <w:lang w:val="en-US" w:eastAsia="zh-CN"/>
              </w:rPr>
              <w:t>9</w:t>
            </w:r>
          </w:p>
        </w:tc>
        <w:tc>
          <w:tcPr>
            <w:tcW w:w="879" w:type="dxa"/>
            <w:tcBorders>
              <w:top w:val="single" w:color="000000" w:sz="12" w:space="0"/>
              <w:bottom w:val="single" w:color="000000" w:sz="4" w:space="0"/>
            </w:tcBorders>
            <w:shd w:val="clear" w:color="auto" w:fill="FFFFFF"/>
            <w:noWrap w:val="0"/>
            <w:vAlign w:val="center"/>
          </w:tcPr>
          <w:p>
            <w:pPr>
              <w:snapToGrid w:val="0"/>
              <w:jc w:val="center"/>
              <w:rPr>
                <w:rFonts w:hint="default" w:ascii="宋体" w:hAnsi="宋体" w:eastAsia="宋体" w:cs="宋体"/>
                <w:b w:val="0"/>
                <w:color w:val="000000"/>
                <w:kern w:val="2"/>
                <w:sz w:val="21"/>
                <w:szCs w:val="21"/>
                <w:highlight w:val="none"/>
                <w:vertAlign w:val="baseline"/>
                <w:lang w:val="en-US" w:eastAsia="zh-CN" w:bidi="ar-SA"/>
              </w:rPr>
            </w:pPr>
            <w:r>
              <w:rPr>
                <w:rFonts w:hint="eastAsia" w:ascii="Times New Roman" w:hAnsi="Times New Roman" w:cs="宋体"/>
                <w:b w:val="0"/>
                <w:i w:val="0"/>
                <w:color w:val="000000"/>
                <w:sz w:val="21"/>
                <w:szCs w:val="21"/>
                <w:highlight w:val="none"/>
                <w:vertAlign w:val="baseline"/>
                <w:lang w:val="en-US" w:eastAsia="zh-CN"/>
              </w:rPr>
              <w:t>10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397" w:hRule="atLeast"/>
          <w:tblHeader/>
          <w:jc w:val="center"/>
        </w:trPr>
        <w:tc>
          <w:tcPr>
            <w:tcW w:w="1422" w:type="dxa"/>
            <w:tcBorders>
              <w:top w:val="single" w:color="000000" w:sz="4" w:space="0"/>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1</w:t>
            </w:r>
            <w:r>
              <w:rPr>
                <w:rFonts w:hint="eastAsia" w:ascii="宋体" w:hAnsi="宋体" w:cs="宋体"/>
                <w:b w:val="0"/>
                <w:color w:val="000000"/>
                <w:sz w:val="21"/>
                <w:szCs w:val="21"/>
                <w:highlight w:val="none"/>
                <w:vertAlign w:val="baseline"/>
                <w:lang w:val="en-US" w:eastAsia="zh-CN"/>
              </w:rPr>
              <w:t>.性别</w:t>
            </w:r>
          </w:p>
        </w:tc>
        <w:tc>
          <w:tcPr>
            <w:tcW w:w="879" w:type="dxa"/>
            <w:tcBorders>
              <w:top w:val="single" w:color="000000" w:sz="4" w:space="0"/>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p>
        </w:tc>
        <w:tc>
          <w:tcPr>
            <w:tcW w:w="909" w:type="dxa"/>
            <w:tcBorders>
              <w:top w:val="single" w:color="000000" w:sz="4" w:space="0"/>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49" w:type="dxa"/>
            <w:tcBorders>
              <w:top w:val="single" w:color="000000" w:sz="4" w:space="0"/>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op w:val="single" w:color="000000" w:sz="4" w:space="0"/>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op w:val="single" w:color="000000" w:sz="4" w:space="0"/>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op w:val="single" w:color="000000" w:sz="4" w:space="0"/>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op w:val="single" w:color="000000" w:sz="4" w:space="0"/>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op w:val="single" w:color="000000" w:sz="4" w:space="0"/>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op w:val="single" w:color="000000" w:sz="4" w:space="0"/>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op w:val="single" w:color="000000" w:sz="4" w:space="0"/>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op w:val="single" w:color="000000" w:sz="4" w:space="0"/>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397" w:hRule="atLeast"/>
          <w:tblHeader/>
          <w:jc w:val="center"/>
        </w:trPr>
        <w:tc>
          <w:tcPr>
            <w:tcW w:w="1422"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2</w:t>
            </w:r>
            <w:r>
              <w:rPr>
                <w:rFonts w:hint="eastAsia" w:ascii="宋体" w:hAnsi="宋体" w:cs="宋体"/>
                <w:b w:val="0"/>
                <w:color w:val="000000"/>
                <w:sz w:val="21"/>
                <w:szCs w:val="21"/>
                <w:highlight w:val="none"/>
                <w:vertAlign w:val="baseline"/>
                <w:lang w:val="en-US" w:eastAsia="zh-CN"/>
              </w:rPr>
              <w:t>.年级</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19</w:t>
            </w:r>
            <w:r>
              <w:rPr>
                <w:rFonts w:hint="eastAsia" w:ascii="宋体" w:hAnsi="宋体" w:cs="宋体"/>
                <w:b w:val="0"/>
                <w:color w:val="000000"/>
                <w:sz w:val="21"/>
                <w:szCs w:val="21"/>
                <w:highlight w:val="none"/>
                <w:vertAlign w:val="baseline"/>
                <w:lang w:val="en-US" w:eastAsia="zh-CN"/>
              </w:rPr>
              <w:t>*</w:t>
            </w:r>
          </w:p>
        </w:tc>
        <w:tc>
          <w:tcPr>
            <w:tcW w:w="90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p>
        </w:tc>
        <w:tc>
          <w:tcPr>
            <w:tcW w:w="84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397" w:hRule="atLeast"/>
          <w:tblHeader/>
          <w:jc w:val="center"/>
        </w:trPr>
        <w:tc>
          <w:tcPr>
            <w:tcW w:w="1422"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3</w:t>
            </w:r>
            <w:r>
              <w:rPr>
                <w:rFonts w:hint="eastAsia" w:ascii="宋体" w:hAnsi="宋体" w:cs="宋体"/>
                <w:b w:val="0"/>
                <w:color w:val="000000"/>
                <w:sz w:val="21"/>
                <w:szCs w:val="21"/>
                <w:highlight w:val="none"/>
                <w:vertAlign w:val="baseline"/>
                <w:lang w:val="en-US" w:eastAsia="zh-CN"/>
              </w:rPr>
              <w:t>.专业</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09</w:t>
            </w:r>
          </w:p>
        </w:tc>
        <w:tc>
          <w:tcPr>
            <w:tcW w:w="90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170</w:t>
            </w:r>
            <w:r>
              <w:rPr>
                <w:rFonts w:hint="eastAsia" w:ascii="宋体" w:hAnsi="宋体" w:cs="宋体"/>
                <w:b w:val="0"/>
                <w:color w:val="000000"/>
                <w:sz w:val="21"/>
                <w:szCs w:val="21"/>
                <w:highlight w:val="none"/>
                <w:vertAlign w:val="baseline"/>
                <w:lang w:val="en-US" w:eastAsia="zh-CN"/>
              </w:rPr>
              <w:t>*</w:t>
            </w:r>
          </w:p>
        </w:tc>
        <w:tc>
          <w:tcPr>
            <w:tcW w:w="84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397" w:hRule="atLeast"/>
          <w:tblHeader/>
          <w:jc w:val="center"/>
        </w:trPr>
        <w:tc>
          <w:tcPr>
            <w:tcW w:w="1422"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4</w:t>
            </w:r>
            <w:r>
              <w:rPr>
                <w:rFonts w:hint="eastAsia" w:ascii="宋体" w:hAnsi="宋体" w:cs="宋体"/>
                <w:b w:val="0"/>
                <w:color w:val="000000"/>
                <w:sz w:val="21"/>
                <w:szCs w:val="21"/>
                <w:highlight w:val="none"/>
                <w:vertAlign w:val="baseline"/>
                <w:lang w:val="en-US" w:eastAsia="zh-CN"/>
              </w:rPr>
              <w:t>.创业经历</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02</w:t>
            </w:r>
          </w:p>
        </w:tc>
        <w:tc>
          <w:tcPr>
            <w:tcW w:w="90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30</w:t>
            </w:r>
            <w:r>
              <w:rPr>
                <w:rFonts w:hint="eastAsia" w:ascii="宋体" w:hAnsi="宋体" w:cs="宋体"/>
                <w:b w:val="0"/>
                <w:color w:val="000000"/>
                <w:sz w:val="21"/>
                <w:szCs w:val="21"/>
                <w:highlight w:val="none"/>
                <w:vertAlign w:val="baseline"/>
                <w:lang w:val="en-US" w:eastAsia="zh-CN"/>
              </w:rPr>
              <w:t>**</w:t>
            </w:r>
          </w:p>
        </w:tc>
        <w:tc>
          <w:tcPr>
            <w:tcW w:w="84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05</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397" w:hRule="atLeast"/>
          <w:tblHeader/>
          <w:jc w:val="center"/>
        </w:trPr>
        <w:tc>
          <w:tcPr>
            <w:tcW w:w="1422"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5</w:t>
            </w:r>
            <w:r>
              <w:rPr>
                <w:rFonts w:hint="eastAsia" w:ascii="宋体" w:hAnsi="宋体" w:cs="宋体"/>
                <w:b w:val="0"/>
                <w:color w:val="000000"/>
                <w:sz w:val="21"/>
                <w:szCs w:val="21"/>
                <w:highlight w:val="none"/>
                <w:vertAlign w:val="baseline"/>
                <w:lang w:val="en-US" w:eastAsia="zh-CN"/>
              </w:rPr>
              <w:t>.志愿服务</w:t>
            </w: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04</w:t>
            </w:r>
          </w:p>
        </w:tc>
        <w:tc>
          <w:tcPr>
            <w:tcW w:w="90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05</w:t>
            </w:r>
          </w:p>
        </w:tc>
        <w:tc>
          <w:tcPr>
            <w:tcW w:w="84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01</w:t>
            </w: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08</w:t>
            </w: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397" w:hRule="atLeast"/>
          <w:tblHeader/>
          <w:jc w:val="center"/>
        </w:trPr>
        <w:tc>
          <w:tcPr>
            <w:tcW w:w="1422"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6</w:t>
            </w:r>
            <w:r>
              <w:rPr>
                <w:rFonts w:hint="eastAsia" w:ascii="宋体" w:hAnsi="宋体" w:cs="宋体"/>
                <w:b w:val="0"/>
                <w:color w:val="000000"/>
                <w:sz w:val="21"/>
                <w:szCs w:val="21"/>
                <w:highlight w:val="none"/>
                <w:vertAlign w:val="baseline"/>
                <w:lang w:val="en-US" w:eastAsia="zh-CN"/>
              </w:rPr>
              <w:t>.理论型课程感知</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18</w:t>
            </w:r>
          </w:p>
        </w:tc>
        <w:tc>
          <w:tcPr>
            <w:tcW w:w="90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09</w:t>
            </w:r>
          </w:p>
        </w:tc>
        <w:tc>
          <w:tcPr>
            <w:tcW w:w="84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20</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10</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08</w:t>
            </w: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397" w:hRule="atLeast"/>
          <w:tblHeader/>
          <w:jc w:val="center"/>
        </w:trPr>
        <w:tc>
          <w:tcPr>
            <w:tcW w:w="1422"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7</w:t>
            </w:r>
            <w:r>
              <w:rPr>
                <w:rFonts w:hint="eastAsia" w:ascii="宋体" w:hAnsi="宋体" w:cs="宋体"/>
                <w:b w:val="0"/>
                <w:color w:val="000000"/>
                <w:sz w:val="21"/>
                <w:szCs w:val="21"/>
                <w:highlight w:val="none"/>
                <w:vertAlign w:val="baseline"/>
                <w:lang w:val="en-US" w:eastAsia="zh-CN"/>
              </w:rPr>
              <w:t>.实践型课程感知</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03</w:t>
            </w:r>
          </w:p>
        </w:tc>
        <w:tc>
          <w:tcPr>
            <w:tcW w:w="90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11</w:t>
            </w:r>
          </w:p>
        </w:tc>
        <w:tc>
          <w:tcPr>
            <w:tcW w:w="84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05</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10</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16</w:t>
            </w: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397" w:hRule="atLeast"/>
          <w:tblHeader/>
          <w:jc w:val="center"/>
        </w:trPr>
        <w:tc>
          <w:tcPr>
            <w:tcW w:w="1422"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8</w:t>
            </w:r>
            <w:r>
              <w:rPr>
                <w:rFonts w:hint="eastAsia" w:ascii="宋体" w:hAnsi="宋体" w:cs="宋体"/>
                <w:b w:val="0"/>
                <w:color w:val="000000"/>
                <w:sz w:val="21"/>
                <w:szCs w:val="21"/>
                <w:highlight w:val="none"/>
                <w:vertAlign w:val="baseline"/>
                <w:lang w:val="en-US" w:eastAsia="zh-CN"/>
              </w:rPr>
              <w:t>.融合型课程感知</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13</w:t>
            </w:r>
          </w:p>
        </w:tc>
        <w:tc>
          <w:tcPr>
            <w:tcW w:w="90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16</w:t>
            </w:r>
          </w:p>
        </w:tc>
        <w:tc>
          <w:tcPr>
            <w:tcW w:w="84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12</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05</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25</w:t>
            </w: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397" w:hRule="atLeast"/>
          <w:tblHeader/>
          <w:jc w:val="center"/>
        </w:trPr>
        <w:tc>
          <w:tcPr>
            <w:tcW w:w="1422"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9</w:t>
            </w:r>
            <w:r>
              <w:rPr>
                <w:rFonts w:hint="eastAsia" w:ascii="宋体" w:hAnsi="宋体" w:cs="宋体"/>
                <w:b w:val="0"/>
                <w:color w:val="000000"/>
                <w:sz w:val="21"/>
                <w:szCs w:val="21"/>
                <w:highlight w:val="none"/>
                <w:vertAlign w:val="baseline"/>
                <w:lang w:val="en-US" w:eastAsia="zh-CN"/>
              </w:rPr>
              <w:t>.自主动机</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03</w:t>
            </w:r>
          </w:p>
        </w:tc>
        <w:tc>
          <w:tcPr>
            <w:tcW w:w="90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02</w:t>
            </w:r>
          </w:p>
        </w:tc>
        <w:tc>
          <w:tcPr>
            <w:tcW w:w="84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03</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14</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06</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64</w:t>
            </w:r>
            <w:r>
              <w:rPr>
                <w:rFonts w:hint="eastAsia" w:ascii="宋体" w:hAnsi="宋体" w:cs="宋体"/>
                <w:b w:val="0"/>
                <w:color w:val="000000"/>
                <w:sz w:val="21"/>
                <w:szCs w:val="21"/>
                <w:highlight w:val="none"/>
                <w:vertAlign w:val="baseline"/>
                <w:lang w:val="en-US" w:eastAsia="zh-CN"/>
              </w:rPr>
              <w:t>*</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62</w:t>
            </w:r>
            <w:r>
              <w:rPr>
                <w:rFonts w:hint="eastAsia" w:ascii="宋体" w:hAnsi="宋体" w:cs="宋体"/>
                <w:b w:val="0"/>
                <w:color w:val="000000"/>
                <w:sz w:val="21"/>
                <w:szCs w:val="21"/>
                <w:highlight w:val="none"/>
                <w:vertAlign w:val="baseline"/>
                <w:lang w:val="en-US" w:eastAsia="zh-CN"/>
              </w:rPr>
              <w:t>**</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68</w:t>
            </w:r>
            <w:r>
              <w:rPr>
                <w:rFonts w:hint="eastAsia" w:ascii="宋体" w:hAnsi="宋体" w:cs="宋体"/>
                <w:b w:val="0"/>
                <w:color w:val="000000"/>
                <w:sz w:val="21"/>
                <w:szCs w:val="21"/>
                <w:highlight w:val="none"/>
                <w:vertAlign w:val="baseline"/>
                <w:lang w:val="en-US" w:eastAsia="zh-CN"/>
              </w:rPr>
              <w:t>**</w:t>
            </w: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397" w:hRule="atLeast"/>
          <w:tblHeader/>
          <w:jc w:val="center"/>
        </w:trPr>
        <w:tc>
          <w:tcPr>
            <w:tcW w:w="1422"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10</w:t>
            </w:r>
            <w:r>
              <w:rPr>
                <w:rFonts w:hint="eastAsia" w:ascii="宋体" w:hAnsi="宋体" w:cs="宋体"/>
                <w:b w:val="0"/>
                <w:color w:val="000000"/>
                <w:sz w:val="21"/>
                <w:szCs w:val="21"/>
                <w:highlight w:val="none"/>
                <w:vertAlign w:val="baseline"/>
                <w:lang w:val="en-US" w:eastAsia="zh-CN"/>
              </w:rPr>
              <w:t>.外部动机</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01</w:t>
            </w:r>
          </w:p>
        </w:tc>
        <w:tc>
          <w:tcPr>
            <w:tcW w:w="90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07</w:t>
            </w:r>
          </w:p>
        </w:tc>
        <w:tc>
          <w:tcPr>
            <w:tcW w:w="84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02</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15</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01</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129</w:t>
            </w:r>
            <w:r>
              <w:rPr>
                <w:rFonts w:hint="eastAsia" w:ascii="宋体" w:hAnsi="宋体" w:cs="宋体"/>
                <w:b w:val="0"/>
                <w:color w:val="000000"/>
                <w:sz w:val="21"/>
                <w:szCs w:val="21"/>
                <w:highlight w:val="none"/>
                <w:vertAlign w:val="baseline"/>
                <w:lang w:val="en-US" w:eastAsia="zh-CN"/>
              </w:rPr>
              <w:t>*</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04</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25</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05</w:t>
            </w: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397" w:hRule="atLeast"/>
          <w:tblHeader/>
          <w:jc w:val="center"/>
        </w:trPr>
        <w:tc>
          <w:tcPr>
            <w:tcW w:w="1422"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11</w:t>
            </w:r>
            <w:r>
              <w:rPr>
                <w:rFonts w:hint="eastAsia" w:ascii="宋体" w:hAnsi="宋体" w:cs="宋体"/>
                <w:b w:val="0"/>
                <w:color w:val="000000"/>
                <w:sz w:val="21"/>
                <w:szCs w:val="21"/>
                <w:highlight w:val="none"/>
                <w:vertAlign w:val="baseline"/>
                <w:lang w:val="en-US" w:eastAsia="zh-CN"/>
              </w:rPr>
              <w:t>.创业意愿</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27</w:t>
            </w:r>
            <w:r>
              <w:rPr>
                <w:rFonts w:hint="eastAsia" w:ascii="宋体" w:hAnsi="宋体" w:cs="宋体"/>
                <w:b w:val="0"/>
                <w:color w:val="000000"/>
                <w:sz w:val="21"/>
                <w:szCs w:val="21"/>
                <w:highlight w:val="none"/>
                <w:vertAlign w:val="baseline"/>
                <w:lang w:val="en-US" w:eastAsia="zh-CN"/>
              </w:rPr>
              <w:t>**</w:t>
            </w:r>
          </w:p>
        </w:tc>
        <w:tc>
          <w:tcPr>
            <w:tcW w:w="90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21</w:t>
            </w:r>
            <w:r>
              <w:rPr>
                <w:rFonts w:hint="eastAsia" w:ascii="宋体" w:hAnsi="宋体" w:cs="宋体"/>
                <w:b w:val="0"/>
                <w:color w:val="000000"/>
                <w:sz w:val="21"/>
                <w:szCs w:val="21"/>
                <w:highlight w:val="none"/>
                <w:vertAlign w:val="baseline"/>
                <w:lang w:val="en-US" w:eastAsia="zh-CN"/>
              </w:rPr>
              <w:t>**</w:t>
            </w:r>
          </w:p>
        </w:tc>
        <w:tc>
          <w:tcPr>
            <w:tcW w:w="84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14</w:t>
            </w:r>
            <w:r>
              <w:rPr>
                <w:rFonts w:hint="eastAsia" w:ascii="宋体" w:hAnsi="宋体" w:cs="宋体"/>
                <w:b w:val="0"/>
                <w:color w:val="000000"/>
                <w:sz w:val="21"/>
                <w:szCs w:val="21"/>
                <w:highlight w:val="none"/>
                <w:vertAlign w:val="baseline"/>
                <w:lang w:val="en-US" w:eastAsia="zh-CN"/>
              </w:rPr>
              <w:t>*</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17</w:t>
            </w:r>
            <w:r>
              <w:rPr>
                <w:rFonts w:hint="eastAsia" w:ascii="宋体" w:hAnsi="宋体" w:cs="宋体"/>
                <w:b w:val="0"/>
                <w:color w:val="000000"/>
                <w:sz w:val="21"/>
                <w:szCs w:val="21"/>
                <w:highlight w:val="none"/>
                <w:vertAlign w:val="baseline"/>
                <w:lang w:val="en-US" w:eastAsia="zh-CN"/>
              </w:rPr>
              <w:t>**</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06</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15</w:t>
            </w:r>
            <w:r>
              <w:rPr>
                <w:rFonts w:hint="eastAsia" w:ascii="宋体" w:hAnsi="宋体" w:cs="宋体"/>
                <w:b w:val="0"/>
                <w:color w:val="000000"/>
                <w:sz w:val="21"/>
                <w:szCs w:val="21"/>
                <w:highlight w:val="none"/>
                <w:vertAlign w:val="baseline"/>
                <w:lang w:val="en-US" w:eastAsia="zh-CN"/>
              </w:rPr>
              <w:t>*</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28</w:t>
            </w:r>
            <w:r>
              <w:rPr>
                <w:rFonts w:hint="eastAsia" w:ascii="宋体" w:hAnsi="宋体" w:cs="宋体"/>
                <w:b w:val="0"/>
                <w:color w:val="000000"/>
                <w:sz w:val="21"/>
                <w:szCs w:val="21"/>
                <w:highlight w:val="none"/>
                <w:vertAlign w:val="baseline"/>
                <w:lang w:val="en-US" w:eastAsia="zh-CN"/>
              </w:rPr>
              <w:t>**</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25</w:t>
            </w:r>
            <w:r>
              <w:rPr>
                <w:rFonts w:hint="eastAsia" w:ascii="宋体" w:hAnsi="宋体" w:cs="宋体"/>
                <w:b w:val="0"/>
                <w:color w:val="000000"/>
                <w:sz w:val="21"/>
                <w:szCs w:val="21"/>
                <w:highlight w:val="none"/>
                <w:vertAlign w:val="baseline"/>
                <w:lang w:val="en-US" w:eastAsia="zh-CN"/>
              </w:rPr>
              <w:t>**</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06</w:t>
            </w:r>
            <w:r>
              <w:rPr>
                <w:rFonts w:hint="eastAsia" w:ascii="宋体" w:hAnsi="宋体" w:cs="宋体"/>
                <w:b w:val="0"/>
                <w:color w:val="000000"/>
                <w:sz w:val="21"/>
                <w:szCs w:val="21"/>
                <w:highlight w:val="none"/>
                <w:vertAlign w:val="baseline"/>
                <w:lang w:val="en-US" w:eastAsia="zh-CN"/>
              </w:rPr>
              <w:t>*</w:t>
            </w:r>
          </w:p>
        </w:tc>
        <w:tc>
          <w:tcPr>
            <w:tcW w:w="879" w:type="dxa"/>
            <w:tcBorders>
              <w:tl2br w:val="nil"/>
              <w:tr2bl w:val="nil"/>
            </w:tcBorders>
            <w:shd w:val="clear" w:color="auto" w:fill="FFFFFF"/>
            <w:noWrap w:val="0"/>
            <w:vAlign w:val="center"/>
          </w:tcPr>
          <w:p>
            <w:pPr>
              <w:snapToGrid w:val="0"/>
              <w:jc w:val="center"/>
              <w:rPr>
                <w:rFonts w:hint="eastAsia" w:ascii="宋体" w:hAnsi="宋体" w:cs="宋体"/>
                <w:b w:val="0"/>
                <w:color w:val="000000"/>
                <w:sz w:val="21"/>
                <w:szCs w:val="21"/>
                <w:highlight w:val="none"/>
                <w:vertAlign w:val="baseline"/>
                <w:lang w:val="en-US" w:eastAsia="zh-CN"/>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397" w:hRule="atLeast"/>
          <w:tblHeader/>
          <w:jc w:val="center"/>
        </w:trPr>
        <w:tc>
          <w:tcPr>
            <w:tcW w:w="1422"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平均值</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1</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49</w:t>
            </w:r>
          </w:p>
        </w:tc>
        <w:tc>
          <w:tcPr>
            <w:tcW w:w="90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2</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66</w:t>
            </w:r>
          </w:p>
        </w:tc>
        <w:tc>
          <w:tcPr>
            <w:tcW w:w="84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2</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85</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1</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73</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1</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14</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4</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178</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4</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15</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4</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38</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4</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24</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3</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06</w:t>
            </w:r>
          </w:p>
        </w:tc>
        <w:tc>
          <w:tcPr>
            <w:tcW w:w="879" w:type="dxa"/>
            <w:tcBorders>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3</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79</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397" w:hRule="atLeast"/>
          <w:tblHeader/>
          <w:jc w:val="center"/>
        </w:trPr>
        <w:tc>
          <w:tcPr>
            <w:tcW w:w="1422" w:type="dxa"/>
            <w:tcBorders>
              <w:bottom w:val="single" w:color="000000" w:sz="12" w:space="0"/>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宋体" w:hAnsi="宋体" w:cs="宋体"/>
                <w:b w:val="0"/>
                <w:color w:val="000000"/>
                <w:sz w:val="21"/>
                <w:szCs w:val="21"/>
                <w:highlight w:val="none"/>
                <w:vertAlign w:val="baseline"/>
                <w:lang w:val="en-US" w:eastAsia="zh-CN"/>
              </w:rPr>
              <w:t>标准差</w:t>
            </w:r>
          </w:p>
        </w:tc>
        <w:tc>
          <w:tcPr>
            <w:tcW w:w="879" w:type="dxa"/>
            <w:tcBorders>
              <w:bottom w:val="single" w:color="000000" w:sz="12" w:space="0"/>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50</w:t>
            </w:r>
          </w:p>
        </w:tc>
        <w:tc>
          <w:tcPr>
            <w:tcW w:w="909" w:type="dxa"/>
            <w:tcBorders>
              <w:bottom w:val="single" w:color="000000" w:sz="12" w:space="0"/>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1</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36</w:t>
            </w:r>
          </w:p>
        </w:tc>
        <w:tc>
          <w:tcPr>
            <w:tcW w:w="849" w:type="dxa"/>
            <w:tcBorders>
              <w:bottom w:val="single" w:color="000000" w:sz="12" w:space="0"/>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1</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16</w:t>
            </w:r>
          </w:p>
        </w:tc>
        <w:tc>
          <w:tcPr>
            <w:tcW w:w="879" w:type="dxa"/>
            <w:tcBorders>
              <w:bottom w:val="single" w:color="000000" w:sz="12" w:space="0"/>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45</w:t>
            </w:r>
          </w:p>
        </w:tc>
        <w:tc>
          <w:tcPr>
            <w:tcW w:w="879" w:type="dxa"/>
            <w:tcBorders>
              <w:bottom w:val="single" w:color="000000" w:sz="12" w:space="0"/>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35</w:t>
            </w:r>
          </w:p>
        </w:tc>
        <w:tc>
          <w:tcPr>
            <w:tcW w:w="879" w:type="dxa"/>
            <w:tcBorders>
              <w:bottom w:val="single" w:color="000000" w:sz="12" w:space="0"/>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61</w:t>
            </w:r>
          </w:p>
        </w:tc>
        <w:tc>
          <w:tcPr>
            <w:tcW w:w="879" w:type="dxa"/>
            <w:tcBorders>
              <w:bottom w:val="single" w:color="000000" w:sz="12" w:space="0"/>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82</w:t>
            </w:r>
          </w:p>
        </w:tc>
        <w:tc>
          <w:tcPr>
            <w:tcW w:w="879" w:type="dxa"/>
            <w:tcBorders>
              <w:bottom w:val="single" w:color="000000" w:sz="12" w:space="0"/>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56</w:t>
            </w:r>
          </w:p>
        </w:tc>
        <w:tc>
          <w:tcPr>
            <w:tcW w:w="879" w:type="dxa"/>
            <w:tcBorders>
              <w:bottom w:val="single" w:color="000000" w:sz="12" w:space="0"/>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65</w:t>
            </w:r>
          </w:p>
        </w:tc>
        <w:tc>
          <w:tcPr>
            <w:tcW w:w="879" w:type="dxa"/>
            <w:tcBorders>
              <w:bottom w:val="single" w:color="000000" w:sz="12" w:space="0"/>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93</w:t>
            </w:r>
          </w:p>
        </w:tc>
        <w:tc>
          <w:tcPr>
            <w:tcW w:w="879" w:type="dxa"/>
            <w:tcBorders>
              <w:bottom w:val="single" w:color="000000" w:sz="12" w:space="0"/>
              <w:tl2br w:val="nil"/>
              <w:tr2bl w:val="nil"/>
            </w:tcBorders>
            <w:shd w:val="clear" w:color="auto" w:fill="FFFFFF"/>
            <w:noWrap w:val="0"/>
            <w:vAlign w:val="center"/>
          </w:tcPr>
          <w:p>
            <w:pPr>
              <w:snapToGrid w:val="0"/>
              <w:jc w:val="center"/>
              <w:rPr>
                <w:rFonts w:hint="default" w:ascii="宋体" w:hAnsi="宋体" w:cs="宋体"/>
                <w:b w:val="0"/>
                <w:color w:val="000000"/>
                <w:sz w:val="21"/>
                <w:szCs w:val="21"/>
                <w:highlight w:val="none"/>
                <w:vertAlign w:val="baseline"/>
                <w:lang w:val="en-US" w:eastAsia="zh-CN"/>
              </w:rPr>
            </w:pPr>
            <w:r>
              <w:rPr>
                <w:rFonts w:hint="eastAsia" w:ascii="Times New Roman" w:hAnsi="Times New Roman" w:cs="宋体"/>
                <w:b w:val="0"/>
                <w:i w:val="0"/>
                <w:color w:val="000000"/>
                <w:sz w:val="21"/>
                <w:szCs w:val="21"/>
                <w:highlight w:val="none"/>
                <w:vertAlign w:val="baseline"/>
                <w:lang w:val="en-US" w:eastAsia="zh-CN"/>
              </w:rPr>
              <w:t>0</w:t>
            </w:r>
            <w:r>
              <w:rPr>
                <w:rFonts w:hint="eastAsia" w:ascii="宋体" w:hAnsi="宋体" w:cs="宋体"/>
                <w:b w:val="0"/>
                <w:color w:val="000000"/>
                <w:sz w:val="21"/>
                <w:szCs w:val="21"/>
                <w:highlight w:val="none"/>
                <w:vertAlign w:val="baseline"/>
                <w:lang w:val="en-US" w:eastAsia="zh-CN"/>
              </w:rPr>
              <w:t>.</w:t>
            </w:r>
            <w:r>
              <w:rPr>
                <w:rFonts w:hint="eastAsia" w:ascii="Times New Roman" w:hAnsi="Times New Roman" w:cs="宋体"/>
                <w:b w:val="0"/>
                <w:i w:val="0"/>
                <w:color w:val="000000"/>
                <w:sz w:val="21"/>
                <w:szCs w:val="21"/>
                <w:highlight w:val="none"/>
                <w:vertAlign w:val="baseline"/>
                <w:lang w:val="en-US" w:eastAsia="zh-CN"/>
              </w:rPr>
              <w:t>98</w:t>
            </w:r>
          </w:p>
        </w:tc>
      </w:tr>
    </w:tbl>
    <w:p>
      <w:pPr>
        <w:rPr>
          <w:rFonts w:hint="eastAsia"/>
        </w:rPr>
      </w:pPr>
    </w:p>
    <w:p>
      <w:pPr>
        <w:pStyle w:val="3"/>
        <w:bidi w:val="0"/>
        <w:rPr>
          <w:rFonts w:hint="eastAsia"/>
          <w:lang w:val="en-US" w:eastAsia="zh-CN"/>
        </w:rPr>
      </w:pPr>
      <w:bookmarkStart w:id="116" w:name="_Toc17961"/>
      <w:bookmarkStart w:id="117" w:name="_Toc28965"/>
      <w:r>
        <w:rPr>
          <w:rFonts w:hint="eastAsia" w:ascii="Times New Roman" w:hAnsi="Times New Roman"/>
          <w:b w:val="0"/>
          <w:i w:val="0"/>
          <w:lang w:val="en-US" w:eastAsia="zh-CN"/>
        </w:rPr>
        <w:t>5</w:t>
      </w:r>
      <w:r>
        <w:rPr>
          <w:rFonts w:hint="eastAsia"/>
          <w:lang w:val="en-US" w:eastAsia="zh-CN"/>
        </w:rPr>
        <w:t>.</w:t>
      </w:r>
      <w:r>
        <w:rPr>
          <w:rFonts w:hint="eastAsia" w:ascii="Times New Roman" w:hAnsi="Times New Roman"/>
          <w:b w:val="0"/>
          <w:i w:val="0"/>
          <w:lang w:val="en-US" w:eastAsia="zh-CN"/>
        </w:rPr>
        <w:t>3</w:t>
      </w:r>
      <w:r>
        <w:rPr>
          <w:rFonts w:hint="eastAsia"/>
          <w:lang w:val="en-US" w:eastAsia="zh-CN"/>
        </w:rPr>
        <w:t xml:space="preserve"> 假设检验</w:t>
      </w:r>
      <w:bookmarkEnd w:id="116"/>
      <w:bookmarkEnd w:id="117"/>
    </w:p>
    <w:p>
      <w:pPr>
        <w:pStyle w:val="4"/>
        <w:bidi w:val="0"/>
        <w:rPr>
          <w:rFonts w:hint="eastAsia"/>
          <w:lang w:val="en-US" w:eastAsia="zh-CN"/>
        </w:rPr>
      </w:pPr>
      <w:bookmarkStart w:id="118" w:name="_Toc28707"/>
      <w:bookmarkStart w:id="119" w:name="_Toc23138"/>
      <w:r>
        <w:rPr>
          <w:rFonts w:hint="eastAsia" w:ascii="Times New Roman" w:hAnsi="Times New Roman"/>
          <w:b w:val="0"/>
          <w:i w:val="0"/>
          <w:lang w:val="en-US" w:eastAsia="zh-CN"/>
        </w:rPr>
        <w:t>5</w:t>
      </w:r>
      <w:r>
        <w:rPr>
          <w:rFonts w:hint="eastAsia"/>
          <w:lang w:val="en-US" w:eastAsia="zh-CN"/>
        </w:rPr>
        <w:t>.</w:t>
      </w:r>
      <w:r>
        <w:rPr>
          <w:rFonts w:hint="eastAsia" w:ascii="Times New Roman" w:hAnsi="Times New Roman"/>
          <w:b w:val="0"/>
          <w:i w:val="0"/>
          <w:lang w:val="en-US" w:eastAsia="zh-CN"/>
        </w:rPr>
        <w:t>3</w:t>
      </w:r>
      <w:r>
        <w:rPr>
          <w:rFonts w:hint="eastAsia"/>
          <w:lang w:val="en-US" w:eastAsia="zh-CN"/>
        </w:rPr>
        <w:t>.</w:t>
      </w:r>
      <w:r>
        <w:rPr>
          <w:rFonts w:hint="eastAsia" w:ascii="Times New Roman" w:hAnsi="Times New Roman"/>
          <w:b w:val="0"/>
          <w:i w:val="0"/>
          <w:lang w:val="en-US" w:eastAsia="zh-CN"/>
        </w:rPr>
        <w:t>1</w:t>
      </w:r>
      <w:r>
        <w:rPr>
          <w:rFonts w:hint="eastAsia"/>
          <w:lang w:val="en-US" w:eastAsia="zh-CN"/>
        </w:rPr>
        <w:t xml:space="preserve"> 主效应检验</w:t>
      </w:r>
      <w:bookmarkEnd w:id="118"/>
      <w:bookmarkEnd w:id="119"/>
    </w:p>
    <w:p>
      <w:pPr>
        <w:pStyle w:val="6"/>
        <w:bidi w:val="0"/>
        <w:rPr>
          <w:rFonts w:hint="eastAsia"/>
        </w:rPr>
      </w:pPr>
      <w:r>
        <w:rPr>
          <w:rFonts w:hint="eastAsia"/>
          <w:lang w:eastAsia="zh-CN"/>
        </w:rPr>
        <w:t>文章</w:t>
      </w:r>
      <w:r>
        <w:rPr>
          <w:rFonts w:hint="eastAsia"/>
        </w:rPr>
        <w:t>用多元线性回归法对三种特殊的课程影响学生自主学习动机的作用进行分析。在统计检验中把性别、年级、专业类别的变量以及创业经历和志愿服务时间等混杂因素当作控制变量，对不同课程类型参加学生样本的数据进行独立样本回归分析，有关的研究结果如表</w:t>
      </w:r>
      <w:r>
        <w:rPr>
          <w:rFonts w:hint="eastAsia" w:ascii="Times New Roman" w:hAnsi="Times New Roman"/>
          <w:b w:val="0"/>
          <w:i w:val="0"/>
        </w:rPr>
        <w:t>5</w:t>
      </w:r>
      <w:r>
        <w:rPr>
          <w:rFonts w:hint="eastAsia"/>
        </w:rPr>
        <w:t>-</w:t>
      </w:r>
      <w:r>
        <w:rPr>
          <w:rFonts w:hint="eastAsia" w:ascii="Times New Roman" w:hAnsi="Times New Roman"/>
          <w:b w:val="0"/>
          <w:i w:val="0"/>
        </w:rPr>
        <w:t>2</w:t>
      </w:r>
      <w:r>
        <w:rPr>
          <w:rFonts w:hint="eastAsia"/>
        </w:rPr>
        <w:t>所示。</w:t>
      </w:r>
    </w:p>
    <w:p>
      <w:pPr>
        <w:pStyle w:val="6"/>
        <w:bidi w:val="0"/>
        <w:rPr>
          <w:rFonts w:hint="eastAsia"/>
        </w:rPr>
      </w:pPr>
      <w:r>
        <w:rPr>
          <w:rFonts w:hint="eastAsia"/>
        </w:rPr>
        <w:t>控制干扰变量之后，理论课程对于学习者自主动机有显著影响（</w:t>
      </w:r>
      <w:r>
        <w:rPr>
          <w:rFonts w:hint="eastAsia" w:ascii="Times New Roman" w:hAnsi="Times New Roman"/>
          <w:b w:val="0"/>
          <w:i w:val="0"/>
        </w:rPr>
        <w:t>β</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656</w:t>
      </w:r>
      <w:r>
        <w:rPr>
          <w:rFonts w:hint="eastAsia"/>
        </w:rPr>
        <w:t>，</w:t>
      </w:r>
      <w:r>
        <w:rPr>
          <w:rFonts w:hint="eastAsia" w:ascii="Times New Roman Italic" w:hAnsi="Times New Roman Italic"/>
          <w:b w:val="0"/>
          <w:i/>
        </w:rPr>
        <w:t>p</w:t>
      </w:r>
      <w:r>
        <w:rPr>
          <w:rFonts w:hint="eastAsia"/>
        </w:rPr>
        <w:t>&lt;</w:t>
      </w:r>
      <w:r>
        <w:rPr>
          <w:rFonts w:hint="eastAsia" w:ascii="Times New Roman" w:hAnsi="Times New Roman"/>
          <w:b w:val="0"/>
          <w:i w:val="0"/>
        </w:rPr>
        <w:t>0</w:t>
      </w:r>
      <w:r>
        <w:rPr>
          <w:rFonts w:hint="eastAsia"/>
        </w:rPr>
        <w:t>.</w:t>
      </w:r>
      <w:r>
        <w:rPr>
          <w:rFonts w:hint="eastAsia" w:ascii="Times New Roman" w:hAnsi="Times New Roman"/>
          <w:b w:val="0"/>
          <w:i w:val="0"/>
        </w:rPr>
        <w:t>001</w:t>
      </w:r>
      <w:r>
        <w:rPr>
          <w:rFonts w:hint="eastAsia"/>
        </w:rPr>
        <w:t>），说明假设</w:t>
      </w:r>
      <w:r>
        <w:rPr>
          <w:rFonts w:hint="eastAsia" w:ascii="Times New Roman" w:hAnsi="Times New Roman"/>
          <w:b w:val="0"/>
          <w:i w:val="0"/>
        </w:rPr>
        <w:t>H1a</w:t>
      </w:r>
      <w:r>
        <w:rPr>
          <w:rFonts w:hint="eastAsia"/>
        </w:rPr>
        <w:t>是合理的。实践课程有很强的正向作用（</w:t>
      </w:r>
      <w:r>
        <w:rPr>
          <w:rFonts w:hint="eastAsia" w:ascii="Times New Roman" w:hAnsi="Times New Roman"/>
          <w:b w:val="0"/>
          <w:i w:val="0"/>
        </w:rPr>
        <w:t>β</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614</w:t>
      </w:r>
      <w:r>
        <w:rPr>
          <w:rFonts w:hint="eastAsia"/>
        </w:rPr>
        <w:t>，</w:t>
      </w:r>
      <w:r>
        <w:rPr>
          <w:rFonts w:hint="eastAsia" w:ascii="Times New Roman Italic" w:hAnsi="Times New Roman Italic"/>
          <w:b w:val="0"/>
          <w:i/>
        </w:rPr>
        <w:t>p</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001</w:t>
      </w:r>
      <w:r>
        <w:rPr>
          <w:rFonts w:hint="eastAsia"/>
        </w:rPr>
        <w:t>），再次证明研究假设</w:t>
      </w:r>
      <w:r>
        <w:rPr>
          <w:rFonts w:hint="eastAsia" w:ascii="Times New Roman" w:hAnsi="Times New Roman"/>
          <w:b w:val="0"/>
          <w:i w:val="0"/>
        </w:rPr>
        <w:t>H1b</w:t>
      </w:r>
      <w:r>
        <w:rPr>
          <w:rFonts w:hint="eastAsia"/>
        </w:rPr>
        <w:t>的观点。就融合课程而言，它对于学习者自主动机的影响也是很强的（</w:t>
      </w:r>
      <w:r>
        <w:rPr>
          <w:rFonts w:hint="eastAsia" w:ascii="Times New Roman" w:hAnsi="Times New Roman"/>
          <w:b w:val="0"/>
          <w:i w:val="0"/>
        </w:rPr>
        <w:t>β</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703</w:t>
      </w:r>
      <w:r>
        <w:rPr>
          <w:rFonts w:hint="eastAsia"/>
        </w:rPr>
        <w:t>，</w:t>
      </w:r>
      <w:r>
        <w:rPr>
          <w:rFonts w:hint="eastAsia" w:ascii="Times New Roman Italic" w:hAnsi="Times New Roman Italic"/>
          <w:b w:val="0"/>
          <w:i/>
        </w:rPr>
        <w:t>p</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001</w:t>
      </w:r>
      <w:r>
        <w:rPr>
          <w:rFonts w:hint="eastAsia"/>
        </w:rPr>
        <w:t>），因此可以作为研究假设</w:t>
      </w:r>
      <w:r>
        <w:rPr>
          <w:rFonts w:hint="eastAsia" w:ascii="Times New Roman" w:hAnsi="Times New Roman"/>
          <w:b w:val="0"/>
          <w:i w:val="0"/>
        </w:rPr>
        <w:t>H1c</w:t>
      </w:r>
      <w:r>
        <w:rPr>
          <w:rFonts w:hint="eastAsia"/>
        </w:rPr>
        <w:t>的支持证据。</w:t>
      </w:r>
    </w:p>
    <w:p>
      <w:pPr>
        <w:pStyle w:val="6"/>
        <w:bidi w:val="0"/>
        <w:rPr>
          <w:rFonts w:hint="eastAsia"/>
        </w:rPr>
      </w:pPr>
    </w:p>
    <w:p>
      <w:pPr>
        <w:pStyle w:val="6"/>
        <w:bidi w:val="0"/>
        <w:rPr>
          <w:rFonts w:hint="eastAsia"/>
        </w:rPr>
      </w:pPr>
    </w:p>
    <w:p>
      <w:pPr>
        <w:pStyle w:val="6"/>
        <w:bidi w:val="0"/>
        <w:rPr>
          <w:rFonts w:hint="eastAsia"/>
        </w:rPr>
      </w:pPr>
    </w:p>
    <w:p>
      <w:pPr>
        <w:pStyle w:val="5"/>
        <w:keepNext w:val="0"/>
        <w:keepLines w:val="0"/>
        <w:pageBreakBefore w:val="0"/>
        <w:widowControl/>
        <w:kinsoku/>
        <w:wordWrap/>
        <w:overflowPunct/>
        <w:topLinePunct w:val="0"/>
        <w:autoSpaceDE w:val="0"/>
        <w:autoSpaceDN/>
        <w:bidi w:val="0"/>
        <w:spacing w:before="228" w:line="215" w:lineRule="auto"/>
        <w:jc w:val="center"/>
        <w:textAlignment w:val="baseline"/>
        <w:rPr>
          <w:rFonts w:hint="eastAsia" w:ascii="宋体" w:hAnsi="宋体" w:eastAsia="宋体" w:cs="宋体"/>
          <w:b w:val="0"/>
          <w:bCs/>
          <w:spacing w:val="-2"/>
          <w:sz w:val="20"/>
          <w:szCs w:val="20"/>
          <w:lang w:val="en-US" w:eastAsia="zh-CN"/>
        </w:rPr>
      </w:pPr>
      <w:r>
        <w:rPr>
          <w:rFonts w:hint="eastAsia" w:ascii="宋体" w:hAnsi="宋体" w:eastAsia="宋体" w:cs="宋体"/>
          <w:b w:val="0"/>
          <w:bCs/>
          <w:sz w:val="20"/>
          <w:szCs w:val="20"/>
        </w:rPr>
        <w:t>表</w:t>
      </w:r>
      <w:r>
        <w:rPr>
          <w:rFonts w:hint="eastAsia" w:ascii="Times New Roman" w:hAnsi="Times New Roman" w:eastAsia="宋体" w:cs="宋体"/>
          <w:b w:val="0"/>
          <w:bCs/>
          <w:i w:val="0"/>
          <w:sz w:val="20"/>
          <w:szCs w:val="20"/>
        </w:rPr>
        <w:t>5</w:t>
      </w:r>
      <w:r>
        <w:rPr>
          <w:rFonts w:hint="eastAsia" w:ascii="宋体" w:hAnsi="宋体" w:eastAsia="宋体" w:cs="宋体"/>
          <w:b w:val="0"/>
          <w:bCs/>
          <w:sz w:val="20"/>
          <w:szCs w:val="20"/>
        </w:rPr>
        <w:t>-</w:t>
      </w:r>
      <w:r>
        <w:rPr>
          <w:rFonts w:hint="eastAsia" w:ascii="宋体" w:hAnsi="宋体" w:eastAsia="宋体" w:cs="宋体"/>
          <w:b w:val="0"/>
          <w:bCs/>
          <w:sz w:val="20"/>
          <w:szCs w:val="20"/>
        </w:rPr>
        <w:fldChar w:fldCharType="begin"/>
      </w:r>
      <w:r>
        <w:rPr>
          <w:rFonts w:hint="eastAsia" w:ascii="宋体" w:hAnsi="宋体" w:eastAsia="宋体" w:cs="宋体"/>
          <w:b w:val="0"/>
          <w:bCs/>
          <w:sz w:val="20"/>
          <w:szCs w:val="20"/>
        </w:rPr>
        <w:instrText xml:space="preserve"> SEQ 表5- \* ARABIC </w:instrText>
      </w:r>
      <w:r>
        <w:rPr>
          <w:rFonts w:hint="eastAsia" w:ascii="宋体" w:hAnsi="宋体" w:eastAsia="宋体" w:cs="宋体"/>
          <w:b w:val="0"/>
          <w:bCs/>
          <w:sz w:val="20"/>
          <w:szCs w:val="20"/>
        </w:rPr>
        <w:fldChar w:fldCharType="separate"/>
      </w:r>
      <w:r>
        <w:rPr>
          <w:rFonts w:hint="eastAsia" w:ascii="Times New Roman" w:hAnsi="Times New Roman" w:eastAsia="宋体" w:cs="宋体"/>
          <w:b w:val="0"/>
          <w:bCs/>
          <w:i w:val="0"/>
          <w:sz w:val="20"/>
          <w:szCs w:val="20"/>
        </w:rPr>
        <w:t>2</w:t>
      </w:r>
      <w:r>
        <w:rPr>
          <w:rFonts w:hint="eastAsia" w:ascii="宋体" w:hAnsi="宋体" w:eastAsia="宋体" w:cs="宋体"/>
          <w:b w:val="0"/>
          <w:bCs/>
          <w:sz w:val="20"/>
          <w:szCs w:val="20"/>
        </w:rPr>
        <w:fldChar w:fldCharType="end"/>
      </w:r>
      <w:r>
        <w:rPr>
          <w:rFonts w:hint="eastAsia" w:ascii="宋体" w:hAnsi="宋体" w:eastAsia="宋体" w:cs="宋体"/>
          <w:b w:val="0"/>
          <w:bCs/>
          <w:spacing w:val="-2"/>
          <w:sz w:val="20"/>
          <w:szCs w:val="20"/>
          <w:lang w:val="en-US" w:eastAsia="zh-CN"/>
        </w:rPr>
        <w:t xml:space="preserve">  主效应检验结果</w:t>
      </w:r>
    </w:p>
    <w:p>
      <w:pPr>
        <w:keepNext w:val="0"/>
        <w:keepLines w:val="0"/>
        <w:pageBreakBefore w:val="0"/>
        <w:widowControl/>
        <w:kinsoku/>
        <w:wordWrap/>
        <w:overflowPunct/>
        <w:topLinePunct w:val="0"/>
        <w:autoSpaceDE w:val="0"/>
        <w:autoSpaceDN/>
        <w:bidi w:val="0"/>
        <w:spacing w:line="14" w:lineRule="exact"/>
        <w:ind w:firstLine="420" w:firstLineChars="200"/>
        <w:jc w:val="center"/>
        <w:textAlignment w:val="baseline"/>
      </w:pPr>
    </w:p>
    <w:tbl>
      <w:tblPr>
        <w:tblStyle w:val="16"/>
        <w:tblW w:w="8407"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21"/>
        <w:gridCol w:w="921"/>
        <w:gridCol w:w="921"/>
        <w:gridCol w:w="1087"/>
        <w:gridCol w:w="951"/>
        <w:gridCol w:w="803"/>
        <w:gridCol w:w="1312"/>
        <w:gridCol w:w="1491"/>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921" w:type="dxa"/>
            <w:tcBorders>
              <w:top w:val="single" w:color="000000" w:sz="12" w:space="0"/>
              <w:bottom w:val="single" w:color="000000" w:sz="4" w:space="0"/>
              <w:tl2br w:val="nil"/>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假设</w:t>
            </w:r>
          </w:p>
        </w:tc>
        <w:tc>
          <w:tcPr>
            <w:tcW w:w="921"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课程类型</w:t>
            </w:r>
          </w:p>
        </w:tc>
        <w:tc>
          <w:tcPr>
            <w:tcW w:w="921"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default" w:ascii="Times New Roman" w:hAnsi="Times New Roman"/>
                <w:b w:val="0"/>
                <w:i w:val="0"/>
                <w:sz w:val="21"/>
                <w:szCs w:val="21"/>
                <w:lang w:val="en-US" w:eastAsia="zh-CN"/>
              </w:rPr>
              <w:t>N</w:t>
            </w:r>
          </w:p>
        </w:tc>
        <w:tc>
          <w:tcPr>
            <w:tcW w:w="1087"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hint="eastAsia" w:ascii="Times New Roman" w:hAnsi="Times New Roman"/>
                <w:b w:val="0"/>
                <w:i w:val="0"/>
                <w:sz w:val="21"/>
                <w:szCs w:val="21"/>
                <w:lang w:val="en-US" w:eastAsia="en-US"/>
              </w:rPr>
              <w:t>β</w:t>
            </w:r>
          </w:p>
        </w:tc>
        <w:tc>
          <w:tcPr>
            <w:tcW w:w="951"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rPr>
            </w:pPr>
            <w:r>
              <w:rPr>
                <w:rFonts w:hint="default" w:ascii="Times New Roman" w:hAnsi="Times New Roman"/>
                <w:b w:val="0"/>
                <w:i w:val="0"/>
                <w:sz w:val="21"/>
                <w:szCs w:val="21"/>
                <w:lang w:val="en-US"/>
              </w:rPr>
              <w:t>t</w:t>
            </w:r>
          </w:p>
        </w:tc>
        <w:tc>
          <w:tcPr>
            <w:tcW w:w="803"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rPr>
            </w:pPr>
            <w:r>
              <w:rPr>
                <w:rFonts w:hint="default" w:ascii="Times New Roman Italic" w:hAnsi="Times New Roman Italic"/>
                <w:b w:val="0"/>
                <w:i/>
                <w:sz w:val="21"/>
                <w:szCs w:val="21"/>
                <w:lang w:val="en-US"/>
              </w:rPr>
              <w:t>p</w:t>
            </w:r>
          </w:p>
        </w:tc>
        <w:tc>
          <w:tcPr>
            <w:tcW w:w="1312"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hint="eastAsia" w:ascii="Times New Roman" w:hAnsi="Times New Roman"/>
                <w:b w:val="0"/>
                <w:i w:val="0"/>
                <w:sz w:val="21"/>
                <w:szCs w:val="21"/>
                <w:lang w:val="en-US" w:eastAsia="en-US"/>
              </w:rPr>
              <w:t>R</w:t>
            </w:r>
            <w:r>
              <w:rPr>
                <w:rFonts w:hint="eastAsia"/>
                <w:sz w:val="21"/>
                <w:szCs w:val="21"/>
                <w:lang w:val="en-US" w:eastAsia="en-US"/>
              </w:rPr>
              <w:t>²</w:t>
            </w:r>
          </w:p>
        </w:tc>
        <w:tc>
          <w:tcPr>
            <w:tcW w:w="1491"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hint="eastAsia"/>
                <w:sz w:val="21"/>
                <w:szCs w:val="21"/>
              </w:rPr>
              <w:t>结论</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921"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default" w:ascii="Times New Roman" w:hAnsi="Times New Roman"/>
                <w:b w:val="0"/>
                <w:i w:val="0"/>
                <w:sz w:val="21"/>
                <w:szCs w:val="21"/>
                <w:lang w:val="en-US" w:eastAsia="zh-CN"/>
              </w:rPr>
              <w:t>H1</w:t>
            </w:r>
            <w:r>
              <w:rPr>
                <w:rFonts w:hint="eastAsia" w:ascii="Times New Roman" w:hAnsi="Times New Roman"/>
                <w:b w:val="0"/>
                <w:i w:val="0"/>
                <w:sz w:val="21"/>
                <w:szCs w:val="21"/>
                <w:lang w:val="en-US" w:eastAsia="zh-CN"/>
              </w:rPr>
              <w:t>a</w:t>
            </w:r>
          </w:p>
        </w:tc>
        <w:tc>
          <w:tcPr>
            <w:tcW w:w="921"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理论型</w:t>
            </w:r>
          </w:p>
        </w:tc>
        <w:tc>
          <w:tcPr>
            <w:tcW w:w="921"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68</w:t>
            </w:r>
          </w:p>
        </w:tc>
        <w:tc>
          <w:tcPr>
            <w:tcW w:w="1087"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656</w:t>
            </w:r>
          </w:p>
        </w:tc>
        <w:tc>
          <w:tcPr>
            <w:tcW w:w="951"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6</w:t>
            </w:r>
            <w:r>
              <w:rPr>
                <w:rFonts w:hint="eastAsia"/>
                <w:sz w:val="21"/>
                <w:szCs w:val="21"/>
                <w:lang w:val="en-US" w:eastAsia="zh-CN"/>
              </w:rPr>
              <w:t>.</w:t>
            </w:r>
            <w:r>
              <w:rPr>
                <w:rFonts w:hint="eastAsia" w:ascii="Times New Roman" w:hAnsi="Times New Roman"/>
                <w:b w:val="0"/>
                <w:i w:val="0"/>
                <w:sz w:val="21"/>
                <w:szCs w:val="21"/>
                <w:lang w:val="en-US" w:eastAsia="zh-CN"/>
              </w:rPr>
              <w:t>58</w:t>
            </w:r>
          </w:p>
        </w:tc>
        <w:tc>
          <w:tcPr>
            <w:tcW w:w="803"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000</w:t>
            </w:r>
          </w:p>
        </w:tc>
        <w:tc>
          <w:tcPr>
            <w:tcW w:w="1312"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ascii="Times New Roman" w:hAnsi="Times New Roman"/>
                <w:b w:val="0"/>
                <w:i w:val="0"/>
                <w:sz w:val="21"/>
                <w:szCs w:val="21"/>
              </w:rPr>
              <w:t>0</w:t>
            </w:r>
            <w:r>
              <w:rPr>
                <w:sz w:val="21"/>
                <w:szCs w:val="21"/>
              </w:rPr>
              <w:t>.</w:t>
            </w:r>
            <w:r>
              <w:rPr>
                <w:rFonts w:hint="eastAsia" w:ascii="Times New Roman" w:hAnsi="Times New Roman"/>
                <w:b w:val="0"/>
                <w:i w:val="0"/>
                <w:sz w:val="21"/>
                <w:szCs w:val="21"/>
                <w:lang w:val="en-US" w:eastAsia="zh-CN"/>
              </w:rPr>
              <w:t>438</w:t>
            </w:r>
          </w:p>
        </w:tc>
        <w:tc>
          <w:tcPr>
            <w:tcW w:w="1491"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921"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default" w:ascii="Times New Roman" w:hAnsi="Times New Roman"/>
                <w:b w:val="0"/>
                <w:i w:val="0"/>
                <w:sz w:val="21"/>
                <w:szCs w:val="21"/>
                <w:lang w:val="en-US" w:eastAsia="zh-CN"/>
              </w:rPr>
              <w:t>H1b</w:t>
            </w:r>
          </w:p>
        </w:tc>
        <w:tc>
          <w:tcPr>
            <w:tcW w:w="921"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实践型</w:t>
            </w:r>
          </w:p>
        </w:tc>
        <w:tc>
          <w:tcPr>
            <w:tcW w:w="921"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53</w:t>
            </w:r>
          </w:p>
        </w:tc>
        <w:tc>
          <w:tcPr>
            <w:tcW w:w="1087"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614</w:t>
            </w:r>
          </w:p>
        </w:tc>
        <w:tc>
          <w:tcPr>
            <w:tcW w:w="951"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5</w:t>
            </w:r>
            <w:r>
              <w:rPr>
                <w:rFonts w:hint="eastAsia"/>
                <w:sz w:val="21"/>
                <w:szCs w:val="21"/>
                <w:lang w:val="en-US" w:eastAsia="zh-CN"/>
              </w:rPr>
              <w:t>.</w:t>
            </w:r>
            <w:r>
              <w:rPr>
                <w:rFonts w:hint="eastAsia" w:ascii="Times New Roman" w:hAnsi="Times New Roman"/>
                <w:b w:val="0"/>
                <w:i w:val="0"/>
                <w:sz w:val="21"/>
                <w:szCs w:val="21"/>
                <w:lang w:val="en-US" w:eastAsia="zh-CN"/>
              </w:rPr>
              <w:t>50</w:t>
            </w:r>
          </w:p>
        </w:tc>
        <w:tc>
          <w:tcPr>
            <w:tcW w:w="803"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ascii="Times New Roman" w:hAnsi="Times New Roman"/>
                <w:b w:val="0"/>
                <w:i w:val="0"/>
                <w:sz w:val="21"/>
                <w:szCs w:val="21"/>
              </w:rPr>
              <w:t>0</w:t>
            </w:r>
            <w:r>
              <w:rPr>
                <w:sz w:val="21"/>
                <w:szCs w:val="21"/>
              </w:rPr>
              <w:t>.</w:t>
            </w:r>
            <w:r>
              <w:rPr>
                <w:rFonts w:hint="eastAsia" w:ascii="Times New Roman" w:hAnsi="Times New Roman"/>
                <w:b w:val="0"/>
                <w:i w:val="0"/>
                <w:sz w:val="21"/>
                <w:szCs w:val="21"/>
                <w:lang w:val="en-US" w:eastAsia="zh-CN"/>
              </w:rPr>
              <w:t>000</w:t>
            </w:r>
          </w:p>
        </w:tc>
        <w:tc>
          <w:tcPr>
            <w:tcW w:w="1312"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ascii="Times New Roman" w:hAnsi="Times New Roman"/>
                <w:b w:val="0"/>
                <w:i w:val="0"/>
                <w:sz w:val="21"/>
                <w:szCs w:val="21"/>
              </w:rPr>
              <w:t>0</w:t>
            </w:r>
            <w:r>
              <w:rPr>
                <w:sz w:val="21"/>
                <w:szCs w:val="21"/>
              </w:rPr>
              <w:t>.</w:t>
            </w:r>
            <w:r>
              <w:rPr>
                <w:rFonts w:hint="eastAsia" w:ascii="Times New Roman" w:hAnsi="Times New Roman"/>
                <w:b w:val="0"/>
                <w:i w:val="0"/>
                <w:sz w:val="21"/>
                <w:szCs w:val="21"/>
                <w:lang w:val="en-US" w:eastAsia="zh-CN"/>
              </w:rPr>
              <w:t>448</w:t>
            </w:r>
          </w:p>
        </w:tc>
        <w:tc>
          <w:tcPr>
            <w:tcW w:w="1491"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921"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default" w:ascii="Times New Roman" w:hAnsi="Times New Roman"/>
                <w:b w:val="0"/>
                <w:i w:val="0"/>
                <w:sz w:val="21"/>
                <w:szCs w:val="21"/>
                <w:lang w:val="en-US" w:eastAsia="zh-CN"/>
              </w:rPr>
              <w:t>H1c</w:t>
            </w:r>
          </w:p>
        </w:tc>
        <w:tc>
          <w:tcPr>
            <w:tcW w:w="921"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融合型</w:t>
            </w:r>
          </w:p>
        </w:tc>
        <w:tc>
          <w:tcPr>
            <w:tcW w:w="921"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33</w:t>
            </w:r>
          </w:p>
        </w:tc>
        <w:tc>
          <w:tcPr>
            <w:tcW w:w="1087"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703</w:t>
            </w:r>
          </w:p>
        </w:tc>
        <w:tc>
          <w:tcPr>
            <w:tcW w:w="951"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5</w:t>
            </w:r>
            <w:r>
              <w:rPr>
                <w:rFonts w:hint="eastAsia"/>
                <w:sz w:val="21"/>
                <w:szCs w:val="21"/>
                <w:lang w:val="en-US" w:eastAsia="zh-CN"/>
              </w:rPr>
              <w:t>.</w:t>
            </w:r>
            <w:r>
              <w:rPr>
                <w:rFonts w:hint="eastAsia" w:ascii="Times New Roman" w:hAnsi="Times New Roman"/>
                <w:b w:val="0"/>
                <w:i w:val="0"/>
                <w:sz w:val="21"/>
                <w:szCs w:val="21"/>
                <w:lang w:val="en-US" w:eastAsia="zh-CN"/>
              </w:rPr>
              <w:t>14</w:t>
            </w:r>
          </w:p>
        </w:tc>
        <w:tc>
          <w:tcPr>
            <w:tcW w:w="803"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ascii="Times New Roman" w:hAnsi="Times New Roman"/>
                <w:b w:val="0"/>
                <w:i w:val="0"/>
                <w:sz w:val="21"/>
                <w:szCs w:val="21"/>
              </w:rPr>
              <w:t>0</w:t>
            </w:r>
            <w:r>
              <w:rPr>
                <w:sz w:val="21"/>
                <w:szCs w:val="21"/>
              </w:rPr>
              <w:t>.</w:t>
            </w:r>
            <w:r>
              <w:rPr>
                <w:rFonts w:hint="eastAsia" w:ascii="Times New Roman" w:hAnsi="Times New Roman"/>
                <w:b w:val="0"/>
                <w:i w:val="0"/>
                <w:sz w:val="21"/>
                <w:szCs w:val="21"/>
                <w:lang w:val="en-US" w:eastAsia="zh-CN"/>
              </w:rPr>
              <w:t>000</w:t>
            </w:r>
          </w:p>
        </w:tc>
        <w:tc>
          <w:tcPr>
            <w:tcW w:w="1312"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ascii="Times New Roman" w:hAnsi="Times New Roman"/>
                <w:b w:val="0"/>
                <w:i w:val="0"/>
                <w:sz w:val="21"/>
                <w:szCs w:val="21"/>
              </w:rPr>
              <w:t>0</w:t>
            </w:r>
            <w:r>
              <w:rPr>
                <w:sz w:val="21"/>
                <w:szCs w:val="21"/>
              </w:rPr>
              <w:t>.</w:t>
            </w:r>
            <w:r>
              <w:rPr>
                <w:rFonts w:hint="eastAsia" w:ascii="Times New Roman" w:hAnsi="Times New Roman"/>
                <w:b w:val="0"/>
                <w:i w:val="0"/>
                <w:sz w:val="21"/>
                <w:szCs w:val="21"/>
                <w:lang w:val="en-US" w:eastAsia="zh-CN"/>
              </w:rPr>
              <w:t>570</w:t>
            </w:r>
          </w:p>
        </w:tc>
        <w:tc>
          <w:tcPr>
            <w:tcW w:w="1491"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成立</w:t>
            </w:r>
          </w:p>
        </w:tc>
      </w:tr>
    </w:tbl>
    <w:p>
      <w:pPr>
        <w:pStyle w:val="6"/>
        <w:bidi w:val="0"/>
        <w:rPr>
          <w:rFonts w:hint="eastAsia"/>
          <w:lang w:val="en-US" w:eastAsia="zh-CN"/>
        </w:rPr>
      </w:pPr>
    </w:p>
    <w:p>
      <w:pPr>
        <w:pStyle w:val="6"/>
        <w:bidi w:val="0"/>
        <w:rPr>
          <w:rFonts w:hint="eastAsia"/>
          <w:lang w:val="en-US" w:eastAsia="zh-CN"/>
        </w:rPr>
      </w:pPr>
      <w:r>
        <w:rPr>
          <w:rFonts w:hint="eastAsia"/>
          <w:lang w:val="en-US" w:eastAsia="zh-CN"/>
        </w:rPr>
        <w:t>表中给出的数据是用标准化处理过的回归分析结果（也就是</w:t>
      </w:r>
      <w:r>
        <w:rPr>
          <w:rFonts w:hint="eastAsia" w:ascii="Times New Roman" w:hAnsi="Times New Roman"/>
          <w:b w:val="0"/>
          <w:i w:val="0"/>
          <w:lang w:val="en-US" w:eastAsia="zh-CN"/>
        </w:rPr>
        <w:t>β</w:t>
      </w:r>
      <w:r>
        <w:rPr>
          <w:rFonts w:hint="eastAsia"/>
          <w:lang w:val="en-US" w:eastAsia="zh-CN"/>
        </w:rPr>
        <w:t>值）。文章把性别、学业阶段、科类属性、创业经历、志愿服务参加度这些因素当作被解释变量，在统计调整的过程中加以控制。</w:t>
      </w:r>
    </w:p>
    <w:p>
      <w:pPr>
        <w:pStyle w:val="4"/>
        <w:bidi w:val="0"/>
        <w:rPr>
          <w:rFonts w:hint="eastAsia"/>
          <w:lang w:val="en-US" w:eastAsia="zh-CN"/>
        </w:rPr>
      </w:pPr>
      <w:bookmarkStart w:id="120" w:name="_Toc25340"/>
      <w:bookmarkStart w:id="121" w:name="_Toc3548"/>
      <w:r>
        <w:rPr>
          <w:rFonts w:hint="eastAsia" w:ascii="Times New Roman" w:hAnsi="Times New Roman"/>
          <w:b w:val="0"/>
          <w:i w:val="0"/>
          <w:lang w:val="en-US" w:eastAsia="zh-CN"/>
        </w:rPr>
        <w:t>5</w:t>
      </w:r>
      <w:r>
        <w:rPr>
          <w:rFonts w:hint="eastAsia"/>
          <w:lang w:val="en-US" w:eastAsia="zh-CN"/>
        </w:rPr>
        <w:t>.</w:t>
      </w:r>
      <w:r>
        <w:rPr>
          <w:rFonts w:hint="eastAsia" w:ascii="Times New Roman" w:hAnsi="Times New Roman"/>
          <w:b w:val="0"/>
          <w:i w:val="0"/>
          <w:lang w:val="en-US" w:eastAsia="zh-CN"/>
        </w:rPr>
        <w:t>3</w:t>
      </w:r>
      <w:r>
        <w:rPr>
          <w:rFonts w:hint="eastAsia"/>
          <w:lang w:val="en-US" w:eastAsia="zh-CN"/>
        </w:rPr>
        <w:t>.</w:t>
      </w:r>
      <w:r>
        <w:rPr>
          <w:rFonts w:hint="eastAsia" w:ascii="Times New Roman" w:hAnsi="Times New Roman"/>
          <w:b w:val="0"/>
          <w:i w:val="0"/>
          <w:lang w:val="en-US" w:eastAsia="zh-CN"/>
        </w:rPr>
        <w:t>2</w:t>
      </w:r>
      <w:r>
        <w:rPr>
          <w:rFonts w:hint="eastAsia"/>
          <w:lang w:val="en-US" w:eastAsia="zh-CN"/>
        </w:rPr>
        <w:t xml:space="preserve"> 中介效应检验</w:t>
      </w:r>
      <w:bookmarkEnd w:id="120"/>
      <w:bookmarkEnd w:id="121"/>
    </w:p>
    <w:p>
      <w:pPr>
        <w:pStyle w:val="6"/>
        <w:bidi w:val="0"/>
        <w:rPr>
          <w:rFonts w:hint="eastAsia"/>
        </w:rPr>
      </w:pPr>
      <w:r>
        <w:rPr>
          <w:rFonts w:hint="eastAsia"/>
        </w:rPr>
        <w:t>使用使用</w:t>
      </w:r>
      <w:r>
        <w:rPr>
          <w:rFonts w:hint="eastAsia" w:ascii="Times New Roman" w:hAnsi="Times New Roman"/>
          <w:b w:val="0"/>
          <w:i w:val="0"/>
        </w:rPr>
        <w:t>Bootstra</w:t>
      </w:r>
      <w:r>
        <w:rPr>
          <w:rFonts w:hint="eastAsia" w:ascii="Times New Roman Italic" w:hAnsi="Times New Roman Italic"/>
          <w:b w:val="0"/>
          <w:i/>
        </w:rPr>
        <w:t>p</w:t>
      </w:r>
      <w:r>
        <w:rPr>
          <w:rFonts w:hint="eastAsia"/>
        </w:rPr>
        <w:t>方法探究自主动机的中介机制，并依据各类别的课程学习样本数据，执行了分层中介效应检验，有关结果如表</w:t>
      </w:r>
      <w:r>
        <w:rPr>
          <w:rFonts w:hint="eastAsia" w:ascii="Times New Roman" w:hAnsi="Times New Roman"/>
          <w:b w:val="0"/>
          <w:i w:val="0"/>
        </w:rPr>
        <w:t>5</w:t>
      </w:r>
      <w:r>
        <w:rPr>
          <w:rFonts w:hint="eastAsia"/>
        </w:rPr>
        <w:t>-</w:t>
      </w:r>
      <w:r>
        <w:rPr>
          <w:rFonts w:hint="eastAsia" w:ascii="Times New Roman" w:hAnsi="Times New Roman"/>
          <w:b w:val="0"/>
          <w:i w:val="0"/>
        </w:rPr>
        <w:t>3a</w:t>
      </w:r>
      <w:r>
        <w:rPr>
          <w:rFonts w:hint="eastAsia"/>
        </w:rPr>
        <w:t>、表</w:t>
      </w:r>
      <w:r>
        <w:rPr>
          <w:rFonts w:hint="eastAsia" w:ascii="Times New Roman" w:hAnsi="Times New Roman"/>
          <w:b w:val="0"/>
          <w:i w:val="0"/>
        </w:rPr>
        <w:t>5</w:t>
      </w:r>
      <w:r>
        <w:rPr>
          <w:rFonts w:hint="eastAsia"/>
        </w:rPr>
        <w:t>-</w:t>
      </w:r>
      <w:r>
        <w:rPr>
          <w:rFonts w:hint="eastAsia" w:ascii="Times New Roman" w:hAnsi="Times New Roman"/>
          <w:b w:val="0"/>
          <w:i w:val="0"/>
        </w:rPr>
        <w:t>3b</w:t>
      </w:r>
      <w:r>
        <w:rPr>
          <w:rFonts w:hint="eastAsia"/>
        </w:rPr>
        <w:t>、表</w:t>
      </w:r>
      <w:r>
        <w:rPr>
          <w:rFonts w:hint="eastAsia" w:ascii="Times New Roman" w:hAnsi="Times New Roman"/>
          <w:b w:val="0"/>
          <w:i w:val="0"/>
        </w:rPr>
        <w:t>5</w:t>
      </w:r>
      <w:r>
        <w:rPr>
          <w:rFonts w:hint="eastAsia"/>
        </w:rPr>
        <w:t>-</w:t>
      </w:r>
      <w:r>
        <w:rPr>
          <w:rFonts w:hint="eastAsia" w:ascii="Times New Roman" w:hAnsi="Times New Roman"/>
          <w:b w:val="0"/>
          <w:i w:val="0"/>
        </w:rPr>
        <w:t>3c</w:t>
      </w:r>
      <w:r>
        <w:rPr>
          <w:rFonts w:hint="eastAsia"/>
        </w:rPr>
        <w:t>及表</w:t>
      </w:r>
      <w:r>
        <w:rPr>
          <w:rFonts w:hint="eastAsia" w:ascii="Times New Roman" w:hAnsi="Times New Roman"/>
          <w:b w:val="0"/>
          <w:i w:val="0"/>
        </w:rPr>
        <w:t>5</w:t>
      </w:r>
      <w:r>
        <w:rPr>
          <w:rFonts w:hint="eastAsia"/>
        </w:rPr>
        <w:t>-</w:t>
      </w:r>
      <w:r>
        <w:rPr>
          <w:rFonts w:hint="eastAsia" w:ascii="Times New Roman" w:hAnsi="Times New Roman"/>
          <w:b w:val="0"/>
          <w:i w:val="0"/>
          <w:lang w:val="en-US" w:eastAsia="zh-CN"/>
        </w:rPr>
        <w:t>4</w:t>
      </w:r>
      <w:r>
        <w:rPr>
          <w:rFonts w:hint="eastAsia"/>
        </w:rPr>
        <w:t>所示。</w:t>
      </w:r>
    </w:p>
    <w:p>
      <w:pPr>
        <w:pStyle w:val="6"/>
        <w:bidi w:val="0"/>
        <w:rPr>
          <w:rFonts w:hint="eastAsia"/>
        </w:rPr>
      </w:pPr>
      <w:r>
        <w:rPr>
          <w:rFonts w:hint="eastAsia"/>
        </w:rPr>
        <w:t>由表</w:t>
      </w:r>
      <w:r>
        <w:rPr>
          <w:rFonts w:hint="eastAsia" w:ascii="Times New Roman" w:hAnsi="Times New Roman"/>
          <w:b w:val="0"/>
          <w:i w:val="0"/>
        </w:rPr>
        <w:t>5</w:t>
      </w:r>
      <w:r>
        <w:rPr>
          <w:rFonts w:hint="eastAsia"/>
        </w:rPr>
        <w:t>-</w:t>
      </w:r>
      <w:r>
        <w:rPr>
          <w:rFonts w:hint="eastAsia" w:ascii="Times New Roman" w:hAnsi="Times New Roman"/>
          <w:b w:val="0"/>
          <w:i w:val="0"/>
        </w:rPr>
        <w:t>3a</w:t>
      </w:r>
      <w:r>
        <w:rPr>
          <w:rFonts w:hint="eastAsia"/>
        </w:rPr>
        <w:t>可知，在理论型课程样本中，将性别、年级、专业、创业经历、志愿服务作为控制变量纳入回归模型后，理论型课程对创业意愿的总效应显著（</w:t>
      </w:r>
      <w:r>
        <w:rPr>
          <w:rFonts w:hint="eastAsia" w:ascii="Times New Roman" w:hAnsi="Times New Roman"/>
          <w:b w:val="0"/>
          <w:i w:val="0"/>
        </w:rPr>
        <w:t>β</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43</w:t>
      </w:r>
      <w:r>
        <w:rPr>
          <w:rFonts w:hint="eastAsia"/>
        </w:rPr>
        <w:t>，</w:t>
      </w:r>
      <w:r>
        <w:rPr>
          <w:rFonts w:hint="eastAsia" w:ascii="Times New Roman Italic" w:hAnsi="Times New Roman Italic"/>
          <w:b w:val="0"/>
          <w:i/>
        </w:rPr>
        <w:t>p</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001</w:t>
      </w:r>
      <w:r>
        <w:rPr>
          <w:rFonts w:hint="eastAsia"/>
        </w:rPr>
        <w:t>）。当加入中介变量自主动机后，理论型课程的直接影响变得不显著（</w:t>
      </w:r>
      <w:r>
        <w:rPr>
          <w:rFonts w:hint="eastAsia" w:ascii="Times New Roman" w:hAnsi="Times New Roman"/>
          <w:b w:val="0"/>
          <w:i w:val="0"/>
        </w:rPr>
        <w:t>β</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12</w:t>
      </w:r>
      <w:r>
        <w:rPr>
          <w:rFonts w:hint="eastAsia"/>
        </w:rPr>
        <w:t>，</w:t>
      </w:r>
      <w:r>
        <w:rPr>
          <w:rFonts w:hint="eastAsia" w:ascii="Times New Roman Italic" w:hAnsi="Times New Roman Italic"/>
          <w:b w:val="0"/>
          <w:i/>
        </w:rPr>
        <w:t>p</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05</w:t>
      </w:r>
      <w:r>
        <w:rPr>
          <w:rFonts w:hint="eastAsia"/>
        </w:rPr>
        <w:t>），而自主动机对创业意愿的预测作用显著（</w:t>
      </w:r>
      <w:r>
        <w:rPr>
          <w:rFonts w:hint="eastAsia" w:ascii="Times New Roman" w:hAnsi="Times New Roman"/>
          <w:b w:val="0"/>
          <w:i w:val="0"/>
        </w:rPr>
        <w:t>β</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47</w:t>
      </w:r>
      <w:r>
        <w:rPr>
          <w:rFonts w:hint="eastAsia"/>
        </w:rPr>
        <w:t>，</w:t>
      </w:r>
      <w:r>
        <w:rPr>
          <w:rFonts w:hint="eastAsia" w:ascii="Times New Roman Italic" w:hAnsi="Times New Roman Italic"/>
          <w:b w:val="0"/>
          <w:i/>
        </w:rPr>
        <w:t>p</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001</w:t>
      </w:r>
      <w:r>
        <w:rPr>
          <w:rFonts w:hint="eastAsia"/>
        </w:rPr>
        <w:t>）。由表</w:t>
      </w:r>
      <w:r>
        <w:rPr>
          <w:rFonts w:hint="eastAsia" w:ascii="Times New Roman" w:hAnsi="Times New Roman"/>
          <w:b w:val="0"/>
          <w:i w:val="0"/>
        </w:rPr>
        <w:t>5</w:t>
      </w:r>
      <w:r>
        <w:rPr>
          <w:rFonts w:hint="eastAsia"/>
        </w:rPr>
        <w:t>-</w:t>
      </w:r>
      <w:r>
        <w:rPr>
          <w:rFonts w:hint="eastAsia" w:ascii="Times New Roman" w:hAnsi="Times New Roman"/>
          <w:b w:val="0"/>
          <w:i w:val="0"/>
        </w:rPr>
        <w:t>3</w:t>
      </w:r>
      <w:r>
        <w:rPr>
          <w:rFonts w:hint="eastAsia"/>
        </w:rPr>
        <w:t>的中介效应检验结果可知，理论型课程对创业意愿的间接效应值为</w:t>
      </w:r>
      <w:r>
        <w:rPr>
          <w:rFonts w:hint="eastAsia" w:ascii="Times New Roman" w:hAnsi="Times New Roman"/>
          <w:b w:val="0"/>
          <w:i w:val="0"/>
        </w:rPr>
        <w:t>0</w:t>
      </w:r>
      <w:r>
        <w:rPr>
          <w:rFonts w:hint="eastAsia"/>
        </w:rPr>
        <w:t>.</w:t>
      </w:r>
      <w:r>
        <w:rPr>
          <w:rFonts w:hint="eastAsia" w:ascii="Times New Roman" w:hAnsi="Times New Roman"/>
          <w:b w:val="0"/>
          <w:i w:val="0"/>
        </w:rPr>
        <w:t>748</w:t>
      </w:r>
      <w:r>
        <w:rPr>
          <w:rFonts w:hint="eastAsia"/>
        </w:rPr>
        <w:t>，</w:t>
      </w:r>
      <w:r>
        <w:rPr>
          <w:rFonts w:hint="eastAsia" w:ascii="Times New Roman" w:hAnsi="Times New Roman"/>
          <w:b w:val="0"/>
          <w:i w:val="0"/>
        </w:rPr>
        <w:t>95</w:t>
      </w:r>
      <w:r>
        <w:rPr>
          <w:rFonts w:hint="eastAsia"/>
        </w:rPr>
        <w:t>%置信区间为[</w:t>
      </w:r>
      <w:r>
        <w:rPr>
          <w:rFonts w:hint="eastAsia" w:ascii="Times New Roman" w:hAnsi="Times New Roman"/>
          <w:b w:val="0"/>
          <w:i w:val="0"/>
        </w:rPr>
        <w:t>0</w:t>
      </w:r>
      <w:r>
        <w:rPr>
          <w:rFonts w:hint="eastAsia"/>
        </w:rPr>
        <w:t>.</w:t>
      </w:r>
      <w:r>
        <w:rPr>
          <w:rFonts w:hint="eastAsia" w:ascii="Times New Roman" w:hAnsi="Times New Roman"/>
          <w:b w:val="0"/>
          <w:i w:val="0"/>
        </w:rPr>
        <w:t>492</w:t>
      </w:r>
      <w:r>
        <w:rPr>
          <w:rFonts w:hint="eastAsia"/>
        </w:rPr>
        <w:t>，</w:t>
      </w:r>
      <w:r>
        <w:rPr>
          <w:rFonts w:hint="eastAsia" w:ascii="Times New Roman" w:hAnsi="Times New Roman"/>
          <w:b w:val="0"/>
          <w:i w:val="0"/>
        </w:rPr>
        <w:t>1</w:t>
      </w:r>
      <w:r>
        <w:rPr>
          <w:rFonts w:hint="eastAsia"/>
        </w:rPr>
        <w:t>.</w:t>
      </w:r>
      <w:r>
        <w:rPr>
          <w:rFonts w:hint="eastAsia" w:ascii="Times New Roman" w:hAnsi="Times New Roman"/>
          <w:b w:val="0"/>
          <w:i w:val="0"/>
        </w:rPr>
        <w:t>031</w:t>
      </w:r>
      <w:r>
        <w:rPr>
          <w:rFonts w:hint="eastAsia"/>
        </w:rPr>
        <w:t>]，不包含</w:t>
      </w:r>
      <w:r>
        <w:rPr>
          <w:rFonts w:hint="eastAsia" w:ascii="Times New Roman" w:hAnsi="Times New Roman"/>
          <w:b w:val="0"/>
          <w:i w:val="0"/>
        </w:rPr>
        <w:t>0</w:t>
      </w:r>
      <w:r>
        <w:rPr>
          <w:rFonts w:hint="eastAsia"/>
        </w:rPr>
        <w:t>，说明间接效应显著。上述结果表明自主动机在理论型课程与创业意愿之间起完全中介作用，由此得出</w:t>
      </w:r>
      <w:r>
        <w:rPr>
          <w:rFonts w:hint="eastAsia" w:ascii="Times New Roman" w:hAnsi="Times New Roman"/>
          <w:b w:val="0"/>
          <w:i w:val="0"/>
        </w:rPr>
        <w:t>H2a</w:t>
      </w:r>
      <w:r>
        <w:rPr>
          <w:rFonts w:hint="eastAsia"/>
        </w:rPr>
        <w:t>假设成立的结论。</w:t>
      </w:r>
    </w:p>
    <w:p>
      <w:pPr>
        <w:pStyle w:val="6"/>
        <w:bidi w:val="0"/>
        <w:rPr>
          <w:rFonts w:hint="eastAsia"/>
        </w:rPr>
      </w:pPr>
      <w:r>
        <w:rPr>
          <w:rFonts w:hint="eastAsia"/>
        </w:rPr>
        <w:t>由表</w:t>
      </w:r>
      <w:r>
        <w:rPr>
          <w:rFonts w:hint="eastAsia" w:ascii="Times New Roman" w:hAnsi="Times New Roman"/>
          <w:b w:val="0"/>
          <w:i w:val="0"/>
        </w:rPr>
        <w:t>5</w:t>
      </w:r>
      <w:r>
        <w:rPr>
          <w:rFonts w:hint="eastAsia"/>
        </w:rPr>
        <w:t>-</w:t>
      </w:r>
      <w:r>
        <w:rPr>
          <w:rFonts w:hint="eastAsia" w:ascii="Times New Roman" w:hAnsi="Times New Roman"/>
          <w:b w:val="0"/>
          <w:i w:val="0"/>
        </w:rPr>
        <w:t>3b</w:t>
      </w:r>
      <w:r>
        <w:rPr>
          <w:rFonts w:hint="eastAsia"/>
        </w:rPr>
        <w:t>可知，在实践型课程样本中，实践型课程对创业意愿的总效应显著（</w:t>
      </w:r>
      <w:r>
        <w:rPr>
          <w:rFonts w:hint="eastAsia" w:ascii="Times New Roman" w:hAnsi="Times New Roman"/>
          <w:b w:val="0"/>
          <w:i w:val="0"/>
        </w:rPr>
        <w:t>β</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41</w:t>
      </w:r>
      <w:r>
        <w:rPr>
          <w:rFonts w:hint="eastAsia"/>
        </w:rPr>
        <w:t>，</w:t>
      </w:r>
      <w:r>
        <w:rPr>
          <w:rFonts w:hint="eastAsia" w:ascii="Times New Roman Italic" w:hAnsi="Times New Roman Italic"/>
          <w:b w:val="0"/>
          <w:i/>
        </w:rPr>
        <w:t>p</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001</w:t>
      </w:r>
      <w:r>
        <w:rPr>
          <w:rFonts w:hint="eastAsia"/>
        </w:rPr>
        <w:t>）。当加入中介变量自主动机后，实践型课程的直接影响变得不显著（</w:t>
      </w:r>
      <w:r>
        <w:rPr>
          <w:rFonts w:hint="eastAsia" w:ascii="Times New Roman" w:hAnsi="Times New Roman"/>
          <w:b w:val="0"/>
          <w:i w:val="0"/>
        </w:rPr>
        <w:t>β</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10</w:t>
      </w:r>
      <w:r>
        <w:rPr>
          <w:rFonts w:hint="eastAsia"/>
        </w:rPr>
        <w:t>，</w:t>
      </w:r>
      <w:r>
        <w:rPr>
          <w:rFonts w:hint="eastAsia" w:ascii="Times New Roman Italic" w:hAnsi="Times New Roman Italic"/>
          <w:b w:val="0"/>
          <w:i/>
        </w:rPr>
        <w:t>p</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05</w:t>
      </w:r>
      <w:r>
        <w:rPr>
          <w:rFonts w:hint="eastAsia"/>
        </w:rPr>
        <w:t>），而自主动机对创业意愿的预测作用显著（</w:t>
      </w:r>
      <w:r>
        <w:rPr>
          <w:rFonts w:hint="eastAsia" w:ascii="Times New Roman" w:hAnsi="Times New Roman"/>
          <w:b w:val="0"/>
          <w:i w:val="0"/>
        </w:rPr>
        <w:t>β</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45</w:t>
      </w:r>
      <w:r>
        <w:rPr>
          <w:rFonts w:hint="eastAsia"/>
        </w:rPr>
        <w:t>，</w:t>
      </w:r>
      <w:r>
        <w:rPr>
          <w:rFonts w:hint="eastAsia" w:ascii="Times New Roman Italic" w:hAnsi="Times New Roman Italic"/>
          <w:b w:val="0"/>
          <w:i/>
        </w:rPr>
        <w:t>p</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001</w:t>
      </w:r>
      <w:r>
        <w:rPr>
          <w:rFonts w:hint="eastAsia"/>
        </w:rPr>
        <w:t>）。由表</w:t>
      </w:r>
      <w:r>
        <w:rPr>
          <w:rFonts w:hint="eastAsia" w:ascii="Times New Roman" w:hAnsi="Times New Roman"/>
          <w:b w:val="0"/>
          <w:i w:val="0"/>
        </w:rPr>
        <w:t>5</w:t>
      </w:r>
      <w:r>
        <w:rPr>
          <w:rFonts w:hint="eastAsia"/>
        </w:rPr>
        <w:t>-</w:t>
      </w:r>
      <w:r>
        <w:rPr>
          <w:rFonts w:hint="eastAsia" w:ascii="Times New Roman" w:hAnsi="Times New Roman"/>
          <w:b w:val="0"/>
          <w:i w:val="0"/>
        </w:rPr>
        <w:t>3</w:t>
      </w:r>
      <w:r>
        <w:rPr>
          <w:rFonts w:hint="eastAsia"/>
        </w:rPr>
        <w:t>可知，实践型课程的间接效应值为</w:t>
      </w:r>
      <w:r>
        <w:rPr>
          <w:rFonts w:hint="eastAsia" w:ascii="Times New Roman" w:hAnsi="Times New Roman"/>
          <w:b w:val="0"/>
          <w:i w:val="0"/>
        </w:rPr>
        <w:t>0</w:t>
      </w:r>
      <w:r>
        <w:rPr>
          <w:rFonts w:hint="eastAsia"/>
        </w:rPr>
        <w:t>.</w:t>
      </w:r>
      <w:r>
        <w:rPr>
          <w:rFonts w:hint="eastAsia" w:ascii="Times New Roman" w:hAnsi="Times New Roman"/>
          <w:b w:val="0"/>
          <w:i w:val="0"/>
        </w:rPr>
        <w:t>726</w:t>
      </w:r>
      <w:r>
        <w:rPr>
          <w:rFonts w:hint="eastAsia"/>
        </w:rPr>
        <w:t>，</w:t>
      </w:r>
      <w:r>
        <w:rPr>
          <w:rFonts w:hint="eastAsia" w:ascii="Times New Roman" w:hAnsi="Times New Roman"/>
          <w:b w:val="0"/>
          <w:i w:val="0"/>
        </w:rPr>
        <w:t>95</w:t>
      </w:r>
      <w:r>
        <w:rPr>
          <w:rFonts w:hint="eastAsia"/>
        </w:rPr>
        <w:t>%置信区间为[</w:t>
      </w:r>
      <w:r>
        <w:rPr>
          <w:rFonts w:hint="eastAsia" w:ascii="Times New Roman" w:hAnsi="Times New Roman"/>
          <w:b w:val="0"/>
          <w:i w:val="0"/>
        </w:rPr>
        <w:t>0</w:t>
      </w:r>
      <w:r>
        <w:rPr>
          <w:rFonts w:hint="eastAsia"/>
        </w:rPr>
        <w:t>.</w:t>
      </w:r>
      <w:r>
        <w:rPr>
          <w:rFonts w:hint="eastAsia" w:ascii="Times New Roman" w:hAnsi="Times New Roman"/>
          <w:b w:val="0"/>
          <w:i w:val="0"/>
        </w:rPr>
        <w:t>270</w:t>
      </w:r>
      <w:r>
        <w:rPr>
          <w:rFonts w:hint="eastAsia"/>
        </w:rPr>
        <w:t>，</w:t>
      </w:r>
      <w:r>
        <w:rPr>
          <w:rFonts w:hint="eastAsia" w:ascii="Times New Roman" w:hAnsi="Times New Roman"/>
          <w:b w:val="0"/>
          <w:i w:val="0"/>
        </w:rPr>
        <w:t>1</w:t>
      </w:r>
      <w:r>
        <w:rPr>
          <w:rFonts w:hint="eastAsia"/>
        </w:rPr>
        <w:t>.</w:t>
      </w:r>
      <w:r>
        <w:rPr>
          <w:rFonts w:hint="eastAsia" w:ascii="Times New Roman" w:hAnsi="Times New Roman"/>
          <w:b w:val="0"/>
          <w:i w:val="0"/>
        </w:rPr>
        <w:t>682</w:t>
      </w:r>
      <w:r>
        <w:rPr>
          <w:rFonts w:hint="eastAsia"/>
        </w:rPr>
        <w:t>]，不包含</w:t>
      </w:r>
      <w:r>
        <w:rPr>
          <w:rFonts w:hint="eastAsia" w:ascii="Times New Roman" w:hAnsi="Times New Roman"/>
          <w:b w:val="0"/>
          <w:i w:val="0"/>
        </w:rPr>
        <w:t>0</w:t>
      </w:r>
      <w:r>
        <w:rPr>
          <w:rFonts w:hint="eastAsia"/>
        </w:rPr>
        <w:t>，说明间接效应显著。上述结果表明自主动机在实践型课程与创业意愿之间起完全中介作用，由此得出</w:t>
      </w:r>
      <w:r>
        <w:rPr>
          <w:rFonts w:hint="eastAsia" w:ascii="Times New Roman" w:hAnsi="Times New Roman"/>
          <w:b w:val="0"/>
          <w:i w:val="0"/>
        </w:rPr>
        <w:t>H2b</w:t>
      </w:r>
      <w:r>
        <w:rPr>
          <w:rFonts w:hint="eastAsia"/>
        </w:rPr>
        <w:t>假设成立的结论。</w:t>
      </w:r>
    </w:p>
    <w:p>
      <w:pPr>
        <w:pStyle w:val="6"/>
        <w:bidi w:val="0"/>
        <w:rPr>
          <w:rFonts w:hint="eastAsia"/>
        </w:rPr>
      </w:pPr>
      <w:r>
        <w:rPr>
          <w:rFonts w:hint="eastAsia"/>
        </w:rPr>
        <w:t>由表</w:t>
      </w:r>
      <w:r>
        <w:rPr>
          <w:rFonts w:hint="eastAsia" w:ascii="Times New Roman" w:hAnsi="Times New Roman"/>
          <w:b w:val="0"/>
          <w:i w:val="0"/>
        </w:rPr>
        <w:t>5</w:t>
      </w:r>
      <w:r>
        <w:rPr>
          <w:rFonts w:hint="eastAsia"/>
        </w:rPr>
        <w:t>-</w:t>
      </w:r>
      <w:r>
        <w:rPr>
          <w:rFonts w:hint="eastAsia" w:ascii="Times New Roman" w:hAnsi="Times New Roman"/>
          <w:b w:val="0"/>
          <w:i w:val="0"/>
        </w:rPr>
        <w:t>3c</w:t>
      </w:r>
      <w:r>
        <w:rPr>
          <w:rFonts w:hint="eastAsia"/>
        </w:rPr>
        <w:t>可知，在融合型课程样本中，融合型课程对创业意愿的总效应显著（</w:t>
      </w:r>
      <w:r>
        <w:rPr>
          <w:rFonts w:hint="eastAsia" w:ascii="Times New Roman" w:hAnsi="Times New Roman"/>
          <w:b w:val="0"/>
          <w:i w:val="0"/>
        </w:rPr>
        <w:t>β</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45</w:t>
      </w:r>
      <w:r>
        <w:rPr>
          <w:rFonts w:hint="eastAsia"/>
        </w:rPr>
        <w:t>，</w:t>
      </w:r>
      <w:r>
        <w:rPr>
          <w:rFonts w:hint="eastAsia" w:ascii="Times New Roman Italic" w:hAnsi="Times New Roman Italic"/>
          <w:b w:val="0"/>
          <w:i/>
        </w:rPr>
        <w:t>p</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001</w:t>
      </w:r>
      <w:r>
        <w:rPr>
          <w:rFonts w:hint="eastAsia"/>
        </w:rPr>
        <w:t>）。当加入中介变量自主动机后，融合型课程的直接影响变得不显著（</w:t>
      </w:r>
      <w:r>
        <w:rPr>
          <w:rFonts w:hint="eastAsia" w:ascii="Times New Roman" w:hAnsi="Times New Roman"/>
          <w:b w:val="0"/>
          <w:i w:val="0"/>
        </w:rPr>
        <w:t>β</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13</w:t>
      </w:r>
      <w:r>
        <w:rPr>
          <w:rFonts w:hint="eastAsia"/>
        </w:rPr>
        <w:t>，</w:t>
      </w:r>
      <w:r>
        <w:rPr>
          <w:rFonts w:hint="eastAsia" w:ascii="Times New Roman Italic" w:hAnsi="Times New Roman Italic"/>
          <w:b w:val="0"/>
          <w:i/>
        </w:rPr>
        <w:t>p</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05</w:t>
      </w:r>
      <w:r>
        <w:rPr>
          <w:rFonts w:hint="eastAsia"/>
        </w:rPr>
        <w:t>），而自主动机对创业意愿的预测作用显著（</w:t>
      </w:r>
      <w:r>
        <w:rPr>
          <w:rFonts w:hint="eastAsia" w:ascii="Times New Roman" w:hAnsi="Times New Roman"/>
          <w:b w:val="0"/>
          <w:i w:val="0"/>
        </w:rPr>
        <w:t>β</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46</w:t>
      </w:r>
      <w:r>
        <w:rPr>
          <w:rFonts w:hint="eastAsia"/>
        </w:rPr>
        <w:t>，</w:t>
      </w:r>
      <w:r>
        <w:rPr>
          <w:rFonts w:hint="eastAsia" w:ascii="Times New Roman Italic" w:hAnsi="Times New Roman Italic"/>
          <w:b w:val="0"/>
          <w:i/>
        </w:rPr>
        <w:t>p</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001</w:t>
      </w:r>
      <w:r>
        <w:rPr>
          <w:rFonts w:hint="eastAsia"/>
        </w:rPr>
        <w:t>）。由表</w:t>
      </w:r>
      <w:r>
        <w:rPr>
          <w:rFonts w:hint="eastAsia" w:ascii="Times New Roman" w:hAnsi="Times New Roman"/>
          <w:b w:val="0"/>
          <w:i w:val="0"/>
        </w:rPr>
        <w:t>5</w:t>
      </w:r>
      <w:r>
        <w:rPr>
          <w:rFonts w:hint="eastAsia"/>
        </w:rPr>
        <w:t>-</w:t>
      </w:r>
      <w:r>
        <w:rPr>
          <w:rFonts w:hint="eastAsia" w:ascii="Times New Roman" w:hAnsi="Times New Roman"/>
          <w:b w:val="0"/>
          <w:i w:val="0"/>
        </w:rPr>
        <w:t>3</w:t>
      </w:r>
      <w:r>
        <w:rPr>
          <w:rFonts w:hint="eastAsia"/>
        </w:rPr>
        <w:t>可知，融合型课程的间接效应值为</w:t>
      </w:r>
      <w:r>
        <w:rPr>
          <w:rFonts w:hint="eastAsia" w:ascii="Times New Roman" w:hAnsi="Times New Roman"/>
          <w:b w:val="0"/>
          <w:i w:val="0"/>
        </w:rPr>
        <w:t>0</w:t>
      </w:r>
      <w:r>
        <w:rPr>
          <w:rFonts w:hint="eastAsia"/>
        </w:rPr>
        <w:t>.</w:t>
      </w:r>
      <w:r>
        <w:rPr>
          <w:rFonts w:hint="eastAsia" w:ascii="Times New Roman" w:hAnsi="Times New Roman"/>
          <w:b w:val="0"/>
          <w:i w:val="0"/>
        </w:rPr>
        <w:t>857</w:t>
      </w:r>
      <w:r>
        <w:rPr>
          <w:rFonts w:hint="eastAsia"/>
        </w:rPr>
        <w:t>，</w:t>
      </w:r>
      <w:r>
        <w:rPr>
          <w:rFonts w:hint="eastAsia" w:ascii="Times New Roman" w:hAnsi="Times New Roman"/>
          <w:b w:val="0"/>
          <w:i w:val="0"/>
        </w:rPr>
        <w:t>95</w:t>
      </w:r>
      <w:r>
        <w:rPr>
          <w:rFonts w:hint="eastAsia"/>
        </w:rPr>
        <w:t>%置信区间为[</w:t>
      </w:r>
      <w:r>
        <w:rPr>
          <w:rFonts w:hint="eastAsia" w:ascii="Times New Roman" w:hAnsi="Times New Roman"/>
          <w:b w:val="0"/>
          <w:i w:val="0"/>
        </w:rPr>
        <w:t>0</w:t>
      </w:r>
      <w:r>
        <w:rPr>
          <w:rFonts w:hint="eastAsia"/>
        </w:rPr>
        <w:t>.</w:t>
      </w:r>
      <w:r>
        <w:rPr>
          <w:rFonts w:hint="eastAsia" w:ascii="Times New Roman" w:hAnsi="Times New Roman"/>
          <w:b w:val="0"/>
          <w:i w:val="0"/>
        </w:rPr>
        <w:t>404</w:t>
      </w:r>
      <w:r>
        <w:rPr>
          <w:rFonts w:hint="eastAsia"/>
        </w:rPr>
        <w:t>，</w:t>
      </w:r>
      <w:r>
        <w:rPr>
          <w:rFonts w:hint="eastAsia" w:ascii="Times New Roman" w:hAnsi="Times New Roman"/>
          <w:b w:val="0"/>
          <w:i w:val="0"/>
        </w:rPr>
        <w:t>1</w:t>
      </w:r>
      <w:r>
        <w:rPr>
          <w:rFonts w:hint="eastAsia"/>
        </w:rPr>
        <w:t>.</w:t>
      </w:r>
      <w:r>
        <w:rPr>
          <w:rFonts w:hint="eastAsia" w:ascii="Times New Roman" w:hAnsi="Times New Roman"/>
          <w:b w:val="0"/>
          <w:i w:val="0"/>
        </w:rPr>
        <w:t>615</w:t>
      </w:r>
      <w:r>
        <w:rPr>
          <w:rFonts w:hint="eastAsia"/>
        </w:rPr>
        <w:t>]，不包含</w:t>
      </w:r>
      <w:r>
        <w:rPr>
          <w:rFonts w:hint="eastAsia" w:ascii="Times New Roman" w:hAnsi="Times New Roman"/>
          <w:b w:val="0"/>
          <w:i w:val="0"/>
        </w:rPr>
        <w:t>0</w:t>
      </w:r>
      <w:r>
        <w:rPr>
          <w:rFonts w:hint="eastAsia"/>
        </w:rPr>
        <w:t>，说明间接效应显著。上述结果表明自主动机在融合型课程与创业意愿之间起完全中介作用，由此得出</w:t>
      </w:r>
      <w:r>
        <w:rPr>
          <w:rFonts w:hint="eastAsia" w:ascii="Times New Roman" w:hAnsi="Times New Roman"/>
          <w:b w:val="0"/>
          <w:i w:val="0"/>
        </w:rPr>
        <w:t>H2c</w:t>
      </w:r>
      <w:r>
        <w:rPr>
          <w:rFonts w:hint="eastAsia"/>
        </w:rPr>
        <w:t>假设成立的结论。</w:t>
      </w:r>
    </w:p>
    <w:p>
      <w:pPr>
        <w:pStyle w:val="6"/>
        <w:bidi w:val="0"/>
        <w:rPr>
          <w:rFonts w:hint="eastAsia"/>
        </w:rPr>
      </w:pPr>
      <w:r>
        <w:rPr>
          <w:rFonts w:hint="eastAsia"/>
        </w:rPr>
        <w:t>综合表</w:t>
      </w:r>
      <w:r>
        <w:rPr>
          <w:rFonts w:hint="eastAsia" w:ascii="Times New Roman" w:hAnsi="Times New Roman"/>
          <w:b w:val="0"/>
          <w:i w:val="0"/>
        </w:rPr>
        <w:t>5</w:t>
      </w:r>
      <w:r>
        <w:rPr>
          <w:rFonts w:hint="eastAsia"/>
        </w:rPr>
        <w:t>-</w:t>
      </w:r>
      <w:r>
        <w:rPr>
          <w:rFonts w:hint="eastAsia" w:ascii="Times New Roman" w:hAnsi="Times New Roman"/>
          <w:b w:val="0"/>
          <w:i w:val="0"/>
        </w:rPr>
        <w:t>3a</w:t>
      </w:r>
      <w:r>
        <w:rPr>
          <w:rFonts w:hint="eastAsia"/>
        </w:rPr>
        <w:t>、表</w:t>
      </w:r>
      <w:r>
        <w:rPr>
          <w:rFonts w:hint="eastAsia" w:ascii="Times New Roman" w:hAnsi="Times New Roman"/>
          <w:b w:val="0"/>
          <w:i w:val="0"/>
        </w:rPr>
        <w:t>5</w:t>
      </w:r>
      <w:r>
        <w:rPr>
          <w:rFonts w:hint="eastAsia"/>
        </w:rPr>
        <w:t>-</w:t>
      </w:r>
      <w:r>
        <w:rPr>
          <w:rFonts w:hint="eastAsia" w:ascii="Times New Roman" w:hAnsi="Times New Roman"/>
          <w:b w:val="0"/>
          <w:i w:val="0"/>
        </w:rPr>
        <w:t>3b</w:t>
      </w:r>
      <w:r>
        <w:rPr>
          <w:rFonts w:hint="eastAsia"/>
        </w:rPr>
        <w:t>、表</w:t>
      </w:r>
      <w:r>
        <w:rPr>
          <w:rFonts w:hint="eastAsia" w:ascii="Times New Roman" w:hAnsi="Times New Roman"/>
          <w:b w:val="0"/>
          <w:i w:val="0"/>
        </w:rPr>
        <w:t>5</w:t>
      </w:r>
      <w:r>
        <w:rPr>
          <w:rFonts w:hint="eastAsia"/>
        </w:rPr>
        <w:t>-</w:t>
      </w:r>
      <w:r>
        <w:rPr>
          <w:rFonts w:hint="eastAsia" w:ascii="Times New Roman" w:hAnsi="Times New Roman"/>
          <w:b w:val="0"/>
          <w:i w:val="0"/>
        </w:rPr>
        <w:t>3c</w:t>
      </w:r>
      <w:r>
        <w:rPr>
          <w:rFonts w:hint="eastAsia"/>
        </w:rPr>
        <w:t>及表</w:t>
      </w:r>
      <w:r>
        <w:rPr>
          <w:rFonts w:hint="eastAsia" w:ascii="Times New Roman" w:hAnsi="Times New Roman"/>
          <w:b w:val="0"/>
          <w:i w:val="0"/>
        </w:rPr>
        <w:t>5</w:t>
      </w:r>
      <w:r>
        <w:rPr>
          <w:rFonts w:hint="eastAsia"/>
        </w:rPr>
        <w:t>-</w:t>
      </w:r>
      <w:r>
        <w:rPr>
          <w:rFonts w:hint="eastAsia" w:ascii="Times New Roman" w:hAnsi="Times New Roman"/>
          <w:b w:val="0"/>
          <w:i w:val="0"/>
          <w:lang w:val="en-US" w:eastAsia="zh-CN"/>
        </w:rPr>
        <w:t>4</w:t>
      </w:r>
      <w:r>
        <w:rPr>
          <w:rFonts w:hint="eastAsia"/>
        </w:rPr>
        <w:t>的分析结果可知，自主动机在理论型、实践型、融合型三类课程与创业意愿之间均起到完全中介作用。三类课程的间接效应值分别为</w:t>
      </w:r>
      <w:r>
        <w:rPr>
          <w:rFonts w:hint="eastAsia" w:ascii="Times New Roman" w:hAnsi="Times New Roman"/>
          <w:b w:val="0"/>
          <w:i w:val="0"/>
        </w:rPr>
        <w:t>0</w:t>
      </w:r>
      <w:r>
        <w:rPr>
          <w:rFonts w:hint="eastAsia"/>
        </w:rPr>
        <w:t>.</w:t>
      </w:r>
      <w:r>
        <w:rPr>
          <w:rFonts w:hint="eastAsia" w:ascii="Times New Roman" w:hAnsi="Times New Roman"/>
          <w:b w:val="0"/>
          <w:i w:val="0"/>
        </w:rPr>
        <w:t>748</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726</w:t>
      </w:r>
      <w:r>
        <w:rPr>
          <w:rFonts w:hint="eastAsia"/>
        </w:rPr>
        <w:t>和</w:t>
      </w:r>
      <w:r>
        <w:rPr>
          <w:rFonts w:hint="eastAsia" w:ascii="Times New Roman" w:hAnsi="Times New Roman"/>
          <w:b w:val="0"/>
          <w:i w:val="0"/>
        </w:rPr>
        <w:t>0</w:t>
      </w:r>
      <w:r>
        <w:rPr>
          <w:rFonts w:hint="eastAsia"/>
        </w:rPr>
        <w:t>.</w:t>
      </w:r>
      <w:r>
        <w:rPr>
          <w:rFonts w:hint="eastAsia" w:ascii="Times New Roman" w:hAnsi="Times New Roman"/>
          <w:b w:val="0"/>
          <w:i w:val="0"/>
        </w:rPr>
        <w:t>857</w:t>
      </w:r>
      <w:r>
        <w:rPr>
          <w:rFonts w:hint="eastAsia"/>
        </w:rPr>
        <w:t>，其</w:t>
      </w:r>
      <w:r>
        <w:rPr>
          <w:rFonts w:hint="eastAsia" w:ascii="Times New Roman" w:hAnsi="Times New Roman"/>
          <w:b w:val="0"/>
          <w:i w:val="0"/>
        </w:rPr>
        <w:t>Bootstra</w:t>
      </w:r>
      <w:r>
        <w:rPr>
          <w:rFonts w:hint="eastAsia" w:ascii="Times New Roman Italic" w:hAnsi="Times New Roman Italic"/>
          <w:b w:val="0"/>
          <w:i/>
        </w:rPr>
        <w:t>p</w:t>
      </w:r>
      <w:r>
        <w:rPr>
          <w:rFonts w:hint="eastAsia"/>
        </w:rPr>
        <w:t xml:space="preserve"> </w:t>
      </w:r>
      <w:r>
        <w:rPr>
          <w:rFonts w:hint="eastAsia" w:ascii="Times New Roman" w:hAnsi="Times New Roman"/>
          <w:b w:val="0"/>
          <w:i w:val="0"/>
        </w:rPr>
        <w:t>95</w:t>
      </w:r>
      <w:r>
        <w:rPr>
          <w:rFonts w:hint="eastAsia"/>
        </w:rPr>
        <w:t>%置信区间均不包含</w:t>
      </w:r>
      <w:r>
        <w:rPr>
          <w:rFonts w:hint="eastAsia" w:ascii="Times New Roman" w:hAnsi="Times New Roman"/>
          <w:b w:val="0"/>
          <w:i w:val="0"/>
        </w:rPr>
        <w:t>0</w:t>
      </w:r>
      <w:r>
        <w:rPr>
          <w:rFonts w:hint="eastAsia"/>
        </w:rPr>
        <w:t>，直接效应均不显著。因此，假设</w:t>
      </w:r>
      <w:r>
        <w:rPr>
          <w:rFonts w:hint="eastAsia" w:ascii="Times New Roman" w:hAnsi="Times New Roman"/>
          <w:b w:val="0"/>
          <w:i w:val="0"/>
        </w:rPr>
        <w:t>H2a</w:t>
      </w:r>
      <w:r>
        <w:rPr>
          <w:rFonts w:hint="eastAsia"/>
        </w:rPr>
        <w:t>、</w:t>
      </w:r>
      <w:r>
        <w:rPr>
          <w:rFonts w:hint="eastAsia" w:ascii="Times New Roman" w:hAnsi="Times New Roman"/>
          <w:b w:val="0"/>
          <w:i w:val="0"/>
        </w:rPr>
        <w:t>H2b</w:t>
      </w:r>
      <w:r>
        <w:rPr>
          <w:rFonts w:hint="eastAsia"/>
        </w:rPr>
        <w:t>、</w:t>
      </w:r>
      <w:r>
        <w:rPr>
          <w:rFonts w:hint="eastAsia" w:ascii="Times New Roman" w:hAnsi="Times New Roman"/>
          <w:b w:val="0"/>
          <w:i w:val="0"/>
        </w:rPr>
        <w:t>H2c</w:t>
      </w:r>
      <w:r>
        <w:rPr>
          <w:rFonts w:hint="eastAsia"/>
        </w:rPr>
        <w:t>均得到支持。</w:t>
      </w:r>
    </w:p>
    <w:p>
      <w:pPr>
        <w:pStyle w:val="6"/>
        <w:bidi w:val="0"/>
        <w:rPr>
          <w:rFonts w:hint="eastAsia"/>
        </w:rPr>
      </w:pPr>
    </w:p>
    <w:p>
      <w:pPr>
        <w:pStyle w:val="5"/>
        <w:keepNext w:val="0"/>
        <w:keepLines w:val="0"/>
        <w:pageBreakBefore w:val="0"/>
        <w:widowControl/>
        <w:kinsoku/>
        <w:wordWrap/>
        <w:overflowPunct/>
        <w:topLinePunct w:val="0"/>
        <w:autoSpaceDE w:val="0"/>
        <w:autoSpaceDN/>
        <w:bidi w:val="0"/>
        <w:spacing w:before="228" w:line="215" w:lineRule="auto"/>
        <w:jc w:val="center"/>
        <w:textAlignment w:val="baseline"/>
        <w:rPr>
          <w:rFonts w:hint="eastAsia" w:ascii="宋体" w:hAnsi="宋体" w:eastAsia="宋体" w:cs="宋体"/>
          <w:b w:val="0"/>
          <w:bCs/>
          <w:sz w:val="20"/>
          <w:szCs w:val="20"/>
        </w:rPr>
      </w:pPr>
      <w:r>
        <w:rPr>
          <w:rFonts w:hint="eastAsia" w:ascii="宋体" w:hAnsi="宋体" w:eastAsia="宋体" w:cs="宋体"/>
          <w:b w:val="0"/>
          <w:bCs/>
          <w:sz w:val="20"/>
          <w:szCs w:val="20"/>
        </w:rPr>
        <w:t>表</w:t>
      </w:r>
      <w:r>
        <w:rPr>
          <w:rFonts w:hint="eastAsia" w:ascii="Times New Roman" w:hAnsi="Times New Roman" w:eastAsia="宋体" w:cs="宋体"/>
          <w:b w:val="0"/>
          <w:bCs/>
          <w:i w:val="0"/>
          <w:sz w:val="20"/>
          <w:szCs w:val="20"/>
        </w:rPr>
        <w:t>5</w:t>
      </w:r>
      <w:r>
        <w:rPr>
          <w:rFonts w:hint="eastAsia" w:ascii="宋体" w:hAnsi="宋体" w:eastAsia="宋体" w:cs="宋体"/>
          <w:b w:val="0"/>
          <w:bCs/>
          <w:sz w:val="20"/>
          <w:szCs w:val="20"/>
        </w:rPr>
        <w:t>-</w:t>
      </w:r>
      <w:r>
        <w:rPr>
          <w:rFonts w:hint="eastAsia" w:ascii="宋体" w:hAnsi="宋体" w:eastAsia="宋体" w:cs="宋体"/>
          <w:b w:val="0"/>
          <w:bCs/>
          <w:sz w:val="20"/>
          <w:szCs w:val="20"/>
        </w:rPr>
        <w:fldChar w:fldCharType="begin"/>
      </w:r>
      <w:r>
        <w:rPr>
          <w:rFonts w:hint="eastAsia" w:ascii="宋体" w:hAnsi="宋体" w:eastAsia="宋体" w:cs="宋体"/>
          <w:b w:val="0"/>
          <w:bCs/>
          <w:sz w:val="20"/>
          <w:szCs w:val="20"/>
        </w:rPr>
        <w:instrText xml:space="preserve"> SEQ 表5- \* ARABIC </w:instrText>
      </w:r>
      <w:r>
        <w:rPr>
          <w:rFonts w:hint="eastAsia" w:ascii="宋体" w:hAnsi="宋体" w:eastAsia="宋体" w:cs="宋体"/>
          <w:b w:val="0"/>
          <w:bCs/>
          <w:sz w:val="20"/>
          <w:szCs w:val="20"/>
        </w:rPr>
        <w:fldChar w:fldCharType="separate"/>
      </w:r>
      <w:r>
        <w:rPr>
          <w:rFonts w:hint="eastAsia" w:ascii="Times New Roman" w:hAnsi="Times New Roman" w:eastAsia="宋体" w:cs="宋体"/>
          <w:b w:val="0"/>
          <w:bCs/>
          <w:i w:val="0"/>
          <w:sz w:val="20"/>
          <w:szCs w:val="20"/>
        </w:rPr>
        <w:t>3</w:t>
      </w:r>
      <w:r>
        <w:rPr>
          <w:rFonts w:hint="eastAsia" w:ascii="宋体" w:hAnsi="宋体" w:eastAsia="宋体" w:cs="宋体"/>
          <w:b w:val="0"/>
          <w:bCs/>
          <w:sz w:val="20"/>
          <w:szCs w:val="20"/>
        </w:rPr>
        <w:fldChar w:fldCharType="end"/>
      </w:r>
      <w:r>
        <w:rPr>
          <w:rFonts w:hint="eastAsia" w:ascii="宋体" w:hAnsi="宋体" w:eastAsia="宋体" w:cs="宋体"/>
          <w:b w:val="0"/>
          <w:bCs/>
          <w:sz w:val="20"/>
          <w:szCs w:val="20"/>
          <w:lang w:val="en-US" w:eastAsia="zh-CN"/>
        </w:rPr>
        <w:t>a  中介</w:t>
      </w:r>
      <w:r>
        <w:rPr>
          <w:rFonts w:hint="eastAsia" w:ascii="宋体" w:hAnsi="宋体" w:eastAsia="宋体" w:cs="宋体"/>
          <w:b w:val="0"/>
          <w:bCs/>
          <w:sz w:val="20"/>
          <w:szCs w:val="20"/>
        </w:rPr>
        <w:t>效应检验</w:t>
      </w:r>
      <w:r>
        <w:rPr>
          <w:rFonts w:hint="eastAsia" w:ascii="宋体" w:hAnsi="宋体" w:eastAsia="宋体" w:cs="宋体"/>
          <w:b w:val="0"/>
          <w:bCs/>
          <w:sz w:val="20"/>
          <w:szCs w:val="20"/>
          <w:lang w:val="en-US" w:eastAsia="zh-CN"/>
        </w:rPr>
        <w:t>结果</w:t>
      </w:r>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7"/>
        <w:gridCol w:w="1210"/>
        <w:gridCol w:w="1092"/>
        <w:gridCol w:w="1154"/>
        <w:gridCol w:w="1093"/>
        <w:gridCol w:w="1113"/>
        <w:gridCol w:w="1093"/>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vMerge w:val="restart"/>
            <w:tcBorders>
              <w:top w:val="single" w:color="000000" w:sz="12" w:space="0"/>
              <w:bottom w:val="single" w:color="000000" w:sz="4" w:space="0"/>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b w:val="0"/>
                <w:color w:val="000000"/>
                <w:sz w:val="21"/>
                <w:szCs w:val="21"/>
                <w:lang w:val="en-US" w:eastAsia="zh-CN"/>
              </w:rPr>
              <w:t>变量</w:t>
            </w:r>
          </w:p>
        </w:tc>
        <w:tc>
          <w:tcPr>
            <w:tcW w:w="6755" w:type="dxa"/>
            <w:gridSpan w:val="6"/>
            <w:tcBorders>
              <w:top w:val="single" w:color="000000" w:sz="12" w:space="0"/>
              <w:bottom w:val="single" w:color="000000" w:sz="4" w:space="0"/>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b w:val="0"/>
                <w:color w:val="000000"/>
                <w:sz w:val="21"/>
                <w:szCs w:val="21"/>
                <w:lang w:val="en-US" w:eastAsia="zh-CN"/>
              </w:rPr>
              <w:t>结果变量</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vMerge w:val="continue"/>
            <w:tcBorders>
              <w:top w:val="single" w:color="000000" w:sz="4" w:space="0"/>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2302" w:type="dxa"/>
            <w:gridSpan w:val="2"/>
            <w:tcBorders>
              <w:top w:val="single" w:color="000000" w:sz="4" w:space="0"/>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创业意向</w:t>
            </w:r>
          </w:p>
        </w:tc>
        <w:tc>
          <w:tcPr>
            <w:tcW w:w="2247" w:type="dxa"/>
            <w:gridSpan w:val="2"/>
            <w:tcBorders>
              <w:top w:val="single" w:color="000000" w:sz="4" w:space="0"/>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自主动机</w:t>
            </w:r>
          </w:p>
        </w:tc>
        <w:tc>
          <w:tcPr>
            <w:tcW w:w="2206" w:type="dxa"/>
            <w:gridSpan w:val="2"/>
            <w:tcBorders>
              <w:top w:val="single" w:color="000000" w:sz="4" w:space="0"/>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创业意向</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vMerge w:val="continue"/>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1210"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rPr>
              <w:t>β</w:t>
            </w:r>
          </w:p>
        </w:tc>
        <w:tc>
          <w:tcPr>
            <w:tcW w:w="1092"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rPr>
              <w:t>SE</w:t>
            </w:r>
          </w:p>
        </w:tc>
        <w:tc>
          <w:tcPr>
            <w:tcW w:w="1154"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ascii="Times New Roman" w:hAnsi="Times New Roman"/>
                <w:b w:val="0"/>
                <w:i w:val="0"/>
                <w:color w:val="000000"/>
                <w:sz w:val="21"/>
                <w:szCs w:val="21"/>
              </w:rPr>
              <w:t>β</w:t>
            </w:r>
          </w:p>
        </w:tc>
        <w:tc>
          <w:tcPr>
            <w:tcW w:w="1093"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ascii="Times New Roman" w:hAnsi="Times New Roman"/>
                <w:b w:val="0"/>
                <w:i w:val="0"/>
                <w:color w:val="000000"/>
                <w:sz w:val="21"/>
                <w:szCs w:val="21"/>
              </w:rPr>
              <w:t>SE</w:t>
            </w:r>
          </w:p>
        </w:tc>
        <w:tc>
          <w:tcPr>
            <w:tcW w:w="1113"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ascii="Times New Roman" w:hAnsi="Times New Roman"/>
                <w:b w:val="0"/>
                <w:i w:val="0"/>
                <w:color w:val="000000"/>
                <w:sz w:val="21"/>
                <w:szCs w:val="21"/>
              </w:rPr>
              <w:t>β</w:t>
            </w:r>
          </w:p>
        </w:tc>
        <w:tc>
          <w:tcPr>
            <w:tcW w:w="1093"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ascii="Times New Roman" w:hAnsi="Times New Roman"/>
                <w:b w:val="0"/>
                <w:i w:val="0"/>
                <w:color w:val="000000"/>
                <w:sz w:val="21"/>
                <w:szCs w:val="21"/>
              </w:rPr>
              <w:t>SE</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性别</w:t>
            </w:r>
          </w:p>
        </w:tc>
        <w:tc>
          <w:tcPr>
            <w:tcW w:w="1210"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05</w:t>
            </w:r>
          </w:p>
        </w:tc>
        <w:tc>
          <w:tcPr>
            <w:tcW w:w="1092"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13</w:t>
            </w:r>
          </w:p>
        </w:tc>
        <w:tc>
          <w:tcPr>
            <w:tcW w:w="1154"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06</w:t>
            </w:r>
          </w:p>
        </w:tc>
        <w:tc>
          <w:tcPr>
            <w:tcW w:w="1093"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10</w:t>
            </w:r>
          </w:p>
        </w:tc>
        <w:tc>
          <w:tcPr>
            <w:tcW w:w="1113"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03</w:t>
            </w:r>
          </w:p>
        </w:tc>
        <w:tc>
          <w:tcPr>
            <w:tcW w:w="1093"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年级</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08</w:t>
            </w:r>
          </w:p>
        </w:tc>
        <w:tc>
          <w:tcPr>
            <w:tcW w:w="1092"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09</w:t>
            </w:r>
          </w:p>
        </w:tc>
        <w:tc>
          <w:tcPr>
            <w:tcW w:w="115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10</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07</w:t>
            </w:r>
          </w:p>
        </w:tc>
        <w:tc>
          <w:tcPr>
            <w:tcW w:w="111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04</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专业</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12</w:t>
            </w:r>
          </w:p>
        </w:tc>
        <w:tc>
          <w:tcPr>
            <w:tcW w:w="1092"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08</w:t>
            </w:r>
          </w:p>
        </w:tc>
        <w:tc>
          <w:tcPr>
            <w:tcW w:w="115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15</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06</w:t>
            </w:r>
          </w:p>
        </w:tc>
        <w:tc>
          <w:tcPr>
            <w:tcW w:w="111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06</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07</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创业经历</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20</w:t>
            </w:r>
            <w:r>
              <w:rPr>
                <w:rFonts w:hint="eastAsia"/>
                <w:b w:val="0"/>
                <w:color w:val="000000"/>
                <w:sz w:val="21"/>
                <w:szCs w:val="21"/>
                <w:lang w:val="en-US" w:eastAsia="zh-CN"/>
              </w:rPr>
              <w:t>*</w:t>
            </w:r>
          </w:p>
        </w:tc>
        <w:tc>
          <w:tcPr>
            <w:tcW w:w="1092"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14</w:t>
            </w:r>
          </w:p>
        </w:tc>
        <w:tc>
          <w:tcPr>
            <w:tcW w:w="115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18</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11</w:t>
            </w:r>
          </w:p>
        </w:tc>
        <w:tc>
          <w:tcPr>
            <w:tcW w:w="111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11</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志愿服务</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15</w:t>
            </w:r>
            <w:r>
              <w:rPr>
                <w:rFonts w:hint="eastAsia"/>
                <w:b w:val="0"/>
                <w:color w:val="000000"/>
                <w:sz w:val="21"/>
                <w:szCs w:val="21"/>
                <w:lang w:val="en-US" w:eastAsia="zh-CN"/>
              </w:rPr>
              <w:t>*</w:t>
            </w:r>
          </w:p>
        </w:tc>
        <w:tc>
          <w:tcPr>
            <w:tcW w:w="1092"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12</w:t>
            </w:r>
          </w:p>
        </w:tc>
        <w:tc>
          <w:tcPr>
            <w:tcW w:w="115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13</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09</w:t>
            </w:r>
          </w:p>
        </w:tc>
        <w:tc>
          <w:tcPr>
            <w:tcW w:w="111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08</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理论型课程</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43</w:t>
            </w:r>
            <w:r>
              <w:rPr>
                <w:rFonts w:hint="eastAsia"/>
                <w:b w:val="0"/>
                <w:color w:val="000000"/>
                <w:sz w:val="21"/>
                <w:szCs w:val="21"/>
                <w:lang w:val="en-US" w:eastAsia="zh-CN"/>
              </w:rPr>
              <w:t>***</w:t>
            </w:r>
          </w:p>
        </w:tc>
        <w:tc>
          <w:tcPr>
            <w:tcW w:w="1092"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11</w:t>
            </w:r>
          </w:p>
        </w:tc>
        <w:tc>
          <w:tcPr>
            <w:tcW w:w="115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66</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08</w:t>
            </w:r>
          </w:p>
        </w:tc>
        <w:tc>
          <w:tcPr>
            <w:tcW w:w="111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12</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自主动机</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p>
        </w:tc>
        <w:tc>
          <w:tcPr>
            <w:tcW w:w="1092"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p>
        </w:tc>
        <w:tc>
          <w:tcPr>
            <w:tcW w:w="115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111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47</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R2</w:t>
            </w:r>
          </w:p>
        </w:tc>
        <w:tc>
          <w:tcPr>
            <w:tcW w:w="2302"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32</w:t>
            </w:r>
          </w:p>
        </w:tc>
        <w:tc>
          <w:tcPr>
            <w:tcW w:w="2247"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44</w:t>
            </w:r>
          </w:p>
        </w:tc>
        <w:tc>
          <w:tcPr>
            <w:tcW w:w="2206"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38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ascii="Times New Roman" w:hAnsi="Times New Roman"/>
                <w:b w:val="0"/>
                <w:i w:val="0"/>
                <w:color w:val="000000"/>
                <w:sz w:val="21"/>
                <w:szCs w:val="21"/>
                <w:lang w:val="en-US" w:eastAsia="zh-CN"/>
              </w:rPr>
              <w:t>F</w:t>
            </w:r>
          </w:p>
        </w:tc>
        <w:tc>
          <w:tcPr>
            <w:tcW w:w="2302"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lang w:val="en-US" w:eastAsia="zh-CN"/>
              </w:rPr>
              <w:t>8</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56</w:t>
            </w:r>
            <w:r>
              <w:rPr>
                <w:rFonts w:hint="eastAsia"/>
                <w:b w:val="0"/>
                <w:color w:val="000000"/>
                <w:sz w:val="21"/>
                <w:szCs w:val="21"/>
                <w:lang w:val="en-US" w:eastAsia="zh-CN"/>
              </w:rPr>
              <w:t>***</w:t>
            </w:r>
          </w:p>
        </w:tc>
        <w:tc>
          <w:tcPr>
            <w:tcW w:w="2247"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lang w:val="en-US" w:eastAsia="zh-CN"/>
              </w:rPr>
              <w:t>14</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32</w:t>
            </w:r>
            <w:r>
              <w:rPr>
                <w:rFonts w:hint="eastAsia"/>
                <w:b w:val="0"/>
                <w:color w:val="000000"/>
                <w:sz w:val="21"/>
                <w:szCs w:val="21"/>
                <w:lang w:val="en-US" w:eastAsia="zh-CN"/>
              </w:rPr>
              <w:t>***</w:t>
            </w:r>
          </w:p>
        </w:tc>
        <w:tc>
          <w:tcPr>
            <w:tcW w:w="2206"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lang w:val="en-US" w:eastAsia="zh-CN"/>
              </w:rPr>
              <w:t>10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87</w:t>
            </w:r>
            <w:r>
              <w:rPr>
                <w:rFonts w:hint="eastAsia"/>
                <w:b w:val="0"/>
                <w:color w:val="000000"/>
                <w:sz w:val="21"/>
                <w:szCs w:val="21"/>
                <w:lang w:val="en-US" w:eastAsia="zh-CN"/>
              </w:rPr>
              <w:t>***</w:t>
            </w:r>
          </w:p>
        </w:tc>
      </w:tr>
    </w:tbl>
    <w:p>
      <w:pPr>
        <w:pStyle w:val="6"/>
        <w:bidi w:val="0"/>
        <w:rPr>
          <w:rFonts w:hint="eastAsia"/>
          <w:sz w:val="21"/>
          <w:szCs w:val="21"/>
        </w:rPr>
      </w:pPr>
      <w:r>
        <w:rPr>
          <w:rFonts w:hint="eastAsia"/>
          <w:sz w:val="21"/>
          <w:szCs w:val="21"/>
        </w:rPr>
        <w:t>注：*</w:t>
      </w:r>
      <w:r>
        <w:rPr>
          <w:rFonts w:hint="eastAsia" w:ascii="Times New Roman Italic" w:hAnsi="Times New Roman Italic"/>
          <w:b w:val="0"/>
          <w:i/>
          <w:sz w:val="21"/>
          <w:szCs w:val="21"/>
        </w:rPr>
        <w:t>p</w:t>
      </w:r>
      <w:r>
        <w:rPr>
          <w:rFonts w:hint="eastAsia"/>
          <w:sz w:val="21"/>
          <w:szCs w:val="21"/>
        </w:rPr>
        <w:t xml:space="preserve"> </w:t>
      </w:r>
      <w:r>
        <w:rPr>
          <w:rFonts w:hint="eastAsia"/>
          <w:sz w:val="21"/>
          <w:szCs w:val="21"/>
          <w:lang w:val="en-US" w:eastAsia="zh-CN"/>
        </w:rPr>
        <w:t>＜</w:t>
      </w:r>
      <w:r>
        <w:rPr>
          <w:rFonts w:hint="eastAsia" w:ascii="Times New Roman" w:hAnsi="Times New Roman"/>
          <w:b w:val="0"/>
          <w:i w:val="0"/>
          <w:sz w:val="21"/>
          <w:szCs w:val="21"/>
        </w:rPr>
        <w:t>0</w:t>
      </w:r>
      <w:r>
        <w:rPr>
          <w:rFonts w:hint="eastAsia"/>
          <w:sz w:val="21"/>
          <w:szCs w:val="21"/>
        </w:rPr>
        <w:t>.</w:t>
      </w:r>
      <w:r>
        <w:rPr>
          <w:rFonts w:hint="eastAsia" w:ascii="Times New Roman" w:hAnsi="Times New Roman"/>
          <w:b w:val="0"/>
          <w:i w:val="0"/>
          <w:sz w:val="21"/>
          <w:szCs w:val="21"/>
        </w:rPr>
        <w:t>05</w:t>
      </w:r>
      <w:r>
        <w:rPr>
          <w:rFonts w:hint="eastAsia"/>
          <w:sz w:val="21"/>
          <w:szCs w:val="21"/>
        </w:rPr>
        <w:t xml:space="preserve"> ，</w:t>
      </w:r>
      <w:r>
        <w:rPr>
          <w:rFonts w:hint="eastAsia"/>
          <w:sz w:val="21"/>
          <w:szCs w:val="21"/>
          <w:lang w:val="en-US" w:eastAsia="zh-CN"/>
        </w:rPr>
        <w:t>**</w:t>
      </w:r>
      <w:r>
        <w:rPr>
          <w:rFonts w:hint="eastAsia" w:ascii="Times New Roman Italic" w:hAnsi="Times New Roman Italic"/>
          <w:b w:val="0"/>
          <w:i/>
          <w:sz w:val="21"/>
          <w:szCs w:val="21"/>
        </w:rPr>
        <w:t>p</w:t>
      </w:r>
      <w:r>
        <w:rPr>
          <w:rFonts w:hint="eastAsia"/>
          <w:sz w:val="21"/>
          <w:szCs w:val="21"/>
        </w:rPr>
        <w:t xml:space="preserve"> </w:t>
      </w:r>
      <w:r>
        <w:rPr>
          <w:rFonts w:hint="eastAsia"/>
          <w:sz w:val="21"/>
          <w:szCs w:val="21"/>
          <w:lang w:val="en-US" w:eastAsia="zh-CN"/>
        </w:rPr>
        <w:t>＜</w:t>
      </w:r>
      <w:r>
        <w:rPr>
          <w:rFonts w:hint="eastAsia" w:ascii="Times New Roman" w:hAnsi="Times New Roman"/>
          <w:b w:val="0"/>
          <w:i w:val="0"/>
          <w:sz w:val="21"/>
          <w:szCs w:val="21"/>
        </w:rPr>
        <w:t>0</w:t>
      </w:r>
      <w:r>
        <w:rPr>
          <w:rFonts w:hint="eastAsia"/>
          <w:sz w:val="21"/>
          <w:szCs w:val="21"/>
        </w:rPr>
        <w:t>.</w:t>
      </w:r>
      <w:r>
        <w:rPr>
          <w:rFonts w:hint="eastAsia" w:ascii="Times New Roman" w:hAnsi="Times New Roman"/>
          <w:b w:val="0"/>
          <w:i w:val="0"/>
          <w:sz w:val="21"/>
          <w:szCs w:val="21"/>
        </w:rPr>
        <w:t>01</w:t>
      </w:r>
      <w:r>
        <w:rPr>
          <w:rFonts w:hint="eastAsia"/>
          <w:sz w:val="21"/>
          <w:szCs w:val="21"/>
        </w:rPr>
        <w:t xml:space="preserve"> ，</w:t>
      </w:r>
      <w:r>
        <w:rPr>
          <w:rFonts w:hint="eastAsia"/>
          <w:sz w:val="21"/>
          <w:szCs w:val="21"/>
          <w:lang w:val="en-US" w:eastAsia="zh-CN"/>
        </w:rPr>
        <w:t>**</w:t>
      </w:r>
      <w:r>
        <w:rPr>
          <w:rFonts w:hint="eastAsia"/>
          <w:sz w:val="21"/>
          <w:szCs w:val="21"/>
        </w:rPr>
        <w:t>*</w:t>
      </w:r>
      <w:r>
        <w:rPr>
          <w:rFonts w:hint="eastAsia" w:ascii="Times New Roman Italic" w:hAnsi="Times New Roman Italic"/>
          <w:b w:val="0"/>
          <w:i/>
          <w:sz w:val="21"/>
          <w:szCs w:val="21"/>
        </w:rPr>
        <w:t>p</w:t>
      </w:r>
      <w:r>
        <w:rPr>
          <w:rFonts w:hint="eastAsia"/>
          <w:sz w:val="21"/>
          <w:szCs w:val="21"/>
        </w:rPr>
        <w:t xml:space="preserve"> </w:t>
      </w:r>
      <w:r>
        <w:rPr>
          <w:rFonts w:hint="eastAsia"/>
          <w:sz w:val="21"/>
          <w:szCs w:val="21"/>
          <w:lang w:val="en-US" w:eastAsia="zh-CN"/>
        </w:rPr>
        <w:t>＜</w:t>
      </w:r>
      <w:r>
        <w:rPr>
          <w:rFonts w:hint="eastAsia" w:ascii="Times New Roman" w:hAnsi="Times New Roman"/>
          <w:b w:val="0"/>
          <w:i w:val="0"/>
          <w:sz w:val="21"/>
          <w:szCs w:val="21"/>
        </w:rPr>
        <w:t>0</w:t>
      </w:r>
      <w:r>
        <w:rPr>
          <w:rFonts w:hint="eastAsia"/>
          <w:sz w:val="21"/>
          <w:szCs w:val="21"/>
        </w:rPr>
        <w:t>.</w:t>
      </w:r>
      <w:r>
        <w:rPr>
          <w:rFonts w:hint="eastAsia" w:ascii="Times New Roman" w:hAnsi="Times New Roman"/>
          <w:b w:val="0"/>
          <w:i w:val="0"/>
          <w:sz w:val="21"/>
          <w:szCs w:val="21"/>
        </w:rPr>
        <w:t>001</w:t>
      </w:r>
      <w:r>
        <w:rPr>
          <w:rFonts w:hint="eastAsia"/>
          <w:sz w:val="21"/>
          <w:szCs w:val="21"/>
        </w:rPr>
        <w:t>；</w:t>
      </w:r>
      <w:r>
        <w:rPr>
          <w:rFonts w:hint="eastAsia" w:ascii="Times New Roman" w:hAnsi="Times New Roman"/>
          <w:b w:val="0"/>
          <w:i w:val="0"/>
          <w:sz w:val="21"/>
          <w:szCs w:val="21"/>
        </w:rPr>
        <w:t>β</w:t>
      </w:r>
      <w:r>
        <w:rPr>
          <w:rFonts w:hint="eastAsia"/>
          <w:sz w:val="21"/>
          <w:szCs w:val="21"/>
        </w:rPr>
        <w:t>代表标准化的回归系数；</w:t>
      </w:r>
      <w:r>
        <w:rPr>
          <w:rFonts w:hint="eastAsia" w:ascii="Times New Roman" w:hAnsi="Times New Roman"/>
          <w:b w:val="0"/>
          <w:i w:val="0"/>
          <w:sz w:val="21"/>
          <w:szCs w:val="21"/>
        </w:rPr>
        <w:t>SE</w:t>
      </w:r>
      <w:r>
        <w:rPr>
          <w:rFonts w:hint="eastAsia"/>
          <w:sz w:val="21"/>
          <w:szCs w:val="21"/>
        </w:rPr>
        <w:t xml:space="preserve"> 代表样本标准误。</w:t>
      </w:r>
    </w:p>
    <w:p>
      <w:pPr>
        <w:keepNext w:val="0"/>
        <w:keepLines w:val="0"/>
        <w:pageBreakBefore w:val="0"/>
        <w:widowControl/>
        <w:kinsoku/>
        <w:wordWrap/>
        <w:overflowPunct/>
        <w:topLinePunct w:val="0"/>
        <w:autoSpaceDE w:val="0"/>
        <w:autoSpaceDN/>
        <w:bidi w:val="0"/>
        <w:adjustRightInd/>
        <w:snapToGrid/>
        <w:ind w:firstLine="0" w:firstLineChars="0"/>
        <w:jc w:val="center"/>
        <w:textAlignment w:val="baseline"/>
        <w:rPr>
          <w:rFonts w:hint="eastAsia" w:eastAsia="宋体" w:asciiTheme="minorEastAsia" w:hAnsiTheme="minorEastAsia" w:cstheme="minorEastAsia"/>
          <w:sz w:val="24"/>
          <w:lang w:eastAsia="zh-CN"/>
        </w:rPr>
      </w:pPr>
    </w:p>
    <w:p>
      <w:pPr>
        <w:pStyle w:val="5"/>
        <w:keepNext w:val="0"/>
        <w:keepLines w:val="0"/>
        <w:pageBreakBefore w:val="0"/>
        <w:widowControl/>
        <w:kinsoku/>
        <w:wordWrap/>
        <w:overflowPunct/>
        <w:topLinePunct w:val="0"/>
        <w:autoSpaceDE w:val="0"/>
        <w:autoSpaceDN/>
        <w:bidi w:val="0"/>
        <w:spacing w:before="228" w:line="215" w:lineRule="auto"/>
        <w:jc w:val="center"/>
        <w:textAlignment w:val="baseline"/>
        <w:rPr>
          <w:rFonts w:hint="default" w:ascii="宋体" w:hAnsi="宋体" w:eastAsia="宋体" w:cs="宋体"/>
          <w:b w:val="0"/>
          <w:bCs/>
          <w:sz w:val="20"/>
          <w:szCs w:val="20"/>
          <w:lang w:val="en-US" w:eastAsia="zh-CN"/>
        </w:rPr>
      </w:pPr>
      <w:r>
        <w:rPr>
          <w:rFonts w:hint="eastAsia" w:ascii="宋体" w:hAnsi="宋体" w:eastAsia="宋体" w:cs="宋体"/>
          <w:b w:val="0"/>
          <w:bCs/>
          <w:sz w:val="20"/>
          <w:szCs w:val="20"/>
        </w:rPr>
        <w:t>表</w:t>
      </w:r>
      <w:r>
        <w:rPr>
          <w:rFonts w:hint="eastAsia" w:ascii="Times New Roman" w:hAnsi="Times New Roman" w:eastAsia="宋体" w:cs="宋体"/>
          <w:b w:val="0"/>
          <w:bCs/>
          <w:i w:val="0"/>
          <w:sz w:val="20"/>
          <w:szCs w:val="20"/>
        </w:rPr>
        <w:t>5</w:t>
      </w:r>
      <w:r>
        <w:rPr>
          <w:rFonts w:hint="eastAsia" w:ascii="宋体" w:hAnsi="宋体" w:eastAsia="宋体" w:cs="宋体"/>
          <w:b w:val="0"/>
          <w:bCs/>
          <w:sz w:val="20"/>
          <w:szCs w:val="20"/>
        </w:rPr>
        <w:t>-</w:t>
      </w:r>
      <w:r>
        <w:rPr>
          <w:rFonts w:hint="eastAsia" w:ascii="Times New Roman" w:hAnsi="Times New Roman" w:eastAsia="宋体" w:cs="宋体"/>
          <w:b w:val="0"/>
          <w:bCs/>
          <w:i w:val="0"/>
          <w:sz w:val="20"/>
          <w:szCs w:val="20"/>
          <w:lang w:val="en-US" w:eastAsia="zh-CN"/>
        </w:rPr>
        <w:t>3</w:t>
      </w:r>
      <w:r>
        <w:rPr>
          <w:rFonts w:hint="eastAsia" w:ascii="宋体" w:hAnsi="宋体" w:eastAsia="宋体" w:cs="宋体"/>
          <w:b w:val="0"/>
          <w:bCs/>
          <w:sz w:val="20"/>
          <w:szCs w:val="20"/>
          <w:lang w:val="en-US" w:eastAsia="zh-CN"/>
        </w:rPr>
        <w:t>b  中介</w:t>
      </w:r>
      <w:r>
        <w:rPr>
          <w:rFonts w:hint="eastAsia" w:ascii="宋体" w:hAnsi="宋体" w:eastAsia="宋体" w:cs="宋体"/>
          <w:b w:val="0"/>
          <w:bCs/>
          <w:sz w:val="20"/>
          <w:szCs w:val="20"/>
        </w:rPr>
        <w:t>效应检验</w:t>
      </w:r>
      <w:r>
        <w:rPr>
          <w:rFonts w:hint="eastAsia" w:ascii="宋体" w:hAnsi="宋体" w:eastAsia="宋体" w:cs="宋体"/>
          <w:b w:val="0"/>
          <w:bCs/>
          <w:sz w:val="20"/>
          <w:szCs w:val="20"/>
          <w:lang w:val="en-US" w:eastAsia="zh-CN"/>
        </w:rPr>
        <w:t>结果</w:t>
      </w:r>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7"/>
        <w:gridCol w:w="1210"/>
        <w:gridCol w:w="1092"/>
        <w:gridCol w:w="1154"/>
        <w:gridCol w:w="1093"/>
        <w:gridCol w:w="1113"/>
        <w:gridCol w:w="1093"/>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vMerge w:val="restart"/>
            <w:tcBorders>
              <w:bottom w:val="single" w:color="000000" w:sz="4" w:space="0"/>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b w:val="0"/>
                <w:color w:val="000000"/>
                <w:sz w:val="21"/>
                <w:szCs w:val="21"/>
                <w:lang w:val="en-US" w:eastAsia="zh-CN"/>
              </w:rPr>
              <w:t>变量</w:t>
            </w:r>
          </w:p>
        </w:tc>
        <w:tc>
          <w:tcPr>
            <w:tcW w:w="6755" w:type="dxa"/>
            <w:gridSpan w:val="6"/>
            <w:tcBorders>
              <w:top w:val="single" w:color="000000" w:sz="12" w:space="0"/>
              <w:bottom w:val="single" w:color="000000" w:sz="4" w:space="0"/>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b w:val="0"/>
                <w:color w:val="000000"/>
                <w:sz w:val="21"/>
                <w:szCs w:val="21"/>
                <w:lang w:val="en-US" w:eastAsia="zh-CN"/>
              </w:rPr>
              <w:t>结果变量</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vMerge w:val="continue"/>
            <w:tcBorders>
              <w:top w:val="single" w:color="000000" w:sz="4" w:space="0"/>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2302" w:type="dxa"/>
            <w:gridSpan w:val="2"/>
            <w:tcBorders>
              <w:top w:val="single" w:color="000000" w:sz="4" w:space="0"/>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创业意愿</w:t>
            </w:r>
          </w:p>
        </w:tc>
        <w:tc>
          <w:tcPr>
            <w:tcW w:w="2247" w:type="dxa"/>
            <w:gridSpan w:val="2"/>
            <w:tcBorders>
              <w:top w:val="single" w:color="000000" w:sz="4" w:space="0"/>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自主动机</w:t>
            </w:r>
          </w:p>
        </w:tc>
        <w:tc>
          <w:tcPr>
            <w:tcW w:w="2206" w:type="dxa"/>
            <w:gridSpan w:val="2"/>
            <w:tcBorders>
              <w:top w:val="single" w:color="000000" w:sz="4" w:space="0"/>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创业意愿</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vMerge w:val="continue"/>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1210"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rPr>
              <w:t>β</w:t>
            </w:r>
          </w:p>
        </w:tc>
        <w:tc>
          <w:tcPr>
            <w:tcW w:w="1092"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rPr>
              <w:t>SE</w:t>
            </w:r>
          </w:p>
        </w:tc>
        <w:tc>
          <w:tcPr>
            <w:tcW w:w="1154"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ascii="Times New Roman" w:hAnsi="Times New Roman"/>
                <w:b w:val="0"/>
                <w:i w:val="0"/>
                <w:color w:val="000000"/>
                <w:sz w:val="21"/>
                <w:szCs w:val="21"/>
              </w:rPr>
              <w:t>β</w:t>
            </w:r>
          </w:p>
        </w:tc>
        <w:tc>
          <w:tcPr>
            <w:tcW w:w="1093"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ascii="Times New Roman" w:hAnsi="Times New Roman"/>
                <w:b w:val="0"/>
                <w:i w:val="0"/>
                <w:color w:val="000000"/>
                <w:sz w:val="21"/>
                <w:szCs w:val="21"/>
              </w:rPr>
              <w:t>SE</w:t>
            </w:r>
          </w:p>
        </w:tc>
        <w:tc>
          <w:tcPr>
            <w:tcW w:w="1113"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ascii="Times New Roman" w:hAnsi="Times New Roman"/>
                <w:b w:val="0"/>
                <w:i w:val="0"/>
                <w:color w:val="000000"/>
                <w:sz w:val="21"/>
                <w:szCs w:val="21"/>
              </w:rPr>
              <w:t>β</w:t>
            </w:r>
          </w:p>
        </w:tc>
        <w:tc>
          <w:tcPr>
            <w:tcW w:w="1093"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ascii="Times New Roman" w:hAnsi="Times New Roman"/>
                <w:b w:val="0"/>
                <w:i w:val="0"/>
                <w:color w:val="000000"/>
                <w:sz w:val="21"/>
                <w:szCs w:val="21"/>
              </w:rPr>
              <w:t>SE</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性别</w:t>
            </w:r>
          </w:p>
        </w:tc>
        <w:tc>
          <w:tcPr>
            <w:tcW w:w="1210"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04</w:t>
            </w:r>
          </w:p>
        </w:tc>
        <w:tc>
          <w:tcPr>
            <w:tcW w:w="1092"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14</w:t>
            </w:r>
          </w:p>
        </w:tc>
        <w:tc>
          <w:tcPr>
            <w:tcW w:w="1154"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05</w:t>
            </w:r>
          </w:p>
        </w:tc>
        <w:tc>
          <w:tcPr>
            <w:tcW w:w="1093"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11</w:t>
            </w:r>
          </w:p>
        </w:tc>
        <w:tc>
          <w:tcPr>
            <w:tcW w:w="1113"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02</w:t>
            </w:r>
          </w:p>
        </w:tc>
        <w:tc>
          <w:tcPr>
            <w:tcW w:w="1093"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年级</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07</w:t>
            </w:r>
          </w:p>
        </w:tc>
        <w:tc>
          <w:tcPr>
            <w:tcW w:w="1092"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10</w:t>
            </w:r>
          </w:p>
        </w:tc>
        <w:tc>
          <w:tcPr>
            <w:tcW w:w="115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09</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08</w:t>
            </w:r>
          </w:p>
        </w:tc>
        <w:tc>
          <w:tcPr>
            <w:tcW w:w="111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03</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专业</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11</w:t>
            </w:r>
          </w:p>
        </w:tc>
        <w:tc>
          <w:tcPr>
            <w:tcW w:w="1092"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09</w:t>
            </w:r>
          </w:p>
        </w:tc>
        <w:tc>
          <w:tcPr>
            <w:tcW w:w="115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14</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07</w:t>
            </w:r>
          </w:p>
        </w:tc>
        <w:tc>
          <w:tcPr>
            <w:tcW w:w="111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05</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创业经历</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19</w:t>
            </w:r>
            <w:r>
              <w:rPr>
                <w:rFonts w:hint="eastAsia"/>
                <w:b w:val="0"/>
                <w:color w:val="000000"/>
                <w:sz w:val="21"/>
                <w:szCs w:val="21"/>
                <w:lang w:val="en-US" w:eastAsia="zh-CN"/>
              </w:rPr>
              <w:t>*</w:t>
            </w:r>
          </w:p>
        </w:tc>
        <w:tc>
          <w:tcPr>
            <w:tcW w:w="1092"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15</w:t>
            </w:r>
          </w:p>
        </w:tc>
        <w:tc>
          <w:tcPr>
            <w:tcW w:w="115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17</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12</w:t>
            </w:r>
          </w:p>
        </w:tc>
        <w:tc>
          <w:tcPr>
            <w:tcW w:w="111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10</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志愿服务</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14</w:t>
            </w:r>
            <w:r>
              <w:rPr>
                <w:rFonts w:hint="eastAsia"/>
                <w:b w:val="0"/>
                <w:color w:val="000000"/>
                <w:sz w:val="21"/>
                <w:szCs w:val="21"/>
                <w:lang w:val="en-US" w:eastAsia="zh-CN"/>
              </w:rPr>
              <w:t>*</w:t>
            </w:r>
          </w:p>
        </w:tc>
        <w:tc>
          <w:tcPr>
            <w:tcW w:w="1092"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13</w:t>
            </w:r>
          </w:p>
        </w:tc>
        <w:tc>
          <w:tcPr>
            <w:tcW w:w="115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12</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10</w:t>
            </w:r>
          </w:p>
        </w:tc>
        <w:tc>
          <w:tcPr>
            <w:tcW w:w="111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07</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实践型课程</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41</w:t>
            </w:r>
            <w:r>
              <w:rPr>
                <w:rFonts w:hint="eastAsia"/>
                <w:b w:val="0"/>
                <w:color w:val="000000"/>
                <w:sz w:val="21"/>
                <w:szCs w:val="21"/>
                <w:lang w:val="en-US" w:eastAsia="zh-CN"/>
              </w:rPr>
              <w:t>***</w:t>
            </w:r>
          </w:p>
        </w:tc>
        <w:tc>
          <w:tcPr>
            <w:tcW w:w="1092"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12</w:t>
            </w:r>
          </w:p>
        </w:tc>
        <w:tc>
          <w:tcPr>
            <w:tcW w:w="115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61</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09</w:t>
            </w:r>
          </w:p>
        </w:tc>
        <w:tc>
          <w:tcPr>
            <w:tcW w:w="111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10</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自主动机</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p>
        </w:tc>
        <w:tc>
          <w:tcPr>
            <w:tcW w:w="1092"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p>
        </w:tc>
        <w:tc>
          <w:tcPr>
            <w:tcW w:w="115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111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45</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R2</w:t>
            </w:r>
          </w:p>
        </w:tc>
        <w:tc>
          <w:tcPr>
            <w:tcW w:w="2302"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31</w:t>
            </w:r>
          </w:p>
        </w:tc>
        <w:tc>
          <w:tcPr>
            <w:tcW w:w="2247"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42</w:t>
            </w:r>
          </w:p>
        </w:tc>
        <w:tc>
          <w:tcPr>
            <w:tcW w:w="2206"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36</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7"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ascii="Times New Roman" w:hAnsi="Times New Roman"/>
                <w:b w:val="0"/>
                <w:i w:val="0"/>
                <w:color w:val="000000"/>
                <w:sz w:val="21"/>
                <w:szCs w:val="21"/>
                <w:lang w:val="en-US" w:eastAsia="zh-CN"/>
              </w:rPr>
              <w:t>F</w:t>
            </w:r>
          </w:p>
        </w:tc>
        <w:tc>
          <w:tcPr>
            <w:tcW w:w="2302"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lang w:val="en-US" w:eastAsia="zh-CN"/>
              </w:rPr>
              <w:t>8</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12</w:t>
            </w:r>
            <w:r>
              <w:rPr>
                <w:rFonts w:hint="eastAsia"/>
                <w:b w:val="0"/>
                <w:color w:val="000000"/>
                <w:sz w:val="21"/>
                <w:szCs w:val="21"/>
                <w:lang w:val="en-US" w:eastAsia="zh-CN"/>
              </w:rPr>
              <w:t>***</w:t>
            </w:r>
          </w:p>
        </w:tc>
        <w:tc>
          <w:tcPr>
            <w:tcW w:w="2247"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lang w:val="en-US" w:eastAsia="zh-CN"/>
              </w:rPr>
              <w:t>13</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56</w:t>
            </w:r>
            <w:r>
              <w:rPr>
                <w:rFonts w:hint="eastAsia"/>
                <w:b w:val="0"/>
                <w:color w:val="000000"/>
                <w:sz w:val="21"/>
                <w:szCs w:val="21"/>
                <w:lang w:val="en-US" w:eastAsia="zh-CN"/>
              </w:rPr>
              <w:t>***</w:t>
            </w:r>
          </w:p>
        </w:tc>
        <w:tc>
          <w:tcPr>
            <w:tcW w:w="2206"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lang w:val="en-US" w:eastAsia="zh-CN"/>
              </w:rPr>
              <w:t>10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21</w:t>
            </w:r>
            <w:r>
              <w:rPr>
                <w:rFonts w:hint="eastAsia"/>
                <w:b w:val="0"/>
                <w:color w:val="000000"/>
                <w:sz w:val="21"/>
                <w:szCs w:val="21"/>
                <w:lang w:val="en-US" w:eastAsia="zh-CN"/>
              </w:rPr>
              <w:t>***</w:t>
            </w:r>
          </w:p>
        </w:tc>
      </w:tr>
    </w:tbl>
    <w:p>
      <w:pPr>
        <w:keepNext w:val="0"/>
        <w:keepLines w:val="0"/>
        <w:pageBreakBefore w:val="0"/>
        <w:widowControl/>
        <w:kinsoku/>
        <w:wordWrap/>
        <w:overflowPunct/>
        <w:topLinePunct w:val="0"/>
        <w:autoSpaceDE w:val="0"/>
        <w:autoSpaceDN/>
        <w:bidi w:val="0"/>
        <w:adjustRightInd/>
        <w:snapToGrid/>
        <w:ind w:firstLine="420" w:firstLineChars="200"/>
        <w:jc w:val="left"/>
        <w:textAlignment w:val="baseline"/>
        <w:rPr>
          <w:rFonts w:hint="eastAsia" w:eastAsia="宋体" w:asciiTheme="minorEastAsia" w:hAnsiTheme="minorEastAsia" w:cstheme="minorEastAsia"/>
          <w:sz w:val="24"/>
          <w:lang w:eastAsia="zh-CN"/>
        </w:rPr>
      </w:pPr>
      <w:r>
        <w:rPr>
          <w:rFonts w:hint="eastAsia" w:ascii="Times New Roman" w:hAnsi="Times New Roman" w:eastAsia="宋体" w:cs="宋体"/>
          <w:kern w:val="2"/>
          <w:sz w:val="21"/>
          <w:szCs w:val="21"/>
          <w:lang w:val="en-US" w:eastAsia="en-US" w:bidi="ar-SA"/>
        </w:rPr>
        <w:t>注：*</w:t>
      </w:r>
      <w:r>
        <w:rPr>
          <w:rFonts w:hint="eastAsia" w:ascii="Times New Roman Italic" w:hAnsi="Times New Roman Italic" w:eastAsia="宋体" w:cs="宋体"/>
          <w:b w:val="0"/>
          <w:i/>
          <w:kern w:val="2"/>
          <w:sz w:val="21"/>
          <w:szCs w:val="21"/>
          <w:lang w:val="en-US" w:eastAsia="en-US" w:bidi="ar-SA"/>
        </w:rPr>
        <w:t>p</w:t>
      </w:r>
      <w:r>
        <w:rPr>
          <w:rFonts w:hint="eastAsia" w:ascii="Times New Roman" w:hAnsi="Times New Roman" w:eastAsia="宋体" w:cs="宋体"/>
          <w:kern w:val="2"/>
          <w:sz w:val="21"/>
          <w:szCs w:val="21"/>
          <w:lang w:val="en-US" w:eastAsia="en-US" w:bidi="ar-SA"/>
        </w:rPr>
        <w:t xml:space="preserve"> </w:t>
      </w:r>
      <w:r>
        <w:rPr>
          <w:rFonts w:hint="eastAsia" w:ascii="Times New Roman" w:hAnsi="Times New Roman" w:eastAsia="宋体" w:cs="宋体"/>
          <w:kern w:val="2"/>
          <w:sz w:val="21"/>
          <w:szCs w:val="21"/>
          <w:lang w:val="en-US" w:eastAsia="zh-CN" w:bidi="ar-SA"/>
        </w:rPr>
        <w:t>＜</w:t>
      </w:r>
      <w:r>
        <w:rPr>
          <w:rFonts w:hint="eastAsia" w:ascii="Times New Roman" w:hAnsi="Times New Roman" w:eastAsia="宋体" w:cs="宋体"/>
          <w:b w:val="0"/>
          <w:i w:val="0"/>
          <w:kern w:val="2"/>
          <w:sz w:val="21"/>
          <w:szCs w:val="21"/>
          <w:lang w:val="en-US" w:eastAsia="en-US" w:bidi="ar-SA"/>
        </w:rPr>
        <w:t>0</w:t>
      </w:r>
      <w:r>
        <w:rPr>
          <w:rFonts w:hint="eastAsia" w:ascii="Times New Roman" w:hAnsi="Times New Roman" w:eastAsia="宋体" w:cs="宋体"/>
          <w:kern w:val="2"/>
          <w:sz w:val="21"/>
          <w:szCs w:val="21"/>
          <w:lang w:val="en-US" w:eastAsia="en-US" w:bidi="ar-SA"/>
        </w:rPr>
        <w:t>.</w:t>
      </w:r>
      <w:r>
        <w:rPr>
          <w:rFonts w:hint="eastAsia" w:ascii="Times New Roman" w:hAnsi="Times New Roman" w:eastAsia="宋体" w:cs="宋体"/>
          <w:b w:val="0"/>
          <w:i w:val="0"/>
          <w:kern w:val="2"/>
          <w:sz w:val="21"/>
          <w:szCs w:val="21"/>
          <w:lang w:val="en-US" w:eastAsia="en-US" w:bidi="ar-SA"/>
        </w:rPr>
        <w:t>05</w:t>
      </w:r>
      <w:r>
        <w:rPr>
          <w:rFonts w:hint="eastAsia" w:ascii="Times New Roman" w:hAnsi="Times New Roman" w:eastAsia="宋体" w:cs="宋体"/>
          <w:kern w:val="2"/>
          <w:sz w:val="21"/>
          <w:szCs w:val="21"/>
          <w:lang w:val="en-US" w:eastAsia="en-US" w:bidi="ar-SA"/>
        </w:rPr>
        <w:t xml:space="preserve"> ，</w:t>
      </w:r>
      <w:r>
        <w:rPr>
          <w:rFonts w:hint="eastAsia" w:ascii="Times New Roman" w:hAnsi="Times New Roman" w:eastAsia="宋体" w:cs="宋体"/>
          <w:kern w:val="2"/>
          <w:sz w:val="21"/>
          <w:szCs w:val="21"/>
          <w:lang w:val="en-US" w:eastAsia="zh-CN" w:bidi="ar-SA"/>
        </w:rPr>
        <w:t>**</w:t>
      </w:r>
      <w:r>
        <w:rPr>
          <w:rFonts w:hint="eastAsia" w:ascii="Times New Roman Italic" w:hAnsi="Times New Roman Italic" w:eastAsia="宋体" w:cs="宋体"/>
          <w:b w:val="0"/>
          <w:i/>
          <w:kern w:val="2"/>
          <w:sz w:val="21"/>
          <w:szCs w:val="21"/>
          <w:lang w:val="en-US" w:eastAsia="en-US" w:bidi="ar-SA"/>
        </w:rPr>
        <w:t>p</w:t>
      </w:r>
      <w:r>
        <w:rPr>
          <w:rFonts w:hint="eastAsia" w:ascii="Times New Roman" w:hAnsi="Times New Roman" w:eastAsia="宋体" w:cs="宋体"/>
          <w:kern w:val="2"/>
          <w:sz w:val="21"/>
          <w:szCs w:val="21"/>
          <w:lang w:val="en-US" w:eastAsia="en-US" w:bidi="ar-SA"/>
        </w:rPr>
        <w:t xml:space="preserve"> </w:t>
      </w:r>
      <w:r>
        <w:rPr>
          <w:rFonts w:hint="eastAsia" w:ascii="Times New Roman" w:hAnsi="Times New Roman" w:eastAsia="宋体" w:cs="宋体"/>
          <w:kern w:val="2"/>
          <w:sz w:val="21"/>
          <w:szCs w:val="21"/>
          <w:lang w:val="en-US" w:eastAsia="zh-CN" w:bidi="ar-SA"/>
        </w:rPr>
        <w:t>＜</w:t>
      </w:r>
      <w:r>
        <w:rPr>
          <w:rFonts w:hint="eastAsia" w:ascii="Times New Roman" w:hAnsi="Times New Roman" w:eastAsia="宋体" w:cs="宋体"/>
          <w:b w:val="0"/>
          <w:i w:val="0"/>
          <w:kern w:val="2"/>
          <w:sz w:val="21"/>
          <w:szCs w:val="21"/>
          <w:lang w:val="en-US" w:eastAsia="en-US" w:bidi="ar-SA"/>
        </w:rPr>
        <w:t>0</w:t>
      </w:r>
      <w:r>
        <w:rPr>
          <w:rFonts w:hint="eastAsia" w:ascii="Times New Roman" w:hAnsi="Times New Roman" w:eastAsia="宋体" w:cs="宋体"/>
          <w:kern w:val="2"/>
          <w:sz w:val="21"/>
          <w:szCs w:val="21"/>
          <w:lang w:val="en-US" w:eastAsia="en-US" w:bidi="ar-SA"/>
        </w:rPr>
        <w:t>.</w:t>
      </w:r>
      <w:r>
        <w:rPr>
          <w:rFonts w:hint="eastAsia" w:ascii="Times New Roman" w:hAnsi="Times New Roman" w:eastAsia="宋体" w:cs="宋体"/>
          <w:b w:val="0"/>
          <w:i w:val="0"/>
          <w:kern w:val="2"/>
          <w:sz w:val="21"/>
          <w:szCs w:val="21"/>
          <w:lang w:val="en-US" w:eastAsia="en-US" w:bidi="ar-SA"/>
        </w:rPr>
        <w:t>01</w:t>
      </w:r>
      <w:r>
        <w:rPr>
          <w:rFonts w:hint="eastAsia" w:ascii="Times New Roman" w:hAnsi="Times New Roman" w:eastAsia="宋体" w:cs="宋体"/>
          <w:kern w:val="2"/>
          <w:sz w:val="21"/>
          <w:szCs w:val="21"/>
          <w:lang w:val="en-US" w:eastAsia="en-US" w:bidi="ar-SA"/>
        </w:rPr>
        <w:t xml:space="preserve"> ，</w:t>
      </w:r>
      <w:r>
        <w:rPr>
          <w:rFonts w:hint="eastAsia" w:ascii="Times New Roman" w:hAnsi="Times New Roman" w:eastAsia="宋体" w:cs="宋体"/>
          <w:kern w:val="2"/>
          <w:sz w:val="21"/>
          <w:szCs w:val="21"/>
          <w:lang w:val="en-US" w:eastAsia="zh-CN" w:bidi="ar-SA"/>
        </w:rPr>
        <w:t>**</w:t>
      </w:r>
      <w:r>
        <w:rPr>
          <w:rFonts w:hint="eastAsia" w:ascii="Times New Roman" w:hAnsi="Times New Roman" w:eastAsia="宋体" w:cs="宋体"/>
          <w:kern w:val="2"/>
          <w:sz w:val="21"/>
          <w:szCs w:val="21"/>
          <w:lang w:val="en-US" w:eastAsia="en-US" w:bidi="ar-SA"/>
        </w:rPr>
        <w:t>*</w:t>
      </w:r>
      <w:r>
        <w:rPr>
          <w:rFonts w:hint="eastAsia" w:ascii="Times New Roman Italic" w:hAnsi="Times New Roman Italic" w:eastAsia="宋体" w:cs="宋体"/>
          <w:b w:val="0"/>
          <w:i/>
          <w:kern w:val="2"/>
          <w:sz w:val="21"/>
          <w:szCs w:val="21"/>
          <w:lang w:val="en-US" w:eastAsia="en-US" w:bidi="ar-SA"/>
        </w:rPr>
        <w:t>p</w:t>
      </w:r>
      <w:r>
        <w:rPr>
          <w:rFonts w:hint="eastAsia" w:ascii="Times New Roman" w:hAnsi="Times New Roman" w:eastAsia="宋体" w:cs="宋体"/>
          <w:kern w:val="2"/>
          <w:sz w:val="21"/>
          <w:szCs w:val="21"/>
          <w:lang w:val="en-US" w:eastAsia="en-US" w:bidi="ar-SA"/>
        </w:rPr>
        <w:t xml:space="preserve"> </w:t>
      </w:r>
      <w:r>
        <w:rPr>
          <w:rFonts w:hint="eastAsia" w:ascii="Times New Roman" w:hAnsi="Times New Roman" w:eastAsia="宋体" w:cs="宋体"/>
          <w:kern w:val="2"/>
          <w:sz w:val="21"/>
          <w:szCs w:val="21"/>
          <w:lang w:val="en-US" w:eastAsia="zh-CN" w:bidi="ar-SA"/>
        </w:rPr>
        <w:t>＜</w:t>
      </w:r>
      <w:r>
        <w:rPr>
          <w:rFonts w:hint="eastAsia" w:ascii="Times New Roman" w:hAnsi="Times New Roman" w:eastAsia="宋体" w:cs="宋体"/>
          <w:b w:val="0"/>
          <w:i w:val="0"/>
          <w:kern w:val="2"/>
          <w:sz w:val="21"/>
          <w:szCs w:val="21"/>
          <w:lang w:val="en-US" w:eastAsia="en-US" w:bidi="ar-SA"/>
        </w:rPr>
        <w:t>0</w:t>
      </w:r>
      <w:r>
        <w:rPr>
          <w:rFonts w:hint="eastAsia" w:ascii="Times New Roman" w:hAnsi="Times New Roman" w:eastAsia="宋体" w:cs="宋体"/>
          <w:kern w:val="2"/>
          <w:sz w:val="21"/>
          <w:szCs w:val="21"/>
          <w:lang w:val="en-US" w:eastAsia="en-US" w:bidi="ar-SA"/>
        </w:rPr>
        <w:t>.</w:t>
      </w:r>
      <w:r>
        <w:rPr>
          <w:rFonts w:hint="eastAsia" w:ascii="Times New Roman" w:hAnsi="Times New Roman" w:eastAsia="宋体" w:cs="宋体"/>
          <w:b w:val="0"/>
          <w:i w:val="0"/>
          <w:kern w:val="2"/>
          <w:sz w:val="21"/>
          <w:szCs w:val="21"/>
          <w:lang w:val="en-US" w:eastAsia="en-US" w:bidi="ar-SA"/>
        </w:rPr>
        <w:t>001</w:t>
      </w:r>
      <w:r>
        <w:rPr>
          <w:rFonts w:hint="eastAsia" w:ascii="Times New Roman" w:hAnsi="Times New Roman" w:eastAsia="宋体" w:cs="宋体"/>
          <w:kern w:val="2"/>
          <w:sz w:val="21"/>
          <w:szCs w:val="21"/>
          <w:lang w:val="en-US" w:eastAsia="en-US" w:bidi="ar-SA"/>
        </w:rPr>
        <w:t>；</w:t>
      </w:r>
      <w:r>
        <w:rPr>
          <w:rFonts w:hint="eastAsia" w:ascii="Times New Roman" w:hAnsi="Times New Roman" w:eastAsia="宋体" w:cs="宋体"/>
          <w:b w:val="0"/>
          <w:i w:val="0"/>
          <w:kern w:val="2"/>
          <w:sz w:val="21"/>
          <w:szCs w:val="21"/>
          <w:lang w:val="en-US" w:eastAsia="en-US" w:bidi="ar-SA"/>
        </w:rPr>
        <w:t>β</w:t>
      </w:r>
      <w:r>
        <w:rPr>
          <w:rFonts w:hint="eastAsia" w:ascii="Times New Roman" w:hAnsi="Times New Roman" w:eastAsia="宋体" w:cs="宋体"/>
          <w:kern w:val="2"/>
          <w:sz w:val="21"/>
          <w:szCs w:val="21"/>
          <w:lang w:val="en-US" w:eastAsia="en-US" w:bidi="ar-SA"/>
        </w:rPr>
        <w:t>代表标准化的回归系数；</w:t>
      </w:r>
      <w:r>
        <w:rPr>
          <w:rFonts w:hint="eastAsia" w:ascii="Times New Roman" w:hAnsi="Times New Roman" w:eastAsia="宋体" w:cs="宋体"/>
          <w:b w:val="0"/>
          <w:i w:val="0"/>
          <w:kern w:val="2"/>
          <w:sz w:val="21"/>
          <w:szCs w:val="21"/>
          <w:lang w:val="en-US" w:eastAsia="en-US" w:bidi="ar-SA"/>
        </w:rPr>
        <w:t>SE</w:t>
      </w:r>
      <w:r>
        <w:rPr>
          <w:rFonts w:hint="eastAsia" w:ascii="Times New Roman" w:hAnsi="Times New Roman" w:eastAsia="宋体" w:cs="宋体"/>
          <w:kern w:val="2"/>
          <w:sz w:val="21"/>
          <w:szCs w:val="21"/>
          <w:lang w:val="en-US" w:eastAsia="en-US" w:bidi="ar-SA"/>
        </w:rPr>
        <w:t xml:space="preserve"> 代表样本标准误</w:t>
      </w:r>
    </w:p>
    <w:p>
      <w:pPr>
        <w:pStyle w:val="5"/>
        <w:keepNext w:val="0"/>
        <w:keepLines w:val="0"/>
        <w:pageBreakBefore w:val="0"/>
        <w:widowControl/>
        <w:kinsoku/>
        <w:wordWrap/>
        <w:overflowPunct/>
        <w:topLinePunct w:val="0"/>
        <w:autoSpaceDE w:val="0"/>
        <w:autoSpaceDN/>
        <w:bidi w:val="0"/>
        <w:spacing w:before="228" w:line="215" w:lineRule="auto"/>
        <w:jc w:val="center"/>
        <w:textAlignment w:val="baseline"/>
        <w:rPr>
          <w:rFonts w:hint="default" w:ascii="宋体" w:hAnsi="宋体" w:eastAsia="宋体" w:cs="宋体"/>
          <w:b w:val="0"/>
          <w:bCs/>
          <w:sz w:val="20"/>
          <w:szCs w:val="20"/>
          <w:lang w:val="en-US" w:eastAsia="zh-CN"/>
        </w:rPr>
      </w:pPr>
      <w:r>
        <w:rPr>
          <w:rFonts w:hint="eastAsia" w:ascii="宋体" w:hAnsi="宋体" w:eastAsia="宋体" w:cs="宋体"/>
          <w:b w:val="0"/>
          <w:bCs/>
          <w:sz w:val="20"/>
          <w:szCs w:val="20"/>
        </w:rPr>
        <w:t>表</w:t>
      </w:r>
      <w:r>
        <w:rPr>
          <w:rFonts w:hint="eastAsia" w:ascii="Times New Roman" w:hAnsi="Times New Roman" w:eastAsia="宋体" w:cs="宋体"/>
          <w:b w:val="0"/>
          <w:bCs/>
          <w:i w:val="0"/>
          <w:sz w:val="20"/>
          <w:szCs w:val="20"/>
        </w:rPr>
        <w:t>5</w:t>
      </w:r>
      <w:r>
        <w:rPr>
          <w:rFonts w:hint="eastAsia" w:ascii="宋体" w:hAnsi="宋体" w:eastAsia="宋体" w:cs="宋体"/>
          <w:b w:val="0"/>
          <w:bCs/>
          <w:sz w:val="20"/>
          <w:szCs w:val="20"/>
        </w:rPr>
        <w:t>-</w:t>
      </w:r>
      <w:r>
        <w:rPr>
          <w:rFonts w:hint="eastAsia" w:ascii="Times New Roman" w:hAnsi="Times New Roman" w:eastAsia="宋体" w:cs="宋体"/>
          <w:b w:val="0"/>
          <w:bCs/>
          <w:i w:val="0"/>
          <w:sz w:val="20"/>
          <w:szCs w:val="20"/>
          <w:lang w:val="en-US" w:eastAsia="zh-CN"/>
        </w:rPr>
        <w:t>3</w:t>
      </w:r>
      <w:r>
        <w:rPr>
          <w:rFonts w:hint="eastAsia" w:ascii="宋体" w:hAnsi="宋体" w:eastAsia="宋体" w:cs="宋体"/>
          <w:b w:val="0"/>
          <w:bCs/>
          <w:sz w:val="20"/>
          <w:szCs w:val="20"/>
          <w:lang w:val="en-US" w:eastAsia="zh-CN"/>
        </w:rPr>
        <w:t>c  中介</w:t>
      </w:r>
      <w:r>
        <w:rPr>
          <w:rFonts w:hint="eastAsia" w:ascii="宋体" w:hAnsi="宋体" w:eastAsia="宋体" w:cs="宋体"/>
          <w:b w:val="0"/>
          <w:bCs/>
          <w:sz w:val="20"/>
          <w:szCs w:val="20"/>
        </w:rPr>
        <w:t>效应检验</w:t>
      </w:r>
      <w:r>
        <w:rPr>
          <w:rFonts w:hint="eastAsia" w:ascii="宋体" w:hAnsi="宋体" w:eastAsia="宋体" w:cs="宋体"/>
          <w:b w:val="0"/>
          <w:bCs/>
          <w:sz w:val="20"/>
          <w:szCs w:val="20"/>
          <w:lang w:val="en-US" w:eastAsia="zh-CN"/>
        </w:rPr>
        <w:t>结果</w:t>
      </w:r>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4"/>
        <w:gridCol w:w="1209"/>
        <w:gridCol w:w="1091"/>
        <w:gridCol w:w="1153"/>
        <w:gridCol w:w="1092"/>
        <w:gridCol w:w="1126"/>
        <w:gridCol w:w="1093"/>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4" w:type="dxa"/>
            <w:vMerge w:val="restart"/>
            <w:tcBorders>
              <w:bottom w:val="single" w:color="000000" w:sz="4" w:space="0"/>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变量</w:t>
            </w:r>
          </w:p>
        </w:tc>
        <w:tc>
          <w:tcPr>
            <w:tcW w:w="6764" w:type="dxa"/>
            <w:gridSpan w:val="6"/>
            <w:tcBorders>
              <w:top w:val="single" w:color="000000" w:sz="12" w:space="0"/>
              <w:bottom w:val="single" w:color="000000" w:sz="4" w:space="0"/>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结果变量</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4" w:type="dxa"/>
            <w:vMerge w:val="continue"/>
            <w:tcBorders>
              <w:top w:val="single" w:color="000000" w:sz="4" w:space="0"/>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2300" w:type="dxa"/>
            <w:gridSpan w:val="2"/>
            <w:tcBorders>
              <w:top w:val="single" w:color="000000" w:sz="4" w:space="0"/>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创业意愿</w:t>
            </w:r>
          </w:p>
        </w:tc>
        <w:tc>
          <w:tcPr>
            <w:tcW w:w="2245" w:type="dxa"/>
            <w:gridSpan w:val="2"/>
            <w:tcBorders>
              <w:top w:val="single" w:color="000000" w:sz="4" w:space="0"/>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自主动机</w:t>
            </w:r>
          </w:p>
        </w:tc>
        <w:tc>
          <w:tcPr>
            <w:tcW w:w="2219" w:type="dxa"/>
            <w:gridSpan w:val="2"/>
            <w:tcBorders>
              <w:top w:val="single" w:color="000000" w:sz="4" w:space="0"/>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创业意愿</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4" w:type="dxa"/>
            <w:vMerge w:val="continue"/>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209"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rPr>
              <w:t>β</w:t>
            </w:r>
          </w:p>
        </w:tc>
        <w:tc>
          <w:tcPr>
            <w:tcW w:w="1091"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rPr>
              <w:t>SE</w:t>
            </w:r>
          </w:p>
        </w:tc>
        <w:tc>
          <w:tcPr>
            <w:tcW w:w="1153"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ascii="Times New Roman" w:hAnsi="Times New Roman"/>
                <w:b w:val="0"/>
                <w:i w:val="0"/>
                <w:sz w:val="21"/>
                <w:szCs w:val="21"/>
              </w:rPr>
              <w:t>β</w:t>
            </w:r>
          </w:p>
        </w:tc>
        <w:tc>
          <w:tcPr>
            <w:tcW w:w="1092"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rPr>
              <w:t>SE</w:t>
            </w:r>
          </w:p>
        </w:tc>
        <w:tc>
          <w:tcPr>
            <w:tcW w:w="1126"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rPr>
              <w:t>β</w:t>
            </w:r>
          </w:p>
        </w:tc>
        <w:tc>
          <w:tcPr>
            <w:tcW w:w="1093"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rPr>
              <w:t>SE</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性别</w:t>
            </w:r>
          </w:p>
        </w:tc>
        <w:tc>
          <w:tcPr>
            <w:tcW w:w="1209"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06</w:t>
            </w:r>
          </w:p>
        </w:tc>
        <w:tc>
          <w:tcPr>
            <w:tcW w:w="1091"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15</w:t>
            </w:r>
          </w:p>
        </w:tc>
        <w:tc>
          <w:tcPr>
            <w:tcW w:w="1153"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07</w:t>
            </w:r>
          </w:p>
        </w:tc>
        <w:tc>
          <w:tcPr>
            <w:tcW w:w="1092"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12</w:t>
            </w:r>
          </w:p>
        </w:tc>
        <w:tc>
          <w:tcPr>
            <w:tcW w:w="1126"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04</w:t>
            </w:r>
          </w:p>
        </w:tc>
        <w:tc>
          <w:tcPr>
            <w:tcW w:w="1093"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14</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年级</w:t>
            </w:r>
          </w:p>
        </w:tc>
        <w:tc>
          <w:tcPr>
            <w:tcW w:w="1209"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09</w:t>
            </w:r>
          </w:p>
        </w:tc>
        <w:tc>
          <w:tcPr>
            <w:tcW w:w="1091"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c>
          <w:tcPr>
            <w:tcW w:w="115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c>
          <w:tcPr>
            <w:tcW w:w="1092"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09</w:t>
            </w:r>
          </w:p>
        </w:tc>
        <w:tc>
          <w:tcPr>
            <w:tcW w:w="1126"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05</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专业</w:t>
            </w:r>
          </w:p>
        </w:tc>
        <w:tc>
          <w:tcPr>
            <w:tcW w:w="1209"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p>
        </w:tc>
        <w:tc>
          <w:tcPr>
            <w:tcW w:w="1091"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10</w:t>
            </w:r>
          </w:p>
        </w:tc>
        <w:tc>
          <w:tcPr>
            <w:tcW w:w="115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16</w:t>
            </w:r>
            <w:r>
              <w:rPr>
                <w:rFonts w:hint="eastAsia"/>
                <w:sz w:val="21"/>
                <w:szCs w:val="21"/>
                <w:lang w:val="en-US" w:eastAsia="zh-CN"/>
              </w:rPr>
              <w:t>*</w:t>
            </w:r>
          </w:p>
        </w:tc>
        <w:tc>
          <w:tcPr>
            <w:tcW w:w="1092"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08</w:t>
            </w:r>
          </w:p>
        </w:tc>
        <w:tc>
          <w:tcPr>
            <w:tcW w:w="1126"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07</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创业经历</w:t>
            </w:r>
          </w:p>
        </w:tc>
        <w:tc>
          <w:tcPr>
            <w:tcW w:w="1209"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21</w:t>
            </w:r>
            <w:r>
              <w:rPr>
                <w:rFonts w:hint="eastAsia"/>
                <w:sz w:val="21"/>
                <w:szCs w:val="21"/>
                <w:lang w:val="en-US" w:eastAsia="zh-CN"/>
              </w:rPr>
              <w:t>*</w:t>
            </w:r>
          </w:p>
        </w:tc>
        <w:tc>
          <w:tcPr>
            <w:tcW w:w="1091"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16</w:t>
            </w:r>
          </w:p>
        </w:tc>
        <w:tc>
          <w:tcPr>
            <w:tcW w:w="115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19</w:t>
            </w:r>
            <w:r>
              <w:rPr>
                <w:rFonts w:hint="eastAsia"/>
                <w:sz w:val="21"/>
                <w:szCs w:val="21"/>
                <w:lang w:val="en-US" w:eastAsia="zh-CN"/>
              </w:rPr>
              <w:t>*</w:t>
            </w:r>
          </w:p>
        </w:tc>
        <w:tc>
          <w:tcPr>
            <w:tcW w:w="1092"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p>
        </w:tc>
        <w:tc>
          <w:tcPr>
            <w:tcW w:w="1126"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12</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14</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志愿服务</w:t>
            </w:r>
          </w:p>
        </w:tc>
        <w:tc>
          <w:tcPr>
            <w:tcW w:w="1209"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16</w:t>
            </w:r>
            <w:r>
              <w:rPr>
                <w:rFonts w:hint="eastAsia"/>
                <w:sz w:val="21"/>
                <w:szCs w:val="21"/>
                <w:lang w:val="en-US" w:eastAsia="zh-CN"/>
              </w:rPr>
              <w:t>*</w:t>
            </w:r>
          </w:p>
        </w:tc>
        <w:tc>
          <w:tcPr>
            <w:tcW w:w="1091"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14</w:t>
            </w:r>
          </w:p>
        </w:tc>
        <w:tc>
          <w:tcPr>
            <w:tcW w:w="115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14</w:t>
            </w:r>
          </w:p>
        </w:tc>
        <w:tc>
          <w:tcPr>
            <w:tcW w:w="1092"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c>
          <w:tcPr>
            <w:tcW w:w="1126"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09</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融合型课程</w:t>
            </w:r>
          </w:p>
        </w:tc>
        <w:tc>
          <w:tcPr>
            <w:tcW w:w="1209"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45</w:t>
            </w:r>
            <w:r>
              <w:rPr>
                <w:rFonts w:hint="eastAsia"/>
                <w:sz w:val="21"/>
                <w:szCs w:val="21"/>
                <w:lang w:val="en-US" w:eastAsia="zh-CN"/>
              </w:rPr>
              <w:t>***</w:t>
            </w:r>
          </w:p>
        </w:tc>
        <w:tc>
          <w:tcPr>
            <w:tcW w:w="1091"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p>
        </w:tc>
        <w:tc>
          <w:tcPr>
            <w:tcW w:w="115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70</w:t>
            </w:r>
            <w:r>
              <w:rPr>
                <w:rFonts w:hint="eastAsia"/>
                <w:sz w:val="21"/>
                <w:szCs w:val="21"/>
                <w:lang w:val="en-US" w:eastAsia="zh-CN"/>
              </w:rPr>
              <w:t>***</w:t>
            </w:r>
          </w:p>
        </w:tc>
        <w:tc>
          <w:tcPr>
            <w:tcW w:w="1092"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10</w:t>
            </w:r>
          </w:p>
        </w:tc>
        <w:tc>
          <w:tcPr>
            <w:tcW w:w="1126"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自主动机</w:t>
            </w:r>
          </w:p>
        </w:tc>
        <w:tc>
          <w:tcPr>
            <w:tcW w:w="1209"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p>
        </w:tc>
        <w:tc>
          <w:tcPr>
            <w:tcW w:w="1091"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p>
        </w:tc>
        <w:tc>
          <w:tcPr>
            <w:tcW w:w="115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092"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126"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46</w:t>
            </w:r>
            <w:r>
              <w:rPr>
                <w:rFonts w:hint="eastAsia"/>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R2</w:t>
            </w:r>
          </w:p>
        </w:tc>
        <w:tc>
          <w:tcPr>
            <w:tcW w:w="2300"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33</w:t>
            </w:r>
          </w:p>
        </w:tc>
        <w:tc>
          <w:tcPr>
            <w:tcW w:w="2245"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46</w:t>
            </w:r>
          </w:p>
        </w:tc>
        <w:tc>
          <w:tcPr>
            <w:tcW w:w="2219"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39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6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lang w:val="en-US" w:eastAsia="zh-CN"/>
              </w:rPr>
              <w:t>F</w:t>
            </w:r>
          </w:p>
        </w:tc>
        <w:tc>
          <w:tcPr>
            <w:tcW w:w="2300"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lang w:val="en-US" w:eastAsia="zh-CN"/>
              </w:rPr>
              <w:t>8</w:t>
            </w:r>
            <w:r>
              <w:rPr>
                <w:rFonts w:hint="eastAsia"/>
                <w:sz w:val="21"/>
                <w:szCs w:val="21"/>
                <w:lang w:val="en-US" w:eastAsia="zh-CN"/>
              </w:rPr>
              <w:t>.</w:t>
            </w:r>
            <w:r>
              <w:rPr>
                <w:rFonts w:hint="eastAsia" w:ascii="Times New Roman" w:hAnsi="Times New Roman"/>
                <w:b w:val="0"/>
                <w:i w:val="0"/>
                <w:sz w:val="21"/>
                <w:szCs w:val="21"/>
                <w:lang w:val="en-US" w:eastAsia="zh-CN"/>
              </w:rPr>
              <w:t>89</w:t>
            </w:r>
            <w:r>
              <w:rPr>
                <w:rFonts w:hint="eastAsia"/>
                <w:sz w:val="21"/>
                <w:szCs w:val="21"/>
                <w:lang w:val="en-US" w:eastAsia="zh-CN"/>
              </w:rPr>
              <w:t>***</w:t>
            </w:r>
          </w:p>
        </w:tc>
        <w:tc>
          <w:tcPr>
            <w:tcW w:w="2245"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lang w:val="en-US" w:eastAsia="zh-CN"/>
              </w:rPr>
              <w:t>15</w:t>
            </w:r>
            <w:r>
              <w:rPr>
                <w:rFonts w:hint="eastAsia"/>
                <w:sz w:val="21"/>
                <w:szCs w:val="21"/>
                <w:lang w:val="en-US" w:eastAsia="zh-CN"/>
              </w:rPr>
              <w:t>.</w:t>
            </w:r>
            <w:r>
              <w:rPr>
                <w:rFonts w:hint="eastAsia" w:ascii="Times New Roman" w:hAnsi="Times New Roman"/>
                <w:b w:val="0"/>
                <w:i w:val="0"/>
                <w:sz w:val="21"/>
                <w:szCs w:val="21"/>
                <w:lang w:val="en-US" w:eastAsia="zh-CN"/>
              </w:rPr>
              <w:t>67</w:t>
            </w:r>
            <w:r>
              <w:rPr>
                <w:rFonts w:hint="eastAsia"/>
                <w:sz w:val="21"/>
                <w:szCs w:val="21"/>
                <w:lang w:val="en-US" w:eastAsia="zh-CN"/>
              </w:rPr>
              <w:t>***</w:t>
            </w:r>
          </w:p>
        </w:tc>
        <w:tc>
          <w:tcPr>
            <w:tcW w:w="2219"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lang w:val="en-US" w:eastAsia="zh-CN"/>
              </w:rPr>
              <w:t>11</w:t>
            </w:r>
            <w:r>
              <w:rPr>
                <w:rFonts w:hint="eastAsia"/>
                <w:sz w:val="21"/>
                <w:szCs w:val="21"/>
                <w:lang w:val="en-US" w:eastAsia="zh-CN"/>
              </w:rPr>
              <w:t>.</w:t>
            </w:r>
            <w:r>
              <w:rPr>
                <w:rFonts w:hint="eastAsia" w:ascii="Times New Roman" w:hAnsi="Times New Roman"/>
                <w:b w:val="0"/>
                <w:i w:val="0"/>
                <w:sz w:val="21"/>
                <w:szCs w:val="21"/>
                <w:lang w:val="en-US" w:eastAsia="zh-CN"/>
              </w:rPr>
              <w:t>43</w:t>
            </w:r>
            <w:r>
              <w:rPr>
                <w:rFonts w:hint="eastAsia"/>
                <w:sz w:val="21"/>
                <w:szCs w:val="21"/>
                <w:lang w:val="en-US" w:eastAsia="zh-CN"/>
              </w:rPr>
              <w:t>***</w:t>
            </w:r>
          </w:p>
        </w:tc>
      </w:tr>
    </w:tbl>
    <w:p>
      <w:pPr>
        <w:keepNext w:val="0"/>
        <w:keepLines w:val="0"/>
        <w:pageBreakBefore w:val="0"/>
        <w:widowControl/>
        <w:kinsoku/>
        <w:wordWrap/>
        <w:overflowPunct/>
        <w:topLinePunct w:val="0"/>
        <w:autoSpaceDE w:val="0"/>
        <w:autoSpaceDN/>
        <w:bidi w:val="0"/>
        <w:adjustRightInd/>
        <w:snapToGrid/>
        <w:ind w:firstLine="420" w:firstLineChars="200"/>
        <w:jc w:val="left"/>
        <w:textAlignment w:val="baseline"/>
        <w:rPr>
          <w:rFonts w:hint="eastAsia"/>
        </w:rPr>
      </w:pPr>
      <w:r>
        <w:rPr>
          <w:rFonts w:hint="eastAsia" w:ascii="Times New Roman" w:hAnsi="Times New Roman" w:eastAsia="宋体" w:cs="宋体"/>
          <w:kern w:val="2"/>
          <w:sz w:val="21"/>
          <w:szCs w:val="21"/>
          <w:lang w:val="en-US" w:eastAsia="en-US" w:bidi="ar-SA"/>
        </w:rPr>
        <w:t>注：*</w:t>
      </w:r>
      <w:r>
        <w:rPr>
          <w:rFonts w:hint="eastAsia" w:ascii="Times New Roman Italic" w:hAnsi="Times New Roman Italic" w:eastAsia="宋体" w:cs="宋体"/>
          <w:b w:val="0"/>
          <w:i/>
          <w:kern w:val="2"/>
          <w:sz w:val="21"/>
          <w:szCs w:val="21"/>
          <w:lang w:val="en-US" w:eastAsia="en-US" w:bidi="ar-SA"/>
        </w:rPr>
        <w:t>p</w:t>
      </w:r>
      <w:r>
        <w:rPr>
          <w:rFonts w:hint="eastAsia" w:ascii="Times New Roman" w:hAnsi="Times New Roman" w:eastAsia="宋体" w:cs="宋体"/>
          <w:kern w:val="2"/>
          <w:sz w:val="21"/>
          <w:szCs w:val="21"/>
          <w:lang w:val="en-US" w:eastAsia="en-US" w:bidi="ar-SA"/>
        </w:rPr>
        <w:t xml:space="preserve"> </w:t>
      </w:r>
      <w:r>
        <w:rPr>
          <w:rFonts w:hint="eastAsia" w:ascii="Times New Roman" w:hAnsi="Times New Roman" w:eastAsia="宋体" w:cs="宋体"/>
          <w:kern w:val="2"/>
          <w:sz w:val="21"/>
          <w:szCs w:val="21"/>
          <w:lang w:val="en-US" w:eastAsia="zh-CN" w:bidi="ar-SA"/>
        </w:rPr>
        <w:t>＜</w:t>
      </w:r>
      <w:r>
        <w:rPr>
          <w:rFonts w:hint="eastAsia" w:ascii="Times New Roman" w:hAnsi="Times New Roman" w:eastAsia="宋体" w:cs="宋体"/>
          <w:b w:val="0"/>
          <w:i w:val="0"/>
          <w:kern w:val="2"/>
          <w:sz w:val="21"/>
          <w:szCs w:val="21"/>
          <w:lang w:val="en-US" w:eastAsia="en-US" w:bidi="ar-SA"/>
        </w:rPr>
        <w:t>0</w:t>
      </w:r>
      <w:r>
        <w:rPr>
          <w:rFonts w:hint="eastAsia" w:ascii="Times New Roman" w:hAnsi="Times New Roman" w:eastAsia="宋体" w:cs="宋体"/>
          <w:kern w:val="2"/>
          <w:sz w:val="21"/>
          <w:szCs w:val="21"/>
          <w:lang w:val="en-US" w:eastAsia="en-US" w:bidi="ar-SA"/>
        </w:rPr>
        <w:t>.</w:t>
      </w:r>
      <w:r>
        <w:rPr>
          <w:rFonts w:hint="eastAsia" w:ascii="Times New Roman" w:hAnsi="Times New Roman" w:eastAsia="宋体" w:cs="宋体"/>
          <w:b w:val="0"/>
          <w:i w:val="0"/>
          <w:kern w:val="2"/>
          <w:sz w:val="21"/>
          <w:szCs w:val="21"/>
          <w:lang w:val="en-US" w:eastAsia="en-US" w:bidi="ar-SA"/>
        </w:rPr>
        <w:t>05</w:t>
      </w:r>
      <w:r>
        <w:rPr>
          <w:rFonts w:hint="eastAsia" w:ascii="Times New Roman" w:hAnsi="Times New Roman" w:eastAsia="宋体" w:cs="宋体"/>
          <w:kern w:val="2"/>
          <w:sz w:val="21"/>
          <w:szCs w:val="21"/>
          <w:lang w:val="en-US" w:eastAsia="en-US" w:bidi="ar-SA"/>
        </w:rPr>
        <w:t xml:space="preserve"> ，</w:t>
      </w:r>
      <w:r>
        <w:rPr>
          <w:rFonts w:hint="eastAsia" w:ascii="Times New Roman" w:hAnsi="Times New Roman" w:eastAsia="宋体" w:cs="宋体"/>
          <w:kern w:val="2"/>
          <w:sz w:val="21"/>
          <w:szCs w:val="21"/>
          <w:lang w:val="en-US" w:eastAsia="zh-CN" w:bidi="ar-SA"/>
        </w:rPr>
        <w:t>**</w:t>
      </w:r>
      <w:r>
        <w:rPr>
          <w:rFonts w:hint="eastAsia" w:ascii="Times New Roman Italic" w:hAnsi="Times New Roman Italic" w:eastAsia="宋体" w:cs="宋体"/>
          <w:b w:val="0"/>
          <w:i/>
          <w:kern w:val="2"/>
          <w:sz w:val="21"/>
          <w:szCs w:val="21"/>
          <w:lang w:val="en-US" w:eastAsia="en-US" w:bidi="ar-SA"/>
        </w:rPr>
        <w:t>p</w:t>
      </w:r>
      <w:r>
        <w:rPr>
          <w:rFonts w:hint="eastAsia" w:ascii="Times New Roman" w:hAnsi="Times New Roman" w:eastAsia="宋体" w:cs="宋体"/>
          <w:kern w:val="2"/>
          <w:sz w:val="21"/>
          <w:szCs w:val="21"/>
          <w:lang w:val="en-US" w:eastAsia="en-US" w:bidi="ar-SA"/>
        </w:rPr>
        <w:t xml:space="preserve"> </w:t>
      </w:r>
      <w:r>
        <w:rPr>
          <w:rFonts w:hint="eastAsia" w:ascii="Times New Roman" w:hAnsi="Times New Roman" w:eastAsia="宋体" w:cs="宋体"/>
          <w:kern w:val="2"/>
          <w:sz w:val="21"/>
          <w:szCs w:val="21"/>
          <w:lang w:val="en-US" w:eastAsia="zh-CN" w:bidi="ar-SA"/>
        </w:rPr>
        <w:t>＜</w:t>
      </w:r>
      <w:r>
        <w:rPr>
          <w:rFonts w:hint="eastAsia" w:ascii="Times New Roman" w:hAnsi="Times New Roman" w:eastAsia="宋体" w:cs="宋体"/>
          <w:b w:val="0"/>
          <w:i w:val="0"/>
          <w:kern w:val="2"/>
          <w:sz w:val="21"/>
          <w:szCs w:val="21"/>
          <w:lang w:val="en-US" w:eastAsia="en-US" w:bidi="ar-SA"/>
        </w:rPr>
        <w:t>0</w:t>
      </w:r>
      <w:r>
        <w:rPr>
          <w:rFonts w:hint="eastAsia" w:ascii="Times New Roman" w:hAnsi="Times New Roman" w:eastAsia="宋体" w:cs="宋体"/>
          <w:kern w:val="2"/>
          <w:sz w:val="21"/>
          <w:szCs w:val="21"/>
          <w:lang w:val="en-US" w:eastAsia="en-US" w:bidi="ar-SA"/>
        </w:rPr>
        <w:t>.</w:t>
      </w:r>
      <w:r>
        <w:rPr>
          <w:rFonts w:hint="eastAsia" w:ascii="Times New Roman" w:hAnsi="Times New Roman" w:eastAsia="宋体" w:cs="宋体"/>
          <w:b w:val="0"/>
          <w:i w:val="0"/>
          <w:kern w:val="2"/>
          <w:sz w:val="21"/>
          <w:szCs w:val="21"/>
          <w:lang w:val="en-US" w:eastAsia="en-US" w:bidi="ar-SA"/>
        </w:rPr>
        <w:t>01</w:t>
      </w:r>
      <w:r>
        <w:rPr>
          <w:rFonts w:hint="eastAsia" w:ascii="Times New Roman" w:hAnsi="Times New Roman" w:eastAsia="宋体" w:cs="宋体"/>
          <w:kern w:val="2"/>
          <w:sz w:val="21"/>
          <w:szCs w:val="21"/>
          <w:lang w:val="en-US" w:eastAsia="en-US" w:bidi="ar-SA"/>
        </w:rPr>
        <w:t xml:space="preserve"> ，</w:t>
      </w:r>
      <w:r>
        <w:rPr>
          <w:rFonts w:hint="eastAsia" w:ascii="Times New Roman" w:hAnsi="Times New Roman" w:eastAsia="宋体" w:cs="宋体"/>
          <w:kern w:val="2"/>
          <w:sz w:val="21"/>
          <w:szCs w:val="21"/>
          <w:lang w:val="en-US" w:eastAsia="zh-CN" w:bidi="ar-SA"/>
        </w:rPr>
        <w:t>**</w:t>
      </w:r>
      <w:r>
        <w:rPr>
          <w:rFonts w:hint="eastAsia" w:ascii="Times New Roman" w:hAnsi="Times New Roman" w:eastAsia="宋体" w:cs="宋体"/>
          <w:kern w:val="2"/>
          <w:sz w:val="21"/>
          <w:szCs w:val="21"/>
          <w:lang w:val="en-US" w:eastAsia="en-US" w:bidi="ar-SA"/>
        </w:rPr>
        <w:t>*</w:t>
      </w:r>
      <w:r>
        <w:rPr>
          <w:rFonts w:hint="eastAsia" w:ascii="Times New Roman Italic" w:hAnsi="Times New Roman Italic" w:eastAsia="宋体" w:cs="宋体"/>
          <w:b w:val="0"/>
          <w:i/>
          <w:kern w:val="2"/>
          <w:sz w:val="21"/>
          <w:szCs w:val="21"/>
          <w:lang w:val="en-US" w:eastAsia="en-US" w:bidi="ar-SA"/>
        </w:rPr>
        <w:t>p</w:t>
      </w:r>
      <w:r>
        <w:rPr>
          <w:rFonts w:hint="eastAsia" w:ascii="Times New Roman" w:hAnsi="Times New Roman" w:eastAsia="宋体" w:cs="宋体"/>
          <w:kern w:val="2"/>
          <w:sz w:val="21"/>
          <w:szCs w:val="21"/>
          <w:lang w:val="en-US" w:eastAsia="en-US" w:bidi="ar-SA"/>
        </w:rPr>
        <w:t xml:space="preserve"> </w:t>
      </w:r>
      <w:r>
        <w:rPr>
          <w:rFonts w:hint="eastAsia" w:ascii="Times New Roman" w:hAnsi="Times New Roman" w:eastAsia="宋体" w:cs="宋体"/>
          <w:kern w:val="2"/>
          <w:sz w:val="21"/>
          <w:szCs w:val="21"/>
          <w:lang w:val="en-US" w:eastAsia="zh-CN" w:bidi="ar-SA"/>
        </w:rPr>
        <w:t>＜</w:t>
      </w:r>
      <w:r>
        <w:rPr>
          <w:rFonts w:hint="eastAsia" w:ascii="Times New Roman" w:hAnsi="Times New Roman" w:eastAsia="宋体" w:cs="宋体"/>
          <w:b w:val="0"/>
          <w:i w:val="0"/>
          <w:kern w:val="2"/>
          <w:sz w:val="21"/>
          <w:szCs w:val="21"/>
          <w:lang w:val="en-US" w:eastAsia="en-US" w:bidi="ar-SA"/>
        </w:rPr>
        <w:t>0</w:t>
      </w:r>
      <w:r>
        <w:rPr>
          <w:rFonts w:hint="eastAsia" w:ascii="Times New Roman" w:hAnsi="Times New Roman" w:eastAsia="宋体" w:cs="宋体"/>
          <w:kern w:val="2"/>
          <w:sz w:val="21"/>
          <w:szCs w:val="21"/>
          <w:lang w:val="en-US" w:eastAsia="en-US" w:bidi="ar-SA"/>
        </w:rPr>
        <w:t>.</w:t>
      </w:r>
      <w:r>
        <w:rPr>
          <w:rFonts w:hint="eastAsia" w:ascii="Times New Roman" w:hAnsi="Times New Roman" w:eastAsia="宋体" w:cs="宋体"/>
          <w:b w:val="0"/>
          <w:i w:val="0"/>
          <w:kern w:val="2"/>
          <w:sz w:val="21"/>
          <w:szCs w:val="21"/>
          <w:lang w:val="en-US" w:eastAsia="en-US" w:bidi="ar-SA"/>
        </w:rPr>
        <w:t>001</w:t>
      </w:r>
      <w:r>
        <w:rPr>
          <w:rFonts w:hint="eastAsia" w:ascii="Times New Roman" w:hAnsi="Times New Roman" w:eastAsia="宋体" w:cs="宋体"/>
          <w:kern w:val="2"/>
          <w:sz w:val="21"/>
          <w:szCs w:val="21"/>
          <w:lang w:val="en-US" w:eastAsia="en-US" w:bidi="ar-SA"/>
        </w:rPr>
        <w:t>；</w:t>
      </w:r>
      <w:r>
        <w:rPr>
          <w:rFonts w:hint="eastAsia" w:ascii="Times New Roman" w:hAnsi="Times New Roman" w:eastAsia="宋体" w:cs="宋体"/>
          <w:b w:val="0"/>
          <w:i w:val="0"/>
          <w:kern w:val="2"/>
          <w:sz w:val="21"/>
          <w:szCs w:val="21"/>
          <w:lang w:val="en-US" w:eastAsia="en-US" w:bidi="ar-SA"/>
        </w:rPr>
        <w:t>β</w:t>
      </w:r>
      <w:r>
        <w:rPr>
          <w:rFonts w:hint="eastAsia" w:ascii="Times New Roman" w:hAnsi="Times New Roman" w:eastAsia="宋体" w:cs="宋体"/>
          <w:kern w:val="2"/>
          <w:sz w:val="21"/>
          <w:szCs w:val="21"/>
          <w:lang w:val="en-US" w:eastAsia="en-US" w:bidi="ar-SA"/>
        </w:rPr>
        <w:t>代表标准化的回归系数；</w:t>
      </w:r>
      <w:r>
        <w:rPr>
          <w:rFonts w:hint="eastAsia" w:ascii="Times New Roman" w:hAnsi="Times New Roman" w:eastAsia="宋体" w:cs="宋体"/>
          <w:b w:val="0"/>
          <w:i w:val="0"/>
          <w:kern w:val="2"/>
          <w:sz w:val="21"/>
          <w:szCs w:val="21"/>
          <w:lang w:val="en-US" w:eastAsia="en-US" w:bidi="ar-SA"/>
        </w:rPr>
        <w:t>SE</w:t>
      </w:r>
      <w:r>
        <w:rPr>
          <w:rFonts w:hint="eastAsia" w:ascii="Times New Roman" w:hAnsi="Times New Roman" w:eastAsia="宋体" w:cs="宋体"/>
          <w:kern w:val="2"/>
          <w:sz w:val="21"/>
          <w:szCs w:val="21"/>
          <w:lang w:val="en-US" w:eastAsia="en-US" w:bidi="ar-SA"/>
        </w:rPr>
        <w:t xml:space="preserve"> 代表样本标准误</w:t>
      </w:r>
    </w:p>
    <w:p>
      <w:pPr>
        <w:pStyle w:val="6"/>
        <w:bidi w:val="0"/>
        <w:rPr>
          <w:rFonts w:hint="eastAsia"/>
        </w:rPr>
      </w:pPr>
    </w:p>
    <w:p>
      <w:pPr>
        <w:pStyle w:val="5"/>
        <w:keepNext w:val="0"/>
        <w:keepLines w:val="0"/>
        <w:pageBreakBefore w:val="0"/>
        <w:widowControl/>
        <w:kinsoku/>
        <w:wordWrap/>
        <w:overflowPunct/>
        <w:topLinePunct w:val="0"/>
        <w:autoSpaceDE w:val="0"/>
        <w:autoSpaceDN/>
        <w:bidi w:val="0"/>
        <w:spacing w:before="228" w:line="215" w:lineRule="auto"/>
        <w:jc w:val="center"/>
        <w:textAlignment w:val="baseline"/>
        <w:rPr>
          <w:rFonts w:hint="eastAsia" w:ascii="宋体" w:hAnsi="宋体" w:eastAsia="宋体" w:cs="宋体"/>
          <w:b w:val="0"/>
          <w:bCs/>
          <w:sz w:val="20"/>
          <w:szCs w:val="20"/>
        </w:rPr>
      </w:pPr>
      <w:r>
        <w:rPr>
          <w:rFonts w:hint="eastAsia" w:ascii="宋体" w:hAnsi="宋体" w:eastAsia="宋体" w:cs="宋体"/>
          <w:b w:val="0"/>
          <w:bCs/>
          <w:sz w:val="20"/>
          <w:szCs w:val="20"/>
        </w:rPr>
        <w:t>表</w:t>
      </w:r>
      <w:r>
        <w:rPr>
          <w:rFonts w:hint="eastAsia" w:ascii="Times New Roman" w:hAnsi="Times New Roman" w:eastAsia="宋体" w:cs="宋体"/>
          <w:b w:val="0"/>
          <w:bCs/>
          <w:i w:val="0"/>
          <w:sz w:val="20"/>
          <w:szCs w:val="20"/>
        </w:rPr>
        <w:t>5</w:t>
      </w:r>
      <w:r>
        <w:rPr>
          <w:rFonts w:hint="eastAsia" w:ascii="宋体" w:hAnsi="宋体" w:eastAsia="宋体" w:cs="宋体"/>
          <w:b w:val="0"/>
          <w:bCs/>
          <w:sz w:val="20"/>
          <w:szCs w:val="20"/>
        </w:rPr>
        <w:t>-</w:t>
      </w:r>
      <w:r>
        <w:rPr>
          <w:rFonts w:hint="eastAsia" w:ascii="Times New Roman" w:hAnsi="Times New Roman" w:eastAsia="宋体" w:cs="宋体"/>
          <w:b w:val="0"/>
          <w:bCs/>
          <w:i w:val="0"/>
          <w:sz w:val="20"/>
          <w:szCs w:val="20"/>
          <w:lang w:val="en-US" w:eastAsia="zh-CN"/>
        </w:rPr>
        <w:t>4</w:t>
      </w:r>
      <w:r>
        <w:rPr>
          <w:rFonts w:hint="eastAsia" w:ascii="宋体" w:hAnsi="宋体" w:eastAsia="宋体" w:cs="宋体"/>
          <w:b w:val="0"/>
          <w:bCs/>
          <w:sz w:val="20"/>
          <w:szCs w:val="20"/>
        </w:rPr>
        <w:t xml:space="preserve">  </w:t>
      </w:r>
      <w:r>
        <w:rPr>
          <w:rFonts w:hint="eastAsia" w:ascii="宋体" w:hAnsi="宋体" w:eastAsia="宋体" w:cs="宋体"/>
          <w:b w:val="0"/>
          <w:bCs/>
          <w:sz w:val="20"/>
          <w:szCs w:val="20"/>
          <w:lang w:val="en-US" w:eastAsia="zh-CN"/>
        </w:rPr>
        <w:t>中介</w:t>
      </w:r>
      <w:r>
        <w:rPr>
          <w:rFonts w:hint="eastAsia" w:ascii="宋体" w:hAnsi="宋体" w:eastAsia="宋体" w:cs="宋体"/>
          <w:b w:val="0"/>
          <w:bCs/>
          <w:sz w:val="20"/>
          <w:szCs w:val="20"/>
        </w:rPr>
        <w:t>效应检验</w:t>
      </w:r>
    </w:p>
    <w:tbl>
      <w:tblPr>
        <w:tblStyle w:val="16"/>
        <w:tblW w:w="8414"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34"/>
        <w:gridCol w:w="3186"/>
        <w:gridCol w:w="1000"/>
        <w:gridCol w:w="1526"/>
        <w:gridCol w:w="1000"/>
        <w:gridCol w:w="1068"/>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634" w:type="dxa"/>
            <w:tcBorders>
              <w:top w:val="single" w:color="000000" w:sz="12" w:space="0"/>
              <w:bottom w:val="single" w:color="000000" w:sz="4" w:space="0"/>
              <w:tl2br w:val="nil"/>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lang w:val="en-US" w:eastAsia="zh-CN"/>
              </w:rPr>
            </w:pPr>
            <w:r>
              <w:rPr>
                <w:rFonts w:hint="eastAsia"/>
                <w:b w:val="0"/>
                <w:color w:val="000000"/>
                <w:lang w:val="en-US" w:eastAsia="zh-CN"/>
              </w:rPr>
              <w:t>假设</w:t>
            </w:r>
          </w:p>
        </w:tc>
        <w:tc>
          <w:tcPr>
            <w:tcW w:w="3186"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lang w:val="en-US" w:eastAsia="zh-CN"/>
              </w:rPr>
            </w:pPr>
            <w:r>
              <w:rPr>
                <w:rFonts w:hint="eastAsia"/>
                <w:b w:val="0"/>
                <w:color w:val="000000"/>
                <w:lang w:val="en-US" w:eastAsia="zh-CN"/>
              </w:rPr>
              <w:t>路径</w:t>
            </w:r>
          </w:p>
        </w:tc>
        <w:tc>
          <w:tcPr>
            <w:tcW w:w="1000"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lang w:val="en-US" w:eastAsia="zh-CN"/>
              </w:rPr>
            </w:pPr>
            <w:r>
              <w:rPr>
                <w:rFonts w:hint="eastAsia"/>
                <w:b w:val="0"/>
                <w:color w:val="000000"/>
                <w:lang w:val="en-US" w:eastAsia="zh-CN"/>
              </w:rPr>
              <w:t>间接效应</w:t>
            </w:r>
          </w:p>
        </w:tc>
        <w:tc>
          <w:tcPr>
            <w:tcW w:w="1526"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rPr>
            </w:pPr>
            <w:r>
              <w:rPr>
                <w:rFonts w:ascii="Times New Roman" w:hAnsi="Times New Roman"/>
                <w:b w:val="0"/>
                <w:i w:val="0"/>
                <w:color w:val="000000"/>
                <w:lang w:val="en-US" w:eastAsia="en-US"/>
              </w:rPr>
              <w:t>BootCI</w:t>
            </w:r>
          </w:p>
        </w:tc>
        <w:tc>
          <w:tcPr>
            <w:tcW w:w="1000"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lang w:val="en-US" w:eastAsia="zh-CN"/>
              </w:rPr>
            </w:pPr>
            <w:r>
              <w:rPr>
                <w:rFonts w:hint="eastAsia"/>
                <w:b w:val="0"/>
                <w:color w:val="000000"/>
                <w:lang w:val="en-US" w:eastAsia="zh-CN"/>
              </w:rPr>
              <w:t>直接效应</w:t>
            </w:r>
          </w:p>
        </w:tc>
        <w:tc>
          <w:tcPr>
            <w:tcW w:w="1068"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lang w:val="en-US" w:eastAsia="zh-CN"/>
              </w:rPr>
            </w:pPr>
            <w:r>
              <w:rPr>
                <w:rFonts w:hint="eastAsia"/>
                <w:b w:val="0"/>
                <w:color w:val="000000"/>
                <w:lang w:val="en-US" w:eastAsia="zh-CN"/>
              </w:rPr>
              <w:t>结论</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634"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lang w:val="en-US" w:eastAsia="zh-CN"/>
              </w:rPr>
            </w:pPr>
            <w:r>
              <w:rPr>
                <w:rFonts w:hint="default" w:ascii="Times New Roman" w:hAnsi="Times New Roman"/>
                <w:b w:val="0"/>
                <w:i w:val="0"/>
                <w:color w:val="000000"/>
                <w:lang w:val="en-US"/>
              </w:rPr>
              <w:t>H2</w:t>
            </w:r>
            <w:r>
              <w:rPr>
                <w:rFonts w:hint="eastAsia" w:ascii="Times New Roman" w:hAnsi="Times New Roman"/>
                <w:b w:val="0"/>
                <w:i w:val="0"/>
                <w:color w:val="000000"/>
                <w:lang w:val="en-US" w:eastAsia="zh-CN"/>
              </w:rPr>
              <w:t>a</w:t>
            </w:r>
          </w:p>
        </w:tc>
        <w:tc>
          <w:tcPr>
            <w:tcW w:w="3186"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rPr>
            </w:pPr>
            <w:r>
              <w:rPr>
                <w:rFonts w:hint="eastAsia"/>
                <w:b w:val="0"/>
                <w:color w:val="000000"/>
                <w:lang w:val="en-US" w:eastAsia="en-US"/>
              </w:rPr>
              <w:t>理论型→自主动机→创业意愿</w:t>
            </w:r>
          </w:p>
        </w:tc>
        <w:tc>
          <w:tcPr>
            <w:tcW w:w="1000"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lang w:val="en-US" w:eastAsia="zh-CN"/>
              </w:rPr>
            </w:pPr>
            <w:r>
              <w:rPr>
                <w:rFonts w:ascii="Times New Roman" w:hAnsi="Times New Roman"/>
                <w:b w:val="0"/>
                <w:i w:val="0"/>
                <w:color w:val="000000"/>
              </w:rPr>
              <w:t>0</w:t>
            </w:r>
            <w:r>
              <w:rPr>
                <w:b w:val="0"/>
                <w:color w:val="000000"/>
              </w:rPr>
              <w:t>.</w:t>
            </w:r>
            <w:r>
              <w:rPr>
                <w:rFonts w:hint="eastAsia" w:ascii="Times New Roman" w:hAnsi="Times New Roman"/>
                <w:b w:val="0"/>
                <w:i w:val="0"/>
                <w:color w:val="000000"/>
                <w:lang w:val="en-US" w:eastAsia="zh-CN"/>
              </w:rPr>
              <w:t>748</w:t>
            </w:r>
          </w:p>
        </w:tc>
        <w:tc>
          <w:tcPr>
            <w:tcW w:w="1526"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rPr>
            </w:pPr>
            <w:r>
              <w:rPr>
                <w:rFonts w:hint="eastAsia"/>
                <w:b w:val="0"/>
                <w:color w:val="000000"/>
              </w:rPr>
              <w:t>[</w:t>
            </w:r>
            <w:r>
              <w:rPr>
                <w:rFonts w:hint="eastAsia" w:ascii="Times New Roman" w:hAnsi="Times New Roman"/>
                <w:b w:val="0"/>
                <w:i w:val="0"/>
                <w:color w:val="000000"/>
              </w:rPr>
              <w:t>0</w:t>
            </w:r>
            <w:r>
              <w:rPr>
                <w:rFonts w:hint="eastAsia"/>
                <w:b w:val="0"/>
                <w:color w:val="000000"/>
              </w:rPr>
              <w:t>.</w:t>
            </w:r>
            <w:r>
              <w:rPr>
                <w:rFonts w:hint="eastAsia" w:ascii="Times New Roman" w:hAnsi="Times New Roman"/>
                <w:b w:val="0"/>
                <w:i w:val="0"/>
                <w:color w:val="000000"/>
              </w:rPr>
              <w:t>492</w:t>
            </w:r>
            <w:r>
              <w:rPr>
                <w:rFonts w:hint="eastAsia"/>
                <w:b w:val="0"/>
                <w:color w:val="000000"/>
              </w:rPr>
              <w:t>,</w:t>
            </w:r>
            <w:r>
              <w:rPr>
                <w:rFonts w:hint="eastAsia" w:ascii="Times New Roman" w:hAnsi="Times New Roman"/>
                <w:b w:val="0"/>
                <w:i w:val="0"/>
                <w:color w:val="000000"/>
                <w:lang w:val="en-US" w:eastAsia="zh-CN"/>
              </w:rPr>
              <w:t>1</w:t>
            </w:r>
            <w:r>
              <w:rPr>
                <w:rFonts w:hint="eastAsia"/>
                <w:b w:val="0"/>
                <w:color w:val="000000"/>
                <w:lang w:val="en-US" w:eastAsia="zh-CN"/>
              </w:rPr>
              <w:t>.</w:t>
            </w:r>
            <w:r>
              <w:rPr>
                <w:rFonts w:hint="eastAsia" w:ascii="Times New Roman" w:hAnsi="Times New Roman"/>
                <w:b w:val="0"/>
                <w:i w:val="0"/>
                <w:color w:val="000000"/>
                <w:lang w:val="en-US" w:eastAsia="zh-CN"/>
              </w:rPr>
              <w:t>031</w:t>
            </w:r>
            <w:r>
              <w:rPr>
                <w:rFonts w:hint="default"/>
                <w:b w:val="0"/>
                <w:color w:val="000000"/>
                <w:lang w:val="en-US" w:eastAsia="zh-CN"/>
              </w:rPr>
              <w:t>]</w:t>
            </w:r>
            <w:r>
              <w:rPr>
                <w:rFonts w:hint="eastAsia"/>
                <w:b w:val="0"/>
                <w:color w:val="000000"/>
              </w:rPr>
              <w:t xml:space="preserve"> </w:t>
            </w:r>
            <w:r>
              <w:rPr>
                <w:rFonts w:hint="eastAsia" w:ascii="Times New Roman" w:hAnsi="Times New Roman"/>
                <w:b w:val="0"/>
                <w:i w:val="0"/>
                <w:color w:val="000000"/>
              </w:rPr>
              <w:t>1</w:t>
            </w:r>
            <w:r>
              <w:rPr>
                <w:rFonts w:hint="eastAsia"/>
                <w:b w:val="0"/>
                <w:color w:val="000000"/>
              </w:rPr>
              <w:t>.</w:t>
            </w:r>
            <w:r>
              <w:rPr>
                <w:rFonts w:hint="eastAsia" w:ascii="Times New Roman" w:hAnsi="Times New Roman"/>
                <w:b w:val="0"/>
                <w:i w:val="0"/>
                <w:color w:val="000000"/>
              </w:rPr>
              <w:t>031</w:t>
            </w:r>
            <w:r>
              <w:rPr>
                <w:rFonts w:hint="eastAsia"/>
                <w:b w:val="0"/>
                <w:color w:val="000000"/>
              </w:rPr>
              <w:t>]</w:t>
            </w:r>
          </w:p>
        </w:tc>
        <w:tc>
          <w:tcPr>
            <w:tcW w:w="1000"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rPr>
            </w:pPr>
            <w:r>
              <w:rPr>
                <w:rFonts w:hint="eastAsia"/>
                <w:b w:val="0"/>
                <w:color w:val="000000"/>
                <w:lang w:val="en-US" w:eastAsia="en-US"/>
              </w:rPr>
              <w:t>不显著</w:t>
            </w:r>
          </w:p>
        </w:tc>
        <w:tc>
          <w:tcPr>
            <w:tcW w:w="1068"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lang w:val="en-US" w:eastAsia="zh-CN"/>
              </w:rPr>
            </w:pPr>
            <w:r>
              <w:rPr>
                <w:rFonts w:hint="eastAsia"/>
                <w:b w:val="0"/>
                <w:color w:val="000000"/>
                <w:lang w:val="en-US" w:eastAsia="zh-CN"/>
              </w:rPr>
              <w:t>完全中介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634"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lang w:val="en-US" w:eastAsia="zh-CN"/>
              </w:rPr>
            </w:pPr>
            <w:r>
              <w:rPr>
                <w:rFonts w:hint="default" w:ascii="Times New Roman" w:hAnsi="Times New Roman"/>
                <w:b w:val="0"/>
                <w:i w:val="0"/>
                <w:color w:val="000000"/>
                <w:lang w:val="en-US"/>
              </w:rPr>
              <w:t>H</w:t>
            </w:r>
            <w:r>
              <w:rPr>
                <w:rFonts w:hint="eastAsia" w:ascii="Times New Roman" w:hAnsi="Times New Roman"/>
                <w:b w:val="0"/>
                <w:i w:val="0"/>
                <w:color w:val="000000"/>
                <w:lang w:val="en-US" w:eastAsia="zh-CN"/>
              </w:rPr>
              <w:t>2</w:t>
            </w:r>
            <w:r>
              <w:rPr>
                <w:rFonts w:hint="default" w:ascii="Times New Roman" w:hAnsi="Times New Roman"/>
                <w:b w:val="0"/>
                <w:i w:val="0"/>
                <w:color w:val="000000"/>
                <w:lang w:val="en-US" w:eastAsia="zh-CN"/>
              </w:rPr>
              <w:t>b</w:t>
            </w:r>
          </w:p>
        </w:tc>
        <w:tc>
          <w:tcPr>
            <w:tcW w:w="318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rPr>
            </w:pPr>
            <w:r>
              <w:rPr>
                <w:rFonts w:hint="eastAsia"/>
                <w:b w:val="0"/>
                <w:color w:val="000000"/>
                <w:lang w:val="en-US" w:eastAsia="en-US"/>
              </w:rPr>
              <w:t>实践型→自主动机→创业意愿</w:t>
            </w:r>
          </w:p>
        </w:tc>
        <w:tc>
          <w:tcPr>
            <w:tcW w:w="1000"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lang w:val="en-US" w:eastAsia="zh-CN"/>
              </w:rPr>
            </w:pPr>
            <w:r>
              <w:rPr>
                <w:rFonts w:ascii="Times New Roman" w:hAnsi="Times New Roman"/>
                <w:b w:val="0"/>
                <w:i w:val="0"/>
                <w:color w:val="000000"/>
              </w:rPr>
              <w:t>0</w:t>
            </w:r>
            <w:r>
              <w:rPr>
                <w:b w:val="0"/>
                <w:color w:val="000000"/>
              </w:rPr>
              <w:t>.</w:t>
            </w:r>
            <w:r>
              <w:rPr>
                <w:rFonts w:hint="eastAsia" w:ascii="Times New Roman" w:hAnsi="Times New Roman"/>
                <w:b w:val="0"/>
                <w:i w:val="0"/>
                <w:color w:val="000000"/>
                <w:lang w:val="en-US" w:eastAsia="zh-CN"/>
              </w:rPr>
              <w:t>726</w:t>
            </w:r>
          </w:p>
        </w:tc>
        <w:tc>
          <w:tcPr>
            <w:tcW w:w="152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lang w:val="en-US"/>
              </w:rPr>
            </w:pPr>
            <w:r>
              <w:rPr>
                <w:rFonts w:hint="default"/>
                <w:b w:val="0"/>
                <w:color w:val="000000"/>
                <w:lang w:val="en-US"/>
              </w:rPr>
              <w:t>[</w:t>
            </w:r>
            <w:r>
              <w:rPr>
                <w:rFonts w:hint="default" w:ascii="Times New Roman" w:hAnsi="Times New Roman"/>
                <w:b w:val="0"/>
                <w:i w:val="0"/>
                <w:color w:val="000000"/>
                <w:lang w:val="en-US"/>
              </w:rPr>
              <w:t>0</w:t>
            </w:r>
            <w:r>
              <w:rPr>
                <w:rFonts w:hint="default"/>
                <w:b w:val="0"/>
                <w:color w:val="000000"/>
                <w:lang w:val="en-US"/>
              </w:rPr>
              <w:t>.</w:t>
            </w:r>
            <w:r>
              <w:rPr>
                <w:rFonts w:hint="default" w:ascii="Times New Roman" w:hAnsi="Times New Roman"/>
                <w:b w:val="0"/>
                <w:i w:val="0"/>
                <w:color w:val="000000"/>
                <w:lang w:val="en-US"/>
              </w:rPr>
              <w:t>270</w:t>
            </w:r>
            <w:r>
              <w:rPr>
                <w:rFonts w:hint="default"/>
                <w:b w:val="0"/>
                <w:color w:val="000000"/>
                <w:lang w:val="en-US"/>
              </w:rPr>
              <w:t>,</w:t>
            </w:r>
            <w:r>
              <w:rPr>
                <w:rFonts w:hint="default" w:ascii="Times New Roman" w:hAnsi="Times New Roman"/>
                <w:b w:val="0"/>
                <w:i w:val="0"/>
                <w:color w:val="000000"/>
                <w:lang w:val="en-US"/>
              </w:rPr>
              <w:t>1</w:t>
            </w:r>
            <w:r>
              <w:rPr>
                <w:rFonts w:hint="default"/>
                <w:b w:val="0"/>
                <w:color w:val="000000"/>
                <w:lang w:val="en-US"/>
              </w:rPr>
              <w:t>.</w:t>
            </w:r>
            <w:r>
              <w:rPr>
                <w:rFonts w:hint="default" w:ascii="Times New Roman" w:hAnsi="Times New Roman"/>
                <w:b w:val="0"/>
                <w:i w:val="0"/>
                <w:color w:val="000000"/>
                <w:lang w:val="en-US"/>
              </w:rPr>
              <w:t>682</w:t>
            </w:r>
            <w:r>
              <w:rPr>
                <w:rFonts w:hint="default"/>
                <w:b w:val="0"/>
                <w:color w:val="000000"/>
                <w:lang w:val="en-US"/>
              </w:rPr>
              <w:t>]</w:t>
            </w:r>
          </w:p>
        </w:tc>
        <w:tc>
          <w:tcPr>
            <w:tcW w:w="1000"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rPr>
            </w:pPr>
            <w:r>
              <w:rPr>
                <w:rFonts w:hint="eastAsia"/>
                <w:b w:val="0"/>
                <w:color w:val="000000"/>
                <w:lang w:val="en-US" w:eastAsia="en-US"/>
              </w:rPr>
              <w:t>不显著</w:t>
            </w:r>
          </w:p>
        </w:tc>
        <w:tc>
          <w:tcPr>
            <w:tcW w:w="1068"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rPr>
            </w:pPr>
            <w:r>
              <w:rPr>
                <w:rFonts w:hint="eastAsia"/>
                <w:b w:val="0"/>
                <w:color w:val="000000"/>
                <w:lang w:val="en-US" w:eastAsia="zh-CN"/>
              </w:rPr>
              <w:t>完全中介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634"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lang w:val="en-US"/>
              </w:rPr>
            </w:pPr>
            <w:r>
              <w:rPr>
                <w:rFonts w:hint="default" w:ascii="Times New Roman" w:hAnsi="Times New Roman"/>
                <w:b w:val="0"/>
                <w:i w:val="0"/>
                <w:color w:val="000000"/>
                <w:lang w:val="en-US"/>
              </w:rPr>
              <w:t>H2c</w:t>
            </w:r>
          </w:p>
        </w:tc>
        <w:tc>
          <w:tcPr>
            <w:tcW w:w="3186"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rPr>
            </w:pPr>
            <w:r>
              <w:rPr>
                <w:rFonts w:hint="eastAsia"/>
                <w:b w:val="0"/>
                <w:color w:val="000000"/>
                <w:lang w:val="en-US" w:eastAsia="zh-CN"/>
              </w:rPr>
              <w:t>融</w:t>
            </w:r>
            <w:r>
              <w:rPr>
                <w:rFonts w:hint="eastAsia"/>
                <w:b w:val="0"/>
                <w:color w:val="000000"/>
                <w:lang w:val="en-US" w:eastAsia="en-US"/>
              </w:rPr>
              <w:t>合型→自主动机→创业意愿</w:t>
            </w:r>
          </w:p>
        </w:tc>
        <w:tc>
          <w:tcPr>
            <w:tcW w:w="1000"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lang w:val="en-US" w:eastAsia="zh-CN"/>
              </w:rPr>
            </w:pPr>
            <w:r>
              <w:rPr>
                <w:rFonts w:ascii="Times New Roman" w:hAnsi="Times New Roman"/>
                <w:b w:val="0"/>
                <w:i w:val="0"/>
                <w:color w:val="000000"/>
              </w:rPr>
              <w:t>0</w:t>
            </w:r>
            <w:r>
              <w:rPr>
                <w:b w:val="0"/>
                <w:color w:val="000000"/>
              </w:rPr>
              <w:t>.</w:t>
            </w:r>
            <w:r>
              <w:rPr>
                <w:rFonts w:hint="eastAsia" w:ascii="Times New Roman" w:hAnsi="Times New Roman"/>
                <w:b w:val="0"/>
                <w:i w:val="0"/>
                <w:color w:val="000000"/>
                <w:lang w:val="en-US" w:eastAsia="zh-CN"/>
              </w:rPr>
              <w:t>857</w:t>
            </w:r>
          </w:p>
        </w:tc>
        <w:tc>
          <w:tcPr>
            <w:tcW w:w="1526"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rPr>
            </w:pPr>
            <w:r>
              <w:rPr>
                <w:rFonts w:hint="eastAsia"/>
                <w:b w:val="0"/>
                <w:color w:val="000000"/>
              </w:rPr>
              <w:t>[</w:t>
            </w:r>
            <w:r>
              <w:rPr>
                <w:rFonts w:hint="eastAsia" w:ascii="Times New Roman" w:hAnsi="Times New Roman"/>
                <w:b w:val="0"/>
                <w:i w:val="0"/>
                <w:color w:val="000000"/>
              </w:rPr>
              <w:t>0</w:t>
            </w:r>
            <w:r>
              <w:rPr>
                <w:rFonts w:hint="eastAsia"/>
                <w:b w:val="0"/>
                <w:color w:val="000000"/>
              </w:rPr>
              <w:t>.</w:t>
            </w:r>
            <w:r>
              <w:rPr>
                <w:rFonts w:hint="eastAsia" w:ascii="Times New Roman" w:hAnsi="Times New Roman"/>
                <w:b w:val="0"/>
                <w:i w:val="0"/>
                <w:color w:val="000000"/>
              </w:rPr>
              <w:t>404</w:t>
            </w:r>
            <w:r>
              <w:rPr>
                <w:rFonts w:hint="default"/>
                <w:b w:val="0"/>
                <w:color w:val="000000"/>
                <w:lang w:val="en-US"/>
              </w:rPr>
              <w:t>,</w:t>
            </w:r>
            <w:r>
              <w:rPr>
                <w:rFonts w:hint="eastAsia" w:ascii="Times New Roman" w:hAnsi="Times New Roman"/>
                <w:b w:val="0"/>
                <w:i w:val="0"/>
                <w:color w:val="000000"/>
              </w:rPr>
              <w:t>1</w:t>
            </w:r>
            <w:r>
              <w:rPr>
                <w:rFonts w:hint="eastAsia"/>
                <w:b w:val="0"/>
                <w:color w:val="000000"/>
              </w:rPr>
              <w:t>.</w:t>
            </w:r>
            <w:r>
              <w:rPr>
                <w:rFonts w:hint="eastAsia" w:ascii="Times New Roman" w:hAnsi="Times New Roman"/>
                <w:b w:val="0"/>
                <w:i w:val="0"/>
                <w:color w:val="000000"/>
              </w:rPr>
              <w:t>615</w:t>
            </w:r>
            <w:r>
              <w:rPr>
                <w:rFonts w:hint="eastAsia"/>
                <w:b w:val="0"/>
                <w:color w:val="000000"/>
              </w:rPr>
              <w:t>]</w:t>
            </w:r>
          </w:p>
        </w:tc>
        <w:tc>
          <w:tcPr>
            <w:tcW w:w="1000"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rPr>
            </w:pPr>
            <w:r>
              <w:rPr>
                <w:rFonts w:hint="eastAsia"/>
                <w:b w:val="0"/>
                <w:color w:val="000000"/>
                <w:lang w:val="en-US" w:eastAsia="en-US"/>
              </w:rPr>
              <w:t>不显著</w:t>
            </w:r>
          </w:p>
        </w:tc>
        <w:tc>
          <w:tcPr>
            <w:tcW w:w="1068"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rPr>
            </w:pPr>
            <w:r>
              <w:rPr>
                <w:rFonts w:hint="eastAsia"/>
                <w:b w:val="0"/>
                <w:color w:val="000000"/>
                <w:lang w:val="en-US" w:eastAsia="zh-CN"/>
              </w:rPr>
              <w:t>完全中介</w:t>
            </w:r>
          </w:p>
        </w:tc>
      </w:tr>
    </w:tbl>
    <w:p>
      <w:pPr>
        <w:pStyle w:val="6"/>
        <w:bidi w:val="0"/>
      </w:pPr>
    </w:p>
    <w:p>
      <w:pPr>
        <w:pStyle w:val="4"/>
        <w:bidi w:val="0"/>
        <w:rPr>
          <w:rFonts w:hint="eastAsia"/>
          <w:lang w:val="en-US" w:eastAsia="zh-CN"/>
        </w:rPr>
      </w:pPr>
      <w:bookmarkStart w:id="122" w:name="_Toc26857"/>
      <w:bookmarkStart w:id="123" w:name="_Toc15085"/>
      <w:r>
        <w:rPr>
          <w:rFonts w:hint="eastAsia" w:ascii="Times New Roman" w:hAnsi="Times New Roman"/>
          <w:b w:val="0"/>
          <w:i w:val="0"/>
          <w:lang w:val="en-US" w:eastAsia="zh-CN"/>
        </w:rPr>
        <w:t>5</w:t>
      </w:r>
      <w:r>
        <w:rPr>
          <w:rFonts w:hint="eastAsia"/>
          <w:lang w:val="en-US" w:eastAsia="zh-CN"/>
        </w:rPr>
        <w:t>.</w:t>
      </w:r>
      <w:r>
        <w:rPr>
          <w:rFonts w:hint="eastAsia" w:ascii="Times New Roman" w:hAnsi="Times New Roman"/>
          <w:b w:val="0"/>
          <w:i w:val="0"/>
          <w:lang w:val="en-US" w:eastAsia="zh-CN"/>
        </w:rPr>
        <w:t>3</w:t>
      </w:r>
      <w:r>
        <w:rPr>
          <w:rFonts w:hint="eastAsia"/>
          <w:lang w:val="en-US" w:eastAsia="zh-CN"/>
        </w:rPr>
        <w:t>.</w:t>
      </w:r>
      <w:r>
        <w:rPr>
          <w:rFonts w:hint="eastAsia" w:ascii="Times New Roman" w:hAnsi="Times New Roman"/>
          <w:b w:val="0"/>
          <w:i w:val="0"/>
          <w:lang w:val="en-US" w:eastAsia="zh-CN"/>
        </w:rPr>
        <w:t>3</w:t>
      </w:r>
      <w:r>
        <w:rPr>
          <w:rFonts w:hint="eastAsia"/>
          <w:lang w:val="en-US" w:eastAsia="zh-CN"/>
        </w:rPr>
        <w:t xml:space="preserve"> 调节效应检验</w:t>
      </w:r>
      <w:bookmarkEnd w:id="122"/>
      <w:bookmarkEnd w:id="123"/>
    </w:p>
    <w:p>
      <w:pPr>
        <w:pStyle w:val="6"/>
        <w:bidi w:val="0"/>
        <w:rPr>
          <w:rFonts w:hint="eastAsia"/>
        </w:rPr>
      </w:pPr>
      <w:r>
        <w:rPr>
          <w:rFonts w:hint="eastAsia"/>
          <w:lang w:eastAsia="zh-CN"/>
        </w:rPr>
        <w:t>文章</w:t>
      </w:r>
      <w:r>
        <w:rPr>
          <w:rFonts w:hint="eastAsia"/>
        </w:rPr>
        <w:t>采用分层回归的方法对外部动机的调节作用进行研究。在模型搭建时，把核心自变量和调节变量进行标准化处理，建立相关的交互作用项（自主动机×外部动机）。因此，</w:t>
      </w:r>
      <w:r>
        <w:rPr>
          <w:rFonts w:hint="eastAsia"/>
          <w:lang w:eastAsia="zh-CN"/>
        </w:rPr>
        <w:t>文章</w:t>
      </w:r>
      <w:r>
        <w:rPr>
          <w:rFonts w:hint="eastAsia"/>
        </w:rPr>
        <w:t>对不同类型课程数据的调节效应做了详细的验证，具体的结果如表</w:t>
      </w:r>
      <w:r>
        <w:rPr>
          <w:rFonts w:hint="eastAsia" w:ascii="Times New Roman" w:hAnsi="Times New Roman"/>
          <w:b w:val="0"/>
          <w:i w:val="0"/>
        </w:rPr>
        <w:t>5</w:t>
      </w:r>
      <w:r>
        <w:rPr>
          <w:rFonts w:hint="eastAsia"/>
        </w:rPr>
        <w:t>-</w:t>
      </w:r>
      <w:r>
        <w:rPr>
          <w:rFonts w:hint="eastAsia" w:ascii="Times New Roman" w:hAnsi="Times New Roman"/>
          <w:b w:val="0"/>
          <w:i w:val="0"/>
          <w:lang w:val="en-US" w:eastAsia="zh-CN"/>
        </w:rPr>
        <w:t>5</w:t>
      </w:r>
      <w:r>
        <w:rPr>
          <w:rFonts w:hint="eastAsia"/>
          <w:lang w:val="en-US" w:eastAsia="zh-CN"/>
        </w:rPr>
        <w:t>、</w:t>
      </w:r>
      <w:r>
        <w:rPr>
          <w:rFonts w:hint="eastAsia"/>
        </w:rPr>
        <w:t>表</w:t>
      </w:r>
      <w:r>
        <w:rPr>
          <w:rFonts w:hint="eastAsia" w:ascii="Times New Roman" w:hAnsi="Times New Roman"/>
          <w:b w:val="0"/>
          <w:i w:val="0"/>
        </w:rPr>
        <w:t>5</w:t>
      </w:r>
      <w:r>
        <w:rPr>
          <w:rFonts w:hint="eastAsia"/>
        </w:rPr>
        <w:t>-</w:t>
      </w:r>
      <w:r>
        <w:rPr>
          <w:rFonts w:hint="eastAsia" w:ascii="Times New Roman" w:hAnsi="Times New Roman"/>
          <w:b w:val="0"/>
          <w:i w:val="0"/>
          <w:lang w:val="en-US" w:eastAsia="zh-CN"/>
        </w:rPr>
        <w:t>6</w:t>
      </w:r>
      <w:r>
        <w:rPr>
          <w:rFonts w:hint="eastAsia" w:ascii="Times New Roman" w:hAnsi="Times New Roman"/>
          <w:b w:val="0"/>
          <w:i w:val="0"/>
        </w:rPr>
        <w:t>a</w:t>
      </w:r>
      <w:r>
        <w:rPr>
          <w:rFonts w:hint="eastAsia"/>
        </w:rPr>
        <w:t>、表</w:t>
      </w:r>
      <w:r>
        <w:rPr>
          <w:rFonts w:hint="eastAsia" w:ascii="Times New Roman" w:hAnsi="Times New Roman"/>
          <w:b w:val="0"/>
          <w:i w:val="0"/>
        </w:rPr>
        <w:t>5</w:t>
      </w:r>
      <w:r>
        <w:rPr>
          <w:rFonts w:hint="eastAsia"/>
        </w:rPr>
        <w:t>-</w:t>
      </w:r>
      <w:r>
        <w:rPr>
          <w:rFonts w:hint="default" w:ascii="Times New Roman" w:hAnsi="Times New Roman"/>
          <w:b w:val="0"/>
          <w:i w:val="0"/>
          <w:lang w:val="en-US"/>
        </w:rPr>
        <w:t>5</w:t>
      </w:r>
      <w:r>
        <w:rPr>
          <w:rFonts w:hint="eastAsia" w:ascii="Times New Roman" w:hAnsi="Times New Roman"/>
          <w:b w:val="0"/>
          <w:i w:val="0"/>
          <w:lang w:val="en-US" w:eastAsia="zh-CN"/>
        </w:rPr>
        <w:t>6</w:t>
      </w:r>
      <w:r>
        <w:rPr>
          <w:rFonts w:hint="eastAsia"/>
          <w:lang w:val="en-US" w:eastAsia="zh-CN"/>
        </w:rPr>
        <w:t>及</w:t>
      </w:r>
      <w:r>
        <w:rPr>
          <w:rFonts w:hint="eastAsia"/>
        </w:rPr>
        <w:t>表</w:t>
      </w:r>
      <w:r>
        <w:rPr>
          <w:rFonts w:hint="eastAsia" w:ascii="Times New Roman" w:hAnsi="Times New Roman"/>
          <w:b w:val="0"/>
          <w:i w:val="0"/>
        </w:rPr>
        <w:t>5</w:t>
      </w:r>
      <w:r>
        <w:rPr>
          <w:rFonts w:hint="eastAsia"/>
        </w:rPr>
        <w:t>-</w:t>
      </w:r>
      <w:r>
        <w:rPr>
          <w:rFonts w:hint="eastAsia" w:ascii="Times New Roman" w:hAnsi="Times New Roman"/>
          <w:b w:val="0"/>
          <w:i w:val="0"/>
          <w:lang w:val="en-US" w:eastAsia="zh-CN"/>
        </w:rPr>
        <w:t>6</w:t>
      </w:r>
      <w:r>
        <w:rPr>
          <w:rFonts w:hint="eastAsia" w:ascii="Times New Roman" w:hAnsi="Times New Roman"/>
          <w:b w:val="0"/>
          <w:i w:val="0"/>
        </w:rPr>
        <w:t>c</w:t>
      </w:r>
      <w:r>
        <w:rPr>
          <w:rFonts w:hint="eastAsia"/>
        </w:rPr>
        <w:t>及所示。</w:t>
      </w:r>
    </w:p>
    <w:p>
      <w:pPr>
        <w:pStyle w:val="6"/>
        <w:bidi w:val="0"/>
        <w:rPr>
          <w:rFonts w:hint="eastAsia"/>
        </w:rPr>
      </w:pPr>
      <w:r>
        <w:rPr>
          <w:rFonts w:hint="eastAsia"/>
        </w:rPr>
        <w:t>由表</w:t>
      </w:r>
      <w:r>
        <w:rPr>
          <w:rFonts w:hint="eastAsia" w:ascii="Times New Roman" w:hAnsi="Times New Roman"/>
          <w:b w:val="0"/>
          <w:i w:val="0"/>
        </w:rPr>
        <w:t>5</w:t>
      </w:r>
      <w:r>
        <w:rPr>
          <w:rFonts w:hint="eastAsia"/>
        </w:rPr>
        <w:t>-</w:t>
      </w:r>
      <w:r>
        <w:rPr>
          <w:rFonts w:hint="eastAsia" w:ascii="Times New Roman" w:hAnsi="Times New Roman"/>
          <w:b w:val="0"/>
          <w:i w:val="0"/>
          <w:lang w:val="en-US" w:eastAsia="zh-CN"/>
        </w:rPr>
        <w:t>6</w:t>
      </w:r>
      <w:r>
        <w:rPr>
          <w:rFonts w:hint="eastAsia" w:ascii="Times New Roman" w:hAnsi="Times New Roman"/>
          <w:b w:val="0"/>
          <w:i w:val="0"/>
        </w:rPr>
        <w:t>a</w:t>
      </w:r>
      <w:r>
        <w:rPr>
          <w:rFonts w:hint="eastAsia"/>
        </w:rPr>
        <w:t>可知，在理论型课程样本中，加入控制变量、理论型课程、自主动机和外部动机后，自主动机与外部动机的交互项对创业意愿的回归系数为-</w:t>
      </w:r>
      <w:r>
        <w:rPr>
          <w:rFonts w:hint="eastAsia" w:ascii="Times New Roman" w:hAnsi="Times New Roman"/>
          <w:b w:val="0"/>
          <w:i w:val="0"/>
        </w:rPr>
        <w:t>0</w:t>
      </w:r>
      <w:r>
        <w:rPr>
          <w:rFonts w:hint="eastAsia"/>
        </w:rPr>
        <w:t>.</w:t>
      </w:r>
      <w:r>
        <w:rPr>
          <w:rFonts w:hint="eastAsia" w:ascii="Times New Roman" w:hAnsi="Times New Roman"/>
          <w:b w:val="0"/>
          <w:i w:val="0"/>
        </w:rPr>
        <w:t>148</w:t>
      </w:r>
      <w:r>
        <w:rPr>
          <w:rFonts w:hint="eastAsia"/>
        </w:rPr>
        <w:t>，对应的</w:t>
      </w:r>
      <w:r>
        <w:rPr>
          <w:rFonts w:hint="eastAsia" w:ascii="Times New Roman Italic" w:hAnsi="Times New Roman Italic"/>
          <w:b w:val="0"/>
          <w:i/>
        </w:rPr>
        <w:t>P</w:t>
      </w:r>
      <w:r>
        <w:rPr>
          <w:rFonts w:hint="eastAsia"/>
        </w:rPr>
        <w:t>值为</w:t>
      </w:r>
      <w:r>
        <w:rPr>
          <w:rFonts w:hint="eastAsia" w:ascii="Times New Roman" w:hAnsi="Times New Roman"/>
          <w:b w:val="0"/>
          <w:i w:val="0"/>
        </w:rPr>
        <w:t>0</w:t>
      </w:r>
      <w:r>
        <w:rPr>
          <w:rFonts w:hint="eastAsia"/>
        </w:rPr>
        <w:t>.</w:t>
      </w:r>
      <w:r>
        <w:rPr>
          <w:rFonts w:hint="eastAsia" w:ascii="Times New Roman" w:hAnsi="Times New Roman"/>
          <w:b w:val="0"/>
          <w:i w:val="0"/>
        </w:rPr>
        <w:t>332</w:t>
      </w:r>
      <w:r>
        <w:rPr>
          <w:rFonts w:hint="eastAsia"/>
        </w:rPr>
        <w:t>，未通过显著性检验。由表</w:t>
      </w:r>
      <w:r>
        <w:rPr>
          <w:rFonts w:hint="eastAsia" w:ascii="Times New Roman" w:hAnsi="Times New Roman"/>
          <w:b w:val="0"/>
          <w:i w:val="0"/>
        </w:rPr>
        <w:t>5</w:t>
      </w:r>
      <w:r>
        <w:rPr>
          <w:rFonts w:hint="eastAsia"/>
        </w:rPr>
        <w:t>-</w:t>
      </w:r>
      <w:r>
        <w:rPr>
          <w:rFonts w:hint="eastAsia" w:ascii="Times New Roman" w:hAnsi="Times New Roman"/>
          <w:b w:val="0"/>
          <w:i w:val="0"/>
          <w:lang w:val="en-US" w:eastAsia="zh-CN"/>
        </w:rPr>
        <w:t>5</w:t>
      </w:r>
      <w:r>
        <w:rPr>
          <w:rFonts w:hint="eastAsia"/>
        </w:rPr>
        <w:t>可知，理论型课程中交互作用项的标准化回归系数为-</w:t>
      </w:r>
      <w:r>
        <w:rPr>
          <w:rFonts w:hint="eastAsia" w:ascii="Times New Roman" w:hAnsi="Times New Roman"/>
          <w:b w:val="0"/>
          <w:i w:val="0"/>
        </w:rPr>
        <w:t>0</w:t>
      </w:r>
      <w:r>
        <w:rPr>
          <w:rFonts w:hint="eastAsia"/>
        </w:rPr>
        <w:t>.</w:t>
      </w:r>
      <w:r>
        <w:rPr>
          <w:rFonts w:hint="eastAsia" w:ascii="Times New Roman" w:hAnsi="Times New Roman"/>
          <w:b w:val="0"/>
          <w:i w:val="0"/>
        </w:rPr>
        <w:t>148</w:t>
      </w:r>
      <w:r>
        <w:rPr>
          <w:rFonts w:hint="eastAsia"/>
        </w:rPr>
        <w:t>（</w:t>
      </w:r>
      <w:r>
        <w:rPr>
          <w:rFonts w:hint="eastAsia" w:ascii="Times New Roman Italic" w:hAnsi="Times New Roman Italic"/>
          <w:b w:val="0"/>
          <w:i/>
        </w:rPr>
        <w:t>p</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332</w:t>
      </w:r>
      <w:r>
        <w:rPr>
          <w:rFonts w:hint="eastAsia"/>
        </w:rPr>
        <w:t>）。因此可以得出假设</w:t>
      </w:r>
      <w:r>
        <w:rPr>
          <w:rFonts w:hint="eastAsia" w:ascii="Times New Roman" w:hAnsi="Times New Roman"/>
          <w:b w:val="0"/>
          <w:i w:val="0"/>
        </w:rPr>
        <w:t>H3a</w:t>
      </w:r>
      <w:r>
        <w:rPr>
          <w:rFonts w:hint="eastAsia"/>
        </w:rPr>
        <w:t>没有得到足够的证据支持。</w:t>
      </w:r>
    </w:p>
    <w:p>
      <w:pPr>
        <w:pStyle w:val="6"/>
        <w:bidi w:val="0"/>
        <w:rPr>
          <w:rFonts w:hint="eastAsia"/>
        </w:rPr>
      </w:pPr>
      <w:r>
        <w:rPr>
          <w:rFonts w:hint="eastAsia"/>
        </w:rPr>
        <w:t>由表</w:t>
      </w:r>
      <w:r>
        <w:rPr>
          <w:rFonts w:hint="eastAsia" w:ascii="Times New Roman" w:hAnsi="Times New Roman"/>
          <w:b w:val="0"/>
          <w:i w:val="0"/>
        </w:rPr>
        <w:t>5</w:t>
      </w:r>
      <w:r>
        <w:rPr>
          <w:rFonts w:hint="eastAsia"/>
        </w:rPr>
        <w:t>-</w:t>
      </w:r>
      <w:r>
        <w:rPr>
          <w:rFonts w:hint="eastAsia" w:ascii="Times New Roman" w:hAnsi="Times New Roman"/>
          <w:b w:val="0"/>
          <w:i w:val="0"/>
          <w:lang w:val="en-US" w:eastAsia="zh-CN"/>
        </w:rPr>
        <w:t>6</w:t>
      </w:r>
      <w:r>
        <w:rPr>
          <w:rFonts w:hint="eastAsia" w:ascii="Times New Roman" w:hAnsi="Times New Roman"/>
          <w:b w:val="0"/>
          <w:i w:val="0"/>
        </w:rPr>
        <w:t>b</w:t>
      </w:r>
      <w:r>
        <w:rPr>
          <w:rFonts w:hint="eastAsia"/>
        </w:rPr>
        <w:t>可知，在实践型课程样本中，加入控制变量、实践型课程、自主动机和外部动机后，自主动机与外部动机的交互项对创业意愿的回归系数为-</w:t>
      </w:r>
      <w:r>
        <w:rPr>
          <w:rFonts w:hint="eastAsia" w:ascii="Times New Roman" w:hAnsi="Times New Roman"/>
          <w:b w:val="0"/>
          <w:i w:val="0"/>
        </w:rPr>
        <w:t>0</w:t>
      </w:r>
      <w:r>
        <w:rPr>
          <w:rFonts w:hint="eastAsia"/>
        </w:rPr>
        <w:t>.</w:t>
      </w:r>
      <w:r>
        <w:rPr>
          <w:rFonts w:hint="eastAsia" w:ascii="Times New Roman" w:hAnsi="Times New Roman"/>
          <w:b w:val="0"/>
          <w:i w:val="0"/>
        </w:rPr>
        <w:t>406</w:t>
      </w:r>
      <w:r>
        <w:rPr>
          <w:rFonts w:hint="eastAsia"/>
        </w:rPr>
        <w:t>，对应的</w:t>
      </w:r>
      <w:r>
        <w:rPr>
          <w:rFonts w:hint="eastAsia" w:ascii="Times New Roman Italic" w:hAnsi="Times New Roman Italic"/>
          <w:b w:val="0"/>
          <w:i/>
        </w:rPr>
        <w:t>P</w:t>
      </w:r>
      <w:r>
        <w:rPr>
          <w:rFonts w:hint="eastAsia"/>
        </w:rPr>
        <w:t>值为</w:t>
      </w:r>
      <w:r>
        <w:rPr>
          <w:rFonts w:hint="eastAsia" w:ascii="Times New Roman" w:hAnsi="Times New Roman"/>
          <w:b w:val="0"/>
          <w:i w:val="0"/>
        </w:rPr>
        <w:t>0</w:t>
      </w:r>
      <w:r>
        <w:rPr>
          <w:rFonts w:hint="eastAsia"/>
        </w:rPr>
        <w:t>.</w:t>
      </w:r>
      <w:r>
        <w:rPr>
          <w:rFonts w:hint="eastAsia" w:ascii="Times New Roman" w:hAnsi="Times New Roman"/>
          <w:b w:val="0"/>
          <w:i w:val="0"/>
        </w:rPr>
        <w:t>089</w:t>
      </w:r>
      <w:r>
        <w:rPr>
          <w:rFonts w:hint="eastAsia"/>
        </w:rPr>
        <w:t>，未通过显著性检验。由表</w:t>
      </w:r>
      <w:r>
        <w:rPr>
          <w:rFonts w:hint="eastAsia" w:ascii="Times New Roman" w:hAnsi="Times New Roman"/>
          <w:b w:val="0"/>
          <w:i w:val="0"/>
        </w:rPr>
        <w:t>5</w:t>
      </w:r>
      <w:r>
        <w:rPr>
          <w:rFonts w:hint="eastAsia"/>
        </w:rPr>
        <w:t>-</w:t>
      </w:r>
      <w:r>
        <w:rPr>
          <w:rFonts w:hint="eastAsia" w:ascii="Times New Roman" w:hAnsi="Times New Roman"/>
          <w:b w:val="0"/>
          <w:i w:val="0"/>
          <w:lang w:val="en-US" w:eastAsia="zh-CN"/>
        </w:rPr>
        <w:t>5</w:t>
      </w:r>
      <w:r>
        <w:rPr>
          <w:rFonts w:hint="eastAsia"/>
        </w:rPr>
        <w:t>可知，实践型课程中交互作用项的标准化回归系数为-</w:t>
      </w:r>
      <w:r>
        <w:rPr>
          <w:rFonts w:hint="eastAsia" w:ascii="Times New Roman" w:hAnsi="Times New Roman"/>
          <w:b w:val="0"/>
          <w:i w:val="0"/>
        </w:rPr>
        <w:t>0</w:t>
      </w:r>
      <w:r>
        <w:rPr>
          <w:rFonts w:hint="eastAsia"/>
        </w:rPr>
        <w:t>.</w:t>
      </w:r>
      <w:r>
        <w:rPr>
          <w:rFonts w:hint="eastAsia" w:ascii="Times New Roman" w:hAnsi="Times New Roman"/>
          <w:b w:val="0"/>
          <w:i w:val="0"/>
        </w:rPr>
        <w:t>406</w:t>
      </w:r>
      <w:r>
        <w:rPr>
          <w:rFonts w:hint="eastAsia"/>
        </w:rPr>
        <w:t>（</w:t>
      </w:r>
      <w:r>
        <w:rPr>
          <w:rFonts w:hint="eastAsia" w:ascii="Times New Roman Italic" w:hAnsi="Times New Roman Italic"/>
          <w:b w:val="0"/>
          <w:i/>
        </w:rPr>
        <w:t>p</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089</w:t>
      </w:r>
      <w:r>
        <w:rPr>
          <w:rFonts w:hint="eastAsia"/>
        </w:rPr>
        <w:t>）。因此可以得出假设</w:t>
      </w:r>
      <w:r>
        <w:rPr>
          <w:rFonts w:hint="eastAsia" w:ascii="Times New Roman" w:hAnsi="Times New Roman"/>
          <w:b w:val="0"/>
          <w:i w:val="0"/>
        </w:rPr>
        <w:t>H3b</w:t>
      </w:r>
      <w:r>
        <w:rPr>
          <w:rFonts w:hint="eastAsia"/>
        </w:rPr>
        <w:t>没有得到足够的证据支持。</w:t>
      </w:r>
    </w:p>
    <w:p>
      <w:pPr>
        <w:pStyle w:val="6"/>
        <w:bidi w:val="0"/>
        <w:rPr>
          <w:rFonts w:hint="eastAsia"/>
        </w:rPr>
      </w:pPr>
      <w:r>
        <w:rPr>
          <w:rFonts w:hint="eastAsia"/>
        </w:rPr>
        <w:t>由表</w:t>
      </w:r>
      <w:r>
        <w:rPr>
          <w:rFonts w:hint="eastAsia" w:ascii="Times New Roman" w:hAnsi="Times New Roman"/>
          <w:b w:val="0"/>
          <w:i w:val="0"/>
        </w:rPr>
        <w:t>5</w:t>
      </w:r>
      <w:r>
        <w:rPr>
          <w:rFonts w:hint="eastAsia"/>
        </w:rPr>
        <w:t>-</w:t>
      </w:r>
      <w:r>
        <w:rPr>
          <w:rFonts w:hint="eastAsia" w:ascii="Times New Roman" w:hAnsi="Times New Roman"/>
          <w:b w:val="0"/>
          <w:i w:val="0"/>
          <w:lang w:val="en-US" w:eastAsia="zh-CN"/>
        </w:rPr>
        <w:t>6</w:t>
      </w:r>
      <w:r>
        <w:rPr>
          <w:rFonts w:hint="eastAsia" w:ascii="Times New Roman" w:hAnsi="Times New Roman"/>
          <w:b w:val="0"/>
          <w:i w:val="0"/>
        </w:rPr>
        <w:t>c</w:t>
      </w:r>
      <w:r>
        <w:rPr>
          <w:rFonts w:hint="eastAsia"/>
        </w:rPr>
        <w:t>可知，在融合型课程样本中，加入控制变量、融合型课程、自主动机和外部动机后，自主动机与外部动机的交互项对创业意愿的回归系数为-</w:t>
      </w:r>
      <w:r>
        <w:rPr>
          <w:rFonts w:hint="eastAsia" w:ascii="Times New Roman" w:hAnsi="Times New Roman"/>
          <w:b w:val="0"/>
          <w:i w:val="0"/>
        </w:rPr>
        <w:t>0</w:t>
      </w:r>
      <w:r>
        <w:rPr>
          <w:rFonts w:hint="eastAsia"/>
        </w:rPr>
        <w:t>.</w:t>
      </w:r>
      <w:r>
        <w:rPr>
          <w:rFonts w:hint="eastAsia" w:ascii="Times New Roman" w:hAnsi="Times New Roman"/>
          <w:b w:val="0"/>
          <w:i w:val="0"/>
        </w:rPr>
        <w:t>535</w:t>
      </w:r>
      <w:r>
        <w:rPr>
          <w:rFonts w:hint="eastAsia"/>
        </w:rPr>
        <w:t>，对应的</w:t>
      </w:r>
      <w:r>
        <w:rPr>
          <w:rFonts w:hint="eastAsia" w:ascii="Times New Roman Italic" w:hAnsi="Times New Roman Italic"/>
          <w:b w:val="0"/>
          <w:i/>
        </w:rPr>
        <w:t>P</w:t>
      </w:r>
      <w:r>
        <w:rPr>
          <w:rFonts w:hint="eastAsia"/>
        </w:rPr>
        <w:t>值为</w:t>
      </w:r>
      <w:r>
        <w:rPr>
          <w:rFonts w:hint="eastAsia" w:ascii="Times New Roman" w:hAnsi="Times New Roman"/>
          <w:b w:val="0"/>
          <w:i w:val="0"/>
        </w:rPr>
        <w:t>0</w:t>
      </w:r>
      <w:r>
        <w:rPr>
          <w:rFonts w:hint="eastAsia"/>
        </w:rPr>
        <w:t>.</w:t>
      </w:r>
      <w:r>
        <w:rPr>
          <w:rFonts w:hint="eastAsia" w:ascii="Times New Roman" w:hAnsi="Times New Roman"/>
          <w:b w:val="0"/>
          <w:i w:val="0"/>
        </w:rPr>
        <w:t>048</w:t>
      </w:r>
      <w:r>
        <w:rPr>
          <w:rFonts w:hint="eastAsia"/>
        </w:rPr>
        <w:t>，小于</w:t>
      </w:r>
      <w:r>
        <w:rPr>
          <w:rFonts w:hint="eastAsia" w:ascii="Times New Roman" w:hAnsi="Times New Roman"/>
          <w:b w:val="0"/>
          <w:i w:val="0"/>
        </w:rPr>
        <w:t>0</w:t>
      </w:r>
      <w:r>
        <w:rPr>
          <w:rFonts w:hint="eastAsia"/>
        </w:rPr>
        <w:t>.</w:t>
      </w:r>
      <w:r>
        <w:rPr>
          <w:rFonts w:hint="eastAsia" w:ascii="Times New Roman" w:hAnsi="Times New Roman"/>
          <w:b w:val="0"/>
          <w:i w:val="0"/>
        </w:rPr>
        <w:t>05</w:t>
      </w:r>
      <w:r>
        <w:rPr>
          <w:rFonts w:hint="eastAsia"/>
        </w:rPr>
        <w:t>，通过了显著性检验。由表</w:t>
      </w:r>
      <w:r>
        <w:rPr>
          <w:rFonts w:hint="eastAsia" w:ascii="Times New Roman" w:hAnsi="Times New Roman"/>
          <w:b w:val="0"/>
          <w:i w:val="0"/>
        </w:rPr>
        <w:t>5</w:t>
      </w:r>
      <w:r>
        <w:rPr>
          <w:rFonts w:hint="eastAsia"/>
        </w:rPr>
        <w:t>-</w:t>
      </w:r>
      <w:r>
        <w:rPr>
          <w:rFonts w:hint="eastAsia" w:ascii="Times New Roman" w:hAnsi="Times New Roman"/>
          <w:b w:val="0"/>
          <w:i w:val="0"/>
          <w:lang w:val="en-US" w:eastAsia="zh-CN"/>
        </w:rPr>
        <w:t>5</w:t>
      </w:r>
      <w:r>
        <w:rPr>
          <w:rFonts w:hint="eastAsia"/>
        </w:rPr>
        <w:t>可知，融合型课程中交互作用项的标准化回归系数为-</w:t>
      </w:r>
      <w:r>
        <w:rPr>
          <w:rFonts w:hint="eastAsia" w:ascii="Times New Roman" w:hAnsi="Times New Roman"/>
          <w:b w:val="0"/>
          <w:i w:val="0"/>
        </w:rPr>
        <w:t>0</w:t>
      </w:r>
      <w:r>
        <w:rPr>
          <w:rFonts w:hint="eastAsia"/>
        </w:rPr>
        <w:t>.</w:t>
      </w:r>
      <w:r>
        <w:rPr>
          <w:rFonts w:hint="eastAsia" w:ascii="Times New Roman" w:hAnsi="Times New Roman"/>
          <w:b w:val="0"/>
          <w:i w:val="0"/>
        </w:rPr>
        <w:t>535</w:t>
      </w:r>
      <w:r>
        <w:rPr>
          <w:rFonts w:hint="eastAsia"/>
        </w:rPr>
        <w:t>（</w:t>
      </w:r>
      <w:r>
        <w:rPr>
          <w:rFonts w:hint="eastAsia" w:ascii="Times New Roman Italic" w:hAnsi="Times New Roman Italic"/>
          <w:b w:val="0"/>
          <w:i/>
        </w:rPr>
        <w:t>p</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048</w:t>
      </w:r>
      <w:r>
        <w:rPr>
          <w:rFonts w:hint="eastAsia"/>
        </w:rPr>
        <w:t>）。这表明外部动机对融合型课程中自主动机与创业意愿的关系具有显著的负向调节作用，即外部动机越强的学生，自主动机对创业意愿的正向影响越弱。因此，假设</w:t>
      </w:r>
      <w:r>
        <w:rPr>
          <w:rFonts w:hint="eastAsia" w:ascii="Times New Roman" w:hAnsi="Times New Roman"/>
          <w:b w:val="0"/>
          <w:i w:val="0"/>
        </w:rPr>
        <w:t>H3c</w:t>
      </w:r>
      <w:r>
        <w:rPr>
          <w:rFonts w:hint="eastAsia"/>
        </w:rPr>
        <w:t>成立。</w:t>
      </w:r>
    </w:p>
    <w:p>
      <w:pPr>
        <w:pStyle w:val="6"/>
        <w:bidi w:val="0"/>
        <w:rPr>
          <w:rFonts w:hint="eastAsia"/>
        </w:rPr>
      </w:pPr>
      <w:r>
        <w:rPr>
          <w:rFonts w:hint="eastAsia"/>
        </w:rPr>
        <w:t>综合表</w:t>
      </w:r>
      <w:r>
        <w:rPr>
          <w:rFonts w:hint="eastAsia" w:ascii="Times New Roman" w:hAnsi="Times New Roman"/>
          <w:b w:val="0"/>
          <w:i w:val="0"/>
        </w:rPr>
        <w:t>5</w:t>
      </w:r>
      <w:r>
        <w:rPr>
          <w:rFonts w:hint="eastAsia"/>
        </w:rPr>
        <w:t>-</w:t>
      </w:r>
      <w:r>
        <w:rPr>
          <w:rFonts w:hint="eastAsia" w:ascii="Times New Roman" w:hAnsi="Times New Roman"/>
          <w:b w:val="0"/>
          <w:i w:val="0"/>
          <w:lang w:val="en-US" w:eastAsia="zh-CN"/>
        </w:rPr>
        <w:t>5</w:t>
      </w:r>
      <w:r>
        <w:rPr>
          <w:rFonts w:hint="eastAsia"/>
          <w:lang w:eastAsia="zh-CN"/>
        </w:rPr>
        <w:t>、</w:t>
      </w:r>
      <w:r>
        <w:rPr>
          <w:rFonts w:hint="eastAsia"/>
        </w:rPr>
        <w:t>表</w:t>
      </w:r>
      <w:r>
        <w:rPr>
          <w:rFonts w:hint="eastAsia" w:ascii="Times New Roman" w:hAnsi="Times New Roman"/>
          <w:b w:val="0"/>
          <w:i w:val="0"/>
        </w:rPr>
        <w:t>5</w:t>
      </w:r>
      <w:r>
        <w:rPr>
          <w:rFonts w:hint="eastAsia"/>
        </w:rPr>
        <w:t>-</w:t>
      </w:r>
      <w:r>
        <w:rPr>
          <w:rFonts w:hint="eastAsia" w:ascii="Times New Roman" w:hAnsi="Times New Roman"/>
          <w:b w:val="0"/>
          <w:i w:val="0"/>
          <w:lang w:val="en-US" w:eastAsia="zh-CN"/>
        </w:rPr>
        <w:t>6</w:t>
      </w:r>
      <w:r>
        <w:rPr>
          <w:rFonts w:hint="eastAsia" w:ascii="Times New Roman" w:hAnsi="Times New Roman"/>
          <w:b w:val="0"/>
          <w:i w:val="0"/>
        </w:rPr>
        <w:t>a</w:t>
      </w:r>
      <w:r>
        <w:rPr>
          <w:rFonts w:hint="eastAsia"/>
        </w:rPr>
        <w:t>、表</w:t>
      </w:r>
      <w:r>
        <w:rPr>
          <w:rFonts w:hint="eastAsia" w:ascii="Times New Roman" w:hAnsi="Times New Roman"/>
          <w:b w:val="0"/>
          <w:i w:val="0"/>
        </w:rPr>
        <w:t>5</w:t>
      </w:r>
      <w:r>
        <w:rPr>
          <w:rFonts w:hint="eastAsia"/>
        </w:rPr>
        <w:t>-</w:t>
      </w:r>
      <w:r>
        <w:rPr>
          <w:rFonts w:hint="eastAsia" w:ascii="Times New Roman" w:hAnsi="Times New Roman"/>
          <w:b w:val="0"/>
          <w:i w:val="0"/>
          <w:lang w:val="en-US" w:eastAsia="zh-CN"/>
        </w:rPr>
        <w:t>6</w:t>
      </w:r>
      <w:r>
        <w:rPr>
          <w:rFonts w:hint="eastAsia" w:ascii="Times New Roman" w:hAnsi="Times New Roman"/>
          <w:b w:val="0"/>
          <w:i w:val="0"/>
        </w:rPr>
        <w:t>b</w:t>
      </w:r>
      <w:r>
        <w:rPr>
          <w:rFonts w:hint="eastAsia"/>
        </w:rPr>
        <w:t>、</w:t>
      </w:r>
      <w:r>
        <w:rPr>
          <w:rFonts w:hint="eastAsia"/>
          <w:lang w:val="en-US" w:eastAsia="zh-CN"/>
        </w:rPr>
        <w:t>及</w:t>
      </w:r>
      <w:r>
        <w:rPr>
          <w:rFonts w:hint="eastAsia"/>
        </w:rPr>
        <w:t>表</w:t>
      </w:r>
      <w:r>
        <w:rPr>
          <w:rFonts w:hint="eastAsia" w:ascii="Times New Roman" w:hAnsi="Times New Roman"/>
          <w:b w:val="0"/>
          <w:i w:val="0"/>
        </w:rPr>
        <w:t>5</w:t>
      </w:r>
      <w:r>
        <w:rPr>
          <w:rFonts w:hint="eastAsia"/>
        </w:rPr>
        <w:t>-</w:t>
      </w:r>
      <w:r>
        <w:rPr>
          <w:rFonts w:hint="eastAsia" w:ascii="Times New Roman" w:hAnsi="Times New Roman"/>
          <w:b w:val="0"/>
          <w:i w:val="0"/>
          <w:lang w:val="en-US" w:eastAsia="zh-CN"/>
        </w:rPr>
        <w:t>6</w:t>
      </w:r>
      <w:r>
        <w:rPr>
          <w:rFonts w:hint="eastAsia" w:ascii="Times New Roman" w:hAnsi="Times New Roman"/>
          <w:b w:val="0"/>
          <w:i w:val="0"/>
        </w:rPr>
        <w:t>c</w:t>
      </w:r>
      <w:r>
        <w:rPr>
          <w:rFonts w:hint="eastAsia"/>
        </w:rPr>
        <w:t>的分析结果可知，外部动机对自主动机与创业意愿关系的负向调节作用仅在融合型课程中显著（</w:t>
      </w:r>
      <w:r>
        <w:rPr>
          <w:rFonts w:hint="eastAsia" w:ascii="Times New Roman" w:hAnsi="Times New Roman"/>
          <w:b w:val="0"/>
          <w:i w:val="0"/>
        </w:rPr>
        <w:t>β</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535</w:t>
      </w:r>
      <w:r>
        <w:rPr>
          <w:rFonts w:hint="eastAsia"/>
        </w:rPr>
        <w:t>，</w:t>
      </w:r>
      <w:r>
        <w:rPr>
          <w:rFonts w:hint="eastAsia" w:ascii="Times New Roman Italic" w:hAnsi="Times New Roman Italic"/>
          <w:b w:val="0"/>
          <w:i/>
        </w:rPr>
        <w:t>p</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048</w:t>
      </w:r>
      <w:r>
        <w:rPr>
          <w:rFonts w:hint="eastAsia"/>
        </w:rPr>
        <w:t>），在理论型课程（</w:t>
      </w:r>
      <w:r>
        <w:rPr>
          <w:rFonts w:hint="eastAsia" w:ascii="Times New Roman" w:hAnsi="Times New Roman"/>
          <w:b w:val="0"/>
          <w:i w:val="0"/>
        </w:rPr>
        <w:t>β</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148</w:t>
      </w:r>
      <w:r>
        <w:rPr>
          <w:rFonts w:hint="eastAsia"/>
        </w:rPr>
        <w:t>，</w:t>
      </w:r>
      <w:r>
        <w:rPr>
          <w:rFonts w:hint="eastAsia" w:ascii="Times New Roman Italic" w:hAnsi="Times New Roman Italic"/>
          <w:b w:val="0"/>
          <w:i/>
        </w:rPr>
        <w:t>p</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332</w:t>
      </w:r>
      <w:r>
        <w:rPr>
          <w:rFonts w:hint="eastAsia"/>
        </w:rPr>
        <w:t>）和实践型课程（</w:t>
      </w:r>
      <w:r>
        <w:rPr>
          <w:rFonts w:hint="eastAsia" w:ascii="Times New Roman" w:hAnsi="Times New Roman"/>
          <w:b w:val="0"/>
          <w:i w:val="0"/>
        </w:rPr>
        <w:t>β</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406</w:t>
      </w:r>
      <w:r>
        <w:rPr>
          <w:rFonts w:hint="eastAsia"/>
        </w:rPr>
        <w:t>，</w:t>
      </w:r>
      <w:r>
        <w:rPr>
          <w:rFonts w:hint="eastAsia" w:ascii="Times New Roman Italic" w:hAnsi="Times New Roman Italic"/>
          <w:b w:val="0"/>
          <w:i/>
        </w:rPr>
        <w:t>p</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089</w:t>
      </w:r>
      <w:r>
        <w:rPr>
          <w:rFonts w:hint="eastAsia"/>
        </w:rPr>
        <w:t>）中均不显著。因此，假设</w:t>
      </w:r>
      <w:r>
        <w:rPr>
          <w:rFonts w:hint="eastAsia" w:ascii="Times New Roman" w:hAnsi="Times New Roman"/>
          <w:b w:val="0"/>
          <w:i w:val="0"/>
        </w:rPr>
        <w:t>H3c</w:t>
      </w:r>
      <w:r>
        <w:rPr>
          <w:rFonts w:hint="eastAsia"/>
        </w:rPr>
        <w:t>成立，</w:t>
      </w:r>
      <w:r>
        <w:rPr>
          <w:rFonts w:hint="eastAsia" w:ascii="Times New Roman" w:hAnsi="Times New Roman"/>
          <w:b w:val="0"/>
          <w:i w:val="0"/>
        </w:rPr>
        <w:t>H3a</w:t>
      </w:r>
      <w:r>
        <w:rPr>
          <w:rFonts w:hint="eastAsia"/>
        </w:rPr>
        <w:t>和</w:t>
      </w:r>
      <w:r>
        <w:rPr>
          <w:rFonts w:hint="eastAsia" w:ascii="Times New Roman" w:hAnsi="Times New Roman"/>
          <w:b w:val="0"/>
          <w:i w:val="0"/>
        </w:rPr>
        <w:t>H3b</w:t>
      </w:r>
      <w:r>
        <w:rPr>
          <w:rFonts w:hint="eastAsia"/>
        </w:rPr>
        <w:t>不成立。</w:t>
      </w:r>
    </w:p>
    <w:p>
      <w:pPr>
        <w:pStyle w:val="5"/>
        <w:keepNext w:val="0"/>
        <w:keepLines w:val="0"/>
        <w:pageBreakBefore w:val="0"/>
        <w:widowControl/>
        <w:kinsoku/>
        <w:wordWrap/>
        <w:overflowPunct/>
        <w:topLinePunct w:val="0"/>
        <w:autoSpaceDE w:val="0"/>
        <w:autoSpaceDN/>
        <w:bidi w:val="0"/>
        <w:spacing w:before="228" w:line="215" w:lineRule="auto"/>
        <w:jc w:val="center"/>
        <w:textAlignment w:val="baseline"/>
        <w:rPr>
          <w:rFonts w:hint="eastAsia" w:ascii="宋体" w:hAnsi="宋体" w:eastAsia="宋体" w:cs="宋体"/>
          <w:b w:val="0"/>
          <w:bCs/>
          <w:sz w:val="20"/>
          <w:szCs w:val="20"/>
        </w:rPr>
      </w:pPr>
      <w:r>
        <w:rPr>
          <w:rFonts w:hint="eastAsia" w:ascii="宋体" w:hAnsi="宋体" w:eastAsia="宋体" w:cs="宋体"/>
          <w:b w:val="0"/>
          <w:bCs/>
          <w:sz w:val="20"/>
          <w:szCs w:val="20"/>
        </w:rPr>
        <w:t>表</w:t>
      </w:r>
      <w:r>
        <w:rPr>
          <w:rFonts w:hint="eastAsia" w:ascii="Times New Roman" w:hAnsi="Times New Roman" w:eastAsia="宋体" w:cs="宋体"/>
          <w:b w:val="0"/>
          <w:bCs/>
          <w:i w:val="0"/>
          <w:sz w:val="20"/>
          <w:szCs w:val="20"/>
        </w:rPr>
        <w:t>5</w:t>
      </w:r>
      <w:r>
        <w:rPr>
          <w:rFonts w:hint="eastAsia" w:ascii="宋体" w:hAnsi="宋体" w:eastAsia="宋体" w:cs="宋体"/>
          <w:b w:val="0"/>
          <w:bCs/>
          <w:sz w:val="20"/>
          <w:szCs w:val="20"/>
        </w:rPr>
        <w:t xml:space="preserve">- </w:t>
      </w:r>
      <w:r>
        <w:rPr>
          <w:rFonts w:hint="eastAsia" w:ascii="Times New Roman" w:hAnsi="Times New Roman" w:eastAsia="宋体" w:cs="宋体"/>
          <w:b w:val="0"/>
          <w:bCs/>
          <w:i w:val="0"/>
          <w:sz w:val="20"/>
          <w:szCs w:val="20"/>
          <w:lang w:val="en-US" w:eastAsia="zh-CN"/>
        </w:rPr>
        <w:t>5</w:t>
      </w:r>
      <w:r>
        <w:rPr>
          <w:rFonts w:hint="eastAsia" w:ascii="宋体" w:hAnsi="宋体" w:eastAsia="宋体" w:cs="宋体"/>
          <w:b w:val="0"/>
          <w:bCs/>
          <w:sz w:val="20"/>
          <w:szCs w:val="20"/>
        </w:rPr>
        <w:t xml:space="preserve">  调节效应检验</w:t>
      </w:r>
    </w:p>
    <w:tbl>
      <w:tblPr>
        <w:tblStyle w:val="16"/>
        <w:tblW w:w="8315" w:type="dxa"/>
        <w:tblInd w:w="13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13"/>
        <w:gridCol w:w="1220"/>
        <w:gridCol w:w="1929"/>
        <w:gridCol w:w="1606"/>
        <w:gridCol w:w="1307"/>
        <w:gridCol w:w="114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504" w:hRule="exact"/>
        </w:trPr>
        <w:tc>
          <w:tcPr>
            <w:tcW w:w="1113" w:type="dxa"/>
            <w:tcBorders>
              <w:top w:val="single" w:color="000000" w:sz="12" w:space="0"/>
              <w:bottom w:val="single" w:color="000000" w:sz="4" w:space="0"/>
              <w:tl2br w:val="nil"/>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假设</w:t>
            </w:r>
          </w:p>
        </w:tc>
        <w:tc>
          <w:tcPr>
            <w:tcW w:w="1220"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课程类型</w:t>
            </w:r>
          </w:p>
        </w:tc>
        <w:tc>
          <w:tcPr>
            <w:tcW w:w="1929"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交互项</w:t>
            </w:r>
          </w:p>
        </w:tc>
        <w:tc>
          <w:tcPr>
            <w:tcW w:w="1606"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ascii="Times New Roman" w:hAnsi="Times New Roman"/>
                <w:b w:val="0"/>
                <w:i w:val="0"/>
                <w:color w:val="000000"/>
                <w:sz w:val="21"/>
                <w:szCs w:val="21"/>
              </w:rPr>
              <w:t>β</w:t>
            </w:r>
          </w:p>
        </w:tc>
        <w:tc>
          <w:tcPr>
            <w:tcW w:w="1307"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Italic" w:hAnsi="Times New Roman Italic"/>
                <w:b w:val="0"/>
                <w:i/>
                <w:color w:val="000000"/>
                <w:sz w:val="21"/>
                <w:szCs w:val="21"/>
                <w:lang w:val="en-US" w:eastAsia="zh-CN"/>
              </w:rPr>
              <w:t>p</w:t>
            </w:r>
          </w:p>
        </w:tc>
        <w:tc>
          <w:tcPr>
            <w:tcW w:w="1140"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结论</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1113"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default" w:ascii="Times New Roman" w:hAnsi="Times New Roman"/>
                <w:b w:val="0"/>
                <w:i w:val="0"/>
                <w:color w:val="000000"/>
                <w:sz w:val="21"/>
                <w:szCs w:val="21"/>
                <w:lang w:val="en-US"/>
              </w:rPr>
              <w:t>H</w:t>
            </w:r>
            <w:r>
              <w:rPr>
                <w:rFonts w:hint="eastAsia" w:ascii="Times New Roman" w:hAnsi="Times New Roman"/>
                <w:b w:val="0"/>
                <w:i w:val="0"/>
                <w:color w:val="000000"/>
                <w:sz w:val="21"/>
                <w:szCs w:val="21"/>
                <w:lang w:val="en-US" w:eastAsia="zh-CN"/>
              </w:rPr>
              <w:t>3a</w:t>
            </w:r>
          </w:p>
        </w:tc>
        <w:tc>
          <w:tcPr>
            <w:tcW w:w="1220"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hint="eastAsia"/>
                <w:b w:val="0"/>
                <w:color w:val="000000"/>
                <w:sz w:val="21"/>
                <w:szCs w:val="21"/>
                <w:lang w:val="en-US" w:eastAsia="en-US"/>
              </w:rPr>
              <w:t>理论型</w:t>
            </w:r>
          </w:p>
        </w:tc>
        <w:tc>
          <w:tcPr>
            <w:tcW w:w="1929"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en-US"/>
              </w:rPr>
            </w:pPr>
            <w:r>
              <w:rPr>
                <w:rFonts w:hint="eastAsia"/>
                <w:b w:val="0"/>
                <w:color w:val="000000"/>
                <w:sz w:val="21"/>
                <w:szCs w:val="21"/>
                <w:lang w:val="en-US" w:eastAsia="en-US"/>
              </w:rPr>
              <w:t>自主动机×外部动机</w:t>
            </w:r>
          </w:p>
        </w:tc>
        <w:tc>
          <w:tcPr>
            <w:tcW w:w="1606"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148</w:t>
            </w:r>
          </w:p>
        </w:tc>
        <w:tc>
          <w:tcPr>
            <w:tcW w:w="1307"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332</w:t>
            </w:r>
          </w:p>
        </w:tc>
        <w:tc>
          <w:tcPr>
            <w:tcW w:w="1140"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不成立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1113"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default" w:ascii="Times New Roman" w:hAnsi="Times New Roman"/>
                <w:b w:val="0"/>
                <w:i w:val="0"/>
                <w:color w:val="000000"/>
                <w:sz w:val="21"/>
                <w:szCs w:val="21"/>
                <w:lang w:val="en-US"/>
              </w:rPr>
              <w:t>H</w:t>
            </w:r>
            <w:r>
              <w:rPr>
                <w:rFonts w:hint="eastAsia" w:ascii="Times New Roman" w:hAnsi="Times New Roman"/>
                <w:b w:val="0"/>
                <w:i w:val="0"/>
                <w:color w:val="000000"/>
                <w:sz w:val="21"/>
                <w:szCs w:val="21"/>
                <w:lang w:val="en-US" w:eastAsia="zh-CN"/>
              </w:rPr>
              <w:t>3</w:t>
            </w:r>
            <w:r>
              <w:rPr>
                <w:rFonts w:hint="default" w:ascii="Times New Roman" w:hAnsi="Times New Roman"/>
                <w:b w:val="0"/>
                <w:i w:val="0"/>
                <w:color w:val="000000"/>
                <w:sz w:val="21"/>
                <w:szCs w:val="21"/>
                <w:lang w:val="en-US" w:eastAsia="zh-CN"/>
              </w:rPr>
              <w:t>b</w:t>
            </w:r>
          </w:p>
        </w:tc>
        <w:tc>
          <w:tcPr>
            <w:tcW w:w="1220"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hint="eastAsia"/>
                <w:b w:val="0"/>
                <w:color w:val="000000"/>
                <w:sz w:val="21"/>
                <w:szCs w:val="21"/>
                <w:lang w:val="en-US" w:eastAsia="en-US"/>
              </w:rPr>
              <w:t>实践型</w:t>
            </w:r>
          </w:p>
        </w:tc>
        <w:tc>
          <w:tcPr>
            <w:tcW w:w="1929"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en-US"/>
              </w:rPr>
            </w:pPr>
            <w:r>
              <w:rPr>
                <w:rFonts w:hint="eastAsia"/>
                <w:b w:val="0"/>
                <w:color w:val="000000"/>
                <w:sz w:val="21"/>
                <w:szCs w:val="21"/>
                <w:lang w:val="en-US" w:eastAsia="en-US"/>
              </w:rPr>
              <w:t>自主动机×外部动机</w:t>
            </w:r>
          </w:p>
        </w:tc>
        <w:tc>
          <w:tcPr>
            <w:tcW w:w="160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406</w:t>
            </w:r>
          </w:p>
        </w:tc>
        <w:tc>
          <w:tcPr>
            <w:tcW w:w="1307"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089</w:t>
            </w:r>
          </w:p>
        </w:tc>
        <w:tc>
          <w:tcPr>
            <w:tcW w:w="1140"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不成立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1113"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rPr>
            </w:pPr>
            <w:r>
              <w:rPr>
                <w:rFonts w:hint="default" w:ascii="Times New Roman" w:hAnsi="Times New Roman"/>
                <w:b w:val="0"/>
                <w:i w:val="0"/>
                <w:color w:val="000000"/>
                <w:sz w:val="21"/>
                <w:szCs w:val="21"/>
                <w:lang w:val="en-US"/>
              </w:rPr>
              <w:t>H</w:t>
            </w:r>
            <w:r>
              <w:rPr>
                <w:rFonts w:hint="eastAsia" w:ascii="Times New Roman" w:hAnsi="Times New Roman"/>
                <w:b w:val="0"/>
                <w:i w:val="0"/>
                <w:color w:val="000000"/>
                <w:sz w:val="21"/>
                <w:szCs w:val="21"/>
                <w:lang w:val="en-US" w:eastAsia="zh-CN"/>
              </w:rPr>
              <w:t>3</w:t>
            </w:r>
            <w:r>
              <w:rPr>
                <w:rFonts w:hint="default" w:ascii="Times New Roman" w:hAnsi="Times New Roman"/>
                <w:b w:val="0"/>
                <w:i w:val="0"/>
                <w:color w:val="000000"/>
                <w:sz w:val="21"/>
                <w:szCs w:val="21"/>
                <w:lang w:val="en-US"/>
              </w:rPr>
              <w:t>c</w:t>
            </w:r>
          </w:p>
        </w:tc>
        <w:tc>
          <w:tcPr>
            <w:tcW w:w="1220"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hint="eastAsia"/>
                <w:b w:val="0"/>
                <w:color w:val="000000"/>
                <w:sz w:val="21"/>
                <w:szCs w:val="21"/>
                <w:lang w:val="en-US" w:eastAsia="zh-CN"/>
              </w:rPr>
              <w:t>融</w:t>
            </w:r>
            <w:r>
              <w:rPr>
                <w:rFonts w:hint="eastAsia"/>
                <w:b w:val="0"/>
                <w:color w:val="000000"/>
                <w:sz w:val="21"/>
                <w:szCs w:val="21"/>
                <w:lang w:val="en-US" w:eastAsia="en-US"/>
              </w:rPr>
              <w:t>合型</w:t>
            </w:r>
          </w:p>
        </w:tc>
        <w:tc>
          <w:tcPr>
            <w:tcW w:w="1929"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en-US"/>
              </w:rPr>
              <w:t>自主动机×外部动机</w:t>
            </w:r>
          </w:p>
        </w:tc>
        <w:tc>
          <w:tcPr>
            <w:tcW w:w="1606"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535</w:t>
            </w:r>
          </w:p>
        </w:tc>
        <w:tc>
          <w:tcPr>
            <w:tcW w:w="1307"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048</w:t>
            </w:r>
          </w:p>
        </w:tc>
        <w:tc>
          <w:tcPr>
            <w:tcW w:w="1140"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成立</w:t>
            </w:r>
          </w:p>
        </w:tc>
      </w:tr>
    </w:tbl>
    <w:p>
      <w:pPr>
        <w:keepNext w:val="0"/>
        <w:keepLines w:val="0"/>
        <w:pageBreakBefore w:val="0"/>
        <w:widowControl/>
        <w:kinsoku/>
        <w:wordWrap/>
        <w:overflowPunct/>
        <w:topLinePunct w:val="0"/>
        <w:autoSpaceDE w:val="0"/>
        <w:autoSpaceDN/>
        <w:bidi w:val="0"/>
        <w:ind w:firstLine="420" w:firstLineChars="200"/>
        <w:textAlignment w:val="baseline"/>
        <w:rPr>
          <w:rFonts w:hint="eastAsia" w:eastAsia="宋体" w:asciiTheme="minorEastAsia" w:hAnsiTheme="minorEastAsia" w:cstheme="minorEastAsia"/>
          <w:sz w:val="21"/>
          <w:szCs w:val="21"/>
        </w:rPr>
      </w:pPr>
      <w:r>
        <w:rPr>
          <w:rFonts w:hint="eastAsia" w:eastAsia="宋体" w:asciiTheme="minorEastAsia" w:hAnsiTheme="minorEastAsia" w:cstheme="minorEastAsia"/>
          <w:sz w:val="21"/>
          <w:szCs w:val="21"/>
        </w:rPr>
        <w:t>注：表中报告的是标准化系数</w:t>
      </w:r>
      <w:r>
        <w:rPr>
          <w:rFonts w:hint="eastAsia" w:ascii="Times New Roman" w:hAnsi="Times New Roman" w:eastAsia="宋体" w:cstheme="minorEastAsia"/>
          <w:b w:val="0"/>
          <w:i w:val="0"/>
          <w:sz w:val="21"/>
          <w:szCs w:val="21"/>
        </w:rPr>
        <w:t>Beta</w:t>
      </w:r>
      <w:r>
        <w:rPr>
          <w:rFonts w:hint="eastAsia" w:eastAsia="宋体" w:asciiTheme="minorEastAsia" w:hAnsiTheme="minorEastAsia" w:cstheme="minorEastAsia"/>
          <w:sz w:val="21"/>
          <w:szCs w:val="21"/>
        </w:rPr>
        <w:t>；控制变量包括性别、年级、专业、创业经历、志愿服务。</w:t>
      </w:r>
    </w:p>
    <w:p>
      <w:pPr>
        <w:pStyle w:val="5"/>
        <w:keepNext w:val="0"/>
        <w:keepLines w:val="0"/>
        <w:pageBreakBefore w:val="0"/>
        <w:widowControl/>
        <w:kinsoku/>
        <w:wordWrap/>
        <w:overflowPunct/>
        <w:topLinePunct w:val="0"/>
        <w:autoSpaceDE w:val="0"/>
        <w:autoSpaceDN/>
        <w:bidi w:val="0"/>
        <w:spacing w:before="228" w:line="215" w:lineRule="auto"/>
        <w:jc w:val="center"/>
        <w:textAlignment w:val="baseline"/>
        <w:rPr>
          <w:rFonts w:hint="eastAsia" w:ascii="宋体" w:hAnsi="宋体" w:eastAsia="宋体" w:cs="宋体"/>
          <w:b w:val="0"/>
          <w:bCs/>
          <w:sz w:val="20"/>
          <w:szCs w:val="20"/>
        </w:rPr>
      </w:pPr>
      <w:r>
        <w:rPr>
          <w:rFonts w:hint="eastAsia" w:ascii="宋体" w:hAnsi="宋体" w:eastAsia="宋体" w:cs="宋体"/>
          <w:b w:val="0"/>
          <w:bCs/>
          <w:sz w:val="20"/>
          <w:szCs w:val="20"/>
        </w:rPr>
        <w:t>表</w:t>
      </w:r>
      <w:r>
        <w:rPr>
          <w:rFonts w:hint="eastAsia" w:ascii="Times New Roman" w:hAnsi="Times New Roman" w:eastAsia="宋体" w:cs="宋体"/>
          <w:b w:val="0"/>
          <w:bCs/>
          <w:i w:val="0"/>
          <w:sz w:val="20"/>
          <w:szCs w:val="20"/>
        </w:rPr>
        <w:t>5</w:t>
      </w:r>
      <w:r>
        <w:rPr>
          <w:rFonts w:hint="eastAsia" w:ascii="宋体" w:hAnsi="宋体" w:eastAsia="宋体" w:cs="宋体"/>
          <w:b w:val="0"/>
          <w:bCs/>
          <w:sz w:val="20"/>
          <w:szCs w:val="20"/>
        </w:rPr>
        <w:t>-</w:t>
      </w:r>
      <w:r>
        <w:rPr>
          <w:rFonts w:hint="default" w:ascii="Times New Roman" w:hAnsi="Times New Roman" w:eastAsia="宋体" w:cs="宋体"/>
          <w:b w:val="0"/>
          <w:bCs/>
          <w:i w:val="0"/>
          <w:sz w:val="20"/>
          <w:szCs w:val="20"/>
          <w:lang w:val="en-US"/>
        </w:rPr>
        <w:t>6</w:t>
      </w:r>
      <w:r>
        <w:rPr>
          <w:rFonts w:hint="eastAsia" w:ascii="宋体" w:hAnsi="宋体" w:eastAsia="宋体" w:cs="宋体"/>
          <w:b w:val="0"/>
          <w:bCs/>
          <w:sz w:val="20"/>
          <w:szCs w:val="20"/>
          <w:lang w:val="en-US" w:eastAsia="zh-CN"/>
        </w:rPr>
        <w:t xml:space="preserve">a  </w:t>
      </w:r>
      <w:r>
        <w:rPr>
          <w:rFonts w:hint="eastAsia" w:ascii="宋体" w:hAnsi="宋体" w:eastAsia="宋体" w:cs="宋体"/>
          <w:b w:val="0"/>
          <w:bCs/>
          <w:sz w:val="20"/>
          <w:szCs w:val="20"/>
        </w:rPr>
        <w:t>外部动机的调节效应检验</w:t>
      </w:r>
      <w:r>
        <w:rPr>
          <w:rFonts w:hint="eastAsia" w:ascii="宋体" w:hAnsi="宋体" w:eastAsia="宋体" w:cs="宋体"/>
          <w:b w:val="0"/>
          <w:bCs/>
          <w:sz w:val="20"/>
          <w:szCs w:val="20"/>
          <w:lang w:eastAsia="zh-CN"/>
        </w:rPr>
        <w:t>（</w:t>
      </w:r>
      <w:r>
        <w:rPr>
          <w:rFonts w:hint="eastAsia" w:ascii="宋体" w:hAnsi="宋体" w:eastAsia="宋体" w:cs="宋体"/>
          <w:b w:val="0"/>
          <w:bCs/>
          <w:sz w:val="20"/>
          <w:szCs w:val="20"/>
          <w:lang w:val="en-US" w:eastAsia="zh-CN"/>
        </w:rPr>
        <w:t>理论</w:t>
      </w:r>
      <w:r>
        <w:rPr>
          <w:rFonts w:hint="eastAsia" w:ascii="宋体" w:hAnsi="宋体" w:eastAsia="宋体" w:cs="宋体"/>
          <w:b w:val="0"/>
          <w:bCs/>
          <w:sz w:val="20"/>
          <w:szCs w:val="20"/>
        </w:rPr>
        <w:t>型课程)</w:t>
      </w:r>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0"/>
        <w:gridCol w:w="1210"/>
        <w:gridCol w:w="1093"/>
        <w:gridCol w:w="1155"/>
        <w:gridCol w:w="1093"/>
        <w:gridCol w:w="1114"/>
        <w:gridCol w:w="1093"/>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8528" w:type="dxa"/>
            <w:gridSpan w:val="7"/>
            <w:tcBorders>
              <w:top w:val="single" w:color="000000" w:sz="12" w:space="0"/>
              <w:bottom w:val="single" w:color="000000" w:sz="4" w:space="0"/>
              <w:tl2br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b w:val="0"/>
                <w:color w:val="000000"/>
                <w:sz w:val="21"/>
                <w:szCs w:val="21"/>
                <w:lang w:val="en-US" w:eastAsia="zh-CN"/>
              </w:rPr>
              <w:t>理论型课程组</w:t>
            </w:r>
            <w:r>
              <w:rPr>
                <w:rFonts w:hint="eastAsia" w:ascii="Times New Roman" w:hAnsi="Times New Roman"/>
                <w:b w:val="0"/>
                <w:i w:val="0"/>
                <w:color w:val="000000"/>
                <w:sz w:val="21"/>
                <w:szCs w:val="21"/>
                <w:lang w:val="en-US" w:eastAsia="zh-CN"/>
              </w:rPr>
              <w:t>N</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68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vMerge w:val="restart"/>
            <w:tcBorders>
              <w:top w:val="single" w:color="000000" w:sz="4" w:space="0"/>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b w:val="0"/>
                <w:color w:val="000000"/>
                <w:sz w:val="21"/>
                <w:szCs w:val="21"/>
                <w:lang w:val="en-US" w:eastAsia="zh-CN"/>
              </w:rPr>
              <w:t>变量</w:t>
            </w:r>
          </w:p>
        </w:tc>
        <w:tc>
          <w:tcPr>
            <w:tcW w:w="6758" w:type="dxa"/>
            <w:gridSpan w:val="6"/>
            <w:tcBorders>
              <w:top w:val="single" w:color="000000" w:sz="4" w:space="0"/>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b w:val="0"/>
                <w:color w:val="000000"/>
                <w:sz w:val="21"/>
                <w:szCs w:val="21"/>
                <w:lang w:val="en-US" w:eastAsia="zh-CN"/>
              </w:rPr>
              <w:t>结果变量</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vMerge w:val="continue"/>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2303" w:type="dxa"/>
            <w:gridSpan w:val="2"/>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自主动机</w:t>
            </w:r>
          </w:p>
        </w:tc>
        <w:tc>
          <w:tcPr>
            <w:tcW w:w="2248" w:type="dxa"/>
            <w:gridSpan w:val="2"/>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创业意愿</w:t>
            </w:r>
          </w:p>
        </w:tc>
        <w:tc>
          <w:tcPr>
            <w:tcW w:w="2207" w:type="dxa"/>
            <w:gridSpan w:val="2"/>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创业意愿</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vMerge w:val="continue"/>
            <w:tcBorders>
              <w:top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1210"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rPr>
              <w:t>β</w:t>
            </w:r>
          </w:p>
        </w:tc>
        <w:tc>
          <w:tcPr>
            <w:tcW w:w="1093"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rPr>
              <w:t>SE</w:t>
            </w:r>
          </w:p>
        </w:tc>
        <w:tc>
          <w:tcPr>
            <w:tcW w:w="1155"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ascii="Times New Roman" w:hAnsi="Times New Roman"/>
                <w:b w:val="0"/>
                <w:i w:val="0"/>
                <w:color w:val="000000"/>
                <w:sz w:val="21"/>
                <w:szCs w:val="21"/>
              </w:rPr>
              <w:t>β</w:t>
            </w:r>
          </w:p>
        </w:tc>
        <w:tc>
          <w:tcPr>
            <w:tcW w:w="1093"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ascii="Times New Roman" w:hAnsi="Times New Roman"/>
                <w:b w:val="0"/>
                <w:i w:val="0"/>
                <w:color w:val="000000"/>
                <w:sz w:val="21"/>
                <w:szCs w:val="21"/>
              </w:rPr>
              <w:t>SE</w:t>
            </w:r>
          </w:p>
        </w:tc>
        <w:tc>
          <w:tcPr>
            <w:tcW w:w="1114"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ascii="Times New Roman" w:hAnsi="Times New Roman"/>
                <w:b w:val="0"/>
                <w:i w:val="0"/>
                <w:color w:val="000000"/>
                <w:sz w:val="21"/>
                <w:szCs w:val="21"/>
              </w:rPr>
              <w:t>β</w:t>
            </w:r>
          </w:p>
        </w:tc>
        <w:tc>
          <w:tcPr>
            <w:tcW w:w="1093"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ascii="Times New Roman" w:hAnsi="Times New Roman"/>
                <w:b w:val="0"/>
                <w:i w:val="0"/>
                <w:color w:val="000000"/>
                <w:sz w:val="21"/>
                <w:szCs w:val="21"/>
              </w:rPr>
              <w:t>SE</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性别</w:t>
            </w:r>
          </w:p>
        </w:tc>
        <w:tc>
          <w:tcPr>
            <w:tcW w:w="1210"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05</w:t>
            </w:r>
          </w:p>
        </w:tc>
        <w:tc>
          <w:tcPr>
            <w:tcW w:w="1093"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12</w:t>
            </w:r>
          </w:p>
        </w:tc>
        <w:tc>
          <w:tcPr>
            <w:tcW w:w="1155"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04</w:t>
            </w:r>
          </w:p>
        </w:tc>
        <w:tc>
          <w:tcPr>
            <w:tcW w:w="1093"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15</w:t>
            </w:r>
          </w:p>
        </w:tc>
        <w:tc>
          <w:tcPr>
            <w:tcW w:w="1114"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02</w:t>
            </w:r>
          </w:p>
        </w:tc>
        <w:tc>
          <w:tcPr>
            <w:tcW w:w="1093"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14</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年级</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09</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08</w:t>
            </w:r>
          </w:p>
        </w:tc>
        <w:tc>
          <w:tcPr>
            <w:tcW w:w="1155"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07</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10</w:t>
            </w:r>
          </w:p>
        </w:tc>
        <w:tc>
          <w:tcPr>
            <w:tcW w:w="111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03</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专业</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14</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07</w:t>
            </w:r>
          </w:p>
        </w:tc>
        <w:tc>
          <w:tcPr>
            <w:tcW w:w="1155"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11</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09</w:t>
            </w:r>
          </w:p>
        </w:tc>
        <w:tc>
          <w:tcPr>
            <w:tcW w:w="111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05</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创业经历</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17</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12</w:t>
            </w:r>
          </w:p>
        </w:tc>
        <w:tc>
          <w:tcPr>
            <w:tcW w:w="1155"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19</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15</w:t>
            </w:r>
          </w:p>
        </w:tc>
        <w:tc>
          <w:tcPr>
            <w:tcW w:w="111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10</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志愿服务</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12</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10</w:t>
            </w:r>
          </w:p>
        </w:tc>
        <w:tc>
          <w:tcPr>
            <w:tcW w:w="1155"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14</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13</w:t>
            </w:r>
          </w:p>
        </w:tc>
        <w:tc>
          <w:tcPr>
            <w:tcW w:w="111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07</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理论型课程</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66</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09</w:t>
            </w:r>
          </w:p>
        </w:tc>
        <w:tc>
          <w:tcPr>
            <w:tcW w:w="1155"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43</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12</w:t>
            </w:r>
          </w:p>
        </w:tc>
        <w:tc>
          <w:tcPr>
            <w:tcW w:w="111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12</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自主动机</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47</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10</w:t>
            </w:r>
          </w:p>
        </w:tc>
        <w:tc>
          <w:tcPr>
            <w:tcW w:w="1155"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111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外部动机</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07</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08</w:t>
            </w:r>
          </w:p>
        </w:tc>
        <w:tc>
          <w:tcPr>
            <w:tcW w:w="1155"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05</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10</w:t>
            </w:r>
          </w:p>
        </w:tc>
        <w:tc>
          <w:tcPr>
            <w:tcW w:w="111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03</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自主动机×外部动机</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15</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12</w:t>
            </w:r>
          </w:p>
        </w:tc>
        <w:tc>
          <w:tcPr>
            <w:tcW w:w="1155"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111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R2</w:t>
            </w:r>
          </w:p>
        </w:tc>
        <w:tc>
          <w:tcPr>
            <w:tcW w:w="2303"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44</w:t>
            </w:r>
          </w:p>
        </w:tc>
        <w:tc>
          <w:tcPr>
            <w:tcW w:w="2248"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32</w:t>
            </w:r>
          </w:p>
        </w:tc>
        <w:tc>
          <w:tcPr>
            <w:tcW w:w="2207"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38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ascii="Times New Roman" w:hAnsi="Times New Roman"/>
                <w:b w:val="0"/>
                <w:i w:val="0"/>
                <w:color w:val="000000"/>
                <w:sz w:val="21"/>
                <w:szCs w:val="21"/>
                <w:lang w:val="en-US" w:eastAsia="zh-CN"/>
              </w:rPr>
              <w:t>F</w:t>
            </w:r>
          </w:p>
        </w:tc>
        <w:tc>
          <w:tcPr>
            <w:tcW w:w="2303"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lang w:val="en-US" w:eastAsia="zh-CN"/>
              </w:rPr>
              <w:t>8</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56</w:t>
            </w:r>
            <w:r>
              <w:rPr>
                <w:rFonts w:hint="eastAsia"/>
                <w:b w:val="0"/>
                <w:color w:val="000000"/>
                <w:sz w:val="21"/>
                <w:szCs w:val="21"/>
                <w:lang w:val="en-US" w:eastAsia="zh-CN"/>
              </w:rPr>
              <w:t>***</w:t>
            </w:r>
          </w:p>
        </w:tc>
        <w:tc>
          <w:tcPr>
            <w:tcW w:w="2248"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lang w:val="en-US" w:eastAsia="zh-CN"/>
              </w:rPr>
              <w:t>5</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89</w:t>
            </w:r>
            <w:r>
              <w:rPr>
                <w:rFonts w:hint="eastAsia"/>
                <w:b w:val="0"/>
                <w:color w:val="000000"/>
                <w:sz w:val="21"/>
                <w:szCs w:val="21"/>
                <w:lang w:val="en-US" w:eastAsia="zh-CN"/>
              </w:rPr>
              <w:t>***</w:t>
            </w:r>
          </w:p>
        </w:tc>
        <w:tc>
          <w:tcPr>
            <w:tcW w:w="2207"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lang w:val="en-US" w:eastAsia="zh-CN"/>
              </w:rPr>
              <w:t>6</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87</w:t>
            </w:r>
            <w:r>
              <w:rPr>
                <w:rFonts w:hint="eastAsia"/>
                <w:b w:val="0"/>
                <w:color w:val="000000"/>
                <w:sz w:val="21"/>
                <w:szCs w:val="21"/>
                <w:lang w:val="en-US" w:eastAsia="zh-CN"/>
              </w:rPr>
              <w:t>***</w:t>
            </w:r>
          </w:p>
        </w:tc>
      </w:tr>
    </w:tbl>
    <w:p>
      <w:pPr>
        <w:pStyle w:val="6"/>
        <w:bidi w:val="0"/>
        <w:rPr>
          <w:rFonts w:hint="eastAsia"/>
          <w:sz w:val="21"/>
          <w:szCs w:val="21"/>
        </w:rPr>
      </w:pPr>
      <w:r>
        <w:rPr>
          <w:rFonts w:hint="eastAsia"/>
          <w:sz w:val="21"/>
          <w:szCs w:val="21"/>
        </w:rPr>
        <w:t>注：*</w:t>
      </w:r>
      <w:r>
        <w:rPr>
          <w:rFonts w:hint="eastAsia" w:ascii="Times New Roman Italic" w:hAnsi="Times New Roman Italic"/>
          <w:b w:val="0"/>
          <w:i/>
          <w:sz w:val="21"/>
          <w:szCs w:val="21"/>
        </w:rPr>
        <w:t>p</w:t>
      </w:r>
      <w:r>
        <w:rPr>
          <w:rFonts w:hint="eastAsia"/>
          <w:sz w:val="21"/>
          <w:szCs w:val="21"/>
          <w:lang w:val="en-US" w:eastAsia="zh-CN"/>
        </w:rPr>
        <w:t>*</w:t>
      </w:r>
      <w:r>
        <w:rPr>
          <w:rFonts w:hint="eastAsia"/>
          <w:sz w:val="21"/>
          <w:szCs w:val="21"/>
        </w:rPr>
        <w:t xml:space="preserve"> </w:t>
      </w:r>
      <w:r>
        <w:rPr>
          <w:rFonts w:hint="eastAsia"/>
          <w:sz w:val="21"/>
          <w:szCs w:val="21"/>
          <w:lang w:val="en-US" w:eastAsia="zh-CN"/>
        </w:rPr>
        <w:t>＜</w:t>
      </w:r>
      <w:r>
        <w:rPr>
          <w:rFonts w:hint="eastAsia" w:ascii="Times New Roman" w:hAnsi="Times New Roman"/>
          <w:b w:val="0"/>
          <w:i w:val="0"/>
          <w:sz w:val="21"/>
          <w:szCs w:val="21"/>
        </w:rPr>
        <w:t>0</w:t>
      </w:r>
      <w:r>
        <w:rPr>
          <w:rFonts w:hint="eastAsia"/>
          <w:sz w:val="21"/>
          <w:szCs w:val="21"/>
        </w:rPr>
        <w:t>.</w:t>
      </w:r>
      <w:r>
        <w:rPr>
          <w:rFonts w:hint="eastAsia" w:ascii="Times New Roman" w:hAnsi="Times New Roman"/>
          <w:b w:val="0"/>
          <w:i w:val="0"/>
          <w:sz w:val="21"/>
          <w:szCs w:val="21"/>
        </w:rPr>
        <w:t>05</w:t>
      </w:r>
      <w:r>
        <w:rPr>
          <w:rFonts w:hint="eastAsia"/>
          <w:sz w:val="21"/>
          <w:szCs w:val="21"/>
        </w:rPr>
        <w:t xml:space="preserve"> ，</w:t>
      </w:r>
      <w:r>
        <w:rPr>
          <w:rFonts w:hint="eastAsia" w:ascii="Times New Roman Italic" w:hAnsi="Times New Roman Italic"/>
          <w:b w:val="0"/>
          <w:i/>
          <w:sz w:val="21"/>
          <w:szCs w:val="21"/>
        </w:rPr>
        <w:t>p</w:t>
      </w:r>
      <w:r>
        <w:rPr>
          <w:rFonts w:hint="eastAsia"/>
          <w:sz w:val="21"/>
          <w:szCs w:val="21"/>
          <w:lang w:val="en-US" w:eastAsia="zh-CN"/>
        </w:rPr>
        <w:t>*</w:t>
      </w:r>
      <w:r>
        <w:rPr>
          <w:rFonts w:hint="eastAsia"/>
          <w:sz w:val="21"/>
          <w:szCs w:val="21"/>
        </w:rPr>
        <w:t xml:space="preserve"> </w:t>
      </w:r>
      <w:r>
        <w:rPr>
          <w:rFonts w:hint="eastAsia"/>
          <w:sz w:val="21"/>
          <w:szCs w:val="21"/>
          <w:lang w:val="en-US" w:eastAsia="zh-CN"/>
        </w:rPr>
        <w:t>＜</w:t>
      </w:r>
      <w:r>
        <w:rPr>
          <w:rFonts w:hint="eastAsia" w:ascii="Times New Roman" w:hAnsi="Times New Roman"/>
          <w:b w:val="0"/>
          <w:i w:val="0"/>
          <w:sz w:val="21"/>
          <w:szCs w:val="21"/>
        </w:rPr>
        <w:t>0</w:t>
      </w:r>
      <w:r>
        <w:rPr>
          <w:rFonts w:hint="eastAsia"/>
          <w:sz w:val="21"/>
          <w:szCs w:val="21"/>
        </w:rPr>
        <w:t>.</w:t>
      </w:r>
      <w:r>
        <w:rPr>
          <w:rFonts w:hint="eastAsia" w:ascii="Times New Roman" w:hAnsi="Times New Roman"/>
          <w:b w:val="0"/>
          <w:i w:val="0"/>
          <w:sz w:val="21"/>
          <w:szCs w:val="21"/>
        </w:rPr>
        <w:t>01</w:t>
      </w:r>
      <w:r>
        <w:rPr>
          <w:rFonts w:hint="eastAsia"/>
          <w:sz w:val="21"/>
          <w:szCs w:val="21"/>
        </w:rPr>
        <w:t xml:space="preserve"> ，*</w:t>
      </w:r>
      <w:r>
        <w:rPr>
          <w:rFonts w:hint="eastAsia" w:ascii="Times New Roman Italic" w:hAnsi="Times New Roman Italic"/>
          <w:b w:val="0"/>
          <w:i/>
          <w:sz w:val="21"/>
          <w:szCs w:val="21"/>
        </w:rPr>
        <w:t>p</w:t>
      </w:r>
      <w:r>
        <w:rPr>
          <w:rFonts w:hint="eastAsia"/>
          <w:sz w:val="21"/>
          <w:szCs w:val="21"/>
          <w:lang w:val="en-US" w:eastAsia="zh-CN"/>
        </w:rPr>
        <w:t>*</w:t>
      </w:r>
      <w:r>
        <w:rPr>
          <w:rFonts w:hint="eastAsia"/>
          <w:sz w:val="21"/>
          <w:szCs w:val="21"/>
        </w:rPr>
        <w:t xml:space="preserve"> </w:t>
      </w:r>
      <w:r>
        <w:rPr>
          <w:rFonts w:hint="eastAsia"/>
          <w:sz w:val="21"/>
          <w:szCs w:val="21"/>
          <w:lang w:val="en-US" w:eastAsia="zh-CN"/>
        </w:rPr>
        <w:t>＜</w:t>
      </w:r>
      <w:r>
        <w:rPr>
          <w:rFonts w:hint="eastAsia" w:ascii="Times New Roman" w:hAnsi="Times New Roman"/>
          <w:b w:val="0"/>
          <w:i w:val="0"/>
          <w:sz w:val="21"/>
          <w:szCs w:val="21"/>
        </w:rPr>
        <w:t>0</w:t>
      </w:r>
      <w:r>
        <w:rPr>
          <w:rFonts w:hint="eastAsia"/>
          <w:sz w:val="21"/>
          <w:szCs w:val="21"/>
        </w:rPr>
        <w:t>.</w:t>
      </w:r>
      <w:r>
        <w:rPr>
          <w:rFonts w:hint="eastAsia" w:ascii="Times New Roman" w:hAnsi="Times New Roman"/>
          <w:b w:val="0"/>
          <w:i w:val="0"/>
          <w:sz w:val="21"/>
          <w:szCs w:val="21"/>
        </w:rPr>
        <w:t>001</w:t>
      </w:r>
      <w:r>
        <w:rPr>
          <w:rFonts w:hint="eastAsia"/>
          <w:sz w:val="21"/>
          <w:szCs w:val="21"/>
        </w:rPr>
        <w:t>；</w:t>
      </w:r>
      <w:r>
        <w:rPr>
          <w:rFonts w:hint="eastAsia" w:ascii="Times New Roman" w:hAnsi="Times New Roman"/>
          <w:b w:val="0"/>
          <w:i w:val="0"/>
          <w:sz w:val="21"/>
          <w:szCs w:val="21"/>
        </w:rPr>
        <w:t>β</w:t>
      </w:r>
      <w:r>
        <w:rPr>
          <w:rFonts w:hint="eastAsia"/>
          <w:sz w:val="21"/>
          <w:szCs w:val="21"/>
        </w:rPr>
        <w:t>代表标准化的回归系数；</w:t>
      </w:r>
      <w:r>
        <w:rPr>
          <w:rFonts w:hint="eastAsia" w:ascii="Times New Roman" w:hAnsi="Times New Roman"/>
          <w:b w:val="0"/>
          <w:i w:val="0"/>
          <w:sz w:val="21"/>
          <w:szCs w:val="21"/>
        </w:rPr>
        <w:t>SE</w:t>
      </w:r>
      <w:r>
        <w:rPr>
          <w:rFonts w:hint="eastAsia"/>
          <w:sz w:val="21"/>
          <w:szCs w:val="21"/>
        </w:rPr>
        <w:t xml:space="preserve"> 代表样本标准误。</w:t>
      </w:r>
    </w:p>
    <w:p>
      <w:pPr>
        <w:pStyle w:val="6"/>
        <w:bidi w:val="0"/>
        <w:rPr>
          <w:rFonts w:hint="eastAsia"/>
          <w:sz w:val="21"/>
          <w:szCs w:val="21"/>
        </w:rPr>
      </w:pPr>
    </w:p>
    <w:p>
      <w:pPr>
        <w:pStyle w:val="5"/>
        <w:keepNext w:val="0"/>
        <w:keepLines w:val="0"/>
        <w:pageBreakBefore w:val="0"/>
        <w:widowControl/>
        <w:kinsoku/>
        <w:wordWrap/>
        <w:overflowPunct/>
        <w:topLinePunct w:val="0"/>
        <w:autoSpaceDE w:val="0"/>
        <w:autoSpaceDN/>
        <w:bidi w:val="0"/>
        <w:spacing w:before="228" w:line="215" w:lineRule="auto"/>
        <w:jc w:val="center"/>
        <w:textAlignment w:val="baseline"/>
        <w:rPr>
          <w:rFonts w:hint="eastAsia" w:ascii="宋体" w:hAnsi="宋体" w:eastAsia="宋体" w:cs="宋体"/>
          <w:b w:val="0"/>
          <w:bCs/>
          <w:sz w:val="20"/>
          <w:szCs w:val="20"/>
          <w:lang w:eastAsia="zh-CN"/>
        </w:rPr>
      </w:pPr>
      <w:r>
        <w:rPr>
          <w:rFonts w:hint="eastAsia" w:ascii="宋体" w:hAnsi="宋体" w:eastAsia="宋体" w:cs="宋体"/>
          <w:b w:val="0"/>
          <w:bCs/>
          <w:sz w:val="20"/>
          <w:szCs w:val="20"/>
        </w:rPr>
        <w:t>表</w:t>
      </w:r>
      <w:r>
        <w:rPr>
          <w:rFonts w:hint="eastAsia" w:ascii="Times New Roman" w:hAnsi="Times New Roman" w:eastAsia="宋体" w:cs="宋体"/>
          <w:b w:val="0"/>
          <w:bCs/>
          <w:i w:val="0"/>
          <w:sz w:val="20"/>
          <w:szCs w:val="20"/>
        </w:rPr>
        <w:t>5</w:t>
      </w:r>
      <w:r>
        <w:rPr>
          <w:rFonts w:hint="eastAsia" w:ascii="宋体" w:hAnsi="宋体" w:eastAsia="宋体" w:cs="宋体"/>
          <w:b w:val="0"/>
          <w:bCs/>
          <w:sz w:val="20"/>
          <w:szCs w:val="20"/>
        </w:rPr>
        <w:t>-</w:t>
      </w:r>
      <w:r>
        <w:rPr>
          <w:rFonts w:hint="default" w:ascii="Times New Roman" w:hAnsi="Times New Roman" w:eastAsia="宋体" w:cs="宋体"/>
          <w:b w:val="0"/>
          <w:bCs/>
          <w:i w:val="0"/>
          <w:sz w:val="20"/>
          <w:szCs w:val="20"/>
          <w:lang w:val="en-US"/>
        </w:rPr>
        <w:t>6</w:t>
      </w:r>
      <w:r>
        <w:rPr>
          <w:rFonts w:hint="eastAsia" w:ascii="宋体" w:hAnsi="宋体" w:eastAsia="宋体" w:cs="宋体"/>
          <w:b w:val="0"/>
          <w:bCs/>
          <w:sz w:val="20"/>
          <w:szCs w:val="20"/>
          <w:lang w:val="en-US" w:eastAsia="zh-CN"/>
        </w:rPr>
        <w:t xml:space="preserve">b  </w:t>
      </w:r>
      <w:r>
        <w:rPr>
          <w:rFonts w:hint="eastAsia" w:ascii="宋体" w:hAnsi="宋体" w:eastAsia="宋体" w:cs="宋体"/>
          <w:b w:val="0"/>
          <w:bCs/>
          <w:sz w:val="20"/>
          <w:szCs w:val="20"/>
        </w:rPr>
        <w:t>外部动机的调节效应检验</w:t>
      </w:r>
      <w:r>
        <w:rPr>
          <w:rFonts w:hint="eastAsia" w:ascii="宋体" w:hAnsi="宋体" w:eastAsia="宋体" w:cs="宋体"/>
          <w:b w:val="0"/>
          <w:bCs/>
          <w:sz w:val="20"/>
          <w:szCs w:val="20"/>
          <w:lang w:eastAsia="zh-CN"/>
        </w:rPr>
        <w:t>（</w:t>
      </w:r>
      <w:r>
        <w:rPr>
          <w:rFonts w:hint="eastAsia" w:ascii="宋体" w:hAnsi="宋体" w:eastAsia="宋体" w:cs="宋体"/>
          <w:b w:val="0"/>
          <w:bCs/>
          <w:sz w:val="20"/>
          <w:szCs w:val="20"/>
          <w:lang w:val="en-US" w:eastAsia="zh-CN"/>
        </w:rPr>
        <w:t>实践</w:t>
      </w:r>
      <w:r>
        <w:rPr>
          <w:rFonts w:hint="eastAsia" w:ascii="宋体" w:hAnsi="宋体" w:eastAsia="宋体" w:cs="宋体"/>
          <w:b w:val="0"/>
          <w:bCs/>
          <w:sz w:val="20"/>
          <w:szCs w:val="20"/>
        </w:rPr>
        <w:t>型课程)</w:t>
      </w:r>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0"/>
        <w:gridCol w:w="1210"/>
        <w:gridCol w:w="1093"/>
        <w:gridCol w:w="1155"/>
        <w:gridCol w:w="1093"/>
        <w:gridCol w:w="1114"/>
        <w:gridCol w:w="1093"/>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8528" w:type="dxa"/>
            <w:gridSpan w:val="7"/>
            <w:tcBorders>
              <w:top w:val="single" w:color="000000" w:sz="12" w:space="0"/>
              <w:bottom w:val="single" w:color="000000" w:sz="2" w:space="0"/>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rPr>
            </w:pPr>
            <w:r>
              <w:rPr>
                <w:rFonts w:hint="eastAsia"/>
                <w:sz w:val="21"/>
                <w:szCs w:val="21"/>
                <w:lang w:val="en-US" w:eastAsia="zh-CN"/>
              </w:rPr>
              <w:t>实践型课程组</w:t>
            </w:r>
            <w:r>
              <w:rPr>
                <w:rFonts w:hint="eastAsia" w:ascii="Times New Roman" w:hAnsi="Times New Roman"/>
                <w:b w:val="0"/>
                <w:i w:val="0"/>
                <w:sz w:val="21"/>
                <w:szCs w:val="21"/>
                <w:lang w:val="en-US" w:eastAsia="zh-CN"/>
              </w:rPr>
              <w:t>N</w:t>
            </w:r>
            <w:r>
              <w:rPr>
                <w:rFonts w:hint="eastAsia"/>
                <w:sz w:val="21"/>
                <w:szCs w:val="21"/>
                <w:lang w:val="en-US" w:eastAsia="zh-CN"/>
              </w:rPr>
              <w:t>=</w:t>
            </w:r>
            <w:r>
              <w:rPr>
                <w:rFonts w:hint="eastAsia" w:ascii="Times New Roman" w:hAnsi="Times New Roman"/>
                <w:b w:val="0"/>
                <w:i w:val="0"/>
                <w:sz w:val="21"/>
                <w:szCs w:val="21"/>
                <w:lang w:val="en-US" w:eastAsia="zh-CN"/>
              </w:rPr>
              <w:t>53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vMerge w:val="restart"/>
            <w:tcBorders>
              <w:top w:val="single" w:color="000000" w:sz="2" w:space="0"/>
              <w:bottom w:val="single" w:color="000000" w:sz="2" w:space="0"/>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变量</w:t>
            </w:r>
          </w:p>
        </w:tc>
        <w:tc>
          <w:tcPr>
            <w:tcW w:w="6758" w:type="dxa"/>
            <w:gridSpan w:val="6"/>
            <w:tcBorders>
              <w:top w:val="single" w:color="000000" w:sz="2" w:space="0"/>
              <w:bottom w:val="single" w:color="000000" w:sz="2" w:space="0"/>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结果变量</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vMerge w:val="continue"/>
            <w:tcBorders>
              <w:top w:val="single" w:color="000000" w:sz="2" w:space="0"/>
              <w:bottom w:val="single" w:color="000000" w:sz="2" w:space="0"/>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2303" w:type="dxa"/>
            <w:gridSpan w:val="2"/>
            <w:tcBorders>
              <w:top w:val="single" w:color="000000" w:sz="2" w:space="0"/>
              <w:bottom w:val="single" w:color="000000" w:sz="2" w:space="0"/>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自主动机</w:t>
            </w:r>
          </w:p>
        </w:tc>
        <w:tc>
          <w:tcPr>
            <w:tcW w:w="2248" w:type="dxa"/>
            <w:gridSpan w:val="2"/>
            <w:tcBorders>
              <w:top w:val="single" w:color="000000" w:sz="2" w:space="0"/>
              <w:bottom w:val="single" w:color="000000" w:sz="2" w:space="0"/>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创业意愿</w:t>
            </w:r>
          </w:p>
        </w:tc>
        <w:tc>
          <w:tcPr>
            <w:tcW w:w="2207" w:type="dxa"/>
            <w:gridSpan w:val="2"/>
            <w:tcBorders>
              <w:top w:val="single" w:color="000000" w:sz="2" w:space="0"/>
              <w:bottom w:val="single" w:color="000000" w:sz="2" w:space="0"/>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创业意愿</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vMerge w:val="continue"/>
            <w:tcBorders>
              <w:top w:val="single" w:color="000000" w:sz="2" w:space="0"/>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210" w:type="dxa"/>
            <w:tcBorders>
              <w:top w:val="single" w:color="000000" w:sz="2" w:space="0"/>
              <w:bottom w:val="single" w:color="000000" w:sz="2" w:space="0"/>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rPr>
              <w:t>β</w:t>
            </w:r>
          </w:p>
        </w:tc>
        <w:tc>
          <w:tcPr>
            <w:tcW w:w="1093" w:type="dxa"/>
            <w:tcBorders>
              <w:top w:val="single" w:color="000000" w:sz="2" w:space="0"/>
              <w:bottom w:val="single" w:color="000000" w:sz="2" w:space="0"/>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rPr>
              <w:t>SE</w:t>
            </w:r>
          </w:p>
        </w:tc>
        <w:tc>
          <w:tcPr>
            <w:tcW w:w="1155" w:type="dxa"/>
            <w:tcBorders>
              <w:top w:val="single" w:color="000000" w:sz="2" w:space="0"/>
              <w:bottom w:val="single" w:color="000000" w:sz="2" w:space="0"/>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ascii="Times New Roman" w:hAnsi="Times New Roman"/>
                <w:b w:val="0"/>
                <w:i w:val="0"/>
                <w:sz w:val="21"/>
                <w:szCs w:val="21"/>
              </w:rPr>
              <w:t>β</w:t>
            </w:r>
          </w:p>
        </w:tc>
        <w:tc>
          <w:tcPr>
            <w:tcW w:w="1093" w:type="dxa"/>
            <w:tcBorders>
              <w:top w:val="single" w:color="000000" w:sz="2" w:space="0"/>
              <w:bottom w:val="single" w:color="000000" w:sz="2" w:space="0"/>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rPr>
              <w:t>SE</w:t>
            </w:r>
          </w:p>
        </w:tc>
        <w:tc>
          <w:tcPr>
            <w:tcW w:w="1114" w:type="dxa"/>
            <w:tcBorders>
              <w:top w:val="single" w:color="000000" w:sz="2" w:space="0"/>
              <w:bottom w:val="single" w:color="000000" w:sz="2" w:space="0"/>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rPr>
              <w:t>β</w:t>
            </w:r>
          </w:p>
        </w:tc>
        <w:tc>
          <w:tcPr>
            <w:tcW w:w="1093" w:type="dxa"/>
            <w:tcBorders>
              <w:top w:val="single" w:color="000000" w:sz="2" w:space="0"/>
              <w:bottom w:val="single" w:color="000000" w:sz="2" w:space="0"/>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rPr>
              <w:t>SE</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性别</w:t>
            </w:r>
          </w:p>
        </w:tc>
        <w:tc>
          <w:tcPr>
            <w:tcW w:w="1210" w:type="dxa"/>
            <w:tcBorders>
              <w:top w:val="single" w:color="000000" w:sz="2" w:space="0"/>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04</w:t>
            </w:r>
          </w:p>
        </w:tc>
        <w:tc>
          <w:tcPr>
            <w:tcW w:w="1093" w:type="dxa"/>
            <w:tcBorders>
              <w:top w:val="single" w:color="000000" w:sz="2" w:space="0"/>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p>
        </w:tc>
        <w:tc>
          <w:tcPr>
            <w:tcW w:w="1155" w:type="dxa"/>
            <w:tcBorders>
              <w:top w:val="single" w:color="000000" w:sz="2" w:space="0"/>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03</w:t>
            </w:r>
          </w:p>
        </w:tc>
        <w:tc>
          <w:tcPr>
            <w:tcW w:w="1093" w:type="dxa"/>
            <w:tcBorders>
              <w:top w:val="single" w:color="000000" w:sz="2" w:space="0"/>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16</w:t>
            </w:r>
          </w:p>
        </w:tc>
        <w:tc>
          <w:tcPr>
            <w:tcW w:w="1114" w:type="dxa"/>
            <w:tcBorders>
              <w:top w:val="single" w:color="000000" w:sz="2" w:space="0"/>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01</w:t>
            </w:r>
          </w:p>
        </w:tc>
        <w:tc>
          <w:tcPr>
            <w:tcW w:w="1093" w:type="dxa"/>
            <w:tcBorders>
              <w:top w:val="single" w:color="000000" w:sz="2" w:space="0"/>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15</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年级</w:t>
            </w:r>
          </w:p>
        </w:tc>
        <w:tc>
          <w:tcPr>
            <w:tcW w:w="1210"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08</w:t>
            </w: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09</w:t>
            </w:r>
          </w:p>
        </w:tc>
        <w:tc>
          <w:tcPr>
            <w:tcW w:w="1155"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06</w:t>
            </w: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c>
          <w:tcPr>
            <w:tcW w:w="1114"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02</w:t>
            </w: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专业</w:t>
            </w:r>
          </w:p>
        </w:tc>
        <w:tc>
          <w:tcPr>
            <w:tcW w:w="1210"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r>
              <w:rPr>
                <w:rFonts w:hint="eastAsia"/>
                <w:sz w:val="21"/>
                <w:szCs w:val="21"/>
                <w:lang w:val="en-US" w:eastAsia="zh-CN"/>
              </w:rPr>
              <w:t>*</w:t>
            </w: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08</w:t>
            </w:r>
          </w:p>
        </w:tc>
        <w:tc>
          <w:tcPr>
            <w:tcW w:w="1155"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10</w:t>
            </w: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10</w:t>
            </w:r>
          </w:p>
        </w:tc>
        <w:tc>
          <w:tcPr>
            <w:tcW w:w="1114"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04</w:t>
            </w: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创业经历</w:t>
            </w:r>
          </w:p>
        </w:tc>
        <w:tc>
          <w:tcPr>
            <w:tcW w:w="1210"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16</w:t>
            </w:r>
            <w:r>
              <w:rPr>
                <w:rFonts w:hint="eastAsia"/>
                <w:sz w:val="21"/>
                <w:szCs w:val="21"/>
                <w:lang w:val="en-US" w:eastAsia="zh-CN"/>
              </w:rPr>
              <w:t>*</w:t>
            </w: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p>
        </w:tc>
        <w:tc>
          <w:tcPr>
            <w:tcW w:w="1155"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18</w:t>
            </w: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16</w:t>
            </w:r>
          </w:p>
        </w:tc>
        <w:tc>
          <w:tcPr>
            <w:tcW w:w="1114"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09</w:t>
            </w: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14</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志愿服务</w:t>
            </w:r>
          </w:p>
        </w:tc>
        <w:tc>
          <w:tcPr>
            <w:tcW w:w="1210"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12</w:t>
            </w: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c>
          <w:tcPr>
            <w:tcW w:w="1155"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r>
              <w:rPr>
                <w:rFonts w:hint="eastAsia"/>
                <w:sz w:val="21"/>
                <w:szCs w:val="21"/>
                <w:lang w:val="en-US" w:eastAsia="zh-CN"/>
              </w:rPr>
              <w:t>*</w:t>
            </w: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14</w:t>
            </w:r>
          </w:p>
        </w:tc>
        <w:tc>
          <w:tcPr>
            <w:tcW w:w="1114"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06</w:t>
            </w: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实践型课程</w:t>
            </w:r>
          </w:p>
        </w:tc>
        <w:tc>
          <w:tcPr>
            <w:tcW w:w="1210"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61</w:t>
            </w:r>
            <w:r>
              <w:rPr>
                <w:rFonts w:hint="eastAsia"/>
                <w:sz w:val="21"/>
                <w:szCs w:val="21"/>
                <w:lang w:val="en-US" w:eastAsia="zh-CN"/>
              </w:rPr>
              <w:t>***</w:t>
            </w: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10</w:t>
            </w:r>
          </w:p>
        </w:tc>
        <w:tc>
          <w:tcPr>
            <w:tcW w:w="1155"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41</w:t>
            </w:r>
            <w:r>
              <w:rPr>
                <w:rFonts w:hint="eastAsia"/>
                <w:sz w:val="21"/>
                <w:szCs w:val="21"/>
                <w:lang w:val="en-US" w:eastAsia="zh-CN"/>
              </w:rPr>
              <w:t>***</w:t>
            </w: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p>
        </w:tc>
        <w:tc>
          <w:tcPr>
            <w:tcW w:w="1114"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10</w:t>
            </w: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自主动机</w:t>
            </w:r>
          </w:p>
        </w:tc>
        <w:tc>
          <w:tcPr>
            <w:tcW w:w="1210"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45</w:t>
            </w:r>
            <w:r>
              <w:rPr>
                <w:rFonts w:hint="eastAsia"/>
                <w:sz w:val="21"/>
                <w:szCs w:val="21"/>
                <w:lang w:val="en-US" w:eastAsia="zh-CN"/>
              </w:rPr>
              <w:t>***</w:t>
            </w: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c>
          <w:tcPr>
            <w:tcW w:w="1155"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114"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外部动机</w:t>
            </w:r>
          </w:p>
        </w:tc>
        <w:tc>
          <w:tcPr>
            <w:tcW w:w="1210"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07</w:t>
            </w: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09</w:t>
            </w:r>
          </w:p>
        </w:tc>
        <w:tc>
          <w:tcPr>
            <w:tcW w:w="1155"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04</w:t>
            </w: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c>
          <w:tcPr>
            <w:tcW w:w="1114"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02</w:t>
            </w: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自主动机×外部动机</w:t>
            </w:r>
          </w:p>
        </w:tc>
        <w:tc>
          <w:tcPr>
            <w:tcW w:w="1210"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41</w:t>
            </w: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24</w:t>
            </w:r>
          </w:p>
        </w:tc>
        <w:tc>
          <w:tcPr>
            <w:tcW w:w="1155"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114"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093"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R2</w:t>
            </w:r>
          </w:p>
        </w:tc>
        <w:tc>
          <w:tcPr>
            <w:tcW w:w="2303" w:type="dxa"/>
            <w:gridSpan w:val="2"/>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42</w:t>
            </w:r>
          </w:p>
        </w:tc>
        <w:tc>
          <w:tcPr>
            <w:tcW w:w="2248" w:type="dxa"/>
            <w:gridSpan w:val="2"/>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31</w:t>
            </w:r>
          </w:p>
        </w:tc>
        <w:tc>
          <w:tcPr>
            <w:tcW w:w="2207" w:type="dxa"/>
            <w:gridSpan w:val="2"/>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36</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lang w:val="en-US" w:eastAsia="zh-CN"/>
              </w:rPr>
              <w:t>F</w:t>
            </w:r>
          </w:p>
        </w:tc>
        <w:tc>
          <w:tcPr>
            <w:tcW w:w="2303" w:type="dxa"/>
            <w:gridSpan w:val="2"/>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lang w:val="en-US" w:eastAsia="zh-CN"/>
              </w:rPr>
              <w:t>7</w:t>
            </w:r>
            <w:r>
              <w:rPr>
                <w:rFonts w:hint="eastAsia"/>
                <w:sz w:val="21"/>
                <w:szCs w:val="21"/>
                <w:lang w:val="en-US" w:eastAsia="zh-CN"/>
              </w:rPr>
              <w:t>.</w:t>
            </w:r>
            <w:r>
              <w:rPr>
                <w:rFonts w:hint="eastAsia" w:ascii="Times New Roman" w:hAnsi="Times New Roman"/>
                <w:b w:val="0"/>
                <w:i w:val="0"/>
                <w:sz w:val="21"/>
                <w:szCs w:val="21"/>
                <w:lang w:val="en-US" w:eastAsia="zh-CN"/>
              </w:rPr>
              <w:t>89</w:t>
            </w:r>
            <w:r>
              <w:rPr>
                <w:rFonts w:hint="eastAsia"/>
                <w:sz w:val="21"/>
                <w:szCs w:val="21"/>
                <w:lang w:val="en-US" w:eastAsia="zh-CN"/>
              </w:rPr>
              <w:t>***</w:t>
            </w:r>
          </w:p>
        </w:tc>
        <w:tc>
          <w:tcPr>
            <w:tcW w:w="2248" w:type="dxa"/>
            <w:gridSpan w:val="2"/>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lang w:val="en-US" w:eastAsia="zh-CN"/>
              </w:rPr>
              <w:t>5</w:t>
            </w:r>
            <w:r>
              <w:rPr>
                <w:rFonts w:hint="eastAsia"/>
                <w:sz w:val="21"/>
                <w:szCs w:val="21"/>
                <w:lang w:val="en-US" w:eastAsia="zh-CN"/>
              </w:rPr>
              <w:t>.</w:t>
            </w:r>
            <w:r>
              <w:rPr>
                <w:rFonts w:hint="eastAsia" w:ascii="Times New Roman" w:hAnsi="Times New Roman"/>
                <w:b w:val="0"/>
                <w:i w:val="0"/>
                <w:sz w:val="21"/>
                <w:szCs w:val="21"/>
                <w:lang w:val="en-US" w:eastAsia="zh-CN"/>
              </w:rPr>
              <w:t>12</w:t>
            </w:r>
            <w:r>
              <w:rPr>
                <w:rFonts w:hint="eastAsia"/>
                <w:sz w:val="21"/>
                <w:szCs w:val="21"/>
                <w:lang w:val="en-US" w:eastAsia="zh-CN"/>
              </w:rPr>
              <w:t>***</w:t>
            </w:r>
          </w:p>
        </w:tc>
        <w:tc>
          <w:tcPr>
            <w:tcW w:w="2207" w:type="dxa"/>
            <w:gridSpan w:val="2"/>
            <w:tcBorders>
              <w:tl2br w:val="nil"/>
              <w:tr2bl w:val="nil"/>
            </w:tcBorders>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lang w:val="en-US" w:eastAsia="zh-CN"/>
              </w:rPr>
              <w:t>6</w:t>
            </w:r>
            <w:r>
              <w:rPr>
                <w:rFonts w:hint="eastAsia"/>
                <w:sz w:val="21"/>
                <w:szCs w:val="21"/>
                <w:lang w:val="en-US" w:eastAsia="zh-CN"/>
              </w:rPr>
              <w:t>.</w:t>
            </w:r>
            <w:r>
              <w:rPr>
                <w:rFonts w:hint="eastAsia" w:ascii="Times New Roman" w:hAnsi="Times New Roman"/>
                <w:b w:val="0"/>
                <w:i w:val="0"/>
                <w:sz w:val="21"/>
                <w:szCs w:val="21"/>
                <w:lang w:val="en-US" w:eastAsia="zh-CN"/>
              </w:rPr>
              <w:t>21</w:t>
            </w:r>
            <w:r>
              <w:rPr>
                <w:rFonts w:hint="eastAsia"/>
                <w:sz w:val="21"/>
                <w:szCs w:val="21"/>
                <w:lang w:val="en-US" w:eastAsia="zh-CN"/>
              </w:rPr>
              <w:t>***</w:t>
            </w:r>
          </w:p>
        </w:tc>
      </w:tr>
    </w:tbl>
    <w:p>
      <w:pPr>
        <w:rPr>
          <w:rFonts w:hint="eastAsia" w:ascii="宋体" w:hAnsi="宋体" w:eastAsia="宋体" w:cs="宋体"/>
          <w:sz w:val="20"/>
          <w:szCs w:val="20"/>
        </w:rPr>
      </w:pPr>
      <w:r>
        <w:rPr>
          <w:rFonts w:hint="eastAsia" w:ascii="宋体" w:hAnsi="宋体" w:eastAsia="宋体" w:cs="宋体"/>
          <w:sz w:val="20"/>
          <w:szCs w:val="20"/>
        </w:rPr>
        <w:t>注：*</w:t>
      </w:r>
      <w:r>
        <w:rPr>
          <w:rFonts w:hint="eastAsia" w:ascii="Times New Roman Italic" w:hAnsi="Times New Roman Italic" w:eastAsia="宋体" w:cs="宋体"/>
          <w:b w:val="0"/>
          <w:i/>
          <w:sz w:val="20"/>
          <w:szCs w:val="20"/>
        </w:rPr>
        <w:t>p</w:t>
      </w:r>
      <w:r>
        <w:rPr>
          <w:rFonts w:hint="eastAsia" w:ascii="宋体" w:hAnsi="宋体" w:eastAsia="宋体" w:cs="宋体"/>
          <w:sz w:val="20"/>
          <w:szCs w:val="20"/>
          <w:lang w:val="en-US" w:eastAsia="zh-CN"/>
        </w:rPr>
        <w:t>*</w:t>
      </w:r>
      <w:r>
        <w:rPr>
          <w:rFonts w:hint="eastAsia" w:ascii="宋体" w:hAnsi="宋体" w:eastAsia="宋体" w:cs="宋体"/>
          <w:sz w:val="20"/>
          <w:szCs w:val="20"/>
        </w:rPr>
        <w:t xml:space="preserve"> </w:t>
      </w:r>
      <w:r>
        <w:rPr>
          <w:rFonts w:hint="eastAsia" w:ascii="宋体" w:hAnsi="宋体" w:eastAsia="宋体" w:cs="宋体"/>
          <w:sz w:val="20"/>
          <w:szCs w:val="20"/>
          <w:lang w:val="en-US" w:eastAsia="zh-CN"/>
        </w:rPr>
        <w:t>＜</w:t>
      </w:r>
      <w:r>
        <w:rPr>
          <w:rFonts w:hint="eastAsia" w:ascii="Times New Roman" w:hAnsi="Times New Roman" w:eastAsia="宋体" w:cs="宋体"/>
          <w:b w:val="0"/>
          <w:i w:val="0"/>
          <w:sz w:val="20"/>
          <w:szCs w:val="20"/>
        </w:rPr>
        <w:t>0</w:t>
      </w:r>
      <w:r>
        <w:rPr>
          <w:rFonts w:hint="eastAsia" w:ascii="宋体" w:hAnsi="宋体" w:eastAsia="宋体" w:cs="宋体"/>
          <w:sz w:val="20"/>
          <w:szCs w:val="20"/>
        </w:rPr>
        <w:t>.</w:t>
      </w:r>
      <w:r>
        <w:rPr>
          <w:rFonts w:hint="eastAsia" w:ascii="Times New Roman" w:hAnsi="Times New Roman" w:eastAsia="宋体" w:cs="宋体"/>
          <w:b w:val="0"/>
          <w:i w:val="0"/>
          <w:sz w:val="20"/>
          <w:szCs w:val="20"/>
        </w:rPr>
        <w:t>05</w:t>
      </w:r>
      <w:r>
        <w:rPr>
          <w:rFonts w:hint="eastAsia" w:ascii="宋体" w:hAnsi="宋体" w:eastAsia="宋体" w:cs="宋体"/>
          <w:sz w:val="20"/>
          <w:szCs w:val="20"/>
        </w:rPr>
        <w:t xml:space="preserve"> ，</w:t>
      </w:r>
      <w:r>
        <w:rPr>
          <w:rFonts w:hint="eastAsia" w:ascii="Times New Roman Italic" w:hAnsi="Times New Roman Italic" w:eastAsia="宋体" w:cs="宋体"/>
          <w:b w:val="0"/>
          <w:i/>
          <w:sz w:val="20"/>
          <w:szCs w:val="20"/>
        </w:rPr>
        <w:t>p</w:t>
      </w:r>
      <w:r>
        <w:rPr>
          <w:rFonts w:hint="eastAsia" w:ascii="宋体" w:hAnsi="宋体" w:eastAsia="宋体" w:cs="宋体"/>
          <w:sz w:val="20"/>
          <w:szCs w:val="20"/>
          <w:lang w:val="en-US" w:eastAsia="zh-CN"/>
        </w:rPr>
        <w:t>*</w:t>
      </w:r>
      <w:r>
        <w:rPr>
          <w:rFonts w:hint="eastAsia" w:ascii="宋体" w:hAnsi="宋体" w:eastAsia="宋体" w:cs="宋体"/>
          <w:sz w:val="20"/>
          <w:szCs w:val="20"/>
        </w:rPr>
        <w:t xml:space="preserve"> </w:t>
      </w:r>
      <w:r>
        <w:rPr>
          <w:rFonts w:hint="eastAsia" w:ascii="宋体" w:hAnsi="宋体" w:eastAsia="宋体" w:cs="宋体"/>
          <w:sz w:val="20"/>
          <w:szCs w:val="20"/>
          <w:lang w:val="en-US" w:eastAsia="zh-CN"/>
        </w:rPr>
        <w:t>＜</w:t>
      </w:r>
      <w:r>
        <w:rPr>
          <w:rFonts w:hint="eastAsia" w:ascii="Times New Roman" w:hAnsi="Times New Roman" w:eastAsia="宋体" w:cs="宋体"/>
          <w:b w:val="0"/>
          <w:i w:val="0"/>
          <w:sz w:val="20"/>
          <w:szCs w:val="20"/>
        </w:rPr>
        <w:t>0</w:t>
      </w:r>
      <w:r>
        <w:rPr>
          <w:rFonts w:hint="eastAsia" w:ascii="宋体" w:hAnsi="宋体" w:eastAsia="宋体" w:cs="宋体"/>
          <w:sz w:val="20"/>
          <w:szCs w:val="20"/>
        </w:rPr>
        <w:t>.</w:t>
      </w:r>
      <w:r>
        <w:rPr>
          <w:rFonts w:hint="eastAsia" w:ascii="Times New Roman" w:hAnsi="Times New Roman" w:eastAsia="宋体" w:cs="宋体"/>
          <w:b w:val="0"/>
          <w:i w:val="0"/>
          <w:sz w:val="20"/>
          <w:szCs w:val="20"/>
        </w:rPr>
        <w:t>01</w:t>
      </w:r>
      <w:r>
        <w:rPr>
          <w:rFonts w:hint="eastAsia" w:ascii="宋体" w:hAnsi="宋体" w:eastAsia="宋体" w:cs="宋体"/>
          <w:sz w:val="20"/>
          <w:szCs w:val="20"/>
        </w:rPr>
        <w:t xml:space="preserve"> ，*</w:t>
      </w:r>
      <w:r>
        <w:rPr>
          <w:rFonts w:hint="eastAsia" w:ascii="Times New Roman Italic" w:hAnsi="Times New Roman Italic" w:eastAsia="宋体" w:cs="宋体"/>
          <w:b w:val="0"/>
          <w:i/>
          <w:sz w:val="20"/>
          <w:szCs w:val="20"/>
        </w:rPr>
        <w:t>p</w:t>
      </w:r>
      <w:r>
        <w:rPr>
          <w:rFonts w:hint="eastAsia" w:ascii="宋体" w:hAnsi="宋体" w:eastAsia="宋体" w:cs="宋体"/>
          <w:sz w:val="20"/>
          <w:szCs w:val="20"/>
          <w:lang w:val="en-US" w:eastAsia="zh-CN"/>
        </w:rPr>
        <w:t>*</w:t>
      </w:r>
      <w:r>
        <w:rPr>
          <w:rFonts w:hint="eastAsia" w:ascii="宋体" w:hAnsi="宋体" w:eastAsia="宋体" w:cs="宋体"/>
          <w:sz w:val="20"/>
          <w:szCs w:val="20"/>
        </w:rPr>
        <w:t xml:space="preserve"> </w:t>
      </w:r>
      <w:r>
        <w:rPr>
          <w:rFonts w:hint="eastAsia" w:ascii="宋体" w:hAnsi="宋体" w:eastAsia="宋体" w:cs="宋体"/>
          <w:sz w:val="20"/>
          <w:szCs w:val="20"/>
          <w:lang w:val="en-US" w:eastAsia="zh-CN"/>
        </w:rPr>
        <w:t>＜</w:t>
      </w:r>
      <w:r>
        <w:rPr>
          <w:rFonts w:hint="eastAsia" w:ascii="Times New Roman" w:hAnsi="Times New Roman" w:eastAsia="宋体" w:cs="宋体"/>
          <w:b w:val="0"/>
          <w:i w:val="0"/>
          <w:sz w:val="20"/>
          <w:szCs w:val="20"/>
        </w:rPr>
        <w:t>0</w:t>
      </w:r>
      <w:r>
        <w:rPr>
          <w:rFonts w:hint="eastAsia" w:ascii="宋体" w:hAnsi="宋体" w:eastAsia="宋体" w:cs="宋体"/>
          <w:sz w:val="20"/>
          <w:szCs w:val="20"/>
        </w:rPr>
        <w:t>.</w:t>
      </w:r>
      <w:r>
        <w:rPr>
          <w:rFonts w:hint="eastAsia" w:ascii="Times New Roman" w:hAnsi="Times New Roman" w:eastAsia="宋体" w:cs="宋体"/>
          <w:b w:val="0"/>
          <w:i w:val="0"/>
          <w:sz w:val="20"/>
          <w:szCs w:val="20"/>
        </w:rPr>
        <w:t>001</w:t>
      </w:r>
      <w:r>
        <w:rPr>
          <w:rFonts w:hint="eastAsia" w:ascii="宋体" w:hAnsi="宋体" w:eastAsia="宋体" w:cs="宋体"/>
          <w:sz w:val="20"/>
          <w:szCs w:val="20"/>
        </w:rPr>
        <w:t>；</w:t>
      </w:r>
      <w:r>
        <w:rPr>
          <w:rFonts w:hint="eastAsia" w:ascii="Times New Roman" w:hAnsi="Times New Roman" w:eastAsia="宋体" w:cs="宋体"/>
          <w:b w:val="0"/>
          <w:i w:val="0"/>
          <w:sz w:val="20"/>
          <w:szCs w:val="20"/>
        </w:rPr>
        <w:t>β</w:t>
      </w:r>
      <w:r>
        <w:rPr>
          <w:rFonts w:hint="eastAsia" w:ascii="宋体" w:hAnsi="宋体" w:eastAsia="宋体" w:cs="宋体"/>
          <w:sz w:val="20"/>
          <w:szCs w:val="20"/>
        </w:rPr>
        <w:t>代表标准化的回归系数；</w:t>
      </w:r>
      <w:r>
        <w:rPr>
          <w:rFonts w:hint="eastAsia" w:ascii="Times New Roman" w:hAnsi="Times New Roman" w:eastAsia="宋体" w:cs="宋体"/>
          <w:b w:val="0"/>
          <w:i w:val="0"/>
          <w:sz w:val="20"/>
          <w:szCs w:val="20"/>
        </w:rPr>
        <w:t>SE</w:t>
      </w:r>
      <w:r>
        <w:rPr>
          <w:rFonts w:hint="eastAsia" w:ascii="宋体" w:hAnsi="宋体" w:eastAsia="宋体" w:cs="宋体"/>
          <w:sz w:val="20"/>
          <w:szCs w:val="20"/>
        </w:rPr>
        <w:t xml:space="preserve"> 代表样本标准误。</w:t>
      </w:r>
    </w:p>
    <w:p>
      <w:pPr>
        <w:keepNext w:val="0"/>
        <w:keepLines w:val="0"/>
        <w:pageBreakBefore w:val="0"/>
        <w:widowControl/>
        <w:kinsoku/>
        <w:wordWrap/>
        <w:overflowPunct/>
        <w:topLinePunct w:val="0"/>
        <w:autoSpaceDE w:val="0"/>
        <w:autoSpaceDN/>
        <w:bidi w:val="0"/>
        <w:adjustRightInd/>
        <w:snapToGrid/>
        <w:ind w:firstLine="0" w:firstLineChars="0"/>
        <w:jc w:val="both"/>
        <w:textAlignment w:val="baseline"/>
        <w:rPr>
          <w:rFonts w:hint="eastAsia" w:eastAsia="宋体" w:asciiTheme="minorEastAsia" w:hAnsiTheme="minorEastAsia" w:cstheme="minorEastAsia"/>
          <w:sz w:val="24"/>
          <w:lang w:eastAsia="zh-CN"/>
        </w:rPr>
      </w:pPr>
    </w:p>
    <w:p>
      <w:pPr>
        <w:pStyle w:val="5"/>
        <w:keepNext w:val="0"/>
        <w:keepLines w:val="0"/>
        <w:pageBreakBefore w:val="0"/>
        <w:widowControl/>
        <w:kinsoku/>
        <w:wordWrap/>
        <w:overflowPunct/>
        <w:topLinePunct w:val="0"/>
        <w:autoSpaceDE w:val="0"/>
        <w:autoSpaceDN/>
        <w:bidi w:val="0"/>
        <w:spacing w:before="228" w:line="215" w:lineRule="auto"/>
        <w:jc w:val="center"/>
        <w:textAlignment w:val="baseline"/>
        <w:rPr>
          <w:rFonts w:hint="eastAsia" w:ascii="宋体" w:hAnsi="宋体" w:eastAsia="宋体" w:cs="宋体"/>
          <w:b w:val="0"/>
          <w:bCs/>
          <w:sz w:val="20"/>
          <w:szCs w:val="20"/>
          <w:lang w:eastAsia="zh-CN"/>
        </w:rPr>
      </w:pPr>
      <w:r>
        <w:rPr>
          <w:rFonts w:hint="eastAsia" w:ascii="宋体" w:hAnsi="宋体" w:eastAsia="宋体" w:cs="宋体"/>
          <w:b w:val="0"/>
          <w:bCs/>
          <w:sz w:val="20"/>
          <w:szCs w:val="20"/>
        </w:rPr>
        <w:t>表</w:t>
      </w:r>
      <w:r>
        <w:rPr>
          <w:rFonts w:hint="eastAsia" w:ascii="Times New Roman" w:hAnsi="Times New Roman" w:eastAsia="宋体" w:cs="宋体"/>
          <w:b w:val="0"/>
          <w:bCs/>
          <w:i w:val="0"/>
          <w:sz w:val="20"/>
          <w:szCs w:val="20"/>
        </w:rPr>
        <w:t>5</w:t>
      </w:r>
      <w:r>
        <w:rPr>
          <w:rFonts w:hint="eastAsia" w:ascii="宋体" w:hAnsi="宋体" w:eastAsia="宋体" w:cs="宋体"/>
          <w:b w:val="0"/>
          <w:bCs/>
          <w:sz w:val="20"/>
          <w:szCs w:val="20"/>
        </w:rPr>
        <w:t>-</w:t>
      </w:r>
      <w:r>
        <w:rPr>
          <w:rFonts w:hint="default" w:ascii="Times New Roman" w:hAnsi="Times New Roman" w:eastAsia="宋体" w:cs="宋体"/>
          <w:b w:val="0"/>
          <w:bCs/>
          <w:i w:val="0"/>
          <w:sz w:val="20"/>
          <w:szCs w:val="20"/>
          <w:lang w:val="en-US"/>
        </w:rPr>
        <w:t>6</w:t>
      </w:r>
      <w:r>
        <w:rPr>
          <w:rFonts w:hint="eastAsia" w:ascii="宋体" w:hAnsi="宋体" w:eastAsia="宋体" w:cs="宋体"/>
          <w:b w:val="0"/>
          <w:bCs/>
          <w:sz w:val="20"/>
          <w:szCs w:val="20"/>
          <w:lang w:val="en-US" w:eastAsia="zh-CN"/>
        </w:rPr>
        <w:t xml:space="preserve">c  </w:t>
      </w:r>
      <w:r>
        <w:rPr>
          <w:rFonts w:hint="eastAsia" w:ascii="宋体" w:hAnsi="宋体" w:eastAsia="宋体" w:cs="宋体"/>
          <w:b w:val="0"/>
          <w:bCs/>
          <w:sz w:val="20"/>
          <w:szCs w:val="20"/>
        </w:rPr>
        <w:t>外部动机的调节效应检验</w:t>
      </w:r>
      <w:r>
        <w:rPr>
          <w:rFonts w:hint="eastAsia" w:ascii="宋体" w:hAnsi="宋体" w:eastAsia="宋体" w:cs="宋体"/>
          <w:b w:val="0"/>
          <w:bCs/>
          <w:sz w:val="20"/>
          <w:szCs w:val="20"/>
          <w:lang w:eastAsia="zh-CN"/>
        </w:rPr>
        <w:t>（</w:t>
      </w:r>
      <w:r>
        <w:rPr>
          <w:rFonts w:hint="eastAsia" w:ascii="宋体" w:hAnsi="宋体" w:eastAsia="宋体" w:cs="宋体"/>
          <w:b w:val="0"/>
          <w:bCs/>
          <w:sz w:val="20"/>
          <w:szCs w:val="20"/>
          <w:lang w:val="en-US" w:eastAsia="zh-CN"/>
        </w:rPr>
        <w:t>融合</w:t>
      </w:r>
      <w:r>
        <w:rPr>
          <w:rFonts w:hint="eastAsia" w:ascii="宋体" w:hAnsi="宋体" w:eastAsia="宋体" w:cs="宋体"/>
          <w:b w:val="0"/>
          <w:bCs/>
          <w:sz w:val="20"/>
          <w:szCs w:val="20"/>
        </w:rPr>
        <w:t>型课程)</w:t>
      </w:r>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0"/>
        <w:gridCol w:w="1210"/>
        <w:gridCol w:w="1093"/>
        <w:gridCol w:w="1155"/>
        <w:gridCol w:w="1093"/>
        <w:gridCol w:w="1114"/>
        <w:gridCol w:w="1093"/>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8528" w:type="dxa"/>
            <w:gridSpan w:val="7"/>
            <w:tcBorders>
              <w:top w:val="single" w:color="000000" w:sz="12" w:space="0"/>
              <w:bottom w:val="single" w:color="000000" w:sz="4" w:space="0"/>
              <w:tl2br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融合型课程组</w:t>
            </w:r>
            <w:r>
              <w:rPr>
                <w:rFonts w:hint="eastAsia" w:ascii="Times New Roman" w:hAnsi="Times New Roman"/>
                <w:b w:val="0"/>
                <w:i w:val="0"/>
                <w:sz w:val="21"/>
                <w:szCs w:val="21"/>
                <w:lang w:val="en-US" w:eastAsia="zh-CN"/>
              </w:rPr>
              <w:t>N</w:t>
            </w:r>
            <w:r>
              <w:rPr>
                <w:rFonts w:hint="eastAsia"/>
                <w:sz w:val="21"/>
                <w:szCs w:val="21"/>
                <w:lang w:val="en-US" w:eastAsia="zh-CN"/>
              </w:rPr>
              <w:t>=</w:t>
            </w:r>
            <w:r>
              <w:rPr>
                <w:rFonts w:hint="eastAsia" w:ascii="Times New Roman" w:hAnsi="Times New Roman"/>
                <w:b w:val="0"/>
                <w:i w:val="0"/>
                <w:sz w:val="21"/>
                <w:szCs w:val="21"/>
                <w:lang w:val="en-US" w:eastAsia="zh-CN"/>
              </w:rPr>
              <w:t>33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vMerge w:val="restart"/>
            <w:tcBorders>
              <w:top w:val="single" w:color="000000" w:sz="4" w:space="0"/>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变量</w:t>
            </w:r>
          </w:p>
        </w:tc>
        <w:tc>
          <w:tcPr>
            <w:tcW w:w="6758" w:type="dxa"/>
            <w:gridSpan w:val="6"/>
            <w:tcBorders>
              <w:top w:val="single" w:color="000000" w:sz="4" w:space="0"/>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结果变量</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vMerge w:val="continue"/>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2303" w:type="dxa"/>
            <w:gridSpan w:val="2"/>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自主动机</w:t>
            </w:r>
          </w:p>
        </w:tc>
        <w:tc>
          <w:tcPr>
            <w:tcW w:w="2248" w:type="dxa"/>
            <w:gridSpan w:val="2"/>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创业意愿</w:t>
            </w:r>
          </w:p>
        </w:tc>
        <w:tc>
          <w:tcPr>
            <w:tcW w:w="2207" w:type="dxa"/>
            <w:gridSpan w:val="2"/>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创业意愿</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vMerge w:val="continue"/>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210"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rPr>
              <w:t>β</w:t>
            </w:r>
          </w:p>
        </w:tc>
        <w:tc>
          <w:tcPr>
            <w:tcW w:w="1093"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rPr>
              <w:t>SE</w:t>
            </w:r>
          </w:p>
        </w:tc>
        <w:tc>
          <w:tcPr>
            <w:tcW w:w="1155"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ascii="Times New Roman" w:hAnsi="Times New Roman"/>
                <w:b w:val="0"/>
                <w:i w:val="0"/>
                <w:sz w:val="21"/>
                <w:szCs w:val="21"/>
              </w:rPr>
              <w:t>β</w:t>
            </w:r>
          </w:p>
        </w:tc>
        <w:tc>
          <w:tcPr>
            <w:tcW w:w="1093"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rPr>
              <w:t>SE</w:t>
            </w:r>
          </w:p>
        </w:tc>
        <w:tc>
          <w:tcPr>
            <w:tcW w:w="1114"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rPr>
              <w:t>β</w:t>
            </w:r>
          </w:p>
        </w:tc>
        <w:tc>
          <w:tcPr>
            <w:tcW w:w="1093" w:type="dxa"/>
            <w:tcBorders>
              <w:top w:val="nil"/>
              <w:bottom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rPr>
              <w:t>SE</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性别</w:t>
            </w:r>
          </w:p>
        </w:tc>
        <w:tc>
          <w:tcPr>
            <w:tcW w:w="1210"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07</w:t>
            </w:r>
          </w:p>
        </w:tc>
        <w:tc>
          <w:tcPr>
            <w:tcW w:w="1093"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14</w:t>
            </w:r>
          </w:p>
        </w:tc>
        <w:tc>
          <w:tcPr>
            <w:tcW w:w="1155"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06</w:t>
            </w:r>
          </w:p>
        </w:tc>
        <w:tc>
          <w:tcPr>
            <w:tcW w:w="1093"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17</w:t>
            </w:r>
          </w:p>
        </w:tc>
        <w:tc>
          <w:tcPr>
            <w:tcW w:w="1114"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04</w:t>
            </w:r>
          </w:p>
        </w:tc>
        <w:tc>
          <w:tcPr>
            <w:tcW w:w="1093" w:type="dxa"/>
            <w:tcBorders>
              <w:top w:val="nil"/>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16</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年级</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10</w:t>
            </w:r>
          </w:p>
        </w:tc>
        <w:tc>
          <w:tcPr>
            <w:tcW w:w="1155"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09</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12</w:t>
            </w:r>
          </w:p>
        </w:tc>
        <w:tc>
          <w:tcPr>
            <w:tcW w:w="111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05</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专业</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16</w:t>
            </w:r>
            <w:r>
              <w:rPr>
                <w:rFonts w:hint="eastAsia"/>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09</w:t>
            </w:r>
          </w:p>
        </w:tc>
        <w:tc>
          <w:tcPr>
            <w:tcW w:w="1155"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c>
          <w:tcPr>
            <w:tcW w:w="111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07</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创业经历</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19</w:t>
            </w:r>
            <w:r>
              <w:rPr>
                <w:rFonts w:hint="eastAsia"/>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14</w:t>
            </w:r>
          </w:p>
        </w:tc>
        <w:tc>
          <w:tcPr>
            <w:tcW w:w="1155"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21</w:t>
            </w:r>
            <w:r>
              <w:rPr>
                <w:rFonts w:hint="eastAsia"/>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17</w:t>
            </w:r>
          </w:p>
        </w:tc>
        <w:tc>
          <w:tcPr>
            <w:tcW w:w="111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12</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15</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志愿服务</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14</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12</w:t>
            </w:r>
          </w:p>
        </w:tc>
        <w:tc>
          <w:tcPr>
            <w:tcW w:w="1155"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16</w:t>
            </w:r>
            <w:r>
              <w:rPr>
                <w:rFonts w:hint="eastAsia"/>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15</w:t>
            </w:r>
          </w:p>
        </w:tc>
        <w:tc>
          <w:tcPr>
            <w:tcW w:w="111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09</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融合型课程</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70</w:t>
            </w:r>
            <w:r>
              <w:rPr>
                <w:rFonts w:hint="eastAsia"/>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c>
          <w:tcPr>
            <w:tcW w:w="1155"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45</w:t>
            </w:r>
            <w:r>
              <w:rPr>
                <w:rFonts w:hint="eastAsia"/>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14</w:t>
            </w:r>
          </w:p>
        </w:tc>
        <w:tc>
          <w:tcPr>
            <w:tcW w:w="111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自主动机</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46</w:t>
            </w:r>
            <w:r>
              <w:rPr>
                <w:rFonts w:hint="eastAsia"/>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12</w:t>
            </w:r>
          </w:p>
        </w:tc>
        <w:tc>
          <w:tcPr>
            <w:tcW w:w="1155"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11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外部动机</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09</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10</w:t>
            </w:r>
          </w:p>
        </w:tc>
        <w:tc>
          <w:tcPr>
            <w:tcW w:w="1155"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07</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12</w:t>
            </w:r>
          </w:p>
        </w:tc>
        <w:tc>
          <w:tcPr>
            <w:tcW w:w="111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05</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自主动机×外部动机</w:t>
            </w:r>
          </w:p>
        </w:tc>
        <w:tc>
          <w:tcPr>
            <w:tcW w:w="121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54</w:t>
            </w:r>
            <w:r>
              <w:rPr>
                <w:rFonts w:hint="eastAsia"/>
                <w:sz w:val="21"/>
                <w:szCs w:val="21"/>
                <w:lang w:val="en-US" w:eastAsia="zh-CN"/>
              </w:rPr>
              <w:t>*</w:t>
            </w: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27</w:t>
            </w:r>
          </w:p>
        </w:tc>
        <w:tc>
          <w:tcPr>
            <w:tcW w:w="1155"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114"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093"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R2</w:t>
            </w:r>
          </w:p>
        </w:tc>
        <w:tc>
          <w:tcPr>
            <w:tcW w:w="2303"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46</w:t>
            </w:r>
          </w:p>
        </w:tc>
        <w:tc>
          <w:tcPr>
            <w:tcW w:w="2248"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33</w:t>
            </w:r>
          </w:p>
        </w:tc>
        <w:tc>
          <w:tcPr>
            <w:tcW w:w="2207"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39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lang w:val="en-US" w:eastAsia="zh-CN"/>
              </w:rPr>
              <w:t>F</w:t>
            </w:r>
          </w:p>
        </w:tc>
        <w:tc>
          <w:tcPr>
            <w:tcW w:w="2303"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lang w:val="en-US" w:eastAsia="zh-CN"/>
              </w:rPr>
              <w:t>9</w:t>
            </w:r>
            <w:r>
              <w:rPr>
                <w:rFonts w:hint="eastAsia"/>
                <w:sz w:val="21"/>
                <w:szCs w:val="21"/>
                <w:lang w:val="en-US" w:eastAsia="zh-CN"/>
              </w:rPr>
              <w:t>.</w:t>
            </w:r>
            <w:r>
              <w:rPr>
                <w:rFonts w:hint="eastAsia" w:ascii="Times New Roman" w:hAnsi="Times New Roman"/>
                <w:b w:val="0"/>
                <w:i w:val="0"/>
                <w:sz w:val="21"/>
                <w:szCs w:val="21"/>
                <w:lang w:val="en-US" w:eastAsia="zh-CN"/>
              </w:rPr>
              <w:t>12</w:t>
            </w:r>
            <w:r>
              <w:rPr>
                <w:rFonts w:hint="eastAsia"/>
                <w:sz w:val="21"/>
                <w:szCs w:val="21"/>
                <w:lang w:val="en-US" w:eastAsia="zh-CN"/>
              </w:rPr>
              <w:t>***</w:t>
            </w:r>
          </w:p>
        </w:tc>
        <w:tc>
          <w:tcPr>
            <w:tcW w:w="2248"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lang w:val="en-US" w:eastAsia="zh-CN"/>
              </w:rPr>
              <w:t>6</w:t>
            </w:r>
            <w:r>
              <w:rPr>
                <w:rFonts w:hint="eastAsia"/>
                <w:sz w:val="21"/>
                <w:szCs w:val="21"/>
                <w:lang w:val="en-US" w:eastAsia="zh-CN"/>
              </w:rPr>
              <w:t>.</w:t>
            </w:r>
            <w:r>
              <w:rPr>
                <w:rFonts w:hint="eastAsia" w:ascii="Times New Roman" w:hAnsi="Times New Roman"/>
                <w:b w:val="0"/>
                <w:i w:val="0"/>
                <w:sz w:val="21"/>
                <w:szCs w:val="21"/>
                <w:lang w:val="en-US" w:eastAsia="zh-CN"/>
              </w:rPr>
              <w:t>01</w:t>
            </w:r>
            <w:r>
              <w:rPr>
                <w:rFonts w:hint="eastAsia"/>
                <w:sz w:val="21"/>
                <w:szCs w:val="21"/>
                <w:lang w:val="en-US" w:eastAsia="zh-CN"/>
              </w:rPr>
              <w:t>***</w:t>
            </w:r>
          </w:p>
        </w:tc>
        <w:tc>
          <w:tcPr>
            <w:tcW w:w="2207" w:type="dxa"/>
            <w:gridSpan w:val="2"/>
            <w:tcBorders>
              <w:tl2br w:val="nil"/>
              <w:tr2bl w:val="nil"/>
            </w:tcBorders>
            <w:shd w:val="clear" w:color="auto" w:fill="FFFFFF"/>
            <w:noWrap w:val="0"/>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lang w:val="en-US" w:eastAsia="zh-CN"/>
              </w:rPr>
              <w:t>7</w:t>
            </w:r>
            <w:r>
              <w:rPr>
                <w:rFonts w:hint="eastAsia"/>
                <w:sz w:val="21"/>
                <w:szCs w:val="21"/>
                <w:lang w:val="en-US" w:eastAsia="zh-CN"/>
              </w:rPr>
              <w:t>.</w:t>
            </w:r>
            <w:r>
              <w:rPr>
                <w:rFonts w:hint="eastAsia" w:ascii="Times New Roman" w:hAnsi="Times New Roman"/>
                <w:b w:val="0"/>
                <w:i w:val="0"/>
                <w:sz w:val="21"/>
                <w:szCs w:val="21"/>
                <w:lang w:val="en-US" w:eastAsia="zh-CN"/>
              </w:rPr>
              <w:t>23</w:t>
            </w:r>
            <w:r>
              <w:rPr>
                <w:rFonts w:hint="eastAsia"/>
                <w:sz w:val="21"/>
                <w:szCs w:val="21"/>
                <w:lang w:val="en-US" w:eastAsia="zh-CN"/>
              </w:rPr>
              <w:t>***</w:t>
            </w:r>
          </w:p>
        </w:tc>
      </w:tr>
    </w:tbl>
    <w:p>
      <w:pPr>
        <w:pStyle w:val="6"/>
        <w:bidi w:val="0"/>
        <w:rPr>
          <w:rFonts w:hint="eastAsia"/>
        </w:rPr>
      </w:pPr>
      <w:r>
        <w:rPr>
          <w:rFonts w:hint="eastAsia"/>
        </w:rPr>
        <w:t>注：*</w:t>
      </w:r>
      <w:r>
        <w:rPr>
          <w:rFonts w:hint="eastAsia" w:ascii="Times New Roman Italic" w:hAnsi="Times New Roman Italic"/>
          <w:b w:val="0"/>
          <w:i/>
        </w:rPr>
        <w:t>p</w:t>
      </w:r>
      <w:r>
        <w:rPr>
          <w:rFonts w:hint="eastAsia"/>
          <w:lang w:val="en-US" w:eastAsia="zh-CN"/>
        </w:rPr>
        <w:t>*</w:t>
      </w:r>
      <w:r>
        <w:rPr>
          <w:rFonts w:hint="eastAsia"/>
        </w:rPr>
        <w:t xml:space="preserve"> </w:t>
      </w:r>
      <w:r>
        <w:rPr>
          <w:rFonts w:hint="eastAsia"/>
          <w:lang w:val="en-US" w:eastAsia="zh-CN"/>
        </w:rPr>
        <w:t>＜</w:t>
      </w:r>
      <w:r>
        <w:rPr>
          <w:rFonts w:hint="eastAsia" w:ascii="Times New Roman" w:hAnsi="Times New Roman"/>
          <w:b w:val="0"/>
          <w:i w:val="0"/>
        </w:rPr>
        <w:t>0</w:t>
      </w:r>
      <w:r>
        <w:rPr>
          <w:rFonts w:hint="eastAsia"/>
        </w:rPr>
        <w:t>.</w:t>
      </w:r>
      <w:r>
        <w:rPr>
          <w:rFonts w:hint="eastAsia" w:ascii="Times New Roman" w:hAnsi="Times New Roman"/>
          <w:b w:val="0"/>
          <w:i w:val="0"/>
        </w:rPr>
        <w:t>05</w:t>
      </w:r>
      <w:r>
        <w:rPr>
          <w:rFonts w:hint="eastAsia"/>
        </w:rPr>
        <w:t xml:space="preserve"> ，</w:t>
      </w:r>
      <w:r>
        <w:rPr>
          <w:rFonts w:hint="eastAsia" w:ascii="Times New Roman Italic" w:hAnsi="Times New Roman Italic"/>
          <w:b w:val="0"/>
          <w:i/>
        </w:rPr>
        <w:t>p</w:t>
      </w:r>
      <w:r>
        <w:rPr>
          <w:rFonts w:hint="eastAsia"/>
          <w:lang w:val="en-US" w:eastAsia="zh-CN"/>
        </w:rPr>
        <w:t>*</w:t>
      </w:r>
      <w:r>
        <w:rPr>
          <w:rFonts w:hint="eastAsia"/>
        </w:rPr>
        <w:t xml:space="preserve"> </w:t>
      </w:r>
      <w:r>
        <w:rPr>
          <w:rFonts w:hint="eastAsia"/>
          <w:lang w:val="en-US" w:eastAsia="zh-CN"/>
        </w:rPr>
        <w:t>＜</w:t>
      </w:r>
      <w:r>
        <w:rPr>
          <w:rFonts w:hint="eastAsia" w:ascii="Times New Roman" w:hAnsi="Times New Roman"/>
          <w:b w:val="0"/>
          <w:i w:val="0"/>
        </w:rPr>
        <w:t>0</w:t>
      </w:r>
      <w:r>
        <w:rPr>
          <w:rFonts w:hint="eastAsia"/>
        </w:rPr>
        <w:t>.</w:t>
      </w:r>
      <w:r>
        <w:rPr>
          <w:rFonts w:hint="eastAsia" w:ascii="Times New Roman" w:hAnsi="Times New Roman"/>
          <w:b w:val="0"/>
          <w:i w:val="0"/>
        </w:rPr>
        <w:t>01</w:t>
      </w:r>
      <w:r>
        <w:rPr>
          <w:rFonts w:hint="eastAsia"/>
        </w:rPr>
        <w:t xml:space="preserve"> ，*</w:t>
      </w:r>
      <w:r>
        <w:rPr>
          <w:rFonts w:hint="eastAsia" w:ascii="Times New Roman Italic" w:hAnsi="Times New Roman Italic"/>
          <w:b w:val="0"/>
          <w:i/>
        </w:rPr>
        <w:t>p</w:t>
      </w:r>
      <w:r>
        <w:rPr>
          <w:rFonts w:hint="eastAsia"/>
          <w:lang w:val="en-US" w:eastAsia="zh-CN"/>
        </w:rPr>
        <w:t>*</w:t>
      </w:r>
      <w:r>
        <w:rPr>
          <w:rFonts w:hint="eastAsia"/>
        </w:rPr>
        <w:t xml:space="preserve"> </w:t>
      </w:r>
      <w:r>
        <w:rPr>
          <w:rFonts w:hint="eastAsia"/>
          <w:lang w:val="en-US" w:eastAsia="zh-CN"/>
        </w:rPr>
        <w:t>＜</w:t>
      </w:r>
      <w:r>
        <w:rPr>
          <w:rFonts w:hint="eastAsia" w:ascii="Times New Roman" w:hAnsi="Times New Roman"/>
          <w:b w:val="0"/>
          <w:i w:val="0"/>
        </w:rPr>
        <w:t>0</w:t>
      </w:r>
      <w:r>
        <w:rPr>
          <w:rFonts w:hint="eastAsia"/>
        </w:rPr>
        <w:t>.</w:t>
      </w:r>
      <w:r>
        <w:rPr>
          <w:rFonts w:hint="eastAsia" w:ascii="Times New Roman" w:hAnsi="Times New Roman"/>
          <w:b w:val="0"/>
          <w:i w:val="0"/>
        </w:rPr>
        <w:t>001</w:t>
      </w:r>
      <w:r>
        <w:rPr>
          <w:rFonts w:hint="eastAsia"/>
        </w:rPr>
        <w:t>；</w:t>
      </w:r>
      <w:r>
        <w:rPr>
          <w:rFonts w:hint="eastAsia" w:ascii="Times New Roman" w:hAnsi="Times New Roman"/>
          <w:b w:val="0"/>
          <w:i w:val="0"/>
        </w:rPr>
        <w:t>β</w:t>
      </w:r>
      <w:r>
        <w:rPr>
          <w:rFonts w:hint="eastAsia"/>
        </w:rPr>
        <w:t>代表标准化的回归系数；</w:t>
      </w:r>
      <w:r>
        <w:rPr>
          <w:rFonts w:hint="eastAsia" w:ascii="Times New Roman" w:hAnsi="Times New Roman"/>
          <w:b w:val="0"/>
          <w:i w:val="0"/>
        </w:rPr>
        <w:t>SE</w:t>
      </w:r>
      <w:r>
        <w:rPr>
          <w:rFonts w:hint="eastAsia"/>
        </w:rPr>
        <w:t xml:space="preserve"> 代表样本标准误。</w:t>
      </w:r>
    </w:p>
    <w:p>
      <w:pPr>
        <w:pStyle w:val="6"/>
        <w:bidi w:val="0"/>
        <w:rPr>
          <w:rFonts w:hint="eastAsia"/>
        </w:rPr>
      </w:pPr>
      <w:r>
        <w:rPr>
          <w:rFonts w:hint="eastAsia" w:ascii="Times New Roman" w:hAnsi="Times New Roman"/>
          <w:b w:val="0"/>
          <w:i w:val="0"/>
        </w:rPr>
        <w:t>H3a</w:t>
      </w:r>
      <w:r>
        <w:rPr>
          <w:rFonts w:hint="eastAsia"/>
        </w:rPr>
        <w:t>和</w:t>
      </w:r>
      <w:r>
        <w:rPr>
          <w:rFonts w:hint="eastAsia" w:ascii="Times New Roman" w:hAnsi="Times New Roman"/>
          <w:b w:val="0"/>
          <w:i w:val="0"/>
        </w:rPr>
        <w:t>H3b</w:t>
      </w:r>
      <w:r>
        <w:rPr>
          <w:rFonts w:hint="eastAsia"/>
        </w:rPr>
        <w:t>没有得到支持，可能的原因有以下几点：</w:t>
      </w:r>
    </w:p>
    <w:p>
      <w:pPr>
        <w:pStyle w:val="6"/>
        <w:bidi w:val="0"/>
        <w:rPr>
          <w:rFonts w:hint="eastAsia"/>
        </w:rPr>
      </w:pPr>
      <w:r>
        <w:rPr>
          <w:rFonts w:hint="eastAsia"/>
        </w:rPr>
        <w:t>第一，样本量限制。理论型课程样本</w:t>
      </w:r>
      <w:r>
        <w:rPr>
          <w:rFonts w:hint="eastAsia" w:ascii="Times New Roman" w:hAnsi="Times New Roman"/>
          <w:b w:val="0"/>
          <w:i w:val="0"/>
        </w:rPr>
        <w:t>68</w:t>
      </w:r>
      <w:r>
        <w:rPr>
          <w:rFonts w:hint="eastAsia"/>
        </w:rPr>
        <w:t>份、实践型</w:t>
      </w:r>
      <w:r>
        <w:rPr>
          <w:rFonts w:hint="eastAsia" w:ascii="Times New Roman" w:hAnsi="Times New Roman"/>
          <w:b w:val="0"/>
          <w:i w:val="0"/>
        </w:rPr>
        <w:t>53</w:t>
      </w:r>
      <w:r>
        <w:rPr>
          <w:rFonts w:hint="eastAsia"/>
        </w:rPr>
        <w:t>份、融合型仅</w:t>
      </w:r>
      <w:r>
        <w:rPr>
          <w:rFonts w:hint="eastAsia" w:ascii="Times New Roman" w:hAnsi="Times New Roman"/>
          <w:b w:val="0"/>
          <w:i w:val="0"/>
        </w:rPr>
        <w:t>33</w:t>
      </w:r>
      <w:r>
        <w:rPr>
          <w:rFonts w:hint="eastAsia"/>
        </w:rPr>
        <w:t>份。调节效应的检验需要较大的样本量才能达到足够的统计检验力，较小的样本量可能导致本应显著的调节效应无法被检测到。融合型课程的第二阶段调节效应显著（</w:t>
      </w:r>
      <w:r>
        <w:rPr>
          <w:rFonts w:hint="eastAsia" w:ascii="Times New Roman Italic" w:hAnsi="Times New Roman Italic"/>
          <w:b w:val="0"/>
          <w:i/>
        </w:rPr>
        <w:t>p</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045</w:t>
      </w:r>
      <w:r>
        <w:rPr>
          <w:rFonts w:hint="eastAsia"/>
        </w:rPr>
        <w:t>），而其他不显著，可能与样本量差异有关。</w:t>
      </w:r>
    </w:p>
    <w:p>
      <w:pPr>
        <w:pStyle w:val="6"/>
        <w:bidi w:val="0"/>
        <w:rPr>
          <w:rFonts w:hint="eastAsia"/>
        </w:rPr>
      </w:pPr>
      <w:r>
        <w:rPr>
          <w:rFonts w:hint="eastAsia"/>
        </w:rPr>
        <w:t>第</w:t>
      </w:r>
      <w:r>
        <w:rPr>
          <w:rFonts w:hint="eastAsia"/>
          <w:lang w:val="en-US" w:eastAsia="zh-CN"/>
        </w:rPr>
        <w:t>二</w:t>
      </w:r>
      <w:r>
        <w:rPr>
          <w:rFonts w:hint="eastAsia"/>
        </w:rPr>
        <w:t>，外部动机与课程的交互作用较弱。从相关分析来看，外部动机与三类课程的相关性均较低（理论型</w:t>
      </w:r>
      <w:r>
        <w:rPr>
          <w:rFonts w:hint="eastAsia" w:ascii="Times New Roman" w:hAnsi="Times New Roman"/>
          <w:b w:val="0"/>
          <w:i w:val="0"/>
        </w:rPr>
        <w:t>r</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289</w:t>
      </w:r>
      <w:r>
        <w:rPr>
          <w:rFonts w:hint="eastAsia"/>
        </w:rPr>
        <w:t>，实践型</w:t>
      </w:r>
      <w:r>
        <w:rPr>
          <w:rFonts w:hint="eastAsia" w:ascii="Times New Roman" w:hAnsi="Times New Roman"/>
          <w:b w:val="0"/>
          <w:i w:val="0"/>
        </w:rPr>
        <w:t>r</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04</w:t>
      </w:r>
      <w:r>
        <w:rPr>
          <w:rFonts w:hint="eastAsia"/>
        </w:rPr>
        <w:t>，融合型</w:t>
      </w:r>
      <w:r>
        <w:rPr>
          <w:rFonts w:hint="eastAsia" w:ascii="Times New Roman" w:hAnsi="Times New Roman"/>
          <w:b w:val="0"/>
          <w:i w:val="0"/>
        </w:rPr>
        <w:t>r</w:t>
      </w:r>
      <w:r>
        <w:rPr>
          <w:rFonts w:hint="eastAsia"/>
        </w:rPr>
        <w:t>=-</w:t>
      </w:r>
      <w:r>
        <w:rPr>
          <w:rFonts w:hint="eastAsia" w:ascii="Times New Roman" w:hAnsi="Times New Roman"/>
          <w:b w:val="0"/>
          <w:i w:val="0"/>
        </w:rPr>
        <w:t>0</w:t>
      </w:r>
      <w:r>
        <w:rPr>
          <w:rFonts w:hint="eastAsia"/>
        </w:rPr>
        <w:t>.</w:t>
      </w:r>
      <w:r>
        <w:rPr>
          <w:rFonts w:hint="eastAsia" w:ascii="Times New Roman" w:hAnsi="Times New Roman"/>
          <w:b w:val="0"/>
          <w:i w:val="0"/>
        </w:rPr>
        <w:t>25</w:t>
      </w:r>
      <w:r>
        <w:rPr>
          <w:rFonts w:hint="eastAsia"/>
        </w:rPr>
        <w:t>），说明外部动机与课程感知的关联不强，这可能导致交互项的解释力有限。</w:t>
      </w:r>
    </w:p>
    <w:p>
      <w:pPr>
        <w:pStyle w:val="6"/>
        <w:bidi w:val="0"/>
        <w:rPr>
          <w:rFonts w:hint="eastAsia"/>
        </w:rPr>
      </w:pPr>
      <w:r>
        <w:rPr>
          <w:rFonts w:hint="eastAsia"/>
        </w:rPr>
        <w:t>第</w:t>
      </w:r>
      <w:r>
        <w:rPr>
          <w:rFonts w:hint="eastAsia"/>
          <w:lang w:val="en-US" w:eastAsia="zh-CN"/>
        </w:rPr>
        <w:t>三</w:t>
      </w:r>
      <w:r>
        <w:rPr>
          <w:rFonts w:hint="eastAsia"/>
        </w:rPr>
        <w:t>，融合型课程的特殊性。只有融合型课程的调节效应显著，可能是因为融合型课程对学生的投入要求最高，外部动机的负面影响在此类课程中更容易显现。理论型课程中，学生即使动机不强也能被动接受知识；实践型课程中，实践操作本身具有一定的趣味性；而融合型课程需要学生在理论和实践两个层面都保持投入，外部动机的“挤出效应”在此类课程中最为明显。</w:t>
      </w:r>
    </w:p>
    <w:p>
      <w:pPr>
        <w:pStyle w:val="3"/>
        <w:bidi w:val="0"/>
        <w:rPr>
          <w:rFonts w:hint="default"/>
          <w:lang w:val="en-US" w:eastAsia="zh-CN"/>
        </w:rPr>
      </w:pPr>
      <w:bookmarkStart w:id="124" w:name="_Toc29161"/>
      <w:bookmarkStart w:id="125" w:name="_Toc21865"/>
      <w:r>
        <w:rPr>
          <w:rFonts w:hint="eastAsia" w:ascii="Times New Roman" w:hAnsi="Times New Roman"/>
          <w:b w:val="0"/>
          <w:i w:val="0"/>
          <w:lang w:val="en-US" w:eastAsia="zh-CN"/>
        </w:rPr>
        <w:t>5</w:t>
      </w:r>
      <w:r>
        <w:rPr>
          <w:rFonts w:hint="eastAsia"/>
          <w:lang w:val="en-US" w:eastAsia="zh-CN"/>
        </w:rPr>
        <w:t>.</w:t>
      </w:r>
      <w:r>
        <w:rPr>
          <w:rFonts w:hint="eastAsia" w:ascii="Times New Roman" w:hAnsi="Times New Roman"/>
          <w:b w:val="0"/>
          <w:i w:val="0"/>
          <w:lang w:val="en-US" w:eastAsia="zh-CN"/>
        </w:rPr>
        <w:t>4</w:t>
      </w:r>
      <w:r>
        <w:rPr>
          <w:rFonts w:hint="eastAsia"/>
          <w:lang w:val="en-US" w:eastAsia="zh-CN"/>
        </w:rPr>
        <w:t xml:space="preserve"> </w:t>
      </w:r>
      <w:bookmarkEnd w:id="124"/>
      <w:bookmarkEnd w:id="125"/>
      <w:r>
        <w:rPr>
          <w:rFonts w:hint="eastAsia"/>
          <w:lang w:val="en-US" w:eastAsia="zh-CN"/>
        </w:rPr>
        <w:t>分析结果汇总</w:t>
      </w:r>
    </w:p>
    <w:p>
      <w:pPr>
        <w:pStyle w:val="6"/>
        <w:bidi w:val="0"/>
        <w:rPr>
          <w:rFonts w:hint="eastAsia"/>
        </w:rPr>
      </w:pPr>
      <w:r>
        <w:rPr>
          <w:rFonts w:hint="eastAsia"/>
          <w:lang w:eastAsia="zh-CN"/>
        </w:rPr>
        <w:t>文章</w:t>
      </w:r>
      <w:r>
        <w:rPr>
          <w:rFonts w:hint="eastAsia"/>
        </w:rPr>
        <w:t>根据有效的问卷</w:t>
      </w:r>
      <w:r>
        <w:rPr>
          <w:rFonts w:hint="eastAsia" w:ascii="Times New Roman" w:hAnsi="Times New Roman"/>
          <w:b w:val="0"/>
          <w:i w:val="0"/>
        </w:rPr>
        <w:t>154</w:t>
      </w:r>
      <w:r>
        <w:rPr>
          <w:rFonts w:hint="eastAsia"/>
        </w:rPr>
        <w:t>份，对研究数据进行了详细的分析，同时用共同方法偏差检验来确定样本中不存在明显的共通性偏误。经过描述性统计分析之后，得出的结果表明所研究的对象特征也大致呈规律的分布。从相关性检验结果可知，被试创业意愿同个人内在驱动力以及各种课程模块都存在显著正相关关系。理论假设检验阶段，由多因素回归模型得出如下结论，所有的分类课程都会对个体的自主行为倾向起到正向促进的作用，</w:t>
      </w:r>
      <w:r>
        <w:rPr>
          <w:rFonts w:hint="eastAsia" w:ascii="Times New Roman" w:hAnsi="Times New Roman"/>
          <w:b w:val="0"/>
          <w:i w:val="0"/>
        </w:rPr>
        <w:t>H1a</w:t>
      </w:r>
      <w:r>
        <w:rPr>
          <w:rFonts w:hint="eastAsia"/>
        </w:rPr>
        <w:t>、</w:t>
      </w:r>
      <w:r>
        <w:rPr>
          <w:rFonts w:hint="eastAsia" w:ascii="Times New Roman" w:hAnsi="Times New Roman"/>
          <w:b w:val="0"/>
          <w:i w:val="0"/>
        </w:rPr>
        <w:t>H1b</w:t>
      </w:r>
      <w:r>
        <w:rPr>
          <w:rFonts w:hint="eastAsia"/>
        </w:rPr>
        <w:t>、</w:t>
      </w:r>
      <w:r>
        <w:rPr>
          <w:rFonts w:hint="eastAsia" w:ascii="Times New Roman" w:hAnsi="Times New Roman"/>
          <w:b w:val="0"/>
          <w:i w:val="0"/>
        </w:rPr>
        <w:t>H1c</w:t>
      </w:r>
      <w:r>
        <w:rPr>
          <w:rFonts w:hint="eastAsia"/>
        </w:rPr>
        <w:t>都成立，自主行为作为核心中介变量，它在整个类型课程和最终创业决策意图的关系链路上起到了完全中介的作用，</w:t>
      </w:r>
      <w:r>
        <w:rPr>
          <w:rFonts w:hint="eastAsia" w:ascii="Times New Roman" w:hAnsi="Times New Roman"/>
          <w:b w:val="0"/>
          <w:i w:val="0"/>
        </w:rPr>
        <w:t>H2a</w:t>
      </w:r>
      <w:r>
        <w:rPr>
          <w:rFonts w:hint="eastAsia"/>
        </w:rPr>
        <w:t>、</w:t>
      </w:r>
      <w:r>
        <w:rPr>
          <w:rFonts w:hint="eastAsia" w:ascii="Times New Roman" w:hAnsi="Times New Roman"/>
          <w:b w:val="0"/>
          <w:i w:val="0"/>
        </w:rPr>
        <w:t>H2b</w:t>
      </w:r>
      <w:r>
        <w:rPr>
          <w:rFonts w:hint="eastAsia"/>
        </w:rPr>
        <w:t>、</w:t>
      </w:r>
      <w:r>
        <w:rPr>
          <w:rFonts w:hint="eastAsia" w:ascii="Times New Roman" w:hAnsi="Times New Roman"/>
          <w:b w:val="0"/>
          <w:i w:val="0"/>
        </w:rPr>
        <w:t>H2c</w:t>
      </w:r>
      <w:r>
        <w:rPr>
          <w:rFonts w:hint="eastAsia"/>
        </w:rPr>
        <w:t>都成立。关于外部奖励机制影响机制的研究表明，在受试处于融合型课程的情境下，外部激励会对其学习参与度造成显著的抑制效应（</w:t>
      </w:r>
      <w:r>
        <w:rPr>
          <w:rFonts w:hint="eastAsia" w:ascii="Times New Roman" w:hAnsi="Times New Roman"/>
          <w:b w:val="0"/>
          <w:i w:val="0"/>
        </w:rPr>
        <w:t>H3c</w:t>
      </w:r>
      <w:r>
        <w:rPr>
          <w:rFonts w:hint="eastAsia"/>
        </w:rPr>
        <w:t>成立），但是在理论型和实践型课程的情境下，该因素并没有对认知过程或者决策判断产生显著的干扰（</w:t>
      </w:r>
      <w:r>
        <w:rPr>
          <w:rFonts w:hint="eastAsia" w:ascii="Times New Roman" w:hAnsi="Times New Roman"/>
          <w:b w:val="0"/>
          <w:i w:val="0"/>
        </w:rPr>
        <w:t>H3a</w:t>
      </w:r>
      <w:r>
        <w:rPr>
          <w:rFonts w:hint="eastAsia"/>
        </w:rPr>
        <w:t>、</w:t>
      </w:r>
      <w:r>
        <w:rPr>
          <w:rFonts w:hint="eastAsia" w:ascii="Times New Roman" w:hAnsi="Times New Roman"/>
          <w:b w:val="0"/>
          <w:i w:val="0"/>
        </w:rPr>
        <w:t>H3b</w:t>
      </w:r>
      <w:r>
        <w:rPr>
          <w:rFonts w:hint="eastAsia"/>
        </w:rPr>
        <w:t>不成立）。经过详细的研究发现如表</w:t>
      </w:r>
      <w:r>
        <w:rPr>
          <w:rFonts w:hint="eastAsia" w:ascii="Times New Roman" w:hAnsi="Times New Roman"/>
          <w:b w:val="0"/>
          <w:i w:val="0"/>
        </w:rPr>
        <w:t>5</w:t>
      </w:r>
      <w:r>
        <w:rPr>
          <w:rFonts w:hint="eastAsia"/>
        </w:rPr>
        <w:t>-</w:t>
      </w:r>
      <w:r>
        <w:rPr>
          <w:rFonts w:hint="eastAsia" w:ascii="Times New Roman" w:hAnsi="Times New Roman"/>
          <w:b w:val="0"/>
          <w:i w:val="0"/>
          <w:lang w:val="en-US" w:eastAsia="zh-CN"/>
        </w:rPr>
        <w:t>7</w:t>
      </w:r>
      <w:r>
        <w:rPr>
          <w:rFonts w:hint="eastAsia"/>
        </w:rPr>
        <w:t>所示。</w:t>
      </w:r>
    </w:p>
    <w:p>
      <w:pPr>
        <w:pStyle w:val="6"/>
        <w:bidi w:val="0"/>
        <w:rPr>
          <w:rFonts w:hint="eastAsia"/>
          <w:lang w:eastAsia="zh-CN"/>
        </w:rPr>
      </w:pPr>
    </w:p>
    <w:p>
      <w:pPr>
        <w:pStyle w:val="5"/>
        <w:keepNext w:val="0"/>
        <w:keepLines w:val="0"/>
        <w:pageBreakBefore w:val="0"/>
        <w:widowControl/>
        <w:kinsoku/>
        <w:wordWrap/>
        <w:overflowPunct/>
        <w:topLinePunct w:val="0"/>
        <w:autoSpaceDE w:val="0"/>
        <w:autoSpaceDN/>
        <w:bidi w:val="0"/>
        <w:spacing w:before="228" w:line="215" w:lineRule="auto"/>
        <w:jc w:val="center"/>
        <w:textAlignment w:val="baseline"/>
        <w:rPr>
          <w:rFonts w:hint="eastAsia" w:ascii="宋体" w:hAnsi="宋体" w:eastAsia="宋体" w:cs="宋体"/>
          <w:b w:val="0"/>
          <w:bCs/>
          <w:sz w:val="20"/>
          <w:szCs w:val="20"/>
        </w:rPr>
      </w:pPr>
      <w:r>
        <w:rPr>
          <w:rFonts w:hint="eastAsia" w:ascii="宋体" w:hAnsi="宋体" w:eastAsia="宋体" w:cs="宋体"/>
          <w:b w:val="0"/>
          <w:bCs/>
          <w:sz w:val="20"/>
          <w:szCs w:val="20"/>
        </w:rPr>
        <w:t>表</w:t>
      </w:r>
      <w:r>
        <w:rPr>
          <w:rFonts w:hint="eastAsia" w:ascii="Times New Roman" w:hAnsi="Times New Roman" w:eastAsia="宋体" w:cs="宋体"/>
          <w:b w:val="0"/>
          <w:bCs/>
          <w:i w:val="0"/>
          <w:sz w:val="20"/>
          <w:szCs w:val="20"/>
        </w:rPr>
        <w:t>5</w:t>
      </w:r>
      <w:r>
        <w:rPr>
          <w:rFonts w:hint="eastAsia" w:ascii="宋体" w:hAnsi="宋体" w:eastAsia="宋体" w:cs="宋体"/>
          <w:b w:val="0"/>
          <w:bCs/>
          <w:sz w:val="20"/>
          <w:szCs w:val="20"/>
        </w:rPr>
        <w:t>-</w:t>
      </w:r>
      <w:r>
        <w:rPr>
          <w:rFonts w:hint="eastAsia" w:ascii="Times New Roman" w:hAnsi="Times New Roman" w:eastAsia="宋体" w:cs="宋体"/>
          <w:b w:val="0"/>
          <w:bCs/>
          <w:i w:val="0"/>
          <w:sz w:val="20"/>
          <w:szCs w:val="20"/>
          <w:lang w:val="en-US" w:eastAsia="zh-CN"/>
        </w:rPr>
        <w:t>7</w:t>
      </w:r>
      <w:r>
        <w:rPr>
          <w:rFonts w:hint="eastAsia" w:ascii="宋体" w:hAnsi="宋体" w:eastAsia="宋体" w:cs="宋体"/>
          <w:b w:val="0"/>
          <w:bCs/>
          <w:sz w:val="20"/>
          <w:szCs w:val="20"/>
        </w:rPr>
        <w:t xml:space="preserve">  研究假设验证结果</w:t>
      </w:r>
    </w:p>
    <w:tbl>
      <w:tblPr>
        <w:tblStyle w:val="16"/>
        <w:tblW w:w="8507" w:type="dxa"/>
        <w:tblInd w:w="13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85"/>
        <w:gridCol w:w="5506"/>
        <w:gridCol w:w="1816"/>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1185" w:type="dxa"/>
            <w:tcBorders>
              <w:top w:val="single" w:color="000000" w:sz="12" w:space="0"/>
              <w:bottom w:val="single" w:color="000000" w:sz="4" w:space="0"/>
              <w:tl2br w:val="nil"/>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b w:val="0"/>
                <w:color w:val="000000"/>
                <w:sz w:val="21"/>
                <w:szCs w:val="21"/>
              </w:rPr>
              <w:t>假设序号</w:t>
            </w:r>
          </w:p>
        </w:tc>
        <w:tc>
          <w:tcPr>
            <w:tcW w:w="5506"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b w:val="0"/>
                <w:color w:val="000000"/>
                <w:sz w:val="21"/>
                <w:szCs w:val="21"/>
              </w:rPr>
              <w:t>假设内容</w:t>
            </w:r>
          </w:p>
        </w:tc>
        <w:tc>
          <w:tcPr>
            <w:tcW w:w="1816"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b w:val="0"/>
                <w:color w:val="000000"/>
                <w:sz w:val="21"/>
                <w:szCs w:val="21"/>
              </w:rPr>
              <w:t>验证结果</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1185"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rPr>
            </w:pPr>
            <w:r>
              <w:rPr>
                <w:rFonts w:ascii="Times New Roman" w:hAnsi="Times New Roman"/>
                <w:b w:val="0"/>
                <w:i w:val="0"/>
                <w:color w:val="000000"/>
                <w:sz w:val="21"/>
                <w:szCs w:val="21"/>
              </w:rPr>
              <w:t>H</w:t>
            </w:r>
            <w:r>
              <w:rPr>
                <w:rFonts w:hint="default" w:ascii="Times New Roman" w:hAnsi="Times New Roman"/>
                <w:b w:val="0"/>
                <w:i w:val="0"/>
                <w:color w:val="000000"/>
                <w:sz w:val="21"/>
                <w:szCs w:val="21"/>
                <w:lang w:val="en-US"/>
              </w:rPr>
              <w:t>1a</w:t>
            </w:r>
          </w:p>
        </w:tc>
        <w:tc>
          <w:tcPr>
            <w:tcW w:w="5506"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hint="eastAsia"/>
                <w:b w:val="0"/>
                <w:color w:val="000000"/>
                <w:sz w:val="21"/>
                <w:szCs w:val="21"/>
              </w:rPr>
              <w:t>理论型课程正向影响自主动机</w:t>
            </w:r>
          </w:p>
        </w:tc>
        <w:tc>
          <w:tcPr>
            <w:tcW w:w="1816"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b w:val="0"/>
                <w:color w:val="000000"/>
                <w:sz w:val="21"/>
                <w:szCs w:val="21"/>
              </w:rPr>
              <w:t>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1185"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rPr>
            </w:pPr>
            <w:r>
              <w:rPr>
                <w:rFonts w:ascii="Times New Roman" w:hAnsi="Times New Roman"/>
                <w:b w:val="0"/>
                <w:i w:val="0"/>
                <w:color w:val="000000"/>
                <w:sz w:val="21"/>
                <w:szCs w:val="21"/>
              </w:rPr>
              <w:t>H</w:t>
            </w:r>
            <w:r>
              <w:rPr>
                <w:rFonts w:hint="default" w:ascii="Times New Roman" w:hAnsi="Times New Roman"/>
                <w:b w:val="0"/>
                <w:i w:val="0"/>
                <w:color w:val="000000"/>
                <w:sz w:val="21"/>
                <w:szCs w:val="21"/>
                <w:lang w:val="en-US"/>
              </w:rPr>
              <w:t>1b</w:t>
            </w:r>
          </w:p>
        </w:tc>
        <w:tc>
          <w:tcPr>
            <w:tcW w:w="550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hint="eastAsia"/>
                <w:b w:val="0"/>
                <w:color w:val="000000"/>
                <w:sz w:val="21"/>
                <w:szCs w:val="21"/>
              </w:rPr>
              <w:t>实践型课程正向影响自主动机</w:t>
            </w:r>
          </w:p>
        </w:tc>
        <w:tc>
          <w:tcPr>
            <w:tcW w:w="181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b w:val="0"/>
                <w:color w:val="000000"/>
                <w:sz w:val="21"/>
                <w:szCs w:val="21"/>
              </w:rPr>
              <w:t>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1185"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ascii="Times New Roman" w:hAnsi="Times New Roman"/>
                <w:b w:val="0"/>
                <w:i w:val="0"/>
                <w:color w:val="000000"/>
                <w:sz w:val="21"/>
                <w:szCs w:val="21"/>
              </w:rPr>
              <w:t>H</w:t>
            </w:r>
            <w:r>
              <w:rPr>
                <w:rFonts w:hint="default" w:ascii="Times New Roman" w:hAnsi="Times New Roman"/>
                <w:b w:val="0"/>
                <w:i w:val="0"/>
                <w:color w:val="000000"/>
                <w:sz w:val="21"/>
                <w:szCs w:val="21"/>
                <w:lang w:val="en-US"/>
              </w:rPr>
              <w:t>1c</w:t>
            </w:r>
          </w:p>
        </w:tc>
        <w:tc>
          <w:tcPr>
            <w:tcW w:w="550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b w:val="0"/>
                <w:color w:val="000000"/>
                <w:sz w:val="21"/>
                <w:szCs w:val="21"/>
              </w:rPr>
              <w:t>融合型课程正向影响自主动机</w:t>
            </w:r>
          </w:p>
        </w:tc>
        <w:tc>
          <w:tcPr>
            <w:tcW w:w="181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b w:val="0"/>
                <w:color w:val="000000"/>
                <w:sz w:val="21"/>
                <w:szCs w:val="21"/>
              </w:rPr>
              <w:t>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1185"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default" w:ascii="Times New Roman" w:hAnsi="Times New Roman"/>
                <w:b w:val="0"/>
                <w:i w:val="0"/>
                <w:color w:val="000000"/>
                <w:sz w:val="21"/>
                <w:szCs w:val="21"/>
                <w:lang w:val="en-US"/>
              </w:rPr>
              <w:t>H2</w:t>
            </w:r>
            <w:r>
              <w:rPr>
                <w:rFonts w:hint="eastAsia" w:ascii="Times New Roman" w:hAnsi="Times New Roman"/>
                <w:b w:val="0"/>
                <w:i w:val="0"/>
                <w:color w:val="000000"/>
                <w:sz w:val="21"/>
                <w:szCs w:val="21"/>
                <w:lang w:val="en-US" w:eastAsia="zh-CN"/>
              </w:rPr>
              <w:t>a</w:t>
            </w:r>
          </w:p>
        </w:tc>
        <w:tc>
          <w:tcPr>
            <w:tcW w:w="550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hint="eastAsia"/>
                <w:b w:val="0"/>
                <w:color w:val="000000"/>
                <w:sz w:val="21"/>
                <w:szCs w:val="21"/>
              </w:rPr>
              <w:t>自主动机中介</w:t>
            </w:r>
            <w:r>
              <w:rPr>
                <w:rFonts w:hint="eastAsia"/>
                <w:b w:val="0"/>
                <w:color w:val="000000"/>
                <w:sz w:val="21"/>
                <w:szCs w:val="21"/>
                <w:lang w:val="en-US" w:eastAsia="zh-CN"/>
              </w:rPr>
              <w:t>理论</w:t>
            </w:r>
            <w:r>
              <w:rPr>
                <w:rFonts w:hint="eastAsia"/>
                <w:b w:val="0"/>
                <w:color w:val="000000"/>
                <w:sz w:val="21"/>
                <w:szCs w:val="21"/>
              </w:rPr>
              <w:t>型课程与创业意愿</w:t>
            </w:r>
          </w:p>
        </w:tc>
        <w:tc>
          <w:tcPr>
            <w:tcW w:w="181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1185"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ascii="Times New Roman" w:hAnsi="Times New Roman"/>
                <w:b w:val="0"/>
                <w:i w:val="0"/>
                <w:color w:val="000000"/>
                <w:sz w:val="21"/>
                <w:szCs w:val="21"/>
              </w:rPr>
              <w:t>H</w:t>
            </w:r>
            <w:r>
              <w:rPr>
                <w:rFonts w:hint="default" w:ascii="Times New Roman" w:hAnsi="Times New Roman"/>
                <w:b w:val="0"/>
                <w:i w:val="0"/>
                <w:color w:val="000000"/>
                <w:sz w:val="21"/>
                <w:szCs w:val="21"/>
                <w:lang w:val="en-US"/>
              </w:rPr>
              <w:t>2b</w:t>
            </w:r>
          </w:p>
        </w:tc>
        <w:tc>
          <w:tcPr>
            <w:tcW w:w="550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b w:val="0"/>
                <w:color w:val="000000"/>
                <w:sz w:val="21"/>
                <w:szCs w:val="21"/>
              </w:rPr>
              <w:t>自主动机中介实践型课程与创业意愿</w:t>
            </w:r>
          </w:p>
        </w:tc>
        <w:tc>
          <w:tcPr>
            <w:tcW w:w="181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b w:val="0"/>
                <w:color w:val="000000"/>
                <w:sz w:val="21"/>
                <w:szCs w:val="21"/>
              </w:rPr>
              <w:t>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1185"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ascii="Times New Roman" w:hAnsi="Times New Roman"/>
                <w:b w:val="0"/>
                <w:i w:val="0"/>
                <w:color w:val="000000"/>
                <w:sz w:val="21"/>
                <w:szCs w:val="21"/>
              </w:rPr>
              <w:t>H</w:t>
            </w:r>
            <w:r>
              <w:rPr>
                <w:rFonts w:hint="default" w:ascii="Times New Roman" w:hAnsi="Times New Roman"/>
                <w:b w:val="0"/>
                <w:i w:val="0"/>
                <w:color w:val="000000"/>
                <w:sz w:val="21"/>
                <w:szCs w:val="21"/>
                <w:lang w:val="en-US"/>
              </w:rPr>
              <w:t>2c</w:t>
            </w:r>
          </w:p>
        </w:tc>
        <w:tc>
          <w:tcPr>
            <w:tcW w:w="550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b w:val="0"/>
                <w:color w:val="000000"/>
                <w:sz w:val="21"/>
                <w:szCs w:val="21"/>
              </w:rPr>
              <w:t>自主动机中介融合型课程与创业意愿</w:t>
            </w:r>
          </w:p>
        </w:tc>
        <w:tc>
          <w:tcPr>
            <w:tcW w:w="181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b w:val="0"/>
                <w:color w:val="000000"/>
                <w:sz w:val="21"/>
                <w:szCs w:val="21"/>
              </w:rPr>
              <w:t>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1185"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rPr>
            </w:pPr>
            <w:r>
              <w:rPr>
                <w:rFonts w:ascii="Times New Roman" w:hAnsi="Times New Roman"/>
                <w:b w:val="0"/>
                <w:i w:val="0"/>
                <w:color w:val="000000"/>
                <w:sz w:val="21"/>
                <w:szCs w:val="21"/>
              </w:rPr>
              <w:t>H</w:t>
            </w:r>
            <w:r>
              <w:rPr>
                <w:rFonts w:hint="default" w:ascii="Times New Roman" w:hAnsi="Times New Roman"/>
                <w:b w:val="0"/>
                <w:i w:val="0"/>
                <w:color w:val="000000"/>
                <w:sz w:val="21"/>
                <w:szCs w:val="21"/>
                <w:lang w:val="en-US"/>
              </w:rPr>
              <w:t>3a</w:t>
            </w:r>
          </w:p>
        </w:tc>
        <w:tc>
          <w:tcPr>
            <w:tcW w:w="550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hint="eastAsia"/>
                <w:b w:val="0"/>
                <w:color w:val="000000"/>
                <w:sz w:val="21"/>
                <w:szCs w:val="21"/>
              </w:rPr>
              <w:t>外部动机负向调节理论型课程中自主动机与创业意愿的关系</w:t>
            </w:r>
          </w:p>
        </w:tc>
        <w:tc>
          <w:tcPr>
            <w:tcW w:w="181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hint="eastAsia"/>
                <w:b w:val="0"/>
                <w:color w:val="000000"/>
                <w:sz w:val="21"/>
                <w:szCs w:val="21"/>
                <w:lang w:val="en-US" w:eastAsia="zh-CN"/>
              </w:rPr>
              <w:t>不</w:t>
            </w:r>
            <w:r>
              <w:rPr>
                <w:b w:val="0"/>
                <w:color w:val="000000"/>
                <w:sz w:val="21"/>
                <w:szCs w:val="21"/>
              </w:rPr>
              <w:t>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1185"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rPr>
            </w:pPr>
            <w:r>
              <w:rPr>
                <w:rFonts w:ascii="Times New Roman" w:hAnsi="Times New Roman"/>
                <w:b w:val="0"/>
                <w:i w:val="0"/>
                <w:color w:val="000000"/>
                <w:sz w:val="21"/>
                <w:szCs w:val="21"/>
              </w:rPr>
              <w:t>H</w:t>
            </w:r>
            <w:r>
              <w:rPr>
                <w:rFonts w:hint="default" w:ascii="Times New Roman" w:hAnsi="Times New Roman"/>
                <w:b w:val="0"/>
                <w:i w:val="0"/>
                <w:color w:val="000000"/>
                <w:sz w:val="21"/>
                <w:szCs w:val="21"/>
                <w:lang w:val="en-US"/>
              </w:rPr>
              <w:t>3b</w:t>
            </w:r>
          </w:p>
        </w:tc>
        <w:tc>
          <w:tcPr>
            <w:tcW w:w="550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hint="eastAsia"/>
                <w:b w:val="0"/>
                <w:color w:val="000000"/>
                <w:sz w:val="21"/>
                <w:szCs w:val="21"/>
              </w:rPr>
              <w:t>外部动机负向调节实践型课程中自主动机与创业意愿的关系</w:t>
            </w:r>
          </w:p>
        </w:tc>
        <w:tc>
          <w:tcPr>
            <w:tcW w:w="181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b w:val="0"/>
                <w:color w:val="000000"/>
                <w:sz w:val="21"/>
                <w:szCs w:val="21"/>
              </w:rPr>
              <w:t>不成立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trPr>
        <w:tc>
          <w:tcPr>
            <w:tcW w:w="1185"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rPr>
            </w:pPr>
            <w:r>
              <w:rPr>
                <w:rFonts w:ascii="Times New Roman" w:hAnsi="Times New Roman"/>
                <w:b w:val="0"/>
                <w:i w:val="0"/>
                <w:color w:val="000000"/>
                <w:sz w:val="21"/>
                <w:szCs w:val="21"/>
              </w:rPr>
              <w:t>H</w:t>
            </w:r>
            <w:r>
              <w:rPr>
                <w:rFonts w:hint="default" w:ascii="Times New Roman" w:hAnsi="Times New Roman"/>
                <w:b w:val="0"/>
                <w:i w:val="0"/>
                <w:color w:val="000000"/>
                <w:sz w:val="21"/>
                <w:szCs w:val="21"/>
                <w:lang w:val="en-US"/>
              </w:rPr>
              <w:t>3c</w:t>
            </w:r>
          </w:p>
        </w:tc>
        <w:tc>
          <w:tcPr>
            <w:tcW w:w="5506"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hint="eastAsia"/>
                <w:b w:val="0"/>
                <w:color w:val="000000"/>
                <w:sz w:val="21"/>
                <w:szCs w:val="21"/>
              </w:rPr>
              <w:t>外部动机负向调节融合型课程中自主动机与创业意愿的关系</w:t>
            </w:r>
          </w:p>
        </w:tc>
        <w:tc>
          <w:tcPr>
            <w:tcW w:w="1816"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b w:val="0"/>
                <w:color w:val="000000"/>
                <w:sz w:val="21"/>
                <w:szCs w:val="21"/>
              </w:rPr>
              <w:t>成立</w:t>
            </w:r>
          </w:p>
        </w:tc>
      </w:tr>
    </w:tbl>
    <w:p>
      <w:pPr>
        <w:pStyle w:val="6"/>
        <w:bidi w:val="0"/>
        <w:rPr>
          <w:rFonts w:hint="eastAsia"/>
          <w:lang w:eastAsia="zh-CN"/>
        </w:rPr>
      </w:pPr>
    </w:p>
    <w:p>
      <w:pPr>
        <w:pStyle w:val="6"/>
        <w:bidi w:val="0"/>
        <w:rPr>
          <w:rFonts w:hint="eastAsia"/>
        </w:rPr>
      </w:pPr>
    </w:p>
    <w:p>
      <w:pPr>
        <w:rPr>
          <w:rFonts w:hint="eastAsia"/>
        </w:rPr>
      </w:pPr>
      <w:r>
        <w:rPr>
          <w:rFonts w:hint="eastAsia"/>
        </w:rPr>
        <w:br w:type="page"/>
      </w:r>
    </w:p>
    <w:p>
      <w:pPr>
        <w:pStyle w:val="2"/>
        <w:bidi w:val="0"/>
        <w:rPr>
          <w:rFonts w:hint="eastAsia"/>
          <w:lang w:val="en-US" w:eastAsia="zh-CN"/>
        </w:rPr>
      </w:pPr>
      <w:bookmarkStart w:id="126" w:name="_Toc9215"/>
      <w:bookmarkStart w:id="127" w:name="_Toc30808"/>
      <w:r>
        <w:rPr>
          <w:rFonts w:hint="eastAsia"/>
          <w:lang w:val="en-US" w:eastAsia="zh-CN"/>
        </w:rPr>
        <w:t>第六章  研究结论与展望</w:t>
      </w:r>
      <w:bookmarkEnd w:id="126"/>
      <w:bookmarkEnd w:id="127"/>
    </w:p>
    <w:p>
      <w:pPr>
        <w:pStyle w:val="6"/>
        <w:bidi w:val="0"/>
        <w:rPr>
          <w:rFonts w:hint="eastAsia"/>
        </w:rPr>
      </w:pPr>
      <w:r>
        <w:rPr>
          <w:rFonts w:hint="eastAsia"/>
        </w:rPr>
        <w:t>本章主要对研究的核心成果进行梳理，同时也对未来的研究方向做一简单的预测。系统总结关键发现之后，进一步探究不同的教育模式、自主创业动机以及外部激励这三者怎样交互影响大学生创业意愿的产生过程，在理论方面评价研究成果的价值，探讨它对于加深创业教育领域学术认识的意义，在实践角度提出可行的政策建议，助力高校创新创业教育体系的优化升级，并且全方位剖析研究的不足之处，确定进一步发展的方向，给后续的研究给予重要参照。</w:t>
      </w:r>
    </w:p>
    <w:p>
      <w:pPr>
        <w:pStyle w:val="3"/>
        <w:bidi w:val="0"/>
        <w:rPr>
          <w:rFonts w:hint="eastAsia"/>
          <w:lang w:val="en-US" w:eastAsia="zh-CN"/>
        </w:rPr>
      </w:pPr>
      <w:bookmarkStart w:id="128" w:name="_Toc29204"/>
      <w:bookmarkStart w:id="129" w:name="_Toc3627"/>
      <w:r>
        <w:rPr>
          <w:rFonts w:hint="eastAsia" w:ascii="Times New Roman" w:hAnsi="Times New Roman"/>
          <w:b w:val="0"/>
          <w:i w:val="0"/>
          <w:lang w:val="en-US" w:eastAsia="zh-CN"/>
        </w:rPr>
        <w:t>6</w:t>
      </w:r>
      <w:r>
        <w:rPr>
          <w:rFonts w:hint="eastAsia"/>
          <w:lang w:val="en-US" w:eastAsia="zh-CN"/>
        </w:rPr>
        <w:t>.</w:t>
      </w:r>
      <w:r>
        <w:rPr>
          <w:rFonts w:hint="eastAsia" w:ascii="Times New Roman" w:hAnsi="Times New Roman"/>
          <w:b w:val="0"/>
          <w:i w:val="0"/>
          <w:lang w:val="en-US" w:eastAsia="zh-CN"/>
        </w:rPr>
        <w:t>1</w:t>
      </w:r>
      <w:r>
        <w:rPr>
          <w:rFonts w:hint="eastAsia"/>
          <w:lang w:val="en-US" w:eastAsia="zh-CN"/>
        </w:rPr>
        <w:t xml:space="preserve"> 研究结论</w:t>
      </w:r>
      <w:bookmarkEnd w:id="128"/>
      <w:bookmarkEnd w:id="129"/>
    </w:p>
    <w:p>
      <w:pPr>
        <w:pStyle w:val="6"/>
        <w:bidi w:val="0"/>
        <w:rPr>
          <w:rFonts w:hint="eastAsia"/>
          <w:lang w:eastAsia="zh-CN"/>
        </w:rPr>
      </w:pPr>
      <w:r>
        <w:rPr>
          <w:rFonts w:hint="eastAsia"/>
          <w:lang w:eastAsia="zh-CN"/>
        </w:rPr>
        <w:t>本文以自我决定理论和计划行为理论为基础，探讨了不同类型创新创业教育课程对学生创业意愿的影响机制。研究得出以下三点主要结论：</w:t>
      </w:r>
    </w:p>
    <w:p>
      <w:pPr>
        <w:pStyle w:val="6"/>
        <w:bidi w:val="0"/>
        <w:rPr>
          <w:rFonts w:hint="eastAsia"/>
          <w:lang w:eastAsia="zh-CN"/>
        </w:rPr>
      </w:pPr>
      <w:r>
        <w:rPr>
          <w:rFonts w:hint="eastAsia"/>
          <w:lang w:eastAsia="zh-CN"/>
        </w:rPr>
        <w:t>首先，三类创新创业教育课程均能有效激发学生的自主动机。理论型课程通过系统化的知识传授帮助学生建立创业认知框架，实践型课程借助体验式学习增强学生的创业能力感知，而融合型课程则将理论与实践有机结合，形成知识迁移与技能转化的正向循环。三类课程均从提高学生认知认同的角度出发，使学生在内在学习动机上得到加强，其中融合型课程对自主动机的激发效果最为突出。这表明，无论采用何种教学模式，提升学生对创业的价值认同都是激发其内在动机的关键。</w:t>
      </w:r>
    </w:p>
    <w:p>
      <w:pPr>
        <w:pStyle w:val="6"/>
        <w:bidi w:val="0"/>
        <w:rPr>
          <w:rFonts w:hint="eastAsia"/>
          <w:lang w:eastAsia="zh-CN"/>
        </w:rPr>
      </w:pPr>
      <w:r>
        <w:rPr>
          <w:rFonts w:hint="eastAsia"/>
          <w:lang w:eastAsia="zh-CN"/>
        </w:rPr>
        <w:t>其次，自主动机在课程类型与创业意愿之间发挥着完全中介作用。研究发现，三类课程对创业意愿的影响均不是直接的，而是完全通过自主动机这一心理机制来实现。这意味着创新创业教育的核心价值不在于单纯传授创业知识和技能，而在于能否真正调动学习者内在的兴趣爱好与价值认同。只有当学生从内心深处认同创业的意义和价值时，课程内容才能有效转化为创业意愿，否则即使完成了课程学习，也难以产生真正的创业动力。</w:t>
      </w:r>
    </w:p>
    <w:p>
      <w:pPr>
        <w:pStyle w:val="6"/>
        <w:bidi w:val="0"/>
        <w:rPr>
          <w:rFonts w:hint="eastAsia"/>
          <w:lang w:eastAsia="zh-CN"/>
        </w:rPr>
      </w:pPr>
      <w:r>
        <w:rPr>
          <w:rFonts w:hint="eastAsia"/>
          <w:lang w:eastAsia="zh-CN"/>
        </w:rPr>
        <w:t>最后，外部动机仅在融合型课程中对自主动机与创业意愿的关系产生负向调节作用。在融合型课程中，当学生主要出于获得学分、奖励等外部激励而参与学习时，自主动机对创业意愿的促进作用会被削弱，即外部激励对内在动机产生了“挤出效应”。而在理论型和实践型课程中，外部动机并未表现出显著的调节作用。这一发现说明，外部激励的负面影响在需要学生高度投入的融合型课程中更为明显，而在学习投入要求相对较低的课程类型中则较难显现。</w:t>
      </w:r>
    </w:p>
    <w:p>
      <w:pPr>
        <w:pStyle w:val="3"/>
        <w:bidi w:val="0"/>
        <w:rPr>
          <w:rFonts w:hint="eastAsia"/>
          <w:lang w:val="en-US" w:eastAsia="zh-CN"/>
        </w:rPr>
      </w:pPr>
      <w:bookmarkStart w:id="130" w:name="_Toc28728"/>
      <w:bookmarkStart w:id="131" w:name="_Toc22351"/>
      <w:r>
        <w:rPr>
          <w:rFonts w:hint="eastAsia" w:ascii="Times New Roman" w:hAnsi="Times New Roman"/>
          <w:b w:val="0"/>
          <w:i w:val="0"/>
          <w:lang w:val="en-US" w:eastAsia="zh-CN"/>
        </w:rPr>
        <w:t>6</w:t>
      </w:r>
      <w:r>
        <w:rPr>
          <w:rFonts w:hint="eastAsia"/>
          <w:lang w:val="en-US" w:eastAsia="zh-CN"/>
        </w:rPr>
        <w:t>.</w:t>
      </w:r>
      <w:r>
        <w:rPr>
          <w:rFonts w:hint="eastAsia" w:ascii="Times New Roman" w:hAnsi="Times New Roman"/>
          <w:b w:val="0"/>
          <w:i w:val="0"/>
          <w:lang w:val="en-US" w:eastAsia="zh-CN"/>
        </w:rPr>
        <w:t>2</w:t>
      </w:r>
      <w:r>
        <w:rPr>
          <w:rFonts w:hint="eastAsia"/>
          <w:lang w:val="en-US" w:eastAsia="zh-CN"/>
        </w:rPr>
        <w:t xml:space="preserve"> 理论贡献</w:t>
      </w:r>
      <w:bookmarkEnd w:id="130"/>
      <w:bookmarkEnd w:id="131"/>
    </w:p>
    <w:p>
      <w:pPr>
        <w:pStyle w:val="6"/>
        <w:bidi w:val="0"/>
        <w:rPr>
          <w:rFonts w:hint="eastAsia"/>
        </w:rPr>
      </w:pPr>
      <w:r>
        <w:rPr>
          <w:rFonts w:hint="eastAsia"/>
        </w:rPr>
        <w:t>本研究的理论贡献主要体现在以下三个方面：</w:t>
      </w:r>
    </w:p>
    <w:p>
      <w:pPr>
        <w:pStyle w:val="6"/>
        <w:bidi w:val="0"/>
        <w:rPr>
          <w:rFonts w:hint="eastAsia"/>
        </w:rPr>
      </w:pPr>
      <w:r>
        <w:rPr>
          <w:rFonts w:hint="eastAsia"/>
          <w:lang w:val="en-US" w:eastAsia="zh-CN"/>
        </w:rPr>
        <w:t>首先，</w:t>
      </w:r>
      <w:r>
        <w:rPr>
          <w:rFonts w:hint="eastAsia"/>
          <w:lang w:eastAsia="zh-CN"/>
        </w:rPr>
        <w:t>文章</w:t>
      </w:r>
      <w:r>
        <w:rPr>
          <w:rFonts w:hint="eastAsia"/>
        </w:rPr>
        <w:t>根据创新创业教育模式的理论框架，将其分为三种主要类型即理论导向型、实践驱动型和融合整合型，用实证研究的方法来探究不同类型的创新教育对学生自主学习动机的作用机制以及不同的影响。研究结果表明这三种类型课程都会提高学生的自主学习意愿，融合型课程效果最好。它加深了有关高效教学模式如何促进学生内在学习动机的认识，也给创新创业教育领域的实践给予了重要的数据支撑和科学根据。</w:t>
      </w:r>
    </w:p>
    <w:p>
      <w:pPr>
        <w:pStyle w:val="6"/>
        <w:bidi w:val="0"/>
        <w:rPr>
          <w:rFonts w:hint="eastAsia"/>
        </w:rPr>
      </w:pPr>
      <w:r>
        <w:rPr>
          <w:rFonts w:hint="eastAsia"/>
          <w:lang w:val="en-US" w:eastAsia="zh-CN"/>
        </w:rPr>
        <w:t>其次，</w:t>
      </w:r>
      <w:r>
        <w:rPr>
          <w:rFonts w:hint="eastAsia"/>
        </w:rPr>
        <w:t>从研究结果可知，自主动机具有很强的完全中介效应。各类课程体验对于创业意愿的影响都要经过自主动机这个关键的中介变量。加深了对创新创业教育机理的认识，这类教育并不直接提高受试者的创业意愿，而是在激活个人自主性动机之后起作用。该结论又把自我决定理论的使用领域和理论内涵扩大到创业教育领域，证明了自我决定理论的适用性。</w:t>
      </w:r>
    </w:p>
    <w:p>
      <w:pPr>
        <w:pStyle w:val="6"/>
        <w:bidi w:val="0"/>
        <w:rPr>
          <w:rFonts w:hint="eastAsia"/>
        </w:rPr>
      </w:pPr>
      <w:r>
        <w:rPr>
          <w:rFonts w:hint="eastAsia"/>
          <w:lang w:val="en-US" w:eastAsia="zh-CN"/>
        </w:rPr>
        <w:t>最后，</w:t>
      </w:r>
      <w:r>
        <w:rPr>
          <w:rFonts w:hint="eastAsia"/>
        </w:rPr>
        <w:t>研究数据表明外部动机存在着负向调节的特点。实证检验的结果表明，在融合型课程环境之下，外部奖励会对个体自主动机与创业意向之间的正相关关系产生负向影响，该现象体现出教育实践中外在激励取代内驱力的一种情况。它既加深了自己决定理论对于外在驱动力作用机制的认识，又拓宽了它的运用范畴到创业教育当中去。</w:t>
      </w:r>
    </w:p>
    <w:p>
      <w:pPr>
        <w:pStyle w:val="3"/>
        <w:bidi w:val="0"/>
        <w:rPr>
          <w:rFonts w:hint="eastAsia"/>
          <w:lang w:val="en-US" w:eastAsia="zh-CN"/>
        </w:rPr>
      </w:pPr>
      <w:bookmarkStart w:id="132" w:name="_Toc15092"/>
      <w:bookmarkStart w:id="133" w:name="_Toc2588"/>
      <w:r>
        <w:rPr>
          <w:rFonts w:hint="eastAsia" w:ascii="Times New Roman" w:hAnsi="Times New Roman"/>
          <w:b w:val="0"/>
          <w:i w:val="0"/>
          <w:lang w:val="en-US" w:eastAsia="zh-CN"/>
        </w:rPr>
        <w:t>6</w:t>
      </w:r>
      <w:r>
        <w:rPr>
          <w:rFonts w:hint="eastAsia"/>
          <w:lang w:val="en-US" w:eastAsia="zh-CN"/>
        </w:rPr>
        <w:t>.</w:t>
      </w:r>
      <w:r>
        <w:rPr>
          <w:rFonts w:hint="eastAsia" w:ascii="Times New Roman" w:hAnsi="Times New Roman"/>
          <w:b w:val="0"/>
          <w:i w:val="0"/>
          <w:lang w:val="en-US" w:eastAsia="zh-CN"/>
        </w:rPr>
        <w:t>3</w:t>
      </w:r>
      <w:r>
        <w:rPr>
          <w:rFonts w:hint="eastAsia"/>
          <w:lang w:val="en-US" w:eastAsia="zh-CN"/>
        </w:rPr>
        <w:t xml:space="preserve"> 实践启示</w:t>
      </w:r>
      <w:bookmarkEnd w:id="132"/>
      <w:bookmarkEnd w:id="133"/>
    </w:p>
    <w:p>
      <w:pPr>
        <w:pStyle w:val="6"/>
        <w:bidi w:val="0"/>
        <w:rPr>
          <w:rFonts w:hint="eastAsia"/>
        </w:rPr>
      </w:pPr>
      <w:r>
        <w:rPr>
          <w:rFonts w:hint="eastAsia"/>
        </w:rPr>
        <w:t>基于上述研究结论，本研究对高校创新创业教育实践提出以下三点启示：</w:t>
      </w:r>
    </w:p>
    <w:p>
      <w:pPr>
        <w:pStyle w:val="6"/>
        <w:bidi w:val="0"/>
        <w:rPr>
          <w:rFonts w:hint="eastAsia"/>
        </w:rPr>
      </w:pPr>
      <w:r>
        <w:rPr>
          <w:rFonts w:hint="eastAsia"/>
        </w:rPr>
        <w:t>首先，高校应致力于培养学生自主学习的意识和能力，将调动内在动机作为创新创业教育的核心任务。研究表明，自主动机是课程影响创业意愿的关键中介变量，这意味着单纯传授创业知识和技能难以达到预期效果，教育的关键在于激发学生内在的求知欲望和价值认同。高校可通过邀请创业成功者分享亲身经历、举办创业理念专题讲座、设计个性化的实践活动等方式，帮助学生深刻理解创业的本质与意义，从而有效提升其创业意愿和创业准备程度。</w:t>
      </w:r>
    </w:p>
    <w:p>
      <w:pPr>
        <w:pStyle w:val="6"/>
        <w:bidi w:val="0"/>
        <w:rPr>
          <w:rFonts w:hint="eastAsia"/>
        </w:rPr>
      </w:pPr>
      <w:r>
        <w:rPr>
          <w:rFonts w:hint="eastAsia"/>
        </w:rPr>
        <w:t>其次，高校应将融合型课程作为创新创业课程体系建设的主要发展方向。研究结果表明，融合型课程对激发学生自主动机的效果最为突出，其作用在于将理论知识与实践操作有机结合，形成知行合一的良性循环。在课程设计过程中，应注重采取“项目驱动”与“情境仿真”相结合的教学方式，让学生在真实或模拟的创业情境中开展学习活动，从而最大限度地发挥融合型课程的教育效能。</w:t>
      </w:r>
    </w:p>
    <w:p>
      <w:pPr>
        <w:pStyle w:val="6"/>
        <w:bidi w:val="0"/>
        <w:rPr>
          <w:rFonts w:hint="eastAsia"/>
        </w:rPr>
      </w:pPr>
      <w:r>
        <w:rPr>
          <w:rFonts w:hint="eastAsia"/>
        </w:rPr>
        <w:t>最后，高校应警惕外部激励的“挤出效应”，减少对功利性评价手段的依赖。研究发现，在学分、奖学金等外部报酬驱动下参与课程的学生，其内在学习动机对创业意愿的促进作用会被削弱。因此，高校在构建课程体系时应弱化以分数和奖励为导向的评价方式，着力培养学生内在的兴趣驱动和价值认同感，避免陷入唯分数、唯实用主义的教学误区。针对三类课程的不同特点，还应采取差异化的教学设计：理论型课程侧重通过案例分析和典型事件讲解来提高学生参与积极性，实践型课程注重理论指导与实践操作的结合以防止形式化倾向，融合型课程则需不断优化理论与实践的衔接方式，减少外部激励对教学效果的干扰。</w:t>
      </w:r>
    </w:p>
    <w:p>
      <w:pPr>
        <w:pStyle w:val="3"/>
        <w:bidi w:val="0"/>
        <w:rPr>
          <w:rFonts w:hint="eastAsia"/>
        </w:rPr>
      </w:pPr>
      <w:bookmarkStart w:id="134" w:name="_Toc13753"/>
      <w:bookmarkStart w:id="135" w:name="_Toc6009"/>
      <w:r>
        <w:rPr>
          <w:rFonts w:hint="eastAsia" w:ascii="Times New Roman" w:hAnsi="Times New Roman"/>
          <w:b w:val="0"/>
          <w:i w:val="0"/>
          <w:lang w:val="en-US" w:eastAsia="zh-CN"/>
        </w:rPr>
        <w:t>6</w:t>
      </w:r>
      <w:r>
        <w:rPr>
          <w:rFonts w:hint="eastAsia"/>
          <w:lang w:val="en-US" w:eastAsia="zh-CN"/>
        </w:rPr>
        <w:t>.</w:t>
      </w:r>
      <w:r>
        <w:rPr>
          <w:rFonts w:hint="eastAsia" w:ascii="Times New Roman" w:hAnsi="Times New Roman"/>
          <w:b w:val="0"/>
          <w:i w:val="0"/>
          <w:lang w:val="en-US" w:eastAsia="zh-CN"/>
        </w:rPr>
        <w:t>4</w:t>
      </w:r>
      <w:r>
        <w:rPr>
          <w:rFonts w:hint="eastAsia"/>
          <w:lang w:val="en-US" w:eastAsia="zh-CN"/>
        </w:rPr>
        <w:t xml:space="preserve"> 研究不足与展望</w:t>
      </w:r>
      <w:bookmarkEnd w:id="134"/>
      <w:bookmarkEnd w:id="135"/>
    </w:p>
    <w:p>
      <w:pPr>
        <w:pStyle w:val="6"/>
        <w:bidi w:val="0"/>
        <w:rPr>
          <w:rFonts w:hint="eastAsia"/>
        </w:rPr>
      </w:pPr>
      <w:r>
        <w:rPr>
          <w:rFonts w:hint="eastAsia"/>
        </w:rPr>
        <w:t>本研究存在以下不足，有待未来研究进一步完善，主要体现在样本采集、研究设计和变量测量三个方面。</w:t>
      </w:r>
    </w:p>
    <w:p>
      <w:pPr>
        <w:pStyle w:val="6"/>
        <w:bidi w:val="0"/>
        <w:rPr>
          <w:rFonts w:hint="eastAsia"/>
        </w:rPr>
      </w:pPr>
      <w:r>
        <w:rPr>
          <w:rFonts w:hint="eastAsia"/>
        </w:rPr>
        <w:t>首先，本研究的样本规模较为有限，尤其是实践型课程和融合型课程的有效样本量相对不足，这可能对统计结论的稳健性产生影响。尽管理论型课程获得了较为充分的数据支持，但实践型课程和融合型课程分别仅有</w:t>
      </w:r>
      <w:r>
        <w:rPr>
          <w:rFonts w:hint="eastAsia" w:ascii="Times New Roman" w:hAnsi="Times New Roman"/>
          <w:b w:val="0"/>
          <w:i w:val="0"/>
        </w:rPr>
        <w:t>53</w:t>
      </w:r>
      <w:r>
        <w:rPr>
          <w:rFonts w:hint="eastAsia"/>
        </w:rPr>
        <w:t>例和</w:t>
      </w:r>
      <w:r>
        <w:rPr>
          <w:rFonts w:hint="eastAsia" w:ascii="Times New Roman" w:hAnsi="Times New Roman"/>
          <w:b w:val="0"/>
          <w:i w:val="0"/>
        </w:rPr>
        <w:t>33</w:t>
      </w:r>
      <w:r>
        <w:rPr>
          <w:rFonts w:hint="eastAsia"/>
        </w:rPr>
        <w:t>例有效样本，样本量之间的差距使得包含调节效应的复杂模型检验结果可信度受到一定制约。融合型课程作为一种兼具理论性与实践性的创新教学模式，其作用机理仍有待进一步探究。后续研究应完善数据采集方案，在扩大总体样本基数的同时，重视对融合型课程参与者的数据收集，从而提高研究结论</w:t>
      </w:r>
      <w:r>
        <w:rPr>
          <w:rFonts w:hint="eastAsia"/>
          <w:lang w:val="en-US" w:eastAsia="zh-CN"/>
        </w:rPr>
        <w:t>的</w:t>
      </w:r>
      <w:r>
        <w:rPr>
          <w:rFonts w:hint="eastAsia"/>
        </w:rPr>
        <w:t>普适性和科学价值。</w:t>
      </w:r>
    </w:p>
    <w:p>
      <w:pPr>
        <w:pStyle w:val="6"/>
        <w:bidi w:val="0"/>
        <w:rPr>
          <w:rFonts w:hint="eastAsia"/>
        </w:rPr>
      </w:pPr>
      <w:r>
        <w:rPr>
          <w:rFonts w:hint="eastAsia"/>
        </w:rPr>
        <w:t>其次，本研究采用横截面调查设计，虽然能够揭示变量之间的相关关系，但在因果推断方面存在固有局限性。自主动机与创业意愿之间可能存在双向交互影响，具有初步创业动机的学生在接受专业教育后，其自我驱动行为模式可能会发生显著改变。考虑到创新创业人才培育效果具有长期性特点，仅凭横截面数据难以揭示政策干预的动态路径与发展趋向。未来研究应采用纵向追踪设计，深入考察创新创业教育效果的长期演变机制。</w:t>
      </w:r>
    </w:p>
    <w:p>
      <w:pPr>
        <w:pStyle w:val="6"/>
        <w:bidi w:val="0"/>
        <w:rPr>
          <w:rFonts w:hint="eastAsia"/>
        </w:rPr>
        <w:sectPr>
          <w:headerReference r:id="rId8" w:type="default"/>
          <w:footerReference r:id="rId9" w:type="default"/>
          <w:pgSz w:w="11906" w:h="16838"/>
          <w:pgMar w:top="1559" w:right="1570" w:bottom="1457" w:left="2024" w:header="850" w:footer="992" w:gutter="0"/>
          <w:pgNumType w:fmt="decimal"/>
          <w:cols w:space="0" w:num="1"/>
          <w:rtlGutter w:val="0"/>
          <w:docGrid w:linePitch="0" w:charSpace="0"/>
        </w:sectPr>
      </w:pPr>
      <w:r>
        <w:rPr>
          <w:rFonts w:hint="eastAsia"/>
        </w:rPr>
        <w:t>最后，本研究在变量测量方面存在一定不足，特别是外部动机量表的信度有待提升。外部动机量表的</w:t>
      </w:r>
      <w:r>
        <w:rPr>
          <w:rFonts w:hint="eastAsia" w:ascii="Times New Roman" w:hAnsi="Times New Roman"/>
          <w:b w:val="0"/>
          <w:i w:val="0"/>
        </w:rPr>
        <w:t>Cronbach</w:t>
      </w:r>
      <w:r>
        <w:rPr>
          <w:rFonts w:hint="eastAsia"/>
        </w:rPr>
        <w:t>'</w:t>
      </w:r>
      <w:r>
        <w:rPr>
          <w:rFonts w:hint="eastAsia" w:ascii="Times New Roman" w:hAnsi="Times New Roman"/>
          <w:b w:val="0"/>
          <w:i w:val="0"/>
        </w:rPr>
        <w:t>s</w:t>
      </w:r>
      <w:r>
        <w:rPr>
          <w:rFonts w:hint="eastAsia"/>
        </w:rPr>
        <w:t xml:space="preserve"> </w:t>
      </w:r>
      <w:r>
        <w:rPr>
          <w:rFonts w:hint="eastAsia" w:ascii="Times New Roman" w:hAnsi="Times New Roman"/>
          <w:b w:val="0"/>
          <w:i w:val="0"/>
        </w:rPr>
        <w:t>α</w:t>
      </w:r>
      <w:r>
        <w:rPr>
          <w:rFonts w:hint="eastAsia"/>
        </w:rPr>
        <w:t>系数为</w:t>
      </w:r>
      <w:r>
        <w:rPr>
          <w:rFonts w:hint="eastAsia" w:ascii="Times New Roman" w:hAnsi="Times New Roman"/>
          <w:b w:val="0"/>
          <w:i w:val="0"/>
        </w:rPr>
        <w:t>0</w:t>
      </w:r>
      <w:r>
        <w:rPr>
          <w:rFonts w:hint="eastAsia"/>
        </w:rPr>
        <w:t>.</w:t>
      </w:r>
      <w:r>
        <w:rPr>
          <w:rFonts w:hint="eastAsia" w:ascii="Times New Roman" w:hAnsi="Times New Roman"/>
          <w:b w:val="0"/>
          <w:i w:val="0"/>
        </w:rPr>
        <w:t>815</w:t>
      </w:r>
      <w:r>
        <w:rPr>
          <w:rFonts w:hint="eastAsia"/>
        </w:rPr>
        <w:t>，虽达到心理测量学的基本标准，但与其他核心变量相比仍有差距，这可能加大测量偏差并影响调节效应检验的可信度。此外，本研究仅以自主动机和外部动机为理论基础，未能纳入创业自我效能感等其他重要变量，而创业自我效能感作为感知行为控制的重要体现，在创业决策中可能同时发挥中介和调节作用。未来研究应优化外部动机量表设计，提高测量的科学性与精确度，同时构建更复杂的多层模型，系统分析各心理变量之间的动态交互关系。此外，本研究仅选取天津某高校创业学院为数据采集点，样本同质性较强，虽有助于控制外生变量干扰，但也限制了结论的推广范围。后续研究应拓展调查的地域范围和学校类型，涵盖更多高等教育机构，以增强理论发现的一般性和广泛适用性。</w:t>
      </w:r>
    </w:p>
    <w:p>
      <w:pPr>
        <w:pStyle w:val="2"/>
        <w:bidi w:val="0"/>
        <w:rPr>
          <w:rFonts w:hint="eastAsia"/>
        </w:rPr>
      </w:pPr>
      <w:bookmarkStart w:id="136" w:name="_Toc30000"/>
      <w:bookmarkStart w:id="137" w:name="_Toc19654"/>
      <w:r>
        <w:t>参考文献</w:t>
      </w:r>
      <w:bookmarkEnd w:id="136"/>
      <w:bookmarkEnd w:id="137"/>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bookmarkStart w:id="138" w:name="_Ref4335"/>
      <w:r>
        <w:rPr>
          <w:rFonts w:hint="eastAsia"/>
        </w:rPr>
        <w:t>王洪才. 创新创业教育：中国特色的高等教育发展理念[</w:t>
      </w:r>
      <w:r>
        <w:rPr>
          <w:rFonts w:hint="eastAsia" w:ascii="Times New Roman" w:hAnsi="Times New Roman"/>
          <w:b w:val="0"/>
          <w:i w:val="0"/>
        </w:rPr>
        <w:t>J</w:t>
      </w:r>
      <w:r>
        <w:rPr>
          <w:rFonts w:hint="eastAsia"/>
        </w:rPr>
        <w:t xml:space="preserve">]. 南京师大学报(社会科学版), </w:t>
      </w:r>
      <w:r>
        <w:rPr>
          <w:rFonts w:hint="eastAsia" w:ascii="Times New Roman" w:hAnsi="Times New Roman"/>
          <w:b w:val="0"/>
          <w:i w:val="0"/>
        </w:rPr>
        <w:t>2021</w:t>
      </w:r>
      <w:r>
        <w:rPr>
          <w:rFonts w:hint="eastAsia"/>
        </w:rPr>
        <w:t>(</w:t>
      </w:r>
      <w:r>
        <w:rPr>
          <w:rFonts w:hint="eastAsia" w:ascii="Times New Roman" w:hAnsi="Times New Roman"/>
          <w:b w:val="0"/>
          <w:i w:val="0"/>
        </w:rPr>
        <w:t>6</w:t>
      </w:r>
      <w:r>
        <w:rPr>
          <w:rFonts w:hint="eastAsia"/>
        </w:rPr>
        <w:t xml:space="preserve">): </w:t>
      </w:r>
      <w:r>
        <w:rPr>
          <w:rFonts w:hint="eastAsia" w:ascii="Times New Roman" w:hAnsi="Times New Roman"/>
          <w:b w:val="0"/>
          <w:i w:val="0"/>
        </w:rPr>
        <w:t>83</w:t>
      </w:r>
      <w:r>
        <w:rPr>
          <w:rFonts w:hint="eastAsia"/>
        </w:rPr>
        <w:t>-</w:t>
      </w:r>
      <w:r>
        <w:rPr>
          <w:rFonts w:hint="eastAsia" w:ascii="Times New Roman" w:hAnsi="Times New Roman"/>
          <w:b w:val="0"/>
          <w:i w:val="0"/>
        </w:rPr>
        <w:t>94</w:t>
      </w:r>
      <w:r>
        <w:rPr>
          <w:rFonts w:hint="eastAsia"/>
        </w:rPr>
        <w:t>.</w:t>
      </w:r>
      <w:bookmarkEnd w:id="138"/>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bookmarkStart w:id="139" w:name="_Ref4394"/>
      <w:r>
        <w:rPr>
          <w:rFonts w:hint="eastAsia"/>
        </w:rPr>
        <w:t>李其容, 王春淼, 孙明慧. 创业激情的“错位”对创业努力和创业成瘾的影响机制[</w:t>
      </w:r>
      <w:r>
        <w:rPr>
          <w:rFonts w:hint="eastAsia" w:ascii="Times New Roman" w:hAnsi="Times New Roman"/>
          <w:b w:val="0"/>
          <w:i w:val="0"/>
        </w:rPr>
        <w:t>J</w:t>
      </w:r>
      <w:r>
        <w:rPr>
          <w:rFonts w:hint="eastAsia"/>
        </w:rPr>
        <w:t xml:space="preserve">]. 心理学报, </w:t>
      </w:r>
      <w:r>
        <w:rPr>
          <w:rFonts w:hint="eastAsia" w:ascii="Times New Roman" w:hAnsi="Times New Roman"/>
          <w:b w:val="0"/>
          <w:i w:val="0"/>
        </w:rPr>
        <w:t>2024</w:t>
      </w:r>
      <w:r>
        <w:rPr>
          <w:rFonts w:hint="eastAsia"/>
        </w:rPr>
        <w:t xml:space="preserve">, </w:t>
      </w:r>
      <w:r>
        <w:rPr>
          <w:rFonts w:hint="eastAsia" w:ascii="Times New Roman" w:hAnsi="Times New Roman"/>
          <w:b w:val="0"/>
          <w:i w:val="0"/>
        </w:rPr>
        <w:t>56</w:t>
      </w:r>
      <w:r>
        <w:rPr>
          <w:rFonts w:hint="eastAsia"/>
        </w:rPr>
        <w:t>(</w:t>
      </w:r>
      <w:r>
        <w:rPr>
          <w:rFonts w:hint="eastAsia" w:ascii="Times New Roman" w:hAnsi="Times New Roman"/>
          <w:b w:val="0"/>
          <w:i w:val="0"/>
        </w:rPr>
        <w:t>11</w:t>
      </w:r>
      <w:r>
        <w:rPr>
          <w:rFonts w:hint="eastAsia"/>
        </w:rPr>
        <w:t xml:space="preserve">): </w:t>
      </w:r>
      <w:r>
        <w:rPr>
          <w:rFonts w:hint="eastAsia" w:ascii="Times New Roman" w:hAnsi="Times New Roman"/>
          <w:b w:val="0"/>
          <w:i w:val="0"/>
        </w:rPr>
        <w:t>1568</w:t>
      </w:r>
      <w:r>
        <w:rPr>
          <w:rFonts w:hint="eastAsia"/>
        </w:rPr>
        <w:t>-</w:t>
      </w:r>
      <w:r>
        <w:rPr>
          <w:rFonts w:hint="eastAsia" w:ascii="Times New Roman" w:hAnsi="Times New Roman"/>
          <w:b w:val="0"/>
          <w:i w:val="0"/>
        </w:rPr>
        <w:t>1584</w:t>
      </w:r>
      <w:r>
        <w:rPr>
          <w:rFonts w:hint="eastAsia"/>
        </w:rPr>
        <w:t>.</w:t>
      </w:r>
    </w:p>
    <w:bookmarkEnd w:id="139"/>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bookmarkStart w:id="140" w:name="_Ref4420"/>
      <w:r>
        <w:rPr>
          <w:rFonts w:hint="eastAsia" w:ascii="Times New Roman" w:hAnsi="Times New Roman"/>
          <w:b w:val="0"/>
          <w:i w:val="0"/>
        </w:rPr>
        <w:t>Manimala</w:t>
      </w:r>
      <w:r>
        <w:rPr>
          <w:rFonts w:hint="eastAsia"/>
        </w:rPr>
        <w:t xml:space="preserve">, </w:t>
      </w:r>
      <w:r>
        <w:rPr>
          <w:rFonts w:hint="eastAsia" w:ascii="Times New Roman" w:hAnsi="Times New Roman"/>
          <w:b w:val="0"/>
          <w:i w:val="0"/>
        </w:rPr>
        <w:t>M</w:t>
      </w:r>
      <w:r>
        <w:rPr>
          <w:rFonts w:hint="eastAsia"/>
        </w:rPr>
        <w:t xml:space="preserve">. </w:t>
      </w:r>
      <w:r>
        <w:rPr>
          <w:rFonts w:hint="eastAsia" w:ascii="Times New Roman" w:hAnsi="Times New Roman"/>
          <w:b w:val="0"/>
          <w:i w:val="0"/>
        </w:rPr>
        <w:t>J</w:t>
      </w:r>
      <w:r>
        <w:rPr>
          <w:rFonts w:hint="eastAsia"/>
        </w:rPr>
        <w:t xml:space="preserve">., &amp; </w:t>
      </w:r>
      <w:r>
        <w:rPr>
          <w:rFonts w:hint="eastAsia" w:ascii="Times New Roman" w:hAnsi="Times New Roman"/>
          <w:b w:val="0"/>
          <w:i w:val="0"/>
        </w:rPr>
        <w:t>Thomas</w:t>
      </w:r>
      <w:r>
        <w:rPr>
          <w:rFonts w:hint="eastAsia"/>
        </w:rPr>
        <w:t xml:space="preserve">, </w:t>
      </w:r>
      <w:r>
        <w:rPr>
          <w:rFonts w:hint="eastAsia" w:ascii="Times New Roman Italic" w:hAnsi="Times New Roman Italic"/>
          <w:b w:val="0"/>
          <w:i/>
        </w:rPr>
        <w:t>P</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reneurshi</w:t>
      </w:r>
      <w:r>
        <w:rPr>
          <w:rFonts w:hint="eastAsia" w:ascii="Times New Roman Italic" w:hAnsi="Times New Roman Italic"/>
          <w:b w:val="0"/>
          <w:i/>
        </w:rPr>
        <w:t>p</w:t>
      </w:r>
      <w:r>
        <w:rPr>
          <w:rFonts w:hint="eastAsia"/>
        </w:rPr>
        <w:t xml:space="preserve"> </w:t>
      </w:r>
      <w:r>
        <w:rPr>
          <w:rFonts w:hint="eastAsia" w:ascii="Times New Roman" w:hAnsi="Times New Roman"/>
          <w:b w:val="0"/>
          <w:i w:val="0"/>
        </w:rPr>
        <w:t>education</w:t>
      </w:r>
      <w:r>
        <w:rPr>
          <w:rFonts w:hint="eastAsia"/>
        </w:rPr>
        <w:t xml:space="preserve">: </w:t>
      </w:r>
      <w:r>
        <w:rPr>
          <w:rFonts w:hint="eastAsia" w:ascii="Times New Roman" w:hAnsi="Times New Roman"/>
          <w:b w:val="0"/>
          <w:i w:val="0"/>
        </w:rPr>
        <w:t>A</w:t>
      </w:r>
      <w:r>
        <w:rPr>
          <w:rFonts w:hint="eastAsia"/>
        </w:rPr>
        <w:t xml:space="preserve"> </w:t>
      </w:r>
      <w:r>
        <w:rPr>
          <w:rFonts w:hint="eastAsia" w:ascii="Times New Roman" w:hAnsi="Times New Roman"/>
          <w:b w:val="0"/>
          <w:i w:val="0"/>
        </w:rPr>
        <w:t>review</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its</w:t>
      </w:r>
      <w:r>
        <w:rPr>
          <w:rFonts w:hint="eastAsia"/>
        </w:rPr>
        <w:t xml:space="preserve"> </w:t>
      </w:r>
      <w:r>
        <w:rPr>
          <w:rFonts w:hint="eastAsia" w:ascii="Times New Roman" w:hAnsi="Times New Roman"/>
          <w:b w:val="0"/>
          <w:i w:val="0"/>
        </w:rPr>
        <w:t>objectives</w:t>
      </w:r>
      <w:r>
        <w:rPr>
          <w:rFonts w:hint="eastAsia"/>
        </w:rPr>
        <w:t xml:space="preserve">, </w:t>
      </w:r>
      <w:r>
        <w:rPr>
          <w:rFonts w:hint="eastAsia" w:ascii="Times New Roman" w:hAnsi="Times New Roman"/>
          <w:b w:val="0"/>
          <w:i w:val="0"/>
        </w:rPr>
        <w:t>tools</w:t>
      </w:r>
      <w:r>
        <w:rPr>
          <w:rFonts w:hint="eastAsia"/>
        </w:rPr>
        <w:t xml:space="preserve">, </w:t>
      </w:r>
      <w:r>
        <w:rPr>
          <w:rFonts w:hint="eastAsia" w:ascii="Times New Roman" w:hAnsi="Times New Roman"/>
          <w:b w:val="0"/>
          <w:i w:val="0"/>
        </w:rPr>
        <w:t>and</w:t>
      </w:r>
      <w:r>
        <w:rPr>
          <w:rFonts w:hint="eastAsia"/>
        </w:rPr>
        <w:t xml:space="preserve"> </w:t>
      </w:r>
      <w:r>
        <w:rPr>
          <w:rFonts w:hint="eastAsia" w:ascii="Times New Roman" w:hAnsi="Times New Roman"/>
          <w:b w:val="0"/>
          <w:i w:val="0"/>
        </w:rPr>
        <w:t>im</w:t>
      </w:r>
      <w:r>
        <w:rPr>
          <w:rFonts w:hint="eastAsia" w:ascii="Times New Roman Italic" w:hAnsi="Times New Roman Italic"/>
          <w:b w:val="0"/>
          <w:i/>
        </w:rPr>
        <w:t>p</w:t>
      </w:r>
      <w:r>
        <w:rPr>
          <w:rFonts w:hint="eastAsia" w:ascii="Times New Roman" w:hAnsi="Times New Roman"/>
          <w:b w:val="0"/>
          <w:i w:val="0"/>
        </w:rPr>
        <w:t>act</w:t>
      </w:r>
      <w:r>
        <w:rPr>
          <w:rFonts w:hint="eastAsia"/>
        </w:rPr>
        <w:t>[</w:t>
      </w:r>
      <w:r>
        <w:rPr>
          <w:rFonts w:hint="eastAsia" w:ascii="Times New Roman" w:hAnsi="Times New Roman"/>
          <w:b w:val="0"/>
          <w:i w:val="0"/>
        </w:rPr>
        <w:t>A</w:t>
      </w:r>
      <w:r>
        <w:rPr>
          <w:rFonts w:hint="eastAsia"/>
        </w:rPr>
        <w:t xml:space="preserve">]. </w:t>
      </w:r>
      <w:r>
        <w:rPr>
          <w:rFonts w:hint="eastAsia" w:ascii="Times New Roman" w:hAnsi="Times New Roman"/>
          <w:b w:val="0"/>
          <w:i w:val="0"/>
        </w:rPr>
        <w:t>In</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reneurshi</w:t>
      </w:r>
      <w:r>
        <w:rPr>
          <w:rFonts w:hint="eastAsia" w:ascii="Times New Roman Italic" w:hAnsi="Times New Roman Italic"/>
          <w:b w:val="0"/>
          <w:i/>
        </w:rPr>
        <w:t>p</w:t>
      </w:r>
      <w:r>
        <w:rPr>
          <w:rFonts w:hint="eastAsia"/>
        </w:rPr>
        <w:t xml:space="preserve"> </w:t>
      </w:r>
      <w:r>
        <w:rPr>
          <w:rFonts w:hint="eastAsia" w:ascii="Times New Roman" w:hAnsi="Times New Roman"/>
          <w:b w:val="0"/>
          <w:i w:val="0"/>
        </w:rPr>
        <w:t>education</w:t>
      </w:r>
      <w:r>
        <w:rPr>
          <w:rFonts w:hint="eastAsia"/>
        </w:rPr>
        <w:t>[</w:t>
      </w:r>
      <w:r>
        <w:rPr>
          <w:rFonts w:hint="eastAsia" w:ascii="Times New Roman" w:hAnsi="Times New Roman"/>
          <w:b w:val="0"/>
          <w:i w:val="0"/>
        </w:rPr>
        <w:t>C</w:t>
      </w:r>
      <w:r>
        <w:rPr>
          <w:rFonts w:hint="eastAsia"/>
        </w:rPr>
        <w:t xml:space="preserve">]. </w:t>
      </w:r>
      <w:r>
        <w:rPr>
          <w:rFonts w:hint="eastAsia" w:ascii="Times New Roman" w:hAnsi="Times New Roman"/>
          <w:b w:val="0"/>
          <w:i w:val="0"/>
        </w:rPr>
        <w:t>S</w:t>
      </w:r>
      <w:r>
        <w:rPr>
          <w:rFonts w:hint="eastAsia" w:ascii="Times New Roman Italic" w:hAnsi="Times New Roman Italic"/>
          <w:b w:val="0"/>
          <w:i/>
        </w:rPr>
        <w:t>p</w:t>
      </w:r>
      <w:r>
        <w:rPr>
          <w:rFonts w:hint="eastAsia" w:ascii="Times New Roman" w:hAnsi="Times New Roman"/>
          <w:b w:val="0"/>
          <w:i w:val="0"/>
        </w:rPr>
        <w:t>ringer</w:t>
      </w:r>
      <w:r>
        <w:rPr>
          <w:rFonts w:hint="eastAsia"/>
        </w:rPr>
        <w:t xml:space="preserve">, </w:t>
      </w:r>
      <w:r>
        <w:rPr>
          <w:rFonts w:hint="eastAsia" w:ascii="Times New Roman" w:hAnsi="Times New Roman"/>
          <w:b w:val="0"/>
          <w:i w:val="0"/>
        </w:rPr>
        <w:t>2017</w:t>
      </w:r>
      <w:r>
        <w:rPr>
          <w:rFonts w:hint="eastAsia"/>
        </w:rPr>
        <w:t xml:space="preserve">: </w:t>
      </w:r>
      <w:r>
        <w:rPr>
          <w:rFonts w:hint="eastAsia" w:ascii="Times New Roman" w:hAnsi="Times New Roman"/>
          <w:b w:val="0"/>
          <w:i w:val="0"/>
        </w:rPr>
        <w:t>3</w:t>
      </w:r>
      <w:r>
        <w:rPr>
          <w:rFonts w:hint="eastAsia"/>
        </w:rPr>
        <w:t>-</w:t>
      </w:r>
      <w:r>
        <w:rPr>
          <w:rFonts w:hint="eastAsia" w:ascii="Times New Roman" w:hAnsi="Times New Roman"/>
          <w:b w:val="0"/>
          <w:i w:val="0"/>
        </w:rPr>
        <w:t>25</w:t>
      </w:r>
      <w:r>
        <w:rPr>
          <w:rFonts w:hint="eastAsia"/>
        </w:rPr>
        <w:t>.</w:t>
      </w:r>
    </w:p>
    <w:bookmarkEnd w:id="140"/>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bookmarkStart w:id="141" w:name="_Ref4426"/>
      <w:r>
        <w:rPr>
          <w:rFonts w:hint="eastAsia" w:ascii="Times New Roman" w:hAnsi="Times New Roman"/>
          <w:b w:val="0"/>
          <w:i w:val="0"/>
        </w:rPr>
        <w:t>Gielnik</w:t>
      </w:r>
      <w:r>
        <w:rPr>
          <w:rFonts w:hint="eastAsia"/>
        </w:rPr>
        <w:t xml:space="preserve">, </w:t>
      </w:r>
      <w:r>
        <w:rPr>
          <w:rFonts w:hint="eastAsia" w:ascii="Times New Roman" w:hAnsi="Times New Roman"/>
          <w:b w:val="0"/>
          <w:i w:val="0"/>
        </w:rPr>
        <w:t>M</w:t>
      </w:r>
      <w:r>
        <w:rPr>
          <w:rFonts w:hint="eastAsia"/>
        </w:rPr>
        <w:t xml:space="preserve">., </w:t>
      </w:r>
      <w:r>
        <w:rPr>
          <w:rFonts w:hint="eastAsia" w:ascii="Times New Roman" w:hAnsi="Times New Roman"/>
          <w:b w:val="0"/>
          <w:i w:val="0"/>
        </w:rPr>
        <w:t>Frese</w:t>
      </w:r>
      <w:r>
        <w:rPr>
          <w:rFonts w:hint="eastAsia"/>
        </w:rPr>
        <w:t xml:space="preserve">, </w:t>
      </w:r>
      <w:r>
        <w:rPr>
          <w:rFonts w:hint="eastAsia" w:ascii="Times New Roman" w:hAnsi="Times New Roman"/>
          <w:b w:val="0"/>
          <w:i w:val="0"/>
        </w:rPr>
        <w:t>M</w:t>
      </w:r>
      <w:r>
        <w:rPr>
          <w:rFonts w:hint="eastAsia"/>
        </w:rPr>
        <w:t xml:space="preserve">., </w:t>
      </w:r>
      <w:r>
        <w:rPr>
          <w:rFonts w:hint="eastAsia" w:ascii="Times New Roman" w:hAnsi="Times New Roman"/>
          <w:b w:val="0"/>
          <w:i w:val="0"/>
        </w:rPr>
        <w:t>et</w:t>
      </w:r>
      <w:r>
        <w:rPr>
          <w:rFonts w:hint="eastAsia"/>
        </w:rPr>
        <w:t xml:space="preserve"> </w:t>
      </w:r>
      <w:r>
        <w:rPr>
          <w:rFonts w:hint="eastAsia" w:ascii="Times New Roman" w:hAnsi="Times New Roman"/>
          <w:b w:val="0"/>
          <w:i w:val="0"/>
        </w:rPr>
        <w:t>al</w:t>
      </w:r>
      <w:r>
        <w:rPr>
          <w:rFonts w:hint="eastAsia"/>
        </w:rPr>
        <w:t xml:space="preserve">. </w:t>
      </w:r>
      <w:r>
        <w:rPr>
          <w:rFonts w:hint="eastAsia" w:ascii="Times New Roman" w:hAnsi="Times New Roman"/>
          <w:b w:val="0"/>
          <w:i w:val="0"/>
        </w:rPr>
        <w:t>Action</w:t>
      </w:r>
      <w:r>
        <w:rPr>
          <w:rFonts w:hint="eastAsia"/>
        </w:rPr>
        <w:t xml:space="preserve"> </w:t>
      </w:r>
      <w:r>
        <w:rPr>
          <w:rFonts w:hint="eastAsia" w:ascii="Times New Roman" w:hAnsi="Times New Roman"/>
          <w:b w:val="0"/>
          <w:i w:val="0"/>
        </w:rPr>
        <w:t>and</w:t>
      </w:r>
      <w:r>
        <w:rPr>
          <w:rFonts w:hint="eastAsia"/>
        </w:rPr>
        <w:t xml:space="preserve"> </w:t>
      </w:r>
      <w:r>
        <w:rPr>
          <w:rFonts w:hint="eastAsia" w:ascii="Times New Roman" w:hAnsi="Times New Roman"/>
          <w:b w:val="0"/>
          <w:i w:val="0"/>
        </w:rPr>
        <w:t>action</w:t>
      </w:r>
      <w:r>
        <w:rPr>
          <w:rFonts w:hint="eastAsia"/>
        </w:rPr>
        <w:t>-</w:t>
      </w:r>
      <w:r>
        <w:rPr>
          <w:rFonts w:hint="eastAsia" w:ascii="Times New Roman" w:hAnsi="Times New Roman"/>
          <w:b w:val="0"/>
          <w:i w:val="0"/>
        </w:rPr>
        <w:t>regulation</w:t>
      </w:r>
      <w:r>
        <w:rPr>
          <w:rFonts w:hint="eastAsia"/>
        </w:rPr>
        <w:t xml:space="preserve"> </w:t>
      </w:r>
      <w:r>
        <w:rPr>
          <w:rFonts w:hint="eastAsia" w:ascii="Times New Roman" w:hAnsi="Times New Roman"/>
          <w:b w:val="0"/>
          <w:i w:val="0"/>
        </w:rPr>
        <w:t>in</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reneurshi</w:t>
      </w:r>
      <w:r>
        <w:rPr>
          <w:rFonts w:hint="eastAsia" w:ascii="Times New Roman Italic" w:hAnsi="Times New Roman Italic"/>
          <w:b w:val="0"/>
          <w:i/>
        </w:rPr>
        <w:t>p</w:t>
      </w:r>
      <w:r>
        <w:rPr>
          <w:rFonts w:hint="eastAsia"/>
        </w:rPr>
        <w:t xml:space="preserve">: </w:t>
      </w:r>
      <w:r>
        <w:rPr>
          <w:rFonts w:hint="eastAsia" w:ascii="Times New Roman" w:hAnsi="Times New Roman"/>
          <w:b w:val="0"/>
          <w:i w:val="0"/>
        </w:rPr>
        <w:t>Evaluating</w:t>
      </w:r>
      <w:r>
        <w:rPr>
          <w:rFonts w:hint="eastAsia"/>
        </w:rPr>
        <w:t xml:space="preserve"> </w:t>
      </w:r>
      <w:r>
        <w:rPr>
          <w:rFonts w:hint="eastAsia" w:ascii="Times New Roman" w:hAnsi="Times New Roman"/>
          <w:b w:val="0"/>
          <w:i w:val="0"/>
        </w:rPr>
        <w:t>a</w:t>
      </w:r>
      <w:r>
        <w:rPr>
          <w:rFonts w:hint="eastAsia"/>
        </w:rPr>
        <w:t xml:space="preserve"> </w:t>
      </w:r>
      <w:r>
        <w:rPr>
          <w:rFonts w:hint="eastAsia" w:ascii="Times New Roman" w:hAnsi="Times New Roman"/>
          <w:b w:val="0"/>
          <w:i w:val="0"/>
        </w:rPr>
        <w:t>student</w:t>
      </w:r>
      <w:r>
        <w:rPr>
          <w:rFonts w:hint="eastAsia"/>
        </w:rPr>
        <w:t xml:space="preserve"> </w:t>
      </w:r>
      <w:r>
        <w:rPr>
          <w:rFonts w:hint="eastAsia" w:ascii="Times New Roman" w:hAnsi="Times New Roman"/>
          <w:b w:val="0"/>
          <w:i w:val="0"/>
        </w:rPr>
        <w:t>training</w:t>
      </w:r>
      <w:r>
        <w:rPr>
          <w:rFonts w:hint="eastAsia"/>
        </w:rPr>
        <w:t xml:space="preserve"> </w:t>
      </w:r>
      <w:r>
        <w:rPr>
          <w:rFonts w:hint="eastAsia" w:ascii="Times New Roman" w:hAnsi="Times New Roman"/>
          <w:b w:val="0"/>
          <w:i w:val="0"/>
        </w:rPr>
        <w:t>for</w:t>
      </w:r>
      <w:r>
        <w:rPr>
          <w:rFonts w:hint="eastAsia"/>
        </w:rPr>
        <w:t xml:space="preserve"> </w:t>
      </w:r>
      <w:r>
        <w:rPr>
          <w:rFonts w:hint="eastAsia" w:ascii="Times New Roman Italic" w:hAnsi="Times New Roman Italic"/>
          <w:b w:val="0"/>
          <w:i/>
        </w:rPr>
        <w:t>p</w:t>
      </w:r>
      <w:r>
        <w:rPr>
          <w:rFonts w:hint="eastAsia" w:ascii="Times New Roman" w:hAnsi="Times New Roman"/>
          <w:b w:val="0"/>
          <w:i w:val="0"/>
        </w:rPr>
        <w:t>romoting</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reneurshi</w:t>
      </w:r>
      <w:r>
        <w:rPr>
          <w:rFonts w:hint="eastAsia" w:ascii="Times New Roman Italic" w:hAnsi="Times New Roman Italic"/>
          <w:b w:val="0"/>
          <w:i/>
        </w:rPr>
        <w:t>p</w:t>
      </w:r>
      <w:r>
        <w:rPr>
          <w:rFonts w:hint="eastAsia"/>
        </w:rPr>
        <w:t>[</w:t>
      </w:r>
      <w:r>
        <w:rPr>
          <w:rFonts w:hint="eastAsia" w:ascii="Times New Roman" w:hAnsi="Times New Roman"/>
          <w:b w:val="0"/>
          <w:i w:val="0"/>
        </w:rPr>
        <w:t>J</w:t>
      </w:r>
      <w:r>
        <w:rPr>
          <w:rFonts w:hint="eastAsia"/>
        </w:rPr>
        <w:t xml:space="preserve">]. </w:t>
      </w:r>
      <w:r>
        <w:rPr>
          <w:rFonts w:hint="eastAsia" w:ascii="Times New Roman" w:hAnsi="Times New Roman"/>
          <w:b w:val="0"/>
          <w:i w:val="0"/>
        </w:rPr>
        <w:t>Academy</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Management</w:t>
      </w:r>
      <w:r>
        <w:rPr>
          <w:rFonts w:hint="eastAsia"/>
        </w:rPr>
        <w:t xml:space="preserve"> </w:t>
      </w:r>
      <w:r>
        <w:rPr>
          <w:rFonts w:hint="eastAsia" w:ascii="Times New Roman" w:hAnsi="Times New Roman"/>
          <w:b w:val="0"/>
          <w:i w:val="0"/>
        </w:rPr>
        <w:t>Learning</w:t>
      </w:r>
      <w:r>
        <w:rPr>
          <w:rFonts w:hint="eastAsia"/>
        </w:rPr>
        <w:t xml:space="preserve"> &amp; </w:t>
      </w:r>
      <w:r>
        <w:rPr>
          <w:rFonts w:hint="eastAsia" w:ascii="Times New Roman" w:hAnsi="Times New Roman"/>
          <w:b w:val="0"/>
          <w:i w:val="0"/>
        </w:rPr>
        <w:t>Education</w:t>
      </w:r>
      <w:r>
        <w:rPr>
          <w:rFonts w:hint="eastAsia"/>
        </w:rPr>
        <w:t xml:space="preserve">, </w:t>
      </w:r>
      <w:r>
        <w:rPr>
          <w:rFonts w:hint="eastAsia" w:ascii="Times New Roman" w:hAnsi="Times New Roman"/>
          <w:b w:val="0"/>
          <w:i w:val="0"/>
        </w:rPr>
        <w:t>2015</w:t>
      </w:r>
      <w:r>
        <w:rPr>
          <w:rFonts w:hint="eastAsia"/>
        </w:rPr>
        <w:t xml:space="preserve">, </w:t>
      </w:r>
      <w:r>
        <w:rPr>
          <w:rFonts w:hint="eastAsia" w:ascii="Times New Roman" w:hAnsi="Times New Roman"/>
          <w:b w:val="0"/>
          <w:i w:val="0"/>
        </w:rPr>
        <w:t>14</w:t>
      </w:r>
      <w:r>
        <w:rPr>
          <w:rFonts w:hint="eastAsia"/>
        </w:rPr>
        <w:t>(</w:t>
      </w:r>
      <w:r>
        <w:rPr>
          <w:rFonts w:hint="eastAsia" w:ascii="Times New Roman" w:hAnsi="Times New Roman"/>
          <w:b w:val="0"/>
          <w:i w:val="0"/>
        </w:rPr>
        <w:t>1</w:t>
      </w:r>
      <w:r>
        <w:rPr>
          <w:rFonts w:hint="eastAsia"/>
        </w:rPr>
        <w:t xml:space="preserve">): </w:t>
      </w:r>
      <w:r>
        <w:rPr>
          <w:rFonts w:hint="eastAsia" w:ascii="Times New Roman" w:hAnsi="Times New Roman"/>
          <w:b w:val="0"/>
          <w:i w:val="0"/>
        </w:rPr>
        <w:t>69</w:t>
      </w:r>
      <w:r>
        <w:rPr>
          <w:rFonts w:hint="eastAsia"/>
        </w:rPr>
        <w:t>-</w:t>
      </w:r>
      <w:r>
        <w:rPr>
          <w:rFonts w:hint="eastAsia" w:ascii="Times New Roman" w:hAnsi="Times New Roman"/>
          <w:b w:val="0"/>
          <w:i w:val="0"/>
        </w:rPr>
        <w:t>94</w:t>
      </w:r>
      <w:r>
        <w:rPr>
          <w:rFonts w:hint="eastAsia"/>
        </w:rPr>
        <w:t>.</w:t>
      </w:r>
    </w:p>
    <w:bookmarkEnd w:id="141"/>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bookmarkStart w:id="142" w:name="_Ref7839"/>
      <w:r>
        <w:rPr>
          <w:rFonts w:hint="eastAsia" w:ascii="Times New Roman" w:hAnsi="Times New Roman"/>
          <w:b w:val="0"/>
          <w:i w:val="0"/>
        </w:rPr>
        <w:t>Gielnik</w:t>
      </w:r>
      <w:r>
        <w:rPr>
          <w:rFonts w:hint="eastAsia"/>
        </w:rPr>
        <w:t xml:space="preserve">, </w:t>
      </w:r>
      <w:r>
        <w:rPr>
          <w:rFonts w:hint="eastAsia" w:ascii="Times New Roman" w:hAnsi="Times New Roman"/>
          <w:b w:val="0"/>
          <w:i w:val="0"/>
        </w:rPr>
        <w:t>M</w:t>
      </w:r>
      <w:r>
        <w:rPr>
          <w:rFonts w:hint="eastAsia"/>
        </w:rPr>
        <w:t xml:space="preserve">. </w:t>
      </w:r>
      <w:r>
        <w:rPr>
          <w:rFonts w:hint="eastAsia" w:ascii="Times New Roman" w:hAnsi="Times New Roman"/>
          <w:b w:val="0"/>
          <w:i w:val="0"/>
        </w:rPr>
        <w:t>M</w:t>
      </w:r>
      <w:r>
        <w:rPr>
          <w:rFonts w:hint="eastAsia"/>
        </w:rPr>
        <w:t xml:space="preserve">., </w:t>
      </w:r>
      <w:r>
        <w:rPr>
          <w:rFonts w:hint="eastAsia" w:ascii="Times New Roman" w:hAnsi="Times New Roman"/>
          <w:b w:val="0"/>
          <w:i w:val="0"/>
        </w:rPr>
        <w:t>Uy</w:t>
      </w:r>
      <w:r>
        <w:rPr>
          <w:rFonts w:hint="eastAsia"/>
        </w:rPr>
        <w:t xml:space="preserve">, </w:t>
      </w:r>
      <w:r>
        <w:rPr>
          <w:rFonts w:hint="eastAsia" w:ascii="Times New Roman" w:hAnsi="Times New Roman"/>
          <w:b w:val="0"/>
          <w:i w:val="0"/>
        </w:rPr>
        <w:t>M</w:t>
      </w:r>
      <w:r>
        <w:rPr>
          <w:rFonts w:hint="eastAsia"/>
        </w:rPr>
        <w:t xml:space="preserve">. </w:t>
      </w:r>
      <w:r>
        <w:rPr>
          <w:rFonts w:hint="eastAsia" w:ascii="Times New Roman" w:hAnsi="Times New Roman"/>
          <w:b w:val="0"/>
          <w:i w:val="0"/>
        </w:rPr>
        <w:t>A</w:t>
      </w:r>
      <w:r>
        <w:rPr>
          <w:rFonts w:hint="eastAsia"/>
        </w:rPr>
        <w:t xml:space="preserve">., </w:t>
      </w:r>
      <w:r>
        <w:rPr>
          <w:rFonts w:hint="eastAsia" w:ascii="Times New Roman" w:hAnsi="Times New Roman"/>
          <w:b w:val="0"/>
          <w:i w:val="0"/>
        </w:rPr>
        <w:t>Funken</w:t>
      </w:r>
      <w:r>
        <w:rPr>
          <w:rFonts w:hint="eastAsia"/>
        </w:rPr>
        <w:t xml:space="preserve">, </w:t>
      </w:r>
      <w:r>
        <w:rPr>
          <w:rFonts w:hint="eastAsia" w:ascii="Times New Roman" w:hAnsi="Times New Roman"/>
          <w:b w:val="0"/>
          <w:i w:val="0"/>
        </w:rPr>
        <w:t>R</w:t>
      </w:r>
      <w:r>
        <w:rPr>
          <w:rFonts w:hint="eastAsia"/>
        </w:rPr>
        <w:t xml:space="preserve">., &amp; </w:t>
      </w:r>
      <w:r>
        <w:rPr>
          <w:rFonts w:hint="eastAsia" w:ascii="Times New Roman" w:hAnsi="Times New Roman"/>
          <w:b w:val="0"/>
          <w:i w:val="0"/>
        </w:rPr>
        <w:t>Bischoff</w:t>
      </w:r>
      <w:r>
        <w:rPr>
          <w:rFonts w:hint="eastAsia"/>
        </w:rPr>
        <w:t xml:space="preserve">, </w:t>
      </w:r>
      <w:r>
        <w:rPr>
          <w:rFonts w:hint="eastAsia" w:ascii="Times New Roman" w:hAnsi="Times New Roman"/>
          <w:b w:val="0"/>
          <w:i w:val="0"/>
        </w:rPr>
        <w:t>K</w:t>
      </w:r>
      <w:r>
        <w:rPr>
          <w:rFonts w:hint="eastAsia"/>
        </w:rPr>
        <w:t xml:space="preserve">. </w:t>
      </w:r>
      <w:r>
        <w:rPr>
          <w:rFonts w:hint="eastAsia" w:ascii="Times New Roman" w:hAnsi="Times New Roman"/>
          <w:b w:val="0"/>
          <w:i w:val="0"/>
        </w:rPr>
        <w:t>M</w:t>
      </w:r>
      <w:r>
        <w:rPr>
          <w:rFonts w:hint="eastAsia"/>
        </w:rPr>
        <w:t xml:space="preserve">. </w:t>
      </w:r>
      <w:r>
        <w:rPr>
          <w:rFonts w:hint="eastAsia" w:ascii="Times New Roman" w:hAnsi="Times New Roman"/>
          <w:b w:val="0"/>
          <w:i w:val="0"/>
        </w:rPr>
        <w:t>Boosting</w:t>
      </w:r>
      <w:r>
        <w:rPr>
          <w:rFonts w:hint="eastAsia"/>
        </w:rPr>
        <w:t xml:space="preserve"> </w:t>
      </w:r>
      <w:r>
        <w:rPr>
          <w:rFonts w:hint="eastAsia" w:ascii="Times New Roman" w:hAnsi="Times New Roman"/>
          <w:b w:val="0"/>
          <w:i w:val="0"/>
        </w:rPr>
        <w:t>and</w:t>
      </w:r>
      <w:r>
        <w:rPr>
          <w:rFonts w:hint="eastAsia"/>
        </w:rPr>
        <w:t xml:space="preserve"> </w:t>
      </w:r>
      <w:r>
        <w:rPr>
          <w:rFonts w:hint="eastAsia" w:ascii="Times New Roman" w:hAnsi="Times New Roman"/>
          <w:b w:val="0"/>
          <w:i w:val="0"/>
        </w:rPr>
        <w:t>sustaining</w:t>
      </w:r>
      <w:r>
        <w:rPr>
          <w:rFonts w:hint="eastAsia"/>
        </w:rPr>
        <w:t xml:space="preserve"> </w:t>
      </w:r>
      <w:r>
        <w:rPr>
          <w:rFonts w:hint="eastAsia" w:ascii="Times New Roman Italic" w:hAnsi="Times New Roman Italic"/>
          <w:b w:val="0"/>
          <w:i/>
        </w:rPr>
        <w:t>p</w:t>
      </w:r>
      <w:r>
        <w:rPr>
          <w:rFonts w:hint="eastAsia" w:ascii="Times New Roman" w:hAnsi="Times New Roman"/>
          <w:b w:val="0"/>
          <w:i w:val="0"/>
        </w:rPr>
        <w:t>assion</w:t>
      </w:r>
      <w:r>
        <w:rPr>
          <w:rFonts w:hint="eastAsia"/>
        </w:rPr>
        <w:t xml:space="preserve">: </w:t>
      </w:r>
      <w:r>
        <w:rPr>
          <w:rFonts w:hint="eastAsia" w:ascii="Times New Roman" w:hAnsi="Times New Roman"/>
          <w:b w:val="0"/>
          <w:i w:val="0"/>
        </w:rPr>
        <w:t>A</w:t>
      </w:r>
      <w:r>
        <w:rPr>
          <w:rFonts w:hint="eastAsia"/>
        </w:rPr>
        <w:t xml:space="preserve"> </w:t>
      </w:r>
      <w:r>
        <w:rPr>
          <w:rFonts w:hint="eastAsia" w:ascii="Times New Roman" w:hAnsi="Times New Roman"/>
          <w:b w:val="0"/>
          <w:i w:val="0"/>
        </w:rPr>
        <w:t>long</w:t>
      </w:r>
      <w:r>
        <w:rPr>
          <w:rFonts w:hint="eastAsia"/>
        </w:rPr>
        <w:t>-</w:t>
      </w:r>
      <w:r>
        <w:rPr>
          <w:rFonts w:hint="eastAsia" w:ascii="Times New Roman" w:hAnsi="Times New Roman"/>
          <w:b w:val="0"/>
          <w:i w:val="0"/>
        </w:rPr>
        <w:t>term</w:t>
      </w:r>
      <w:r>
        <w:rPr>
          <w:rFonts w:hint="eastAsia"/>
        </w:rPr>
        <w:t xml:space="preserve"> </w:t>
      </w:r>
      <w:r>
        <w:rPr>
          <w:rFonts w:hint="eastAsia" w:ascii="Times New Roman Italic" w:hAnsi="Times New Roman Italic"/>
          <w:b w:val="0"/>
          <w:i/>
        </w:rPr>
        <w:t>p</w:t>
      </w:r>
      <w:r>
        <w:rPr>
          <w:rFonts w:hint="eastAsia" w:ascii="Times New Roman" w:hAnsi="Times New Roman"/>
          <w:b w:val="0"/>
          <w:i w:val="0"/>
        </w:rPr>
        <w:t>ers</w:t>
      </w:r>
      <w:r>
        <w:rPr>
          <w:rFonts w:hint="eastAsia" w:ascii="Times New Roman Italic" w:hAnsi="Times New Roman Italic"/>
          <w:b w:val="0"/>
          <w:i/>
        </w:rPr>
        <w:t>p</w:t>
      </w:r>
      <w:r>
        <w:rPr>
          <w:rFonts w:hint="eastAsia" w:ascii="Times New Roman" w:hAnsi="Times New Roman"/>
          <w:b w:val="0"/>
          <w:i w:val="0"/>
        </w:rPr>
        <w:t>ective</w:t>
      </w:r>
      <w:r>
        <w:rPr>
          <w:rFonts w:hint="eastAsia"/>
        </w:rPr>
        <w:t xml:space="preserve"> </w:t>
      </w:r>
      <w:r>
        <w:rPr>
          <w:rFonts w:hint="eastAsia" w:ascii="Times New Roman" w:hAnsi="Times New Roman"/>
          <w:b w:val="0"/>
          <w:i w:val="0"/>
        </w:rPr>
        <w:t>on</w:t>
      </w:r>
      <w:r>
        <w:rPr>
          <w:rFonts w:hint="eastAsia"/>
        </w:rPr>
        <w:t xml:space="preserve"> </w:t>
      </w:r>
      <w:r>
        <w:rPr>
          <w:rFonts w:hint="eastAsia" w:ascii="Times New Roman" w:hAnsi="Times New Roman"/>
          <w:b w:val="0"/>
          <w:i w:val="0"/>
        </w:rPr>
        <w:t>the</w:t>
      </w:r>
      <w:r>
        <w:rPr>
          <w:rFonts w:hint="eastAsia"/>
        </w:rPr>
        <w:t xml:space="preserve"> </w:t>
      </w:r>
      <w:r>
        <w:rPr>
          <w:rFonts w:hint="eastAsia" w:ascii="Times New Roman" w:hAnsi="Times New Roman"/>
          <w:b w:val="0"/>
          <w:i w:val="0"/>
        </w:rPr>
        <w:t>effects</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reneurshi</w:t>
      </w:r>
      <w:r>
        <w:rPr>
          <w:rFonts w:hint="eastAsia" w:ascii="Times New Roman Italic" w:hAnsi="Times New Roman Italic"/>
          <w:b w:val="0"/>
          <w:i/>
        </w:rPr>
        <w:t>p</w:t>
      </w:r>
      <w:r>
        <w:rPr>
          <w:rFonts w:hint="eastAsia"/>
        </w:rPr>
        <w:t xml:space="preserve"> </w:t>
      </w:r>
      <w:r>
        <w:rPr>
          <w:rFonts w:hint="eastAsia" w:ascii="Times New Roman" w:hAnsi="Times New Roman"/>
          <w:b w:val="0"/>
          <w:i w:val="0"/>
        </w:rPr>
        <w:t>training</w:t>
      </w:r>
      <w:r>
        <w:rPr>
          <w:rFonts w:hint="eastAsia"/>
        </w:rPr>
        <w:t>[</w:t>
      </w:r>
      <w:r>
        <w:rPr>
          <w:rFonts w:hint="eastAsia" w:ascii="Times New Roman" w:hAnsi="Times New Roman"/>
          <w:b w:val="0"/>
          <w:i w:val="0"/>
        </w:rPr>
        <w:t>J</w:t>
      </w:r>
      <w:r>
        <w:rPr>
          <w:rFonts w:hint="eastAsia"/>
        </w:rPr>
        <w:t xml:space="preserve">]. </w:t>
      </w:r>
      <w:r>
        <w:rPr>
          <w:rFonts w:hint="eastAsia" w:ascii="Times New Roman" w:hAnsi="Times New Roman"/>
          <w:b w:val="0"/>
          <w:i w:val="0"/>
        </w:rPr>
        <w:t>Journal</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Business</w:t>
      </w:r>
      <w:r>
        <w:rPr>
          <w:rFonts w:hint="eastAsia"/>
        </w:rPr>
        <w:t xml:space="preserve"> </w:t>
      </w:r>
      <w:r>
        <w:rPr>
          <w:rFonts w:hint="eastAsia" w:ascii="Times New Roman" w:hAnsi="Times New Roman"/>
          <w:b w:val="0"/>
          <w:i w:val="0"/>
        </w:rPr>
        <w:t>Venturing</w:t>
      </w:r>
      <w:r>
        <w:rPr>
          <w:rFonts w:hint="eastAsia"/>
        </w:rPr>
        <w:t xml:space="preserve">, </w:t>
      </w:r>
      <w:r>
        <w:rPr>
          <w:rFonts w:hint="eastAsia" w:ascii="Times New Roman" w:hAnsi="Times New Roman"/>
          <w:b w:val="0"/>
          <w:i w:val="0"/>
        </w:rPr>
        <w:t>2017</w:t>
      </w:r>
      <w:r>
        <w:rPr>
          <w:rFonts w:hint="eastAsia"/>
        </w:rPr>
        <w:t xml:space="preserve">, </w:t>
      </w:r>
      <w:r>
        <w:rPr>
          <w:rFonts w:hint="eastAsia" w:ascii="Times New Roman" w:hAnsi="Times New Roman"/>
          <w:b w:val="0"/>
          <w:i w:val="0"/>
        </w:rPr>
        <w:t>32</w:t>
      </w:r>
      <w:r>
        <w:rPr>
          <w:rFonts w:hint="eastAsia"/>
        </w:rPr>
        <w:t>(</w:t>
      </w:r>
      <w:r>
        <w:rPr>
          <w:rFonts w:hint="eastAsia" w:ascii="Times New Roman" w:hAnsi="Times New Roman"/>
          <w:b w:val="0"/>
          <w:i w:val="0"/>
        </w:rPr>
        <w:t>3</w:t>
      </w:r>
      <w:r>
        <w:rPr>
          <w:rFonts w:hint="eastAsia"/>
        </w:rPr>
        <w:t xml:space="preserve">): </w:t>
      </w:r>
      <w:r>
        <w:rPr>
          <w:rFonts w:hint="eastAsia" w:ascii="Times New Roman" w:hAnsi="Times New Roman"/>
          <w:b w:val="0"/>
          <w:i w:val="0"/>
        </w:rPr>
        <w:t>334</w:t>
      </w:r>
      <w:r>
        <w:rPr>
          <w:rFonts w:hint="eastAsia"/>
        </w:rPr>
        <w:t>-</w:t>
      </w:r>
      <w:r>
        <w:rPr>
          <w:rFonts w:hint="eastAsia" w:ascii="Times New Roman" w:hAnsi="Times New Roman"/>
          <w:b w:val="0"/>
          <w:i w:val="0"/>
        </w:rPr>
        <w:t>355</w:t>
      </w:r>
      <w:r>
        <w:rPr>
          <w:rFonts w:hint="eastAsia"/>
        </w:rPr>
        <w:t>.</w:t>
      </w:r>
    </w:p>
    <w:bookmarkEnd w:id="142"/>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bookmarkStart w:id="143" w:name="_Ref4472"/>
      <w:r>
        <w:rPr>
          <w:rFonts w:hint="eastAsia" w:ascii="Times New Roman" w:hAnsi="Times New Roman"/>
          <w:b w:val="0"/>
          <w:i w:val="0"/>
        </w:rPr>
        <w:t>Bohlayer</w:t>
      </w:r>
      <w:r>
        <w:rPr>
          <w:rFonts w:hint="eastAsia"/>
        </w:rPr>
        <w:t xml:space="preserve">, </w:t>
      </w:r>
      <w:r>
        <w:rPr>
          <w:rFonts w:hint="eastAsia" w:ascii="Times New Roman" w:hAnsi="Times New Roman"/>
          <w:b w:val="0"/>
          <w:i w:val="0"/>
        </w:rPr>
        <w:t>C</w:t>
      </w:r>
      <w:r>
        <w:rPr>
          <w:rFonts w:hint="eastAsia"/>
        </w:rPr>
        <w:t xml:space="preserve">., &amp; </w:t>
      </w:r>
      <w:r>
        <w:rPr>
          <w:rFonts w:hint="eastAsia" w:ascii="Times New Roman" w:hAnsi="Times New Roman"/>
          <w:b w:val="0"/>
          <w:i w:val="0"/>
        </w:rPr>
        <w:t>Gielnik</w:t>
      </w:r>
      <w:r>
        <w:rPr>
          <w:rFonts w:hint="eastAsia"/>
        </w:rPr>
        <w:t xml:space="preserve">, </w:t>
      </w:r>
      <w:r>
        <w:rPr>
          <w:rFonts w:hint="eastAsia" w:ascii="Times New Roman" w:hAnsi="Times New Roman"/>
          <w:b w:val="0"/>
          <w:i w:val="0"/>
        </w:rPr>
        <w:t>M</w:t>
      </w:r>
      <w:r>
        <w:rPr>
          <w:rFonts w:hint="eastAsia"/>
        </w:rPr>
        <w:t xml:space="preserve">. </w:t>
      </w:r>
      <w:r>
        <w:rPr>
          <w:rFonts w:hint="eastAsia" w:ascii="Times New Roman" w:hAnsi="Times New Roman"/>
          <w:b w:val="0"/>
          <w:i w:val="0"/>
        </w:rPr>
        <w:t>M</w:t>
      </w:r>
      <w:r>
        <w:rPr>
          <w:rFonts w:hint="eastAsia"/>
        </w:rPr>
        <w:t>. (</w:t>
      </w:r>
      <w:r>
        <w:rPr>
          <w:rFonts w:hint="eastAsia" w:ascii="Times New Roman" w:hAnsi="Times New Roman"/>
          <w:b w:val="0"/>
          <w:i w:val="0"/>
        </w:rPr>
        <w:t>S</w:t>
      </w:r>
      <w:r>
        <w:rPr>
          <w:rFonts w:hint="eastAsia"/>
        </w:rPr>
        <w:t>)</w:t>
      </w:r>
      <w:r>
        <w:rPr>
          <w:rFonts w:hint="eastAsia" w:ascii="Times New Roman" w:hAnsi="Times New Roman"/>
          <w:b w:val="0"/>
          <w:i w:val="0"/>
        </w:rPr>
        <w:t>training</w:t>
      </w:r>
      <w:r>
        <w:rPr>
          <w:rFonts w:hint="eastAsia"/>
        </w:rPr>
        <w:t xml:space="preserve"> </w:t>
      </w:r>
      <w:r>
        <w:rPr>
          <w:rFonts w:hint="eastAsia" w:ascii="Times New Roman" w:hAnsi="Times New Roman"/>
          <w:b w:val="0"/>
          <w:i w:val="0"/>
        </w:rPr>
        <w:t>ex</w:t>
      </w:r>
      <w:r>
        <w:rPr>
          <w:rFonts w:hint="eastAsia" w:ascii="Times New Roman Italic" w:hAnsi="Times New Roman Italic"/>
          <w:b w:val="0"/>
          <w:i/>
        </w:rPr>
        <w:t>p</w:t>
      </w:r>
      <w:r>
        <w:rPr>
          <w:rFonts w:hint="eastAsia" w:ascii="Times New Roman" w:hAnsi="Times New Roman"/>
          <w:b w:val="0"/>
          <w:i w:val="0"/>
        </w:rPr>
        <w:t>eriences</w:t>
      </w:r>
      <w:r>
        <w:rPr>
          <w:rFonts w:hint="eastAsia"/>
        </w:rPr>
        <w:t xml:space="preserve">: </w:t>
      </w:r>
      <w:r>
        <w:rPr>
          <w:rFonts w:hint="eastAsia" w:ascii="Times New Roman" w:hAnsi="Times New Roman"/>
          <w:b w:val="0"/>
          <w:i w:val="0"/>
        </w:rPr>
        <w:t>Toward</w:t>
      </w:r>
      <w:r>
        <w:rPr>
          <w:rFonts w:hint="eastAsia"/>
        </w:rPr>
        <w:t xml:space="preserve"> </w:t>
      </w:r>
      <w:r>
        <w:rPr>
          <w:rFonts w:hint="eastAsia" w:ascii="Times New Roman" w:hAnsi="Times New Roman"/>
          <w:b w:val="0"/>
          <w:i w:val="0"/>
        </w:rPr>
        <w:t>understanding</w:t>
      </w:r>
      <w:r>
        <w:rPr>
          <w:rFonts w:hint="eastAsia"/>
        </w:rPr>
        <w:t xml:space="preserve"> </w:t>
      </w:r>
      <w:r>
        <w:rPr>
          <w:rFonts w:hint="eastAsia" w:ascii="Times New Roman" w:hAnsi="Times New Roman"/>
          <w:b w:val="0"/>
          <w:i w:val="0"/>
        </w:rPr>
        <w:t>decreases</w:t>
      </w:r>
      <w:r>
        <w:rPr>
          <w:rFonts w:hint="eastAsia"/>
        </w:rPr>
        <w:t xml:space="preserve"> </w:t>
      </w:r>
      <w:r>
        <w:rPr>
          <w:rFonts w:hint="eastAsia" w:ascii="Times New Roman" w:hAnsi="Times New Roman"/>
          <w:b w:val="0"/>
          <w:i w:val="0"/>
        </w:rPr>
        <w:t>in</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reneurial</w:t>
      </w:r>
      <w:r>
        <w:rPr>
          <w:rFonts w:hint="eastAsia"/>
        </w:rPr>
        <w:t xml:space="preserve"> </w:t>
      </w:r>
      <w:r>
        <w:rPr>
          <w:rFonts w:hint="eastAsia" w:ascii="Times New Roman" w:hAnsi="Times New Roman"/>
          <w:b w:val="0"/>
          <w:i w:val="0"/>
        </w:rPr>
        <w:t>self</w:t>
      </w:r>
      <w:r>
        <w:rPr>
          <w:rFonts w:hint="eastAsia"/>
        </w:rPr>
        <w:t>-</w:t>
      </w:r>
      <w:r>
        <w:rPr>
          <w:rFonts w:hint="eastAsia" w:ascii="Times New Roman" w:hAnsi="Times New Roman"/>
          <w:b w:val="0"/>
          <w:i w:val="0"/>
        </w:rPr>
        <w:t>efficacy</w:t>
      </w:r>
      <w:r>
        <w:rPr>
          <w:rFonts w:hint="eastAsia"/>
        </w:rPr>
        <w:t xml:space="preserve"> </w:t>
      </w:r>
      <w:r>
        <w:rPr>
          <w:rFonts w:hint="eastAsia" w:ascii="Times New Roman" w:hAnsi="Times New Roman"/>
          <w:b w:val="0"/>
          <w:i w:val="0"/>
        </w:rPr>
        <w:t>during</w:t>
      </w:r>
      <w:r>
        <w:rPr>
          <w:rFonts w:hint="eastAsia"/>
        </w:rPr>
        <w:t xml:space="preserve"> </w:t>
      </w:r>
      <w:r>
        <w:rPr>
          <w:rFonts w:hint="eastAsia" w:ascii="Times New Roman" w:hAnsi="Times New Roman"/>
          <w:b w:val="0"/>
          <w:i w:val="0"/>
        </w:rPr>
        <w:t>action</w:t>
      </w:r>
      <w:r>
        <w:rPr>
          <w:rFonts w:hint="eastAsia"/>
        </w:rPr>
        <w:t>-</w:t>
      </w:r>
      <w:r>
        <w:rPr>
          <w:rFonts w:hint="eastAsia" w:ascii="Times New Roman" w:hAnsi="Times New Roman"/>
          <w:b w:val="0"/>
          <w:i w:val="0"/>
        </w:rPr>
        <w:t>oriented</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reneurshi</w:t>
      </w:r>
      <w:r>
        <w:rPr>
          <w:rFonts w:hint="eastAsia" w:ascii="Times New Roman Italic" w:hAnsi="Times New Roman Italic"/>
          <w:b w:val="0"/>
          <w:i/>
        </w:rPr>
        <w:t>p</w:t>
      </w:r>
      <w:r>
        <w:rPr>
          <w:rFonts w:hint="eastAsia"/>
        </w:rPr>
        <w:t xml:space="preserve"> </w:t>
      </w:r>
      <w:r>
        <w:rPr>
          <w:rFonts w:hint="eastAsia" w:ascii="Times New Roman" w:hAnsi="Times New Roman"/>
          <w:b w:val="0"/>
          <w:i w:val="0"/>
        </w:rPr>
        <w:t>training</w:t>
      </w:r>
      <w:r>
        <w:rPr>
          <w:rFonts w:hint="eastAsia"/>
        </w:rPr>
        <w:t>[</w:t>
      </w:r>
      <w:r>
        <w:rPr>
          <w:rFonts w:hint="eastAsia" w:ascii="Times New Roman" w:hAnsi="Times New Roman"/>
          <w:b w:val="0"/>
          <w:i w:val="0"/>
        </w:rPr>
        <w:t>J</w:t>
      </w:r>
      <w:r>
        <w:rPr>
          <w:rFonts w:hint="eastAsia"/>
        </w:rPr>
        <w:t xml:space="preserve">]. </w:t>
      </w:r>
      <w:r>
        <w:rPr>
          <w:rFonts w:hint="eastAsia" w:ascii="Times New Roman" w:hAnsi="Times New Roman"/>
          <w:b w:val="0"/>
          <w:i w:val="0"/>
        </w:rPr>
        <w:t>Journal</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Business</w:t>
      </w:r>
      <w:r>
        <w:rPr>
          <w:rFonts w:hint="eastAsia"/>
        </w:rPr>
        <w:t xml:space="preserve"> </w:t>
      </w:r>
      <w:r>
        <w:rPr>
          <w:rFonts w:hint="eastAsia" w:ascii="Times New Roman" w:hAnsi="Times New Roman"/>
          <w:b w:val="0"/>
          <w:i w:val="0"/>
        </w:rPr>
        <w:t>Venturing</w:t>
      </w:r>
      <w:r>
        <w:rPr>
          <w:rFonts w:hint="eastAsia"/>
        </w:rPr>
        <w:t xml:space="preserve">, </w:t>
      </w:r>
      <w:r>
        <w:rPr>
          <w:rFonts w:hint="eastAsia" w:ascii="Times New Roman" w:hAnsi="Times New Roman"/>
          <w:b w:val="0"/>
          <w:i w:val="0"/>
        </w:rPr>
        <w:t>2023</w:t>
      </w:r>
      <w:r>
        <w:rPr>
          <w:rFonts w:hint="eastAsia"/>
        </w:rPr>
        <w:t xml:space="preserve">, </w:t>
      </w:r>
      <w:r>
        <w:rPr>
          <w:rFonts w:hint="eastAsia" w:ascii="Times New Roman" w:hAnsi="Times New Roman"/>
          <w:b w:val="0"/>
          <w:i w:val="0"/>
        </w:rPr>
        <w:t>38</w:t>
      </w:r>
      <w:r>
        <w:rPr>
          <w:rFonts w:hint="eastAsia"/>
        </w:rPr>
        <w:t>(</w:t>
      </w:r>
      <w:r>
        <w:rPr>
          <w:rFonts w:hint="eastAsia" w:ascii="Times New Roman" w:hAnsi="Times New Roman"/>
          <w:b w:val="0"/>
          <w:i w:val="0"/>
        </w:rPr>
        <w:t>1</w:t>
      </w:r>
      <w:r>
        <w:rPr>
          <w:rFonts w:hint="eastAsia"/>
        </w:rPr>
        <w:t xml:space="preserve">): </w:t>
      </w:r>
      <w:r>
        <w:rPr>
          <w:rFonts w:hint="eastAsia" w:ascii="Times New Roman" w:hAnsi="Times New Roman"/>
          <w:b w:val="0"/>
          <w:i w:val="0"/>
        </w:rPr>
        <w:t>106259</w:t>
      </w:r>
      <w:r>
        <w:rPr>
          <w:rFonts w:hint="eastAsia"/>
        </w:rPr>
        <w:t>.</w:t>
      </w:r>
    </w:p>
    <w:bookmarkEnd w:id="143"/>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bookmarkStart w:id="144" w:name="_Ref4760"/>
      <w:r>
        <w:rPr>
          <w:rFonts w:hint="eastAsia"/>
        </w:rPr>
        <w:t>陈锦, 张海锋. 自主动机视角下大学生创新创业学习对创业意愿影响研究——基于医科类院校数据[</w:t>
      </w:r>
      <w:r>
        <w:rPr>
          <w:rFonts w:hint="eastAsia" w:ascii="Times New Roman" w:hAnsi="Times New Roman"/>
          <w:b w:val="0"/>
          <w:i w:val="0"/>
        </w:rPr>
        <w:t>J</w:t>
      </w:r>
      <w:r>
        <w:rPr>
          <w:rFonts w:hint="eastAsia"/>
        </w:rPr>
        <w:t xml:space="preserve">]. 南京医科大学学报(社会科学版), </w:t>
      </w:r>
      <w:r>
        <w:rPr>
          <w:rFonts w:hint="eastAsia" w:ascii="Times New Roman" w:hAnsi="Times New Roman"/>
          <w:b w:val="0"/>
          <w:i w:val="0"/>
        </w:rPr>
        <w:t>2025</w:t>
      </w:r>
      <w:r>
        <w:rPr>
          <w:rFonts w:hint="eastAsia"/>
        </w:rPr>
        <w:t xml:space="preserve">, </w:t>
      </w:r>
      <w:r>
        <w:rPr>
          <w:rFonts w:hint="eastAsia" w:ascii="Times New Roman" w:hAnsi="Times New Roman"/>
          <w:b w:val="0"/>
          <w:i w:val="0"/>
        </w:rPr>
        <w:t>25</w:t>
      </w:r>
      <w:r>
        <w:rPr>
          <w:rFonts w:hint="eastAsia"/>
        </w:rPr>
        <w:t>(</w:t>
      </w:r>
      <w:r>
        <w:rPr>
          <w:rFonts w:hint="eastAsia" w:ascii="Times New Roman" w:hAnsi="Times New Roman"/>
          <w:b w:val="0"/>
          <w:i w:val="0"/>
        </w:rPr>
        <w:t>4</w:t>
      </w:r>
      <w:r>
        <w:rPr>
          <w:rFonts w:hint="eastAsia"/>
        </w:rPr>
        <w:t xml:space="preserve">): </w:t>
      </w:r>
      <w:r>
        <w:rPr>
          <w:rFonts w:hint="eastAsia" w:ascii="Times New Roman" w:hAnsi="Times New Roman"/>
          <w:b w:val="0"/>
          <w:i w:val="0"/>
        </w:rPr>
        <w:t>423</w:t>
      </w:r>
      <w:r>
        <w:rPr>
          <w:rFonts w:hint="eastAsia"/>
        </w:rPr>
        <w:t>-</w:t>
      </w:r>
      <w:r>
        <w:rPr>
          <w:rFonts w:hint="eastAsia" w:ascii="Times New Roman" w:hAnsi="Times New Roman"/>
          <w:b w:val="0"/>
          <w:i w:val="0"/>
        </w:rPr>
        <w:t>430</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ascii="Times New Roman" w:hAnsi="Times New Roman"/>
          <w:b w:val="0"/>
          <w:i w:val="0"/>
        </w:rPr>
        <w:t>Ajzen</w:t>
      </w:r>
      <w:r>
        <w:rPr>
          <w:rFonts w:hint="eastAsia"/>
        </w:rPr>
        <w:t xml:space="preserve">, </w:t>
      </w:r>
      <w:r>
        <w:rPr>
          <w:rFonts w:hint="eastAsia" w:ascii="Times New Roman" w:hAnsi="Times New Roman"/>
          <w:b w:val="0"/>
          <w:i w:val="0"/>
        </w:rPr>
        <w:t>I</w:t>
      </w:r>
      <w:r>
        <w:rPr>
          <w:rFonts w:hint="eastAsia"/>
        </w:rPr>
        <w:t xml:space="preserve">. </w:t>
      </w:r>
      <w:r>
        <w:rPr>
          <w:rFonts w:hint="eastAsia" w:ascii="Times New Roman" w:hAnsi="Times New Roman"/>
          <w:b w:val="0"/>
          <w:i w:val="0"/>
        </w:rPr>
        <w:t>The</w:t>
      </w:r>
      <w:r>
        <w:rPr>
          <w:rFonts w:hint="eastAsia"/>
        </w:rPr>
        <w:t xml:space="preserve"> </w:t>
      </w:r>
      <w:r>
        <w:rPr>
          <w:rFonts w:hint="eastAsia" w:ascii="Times New Roman" w:hAnsi="Times New Roman"/>
          <w:b w:val="0"/>
          <w:i w:val="0"/>
        </w:rPr>
        <w:t>theory</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Italic" w:hAnsi="Times New Roman Italic"/>
          <w:b w:val="0"/>
          <w:i/>
        </w:rPr>
        <w:t>p</w:t>
      </w:r>
      <w:r>
        <w:rPr>
          <w:rFonts w:hint="eastAsia" w:ascii="Times New Roman" w:hAnsi="Times New Roman"/>
          <w:b w:val="0"/>
          <w:i w:val="0"/>
        </w:rPr>
        <w:t>lanned</w:t>
      </w:r>
      <w:r>
        <w:rPr>
          <w:rFonts w:hint="eastAsia"/>
        </w:rPr>
        <w:t xml:space="preserve"> </w:t>
      </w:r>
      <w:r>
        <w:rPr>
          <w:rFonts w:hint="eastAsia" w:ascii="Times New Roman" w:hAnsi="Times New Roman"/>
          <w:b w:val="0"/>
          <w:i w:val="0"/>
        </w:rPr>
        <w:t>behavior</w:t>
      </w:r>
      <w:r>
        <w:rPr>
          <w:rFonts w:hint="eastAsia"/>
        </w:rPr>
        <w:t>[</w:t>
      </w:r>
      <w:r>
        <w:rPr>
          <w:rFonts w:hint="eastAsia" w:ascii="Times New Roman" w:hAnsi="Times New Roman"/>
          <w:b w:val="0"/>
          <w:i w:val="0"/>
        </w:rPr>
        <w:t>J</w:t>
      </w:r>
      <w:r>
        <w:rPr>
          <w:rFonts w:hint="eastAsia"/>
        </w:rPr>
        <w:t xml:space="preserve">]. </w:t>
      </w:r>
      <w:r>
        <w:rPr>
          <w:rFonts w:hint="eastAsia" w:ascii="Times New Roman" w:hAnsi="Times New Roman"/>
          <w:b w:val="0"/>
          <w:i w:val="0"/>
        </w:rPr>
        <w:t>Organizational</w:t>
      </w:r>
      <w:r>
        <w:rPr>
          <w:rFonts w:hint="eastAsia"/>
        </w:rPr>
        <w:t xml:space="preserve"> </w:t>
      </w:r>
      <w:r>
        <w:rPr>
          <w:rFonts w:hint="eastAsia" w:ascii="Times New Roman" w:hAnsi="Times New Roman"/>
          <w:b w:val="0"/>
          <w:i w:val="0"/>
        </w:rPr>
        <w:t>Behavior</w:t>
      </w:r>
      <w:r>
        <w:rPr>
          <w:rFonts w:hint="eastAsia"/>
        </w:rPr>
        <w:t xml:space="preserve"> </w:t>
      </w:r>
      <w:r>
        <w:rPr>
          <w:rFonts w:hint="eastAsia" w:ascii="Times New Roman" w:hAnsi="Times New Roman"/>
          <w:b w:val="0"/>
          <w:i w:val="0"/>
        </w:rPr>
        <w:t>and</w:t>
      </w:r>
      <w:r>
        <w:rPr>
          <w:rFonts w:hint="eastAsia"/>
        </w:rPr>
        <w:t xml:space="preserve"> </w:t>
      </w:r>
      <w:r>
        <w:rPr>
          <w:rFonts w:hint="eastAsia" w:ascii="Times New Roman" w:hAnsi="Times New Roman"/>
          <w:b w:val="0"/>
          <w:i w:val="0"/>
        </w:rPr>
        <w:t>Human</w:t>
      </w:r>
      <w:r>
        <w:rPr>
          <w:rFonts w:hint="eastAsia"/>
        </w:rPr>
        <w:t xml:space="preserve"> </w:t>
      </w:r>
      <w:r>
        <w:rPr>
          <w:rFonts w:hint="eastAsia" w:ascii="Times New Roman" w:hAnsi="Times New Roman"/>
          <w:b w:val="0"/>
          <w:i w:val="0"/>
        </w:rPr>
        <w:t>Decision</w:t>
      </w:r>
      <w:r>
        <w:rPr>
          <w:rFonts w:hint="eastAsia"/>
        </w:rPr>
        <w:t xml:space="preserve"> </w:t>
      </w:r>
      <w:r>
        <w:rPr>
          <w:rFonts w:hint="eastAsia" w:ascii="Times New Roman Italic" w:hAnsi="Times New Roman Italic"/>
          <w:b w:val="0"/>
          <w:i/>
        </w:rPr>
        <w:t>P</w:t>
      </w:r>
      <w:r>
        <w:rPr>
          <w:rFonts w:hint="eastAsia" w:ascii="Times New Roman" w:hAnsi="Times New Roman"/>
          <w:b w:val="0"/>
          <w:i w:val="0"/>
        </w:rPr>
        <w:t>rocesses</w:t>
      </w:r>
      <w:r>
        <w:rPr>
          <w:rFonts w:hint="eastAsia"/>
        </w:rPr>
        <w:t xml:space="preserve">, </w:t>
      </w:r>
      <w:r>
        <w:rPr>
          <w:rFonts w:hint="eastAsia" w:ascii="Times New Roman" w:hAnsi="Times New Roman"/>
          <w:b w:val="0"/>
          <w:i w:val="0"/>
        </w:rPr>
        <w:t>1991</w:t>
      </w:r>
      <w:r>
        <w:rPr>
          <w:rFonts w:hint="eastAsia"/>
        </w:rPr>
        <w:t xml:space="preserve">, </w:t>
      </w:r>
      <w:r>
        <w:rPr>
          <w:rFonts w:hint="eastAsia" w:ascii="Times New Roman" w:hAnsi="Times New Roman"/>
          <w:b w:val="0"/>
          <w:i w:val="0"/>
        </w:rPr>
        <w:t>50</w:t>
      </w:r>
      <w:r>
        <w:rPr>
          <w:rFonts w:hint="eastAsia"/>
        </w:rPr>
        <w:t>(</w:t>
      </w:r>
      <w:r>
        <w:rPr>
          <w:rFonts w:hint="eastAsia" w:ascii="Times New Roman" w:hAnsi="Times New Roman"/>
          <w:b w:val="0"/>
          <w:i w:val="0"/>
        </w:rPr>
        <w:t>2</w:t>
      </w:r>
      <w:r>
        <w:rPr>
          <w:rFonts w:hint="eastAsia"/>
        </w:rPr>
        <w:t xml:space="preserve">): </w:t>
      </w:r>
      <w:r>
        <w:rPr>
          <w:rFonts w:hint="eastAsia" w:ascii="Times New Roman" w:hAnsi="Times New Roman"/>
          <w:b w:val="0"/>
          <w:i w:val="0"/>
        </w:rPr>
        <w:t>179</w:t>
      </w:r>
      <w:r>
        <w:rPr>
          <w:rFonts w:hint="eastAsia"/>
        </w:rPr>
        <w:t>-</w:t>
      </w:r>
      <w:r>
        <w:rPr>
          <w:rFonts w:hint="eastAsia" w:ascii="Times New Roman" w:hAnsi="Times New Roman"/>
          <w:b w:val="0"/>
          <w:i w:val="0"/>
        </w:rPr>
        <w:t>211</w:t>
      </w:r>
      <w:r>
        <w:rPr>
          <w:rFonts w:hint="eastAsia"/>
        </w:rPr>
        <w:t>.</w:t>
      </w:r>
    </w:p>
    <w:bookmarkEnd w:id="144"/>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bookmarkStart w:id="145" w:name="_Ref4782"/>
      <w:r>
        <w:rPr>
          <w:rFonts w:hint="eastAsia" w:ascii="Times New Roman" w:hAnsi="Times New Roman"/>
          <w:b w:val="0"/>
          <w:i w:val="0"/>
        </w:rPr>
        <w:t>Bandura</w:t>
      </w:r>
      <w:r>
        <w:rPr>
          <w:rFonts w:hint="eastAsia"/>
        </w:rPr>
        <w:t xml:space="preserve">, </w:t>
      </w:r>
      <w:r>
        <w:rPr>
          <w:rFonts w:hint="eastAsia" w:ascii="Times New Roman" w:hAnsi="Times New Roman"/>
          <w:b w:val="0"/>
          <w:i w:val="0"/>
        </w:rPr>
        <w:t>A</w:t>
      </w:r>
      <w:r>
        <w:rPr>
          <w:rFonts w:hint="eastAsia"/>
        </w:rPr>
        <w:t xml:space="preserve">. </w:t>
      </w:r>
      <w:r>
        <w:rPr>
          <w:rFonts w:hint="eastAsia" w:ascii="Times New Roman" w:hAnsi="Times New Roman"/>
          <w:b w:val="0"/>
          <w:i w:val="0"/>
        </w:rPr>
        <w:t>Social</w:t>
      </w:r>
      <w:r>
        <w:rPr>
          <w:rFonts w:hint="eastAsia"/>
        </w:rPr>
        <w:t xml:space="preserve"> </w:t>
      </w:r>
      <w:r>
        <w:rPr>
          <w:rFonts w:hint="eastAsia" w:ascii="Times New Roman" w:hAnsi="Times New Roman"/>
          <w:b w:val="0"/>
          <w:i w:val="0"/>
        </w:rPr>
        <w:t>foundations</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thought</w:t>
      </w:r>
      <w:r>
        <w:rPr>
          <w:rFonts w:hint="eastAsia"/>
        </w:rPr>
        <w:t xml:space="preserve"> </w:t>
      </w:r>
      <w:r>
        <w:rPr>
          <w:rFonts w:hint="eastAsia" w:ascii="Times New Roman" w:hAnsi="Times New Roman"/>
          <w:b w:val="0"/>
          <w:i w:val="0"/>
        </w:rPr>
        <w:t>and</w:t>
      </w:r>
      <w:r>
        <w:rPr>
          <w:rFonts w:hint="eastAsia"/>
        </w:rPr>
        <w:t xml:space="preserve"> </w:t>
      </w:r>
      <w:r>
        <w:rPr>
          <w:rFonts w:hint="eastAsia" w:ascii="Times New Roman" w:hAnsi="Times New Roman"/>
          <w:b w:val="0"/>
          <w:i w:val="0"/>
        </w:rPr>
        <w:t>action</w:t>
      </w:r>
      <w:r>
        <w:rPr>
          <w:rFonts w:hint="eastAsia"/>
        </w:rPr>
        <w:t xml:space="preserve">: </w:t>
      </w:r>
      <w:r>
        <w:rPr>
          <w:rFonts w:hint="eastAsia" w:ascii="Times New Roman" w:hAnsi="Times New Roman"/>
          <w:b w:val="0"/>
          <w:i w:val="0"/>
        </w:rPr>
        <w:t>A</w:t>
      </w:r>
      <w:r>
        <w:rPr>
          <w:rFonts w:hint="eastAsia"/>
        </w:rPr>
        <w:t xml:space="preserve"> </w:t>
      </w:r>
      <w:r>
        <w:rPr>
          <w:rFonts w:hint="eastAsia" w:ascii="Times New Roman" w:hAnsi="Times New Roman"/>
          <w:b w:val="0"/>
          <w:i w:val="0"/>
        </w:rPr>
        <w:t>social</w:t>
      </w:r>
      <w:r>
        <w:rPr>
          <w:rFonts w:hint="eastAsia"/>
        </w:rPr>
        <w:t xml:space="preserve"> </w:t>
      </w:r>
      <w:r>
        <w:rPr>
          <w:rFonts w:hint="eastAsia" w:ascii="Times New Roman" w:hAnsi="Times New Roman"/>
          <w:b w:val="0"/>
          <w:i w:val="0"/>
        </w:rPr>
        <w:t>cognitive</w:t>
      </w:r>
      <w:r>
        <w:rPr>
          <w:rFonts w:hint="eastAsia"/>
        </w:rPr>
        <w:t xml:space="preserve"> </w:t>
      </w:r>
      <w:r>
        <w:rPr>
          <w:rFonts w:hint="eastAsia" w:ascii="Times New Roman" w:hAnsi="Times New Roman"/>
          <w:b w:val="0"/>
          <w:i w:val="0"/>
        </w:rPr>
        <w:t>theory</w:t>
      </w:r>
      <w:r>
        <w:rPr>
          <w:rFonts w:hint="eastAsia"/>
        </w:rPr>
        <w:t>[</w:t>
      </w:r>
      <w:r>
        <w:rPr>
          <w:rFonts w:hint="eastAsia" w:ascii="Times New Roman" w:hAnsi="Times New Roman"/>
          <w:b w:val="0"/>
          <w:i w:val="0"/>
        </w:rPr>
        <w:t>M</w:t>
      </w:r>
      <w:r>
        <w:rPr>
          <w:rFonts w:hint="eastAsia"/>
        </w:rPr>
        <w:t xml:space="preserve">]. </w:t>
      </w:r>
      <w:r>
        <w:rPr>
          <w:rFonts w:hint="eastAsia" w:ascii="Times New Roman" w:hAnsi="Times New Roman"/>
          <w:b w:val="0"/>
          <w:i w:val="0"/>
        </w:rPr>
        <w:t>Englewood</w:t>
      </w:r>
      <w:r>
        <w:rPr>
          <w:rFonts w:hint="eastAsia"/>
        </w:rPr>
        <w:t xml:space="preserve"> </w:t>
      </w:r>
      <w:r>
        <w:rPr>
          <w:rFonts w:hint="eastAsia" w:ascii="Times New Roman" w:hAnsi="Times New Roman"/>
          <w:b w:val="0"/>
          <w:i w:val="0"/>
        </w:rPr>
        <w:t>Cliffs</w:t>
      </w:r>
      <w:r>
        <w:rPr>
          <w:rFonts w:hint="eastAsia"/>
        </w:rPr>
        <w:t xml:space="preserve">: </w:t>
      </w:r>
      <w:r>
        <w:rPr>
          <w:rFonts w:hint="eastAsia" w:ascii="Times New Roman Italic" w:hAnsi="Times New Roman Italic"/>
          <w:b w:val="0"/>
          <w:i/>
        </w:rPr>
        <w:t>P</w:t>
      </w:r>
      <w:r>
        <w:rPr>
          <w:rFonts w:hint="eastAsia" w:ascii="Times New Roman" w:hAnsi="Times New Roman"/>
          <w:b w:val="0"/>
          <w:i w:val="0"/>
        </w:rPr>
        <w:t>rentice</w:t>
      </w:r>
      <w:r>
        <w:rPr>
          <w:rFonts w:hint="eastAsia"/>
        </w:rPr>
        <w:t>-</w:t>
      </w:r>
      <w:r>
        <w:rPr>
          <w:rFonts w:hint="eastAsia" w:ascii="Times New Roman" w:hAnsi="Times New Roman"/>
          <w:b w:val="0"/>
          <w:i w:val="0"/>
        </w:rPr>
        <w:t>Hall</w:t>
      </w:r>
      <w:r>
        <w:rPr>
          <w:rFonts w:hint="eastAsia"/>
        </w:rPr>
        <w:t xml:space="preserve">, </w:t>
      </w:r>
      <w:r>
        <w:rPr>
          <w:rFonts w:hint="eastAsia" w:ascii="Times New Roman" w:hAnsi="Times New Roman"/>
          <w:b w:val="0"/>
          <w:i w:val="0"/>
        </w:rPr>
        <w:t>1986</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rPr>
        <w:t>武梦超, 李礼旭. 大学生创业意愿形成机制研究：基于社会认知理论与计划行为理论的整合性框架[</w:t>
      </w:r>
      <w:r>
        <w:rPr>
          <w:rFonts w:hint="eastAsia" w:ascii="Times New Roman" w:hAnsi="Times New Roman"/>
          <w:b w:val="0"/>
          <w:i w:val="0"/>
        </w:rPr>
        <w:t>J</w:t>
      </w:r>
      <w:r>
        <w:rPr>
          <w:rFonts w:hint="eastAsia"/>
        </w:rPr>
        <w:t xml:space="preserve">]. 创新与创业教育, </w:t>
      </w:r>
      <w:r>
        <w:rPr>
          <w:rFonts w:hint="eastAsia" w:ascii="Times New Roman" w:hAnsi="Times New Roman"/>
          <w:b w:val="0"/>
          <w:i w:val="0"/>
        </w:rPr>
        <w:t>2025</w:t>
      </w:r>
      <w:r>
        <w:rPr>
          <w:rFonts w:hint="eastAsia"/>
        </w:rPr>
        <w:t xml:space="preserve">, </w:t>
      </w:r>
      <w:r>
        <w:rPr>
          <w:rFonts w:hint="eastAsia" w:ascii="Times New Roman" w:hAnsi="Times New Roman"/>
          <w:b w:val="0"/>
          <w:i w:val="0"/>
        </w:rPr>
        <w:t>16</w:t>
      </w:r>
      <w:r>
        <w:rPr>
          <w:rFonts w:hint="eastAsia"/>
        </w:rPr>
        <w:t>(</w:t>
      </w:r>
      <w:r>
        <w:rPr>
          <w:rFonts w:hint="eastAsia" w:ascii="Times New Roman" w:hAnsi="Times New Roman"/>
          <w:b w:val="0"/>
          <w:i w:val="0"/>
        </w:rPr>
        <w:t>6</w:t>
      </w:r>
      <w:r>
        <w:rPr>
          <w:rFonts w:hint="eastAsia"/>
        </w:rPr>
        <w:t xml:space="preserve">): </w:t>
      </w:r>
      <w:r>
        <w:rPr>
          <w:rFonts w:hint="eastAsia" w:ascii="Times New Roman" w:hAnsi="Times New Roman"/>
          <w:b w:val="0"/>
          <w:i w:val="0"/>
        </w:rPr>
        <w:t>1</w:t>
      </w:r>
      <w:r>
        <w:rPr>
          <w:rFonts w:hint="eastAsia"/>
        </w:rPr>
        <w:t>-</w:t>
      </w:r>
      <w:r>
        <w:rPr>
          <w:rFonts w:hint="eastAsia" w:ascii="Times New Roman" w:hAnsi="Times New Roman"/>
          <w:b w:val="0"/>
          <w:i w:val="0"/>
        </w:rPr>
        <w:t>12</w:t>
      </w:r>
      <w:r>
        <w:rPr>
          <w:rFonts w:hint="eastAsia"/>
        </w:rPr>
        <w:t>.</w:t>
      </w:r>
      <w:bookmarkEnd w:id="145"/>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bookmarkStart w:id="146" w:name="_Ref4812"/>
      <w:r>
        <w:rPr>
          <w:rFonts w:hint="eastAsia"/>
        </w:rPr>
        <w:t>罗佳, 张露, 戴泽凯. 创业教育与社交媒体使用对大学生数字创业意愿的影响[</w:t>
      </w:r>
      <w:r>
        <w:rPr>
          <w:rFonts w:hint="eastAsia" w:ascii="Times New Roman" w:hAnsi="Times New Roman"/>
          <w:b w:val="0"/>
          <w:i w:val="0"/>
        </w:rPr>
        <w:t>J</w:t>
      </w:r>
      <w:r>
        <w:rPr>
          <w:rFonts w:hint="eastAsia"/>
        </w:rPr>
        <w:t xml:space="preserve">]. 创新与创业教育, </w:t>
      </w:r>
      <w:r>
        <w:rPr>
          <w:rFonts w:hint="eastAsia" w:ascii="Times New Roman" w:hAnsi="Times New Roman"/>
          <w:b w:val="0"/>
          <w:i w:val="0"/>
        </w:rPr>
        <w:t>2025</w:t>
      </w:r>
      <w:r>
        <w:rPr>
          <w:rFonts w:hint="eastAsia"/>
        </w:rPr>
        <w:t xml:space="preserve">, </w:t>
      </w:r>
      <w:r>
        <w:rPr>
          <w:rFonts w:hint="eastAsia" w:ascii="Times New Roman" w:hAnsi="Times New Roman"/>
          <w:b w:val="0"/>
          <w:i w:val="0"/>
        </w:rPr>
        <w:t>16</w:t>
      </w:r>
      <w:r>
        <w:rPr>
          <w:rFonts w:hint="eastAsia"/>
        </w:rPr>
        <w:t>(</w:t>
      </w:r>
      <w:r>
        <w:rPr>
          <w:rFonts w:hint="eastAsia" w:ascii="Times New Roman" w:hAnsi="Times New Roman"/>
          <w:b w:val="0"/>
          <w:i w:val="0"/>
        </w:rPr>
        <w:t>6</w:t>
      </w:r>
      <w:r>
        <w:rPr>
          <w:rFonts w:hint="eastAsia"/>
        </w:rPr>
        <w:t xml:space="preserve">): </w:t>
      </w:r>
      <w:r>
        <w:rPr>
          <w:rFonts w:hint="eastAsia" w:ascii="Times New Roman" w:hAnsi="Times New Roman"/>
          <w:b w:val="0"/>
          <w:i w:val="0"/>
        </w:rPr>
        <w:t>22</w:t>
      </w:r>
      <w:r>
        <w:rPr>
          <w:rFonts w:hint="eastAsia"/>
        </w:rPr>
        <w:t>-</w:t>
      </w:r>
      <w:r>
        <w:rPr>
          <w:rFonts w:hint="eastAsia" w:ascii="Times New Roman" w:hAnsi="Times New Roman"/>
          <w:b w:val="0"/>
          <w:i w:val="0"/>
        </w:rPr>
        <w:t>32</w:t>
      </w:r>
      <w:r>
        <w:rPr>
          <w:rFonts w:hint="eastAsia"/>
        </w:rPr>
        <w:t>.</w:t>
      </w:r>
      <w:bookmarkEnd w:id="146"/>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bookmarkStart w:id="147" w:name="_Ref9377"/>
      <w:r>
        <w:rPr>
          <w:rFonts w:hint="eastAsia"/>
        </w:rPr>
        <w:t>姜诗尧, 高雪, 贾骏骐, 高润丰, 杨航. 生命史理论视角下创业者童年社会经济地位对突破式创新的影响研究[</w:t>
      </w:r>
      <w:r>
        <w:rPr>
          <w:rFonts w:hint="eastAsia" w:ascii="Times New Roman" w:hAnsi="Times New Roman"/>
          <w:b w:val="0"/>
          <w:i w:val="0"/>
        </w:rPr>
        <w:t>J</w:t>
      </w:r>
      <w:r>
        <w:rPr>
          <w:rFonts w:hint="eastAsia"/>
        </w:rPr>
        <w:t xml:space="preserve">]. 管理学报, </w:t>
      </w:r>
      <w:r>
        <w:rPr>
          <w:rFonts w:hint="eastAsia" w:ascii="Times New Roman" w:hAnsi="Times New Roman"/>
          <w:b w:val="0"/>
          <w:i w:val="0"/>
        </w:rPr>
        <w:t>2024</w:t>
      </w:r>
      <w:r>
        <w:rPr>
          <w:rFonts w:hint="eastAsia"/>
        </w:rPr>
        <w:t xml:space="preserve">, </w:t>
      </w:r>
      <w:r>
        <w:rPr>
          <w:rFonts w:hint="eastAsia" w:ascii="Times New Roman" w:hAnsi="Times New Roman"/>
          <w:b w:val="0"/>
          <w:i w:val="0"/>
        </w:rPr>
        <w:t>21</w:t>
      </w:r>
      <w:r>
        <w:rPr>
          <w:rFonts w:hint="eastAsia"/>
        </w:rPr>
        <w:t>(</w:t>
      </w:r>
      <w:r>
        <w:rPr>
          <w:rFonts w:hint="eastAsia" w:ascii="Times New Roman" w:hAnsi="Times New Roman"/>
          <w:b w:val="0"/>
          <w:i w:val="0"/>
        </w:rPr>
        <w:t>10</w:t>
      </w:r>
      <w:r>
        <w:rPr>
          <w:rFonts w:hint="eastAsia"/>
        </w:rPr>
        <w:t xml:space="preserve">): </w:t>
      </w:r>
      <w:r>
        <w:rPr>
          <w:rFonts w:hint="eastAsia" w:ascii="Times New Roman" w:hAnsi="Times New Roman"/>
          <w:b w:val="0"/>
          <w:i w:val="0"/>
        </w:rPr>
        <w:t>1511</w:t>
      </w:r>
      <w:r>
        <w:rPr>
          <w:rFonts w:hint="eastAsia"/>
        </w:rPr>
        <w:t>-</w:t>
      </w:r>
      <w:r>
        <w:rPr>
          <w:rFonts w:hint="eastAsia" w:ascii="Times New Roman" w:hAnsi="Times New Roman"/>
          <w:b w:val="0"/>
          <w:i w:val="0"/>
        </w:rPr>
        <w:t>1519</w:t>
      </w:r>
      <w:r>
        <w:rPr>
          <w:rFonts w:hint="eastAsia"/>
        </w:rPr>
        <w:t>.</w:t>
      </w:r>
    </w:p>
    <w:bookmarkEnd w:id="147"/>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bookmarkStart w:id="148" w:name="_Ref4848"/>
      <w:r>
        <w:rPr>
          <w:rFonts w:hint="eastAsia"/>
        </w:rPr>
        <w:t>胡望斌, 周兰, 郁竹等. 上行何以下效？创业型领导对员工内创业行为的影响研究[</w:t>
      </w:r>
      <w:r>
        <w:rPr>
          <w:rFonts w:hint="eastAsia" w:ascii="Times New Roman" w:hAnsi="Times New Roman"/>
          <w:b w:val="0"/>
          <w:i w:val="0"/>
        </w:rPr>
        <w:t>J</w:t>
      </w:r>
      <w:r>
        <w:rPr>
          <w:rFonts w:hint="eastAsia"/>
        </w:rPr>
        <w:t xml:space="preserve">]. 南开管理评论, </w:t>
      </w:r>
      <w:r>
        <w:rPr>
          <w:rFonts w:hint="eastAsia" w:ascii="Times New Roman" w:hAnsi="Times New Roman"/>
          <w:b w:val="0"/>
          <w:i w:val="0"/>
        </w:rPr>
        <w:t>2025</w:t>
      </w:r>
      <w:r>
        <w:rPr>
          <w:rFonts w:hint="eastAsia"/>
        </w:rPr>
        <w:t xml:space="preserve">, </w:t>
      </w:r>
      <w:r>
        <w:rPr>
          <w:rFonts w:hint="eastAsia" w:ascii="Times New Roman" w:hAnsi="Times New Roman"/>
          <w:b w:val="0"/>
          <w:i w:val="0"/>
        </w:rPr>
        <w:t>28</w:t>
      </w:r>
      <w:r>
        <w:rPr>
          <w:rFonts w:hint="eastAsia"/>
        </w:rPr>
        <w:t>(</w:t>
      </w:r>
      <w:r>
        <w:rPr>
          <w:rFonts w:hint="eastAsia" w:ascii="Times New Roman" w:hAnsi="Times New Roman"/>
          <w:b w:val="0"/>
          <w:i w:val="0"/>
        </w:rPr>
        <w:t>5</w:t>
      </w:r>
      <w:r>
        <w:rPr>
          <w:rFonts w:hint="eastAsia"/>
        </w:rPr>
        <w:t xml:space="preserve">): </w:t>
      </w:r>
      <w:r>
        <w:rPr>
          <w:rFonts w:hint="eastAsia" w:ascii="Times New Roman" w:hAnsi="Times New Roman"/>
          <w:b w:val="0"/>
          <w:i w:val="0"/>
        </w:rPr>
        <w:t>185</w:t>
      </w:r>
      <w:r>
        <w:rPr>
          <w:rFonts w:hint="eastAsia"/>
        </w:rPr>
        <w:t>-</w:t>
      </w:r>
      <w:r>
        <w:rPr>
          <w:rFonts w:hint="eastAsia" w:ascii="Times New Roman" w:hAnsi="Times New Roman"/>
          <w:b w:val="0"/>
          <w:i w:val="0"/>
        </w:rPr>
        <w:t>196</w:t>
      </w:r>
      <w:r>
        <w:rPr>
          <w:rFonts w:hint="eastAsia"/>
        </w:rPr>
        <w:t>.</w:t>
      </w:r>
    </w:p>
    <w:bookmarkEnd w:id="148"/>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bookmarkStart w:id="149" w:name="_Ref4900"/>
      <w:r>
        <w:rPr>
          <w:rFonts w:hint="eastAsia"/>
        </w:rPr>
        <w:t>郭润萍, 裴育, 尹昊博. 社会互动视角下数字创业机会客观化机理——基于数字创意新企业的多案例研究[</w:t>
      </w:r>
      <w:r>
        <w:rPr>
          <w:rFonts w:hint="eastAsia" w:ascii="Times New Roman" w:hAnsi="Times New Roman"/>
          <w:b w:val="0"/>
          <w:i w:val="0"/>
        </w:rPr>
        <w:t>J</w:t>
      </w:r>
      <w:r>
        <w:rPr>
          <w:rFonts w:hint="eastAsia"/>
        </w:rPr>
        <w:t xml:space="preserve">]. 南开管理评论, </w:t>
      </w:r>
      <w:r>
        <w:rPr>
          <w:rFonts w:hint="eastAsia" w:ascii="Times New Roman" w:hAnsi="Times New Roman"/>
          <w:b w:val="0"/>
          <w:i w:val="0"/>
        </w:rPr>
        <w:t>2024</w:t>
      </w:r>
      <w:r>
        <w:rPr>
          <w:rFonts w:hint="eastAsia"/>
        </w:rPr>
        <w:t xml:space="preserve">, </w:t>
      </w:r>
      <w:r>
        <w:rPr>
          <w:rFonts w:hint="eastAsia" w:ascii="Times New Roman" w:hAnsi="Times New Roman"/>
          <w:b w:val="0"/>
          <w:i w:val="0"/>
        </w:rPr>
        <w:t>27</w:t>
      </w:r>
      <w:r>
        <w:rPr>
          <w:rFonts w:hint="eastAsia"/>
        </w:rPr>
        <w:t>(</w:t>
      </w:r>
      <w:r>
        <w:rPr>
          <w:rFonts w:hint="eastAsia" w:ascii="Times New Roman" w:hAnsi="Times New Roman"/>
          <w:b w:val="0"/>
          <w:i w:val="0"/>
        </w:rPr>
        <w:t>8</w:t>
      </w:r>
      <w:r>
        <w:rPr>
          <w:rFonts w:hint="eastAsia"/>
        </w:rPr>
        <w:t xml:space="preserve">): </w:t>
      </w:r>
      <w:r>
        <w:rPr>
          <w:rFonts w:hint="eastAsia" w:ascii="Times New Roman" w:hAnsi="Times New Roman"/>
          <w:b w:val="0"/>
          <w:i w:val="0"/>
        </w:rPr>
        <w:t>29</w:t>
      </w:r>
      <w:r>
        <w:rPr>
          <w:rFonts w:hint="eastAsia"/>
        </w:rPr>
        <w:t>-</w:t>
      </w:r>
      <w:r>
        <w:rPr>
          <w:rFonts w:hint="eastAsia" w:ascii="Times New Roman" w:hAnsi="Times New Roman"/>
          <w:b w:val="0"/>
          <w:i w:val="0"/>
        </w:rPr>
        <w:t>39</w:t>
      </w:r>
      <w:r>
        <w:rPr>
          <w:rFonts w:hint="eastAsia"/>
        </w:rPr>
        <w:t>.</w:t>
      </w:r>
    </w:p>
    <w:bookmarkEnd w:id="149"/>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bookmarkStart w:id="150" w:name="_Ref5014"/>
      <w:r>
        <w:rPr>
          <w:rFonts w:hint="eastAsia"/>
        </w:rPr>
        <w:t>叶文平, 朱沆, 李新春. 财富积累速度、制度环境感知与创业者进取心——基于分析师调研报告的实证研究[</w:t>
      </w:r>
      <w:r>
        <w:rPr>
          <w:rFonts w:hint="eastAsia" w:ascii="Times New Roman" w:hAnsi="Times New Roman"/>
          <w:b w:val="0"/>
          <w:i w:val="0"/>
        </w:rPr>
        <w:t>J</w:t>
      </w:r>
      <w:r>
        <w:rPr>
          <w:rFonts w:hint="eastAsia"/>
        </w:rPr>
        <w:t xml:space="preserve">]. 南开管理评论, </w:t>
      </w:r>
      <w:r>
        <w:rPr>
          <w:rFonts w:hint="eastAsia" w:ascii="Times New Roman" w:hAnsi="Times New Roman"/>
          <w:b w:val="0"/>
          <w:i w:val="0"/>
        </w:rPr>
        <w:t>2017</w:t>
      </w:r>
      <w:r>
        <w:rPr>
          <w:rFonts w:hint="eastAsia"/>
        </w:rPr>
        <w:t xml:space="preserve">, </w:t>
      </w:r>
      <w:r>
        <w:rPr>
          <w:rFonts w:hint="eastAsia" w:ascii="Times New Roman" w:hAnsi="Times New Roman"/>
          <w:b w:val="0"/>
          <w:i w:val="0"/>
        </w:rPr>
        <w:t>20</w:t>
      </w:r>
      <w:r>
        <w:rPr>
          <w:rFonts w:hint="eastAsia"/>
        </w:rPr>
        <w:t>(</w:t>
      </w:r>
      <w:r>
        <w:rPr>
          <w:rFonts w:hint="eastAsia" w:ascii="Times New Roman" w:hAnsi="Times New Roman"/>
          <w:b w:val="0"/>
          <w:i w:val="0"/>
        </w:rPr>
        <w:t>3</w:t>
      </w:r>
      <w:r>
        <w:rPr>
          <w:rFonts w:hint="eastAsia"/>
        </w:rPr>
        <w:t xml:space="preserve">): </w:t>
      </w:r>
      <w:r>
        <w:rPr>
          <w:rFonts w:hint="eastAsia" w:ascii="Times New Roman" w:hAnsi="Times New Roman"/>
          <w:b w:val="0"/>
          <w:i w:val="0"/>
        </w:rPr>
        <w:t>172</w:t>
      </w:r>
      <w:r>
        <w:rPr>
          <w:rFonts w:hint="eastAsia"/>
        </w:rPr>
        <w:t>-</w:t>
      </w:r>
      <w:r>
        <w:rPr>
          <w:rFonts w:hint="eastAsia" w:ascii="Times New Roman" w:hAnsi="Times New Roman"/>
          <w:b w:val="0"/>
          <w:i w:val="0"/>
        </w:rPr>
        <w:t>181</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rPr>
        <w:t>邴浩. 创业教育究竟激发了谁的创业意愿？——基于高校创新创业教育政策的实证分析[</w:t>
      </w:r>
      <w:r>
        <w:rPr>
          <w:rFonts w:hint="eastAsia" w:ascii="Times New Roman" w:hAnsi="Times New Roman"/>
          <w:b w:val="0"/>
          <w:i w:val="0"/>
        </w:rPr>
        <w:t>J</w:t>
      </w:r>
      <w:r>
        <w:rPr>
          <w:rFonts w:hint="eastAsia"/>
        </w:rPr>
        <w:t xml:space="preserve">]. 高教探索, </w:t>
      </w:r>
      <w:r>
        <w:rPr>
          <w:rFonts w:hint="eastAsia" w:ascii="Times New Roman" w:hAnsi="Times New Roman"/>
          <w:b w:val="0"/>
          <w:i w:val="0"/>
        </w:rPr>
        <w:t>2019</w:t>
      </w:r>
      <w:r>
        <w:rPr>
          <w:rFonts w:hint="eastAsia"/>
        </w:rPr>
        <w:t>(</w:t>
      </w:r>
      <w:r>
        <w:rPr>
          <w:rFonts w:hint="eastAsia" w:ascii="Times New Roman" w:hAnsi="Times New Roman"/>
          <w:b w:val="0"/>
          <w:i w:val="0"/>
        </w:rPr>
        <w:t>9</w:t>
      </w:r>
      <w:r>
        <w:rPr>
          <w:rFonts w:hint="eastAsia"/>
        </w:rPr>
        <w:t xml:space="preserve">): </w:t>
      </w:r>
      <w:r>
        <w:rPr>
          <w:rFonts w:hint="eastAsia" w:ascii="Times New Roman" w:hAnsi="Times New Roman"/>
          <w:b w:val="0"/>
          <w:i w:val="0"/>
        </w:rPr>
        <w:t>111</w:t>
      </w:r>
      <w:r>
        <w:rPr>
          <w:rFonts w:hint="eastAsia"/>
        </w:rPr>
        <w:t>-</w:t>
      </w:r>
      <w:r>
        <w:rPr>
          <w:rFonts w:hint="eastAsia" w:ascii="Times New Roman" w:hAnsi="Times New Roman"/>
          <w:b w:val="0"/>
          <w:i w:val="0"/>
        </w:rPr>
        <w:t>118</w:t>
      </w:r>
      <w:r>
        <w:rPr>
          <w:rFonts w:hint="eastAsia"/>
        </w:rPr>
        <w:t>.</w:t>
      </w:r>
      <w:bookmarkEnd w:id="150"/>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bookmarkStart w:id="151" w:name="_Ref5099"/>
      <w:r>
        <w:rPr>
          <w:rFonts w:hint="eastAsia" w:ascii="Times New Roman" w:hAnsi="Times New Roman"/>
          <w:b w:val="0"/>
          <w:i w:val="0"/>
        </w:rPr>
        <w:t>Al</w:t>
      </w:r>
      <w:r>
        <w:rPr>
          <w:rFonts w:hint="eastAsia"/>
        </w:rPr>
        <w:t>-</w:t>
      </w:r>
      <w:r>
        <w:rPr>
          <w:rFonts w:hint="eastAsia" w:ascii="Times New Roman" w:hAnsi="Times New Roman"/>
          <w:b w:val="0"/>
          <w:i w:val="0"/>
        </w:rPr>
        <w:t>Jubari</w:t>
      </w:r>
      <w:r>
        <w:rPr>
          <w:rFonts w:hint="eastAsia"/>
        </w:rPr>
        <w:t xml:space="preserve">, </w:t>
      </w:r>
      <w:r>
        <w:rPr>
          <w:rFonts w:hint="eastAsia" w:ascii="Times New Roman" w:hAnsi="Times New Roman"/>
          <w:b w:val="0"/>
          <w:i w:val="0"/>
        </w:rPr>
        <w:t>I</w:t>
      </w:r>
      <w:r>
        <w:rPr>
          <w:rFonts w:hint="eastAsia"/>
        </w:rPr>
        <w:t xml:space="preserve">., </w:t>
      </w:r>
      <w:r>
        <w:rPr>
          <w:rFonts w:hint="eastAsia" w:ascii="Times New Roman" w:hAnsi="Times New Roman"/>
          <w:b w:val="0"/>
          <w:i w:val="0"/>
        </w:rPr>
        <w:t>Hassan</w:t>
      </w:r>
      <w:r>
        <w:rPr>
          <w:rFonts w:hint="eastAsia"/>
        </w:rPr>
        <w:t xml:space="preserve">, </w:t>
      </w:r>
      <w:r>
        <w:rPr>
          <w:rFonts w:hint="eastAsia" w:ascii="Times New Roman" w:hAnsi="Times New Roman"/>
          <w:b w:val="0"/>
          <w:i w:val="0"/>
        </w:rPr>
        <w:t>A</w:t>
      </w:r>
      <w:r>
        <w:rPr>
          <w:rFonts w:hint="eastAsia"/>
        </w:rPr>
        <w:t xml:space="preserve">., &amp; </w:t>
      </w:r>
      <w:r>
        <w:rPr>
          <w:rFonts w:hint="eastAsia" w:ascii="Times New Roman" w:hAnsi="Times New Roman"/>
          <w:b w:val="0"/>
          <w:i w:val="0"/>
        </w:rPr>
        <w:t>Liñán</w:t>
      </w:r>
      <w:r>
        <w:rPr>
          <w:rFonts w:hint="eastAsia"/>
        </w:rPr>
        <w:t xml:space="preserve">, </w:t>
      </w:r>
      <w:r>
        <w:rPr>
          <w:rFonts w:hint="eastAsia" w:ascii="Times New Roman" w:hAnsi="Times New Roman"/>
          <w:b w:val="0"/>
          <w:i w:val="0"/>
        </w:rPr>
        <w:t>F</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reneurial</w:t>
      </w:r>
      <w:r>
        <w:rPr>
          <w:rFonts w:hint="eastAsia"/>
        </w:rPr>
        <w:t xml:space="preserve"> </w:t>
      </w:r>
      <w:r>
        <w:rPr>
          <w:rFonts w:hint="eastAsia" w:ascii="Times New Roman" w:hAnsi="Times New Roman"/>
          <w:b w:val="0"/>
          <w:i w:val="0"/>
        </w:rPr>
        <w:t>intention</w:t>
      </w:r>
      <w:r>
        <w:rPr>
          <w:rFonts w:hint="eastAsia"/>
        </w:rPr>
        <w:t xml:space="preserve"> </w:t>
      </w:r>
      <w:r>
        <w:rPr>
          <w:rFonts w:hint="eastAsia" w:ascii="Times New Roman" w:hAnsi="Times New Roman"/>
          <w:b w:val="0"/>
          <w:i w:val="0"/>
        </w:rPr>
        <w:t>among</w:t>
      </w:r>
      <w:r>
        <w:rPr>
          <w:rFonts w:hint="eastAsia"/>
        </w:rPr>
        <w:t xml:space="preserve"> </w:t>
      </w:r>
      <w:r>
        <w:rPr>
          <w:rFonts w:hint="eastAsia" w:ascii="Times New Roman" w:hAnsi="Times New Roman"/>
          <w:b w:val="0"/>
          <w:i w:val="0"/>
        </w:rPr>
        <w:t>University</w:t>
      </w:r>
      <w:r>
        <w:rPr>
          <w:rFonts w:hint="eastAsia"/>
        </w:rPr>
        <w:t xml:space="preserve"> </w:t>
      </w:r>
      <w:r>
        <w:rPr>
          <w:rFonts w:hint="eastAsia" w:ascii="Times New Roman" w:hAnsi="Times New Roman"/>
          <w:b w:val="0"/>
          <w:i w:val="0"/>
        </w:rPr>
        <w:t>students</w:t>
      </w:r>
      <w:r>
        <w:rPr>
          <w:rFonts w:hint="eastAsia"/>
        </w:rPr>
        <w:t xml:space="preserve"> </w:t>
      </w:r>
      <w:r>
        <w:rPr>
          <w:rFonts w:hint="eastAsia" w:ascii="Times New Roman" w:hAnsi="Times New Roman"/>
          <w:b w:val="0"/>
          <w:i w:val="0"/>
        </w:rPr>
        <w:t>in</w:t>
      </w:r>
      <w:r>
        <w:rPr>
          <w:rFonts w:hint="eastAsia"/>
        </w:rPr>
        <w:t xml:space="preserve"> </w:t>
      </w:r>
      <w:r>
        <w:rPr>
          <w:rFonts w:hint="eastAsia" w:ascii="Times New Roman" w:hAnsi="Times New Roman"/>
          <w:b w:val="0"/>
          <w:i w:val="0"/>
        </w:rPr>
        <w:t>Malaysia</w:t>
      </w:r>
      <w:r>
        <w:rPr>
          <w:rFonts w:hint="eastAsia"/>
        </w:rPr>
        <w:t xml:space="preserve">: </w:t>
      </w:r>
      <w:r>
        <w:rPr>
          <w:rFonts w:hint="eastAsia" w:ascii="Times New Roman" w:hAnsi="Times New Roman"/>
          <w:b w:val="0"/>
          <w:i w:val="0"/>
        </w:rPr>
        <w:t>integrating</w:t>
      </w:r>
      <w:r>
        <w:rPr>
          <w:rFonts w:hint="eastAsia"/>
        </w:rPr>
        <w:t xml:space="preserve"> </w:t>
      </w:r>
      <w:r>
        <w:rPr>
          <w:rFonts w:hint="eastAsia" w:ascii="Times New Roman" w:hAnsi="Times New Roman"/>
          <w:b w:val="0"/>
          <w:i w:val="0"/>
        </w:rPr>
        <w:t>self</w:t>
      </w:r>
      <w:r>
        <w:rPr>
          <w:rFonts w:hint="eastAsia"/>
        </w:rPr>
        <w:t>-</w:t>
      </w:r>
      <w:r>
        <w:rPr>
          <w:rFonts w:hint="eastAsia" w:ascii="Times New Roman" w:hAnsi="Times New Roman"/>
          <w:b w:val="0"/>
          <w:i w:val="0"/>
        </w:rPr>
        <w:t>determination</w:t>
      </w:r>
      <w:r>
        <w:rPr>
          <w:rFonts w:hint="eastAsia"/>
        </w:rPr>
        <w:t xml:space="preserve"> </w:t>
      </w:r>
      <w:r>
        <w:rPr>
          <w:rFonts w:hint="eastAsia" w:ascii="Times New Roman" w:hAnsi="Times New Roman"/>
          <w:b w:val="0"/>
          <w:i w:val="0"/>
        </w:rPr>
        <w:t>theory</w:t>
      </w:r>
      <w:r>
        <w:rPr>
          <w:rFonts w:hint="eastAsia"/>
        </w:rPr>
        <w:t xml:space="preserve"> </w:t>
      </w:r>
      <w:r>
        <w:rPr>
          <w:rFonts w:hint="eastAsia" w:ascii="Times New Roman" w:hAnsi="Times New Roman"/>
          <w:b w:val="0"/>
          <w:i w:val="0"/>
        </w:rPr>
        <w:t>and</w:t>
      </w:r>
      <w:r>
        <w:rPr>
          <w:rFonts w:hint="eastAsia"/>
        </w:rPr>
        <w:t xml:space="preserve"> </w:t>
      </w:r>
      <w:r>
        <w:rPr>
          <w:rFonts w:hint="eastAsia" w:ascii="Times New Roman" w:hAnsi="Times New Roman"/>
          <w:b w:val="0"/>
          <w:i w:val="0"/>
        </w:rPr>
        <w:t>the</w:t>
      </w:r>
      <w:r>
        <w:rPr>
          <w:rFonts w:hint="eastAsia"/>
        </w:rPr>
        <w:t xml:space="preserve"> </w:t>
      </w:r>
      <w:r>
        <w:rPr>
          <w:rFonts w:hint="eastAsia" w:ascii="Times New Roman" w:hAnsi="Times New Roman"/>
          <w:b w:val="0"/>
          <w:i w:val="0"/>
        </w:rPr>
        <w:t>theory</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Italic" w:hAnsi="Times New Roman Italic"/>
          <w:b w:val="0"/>
          <w:i/>
        </w:rPr>
        <w:t>p</w:t>
      </w:r>
      <w:r>
        <w:rPr>
          <w:rFonts w:hint="eastAsia" w:ascii="Times New Roman" w:hAnsi="Times New Roman"/>
          <w:b w:val="0"/>
          <w:i w:val="0"/>
        </w:rPr>
        <w:t>lanned</w:t>
      </w:r>
      <w:r>
        <w:rPr>
          <w:rFonts w:hint="eastAsia"/>
        </w:rPr>
        <w:t xml:space="preserve"> </w:t>
      </w:r>
      <w:r>
        <w:rPr>
          <w:rFonts w:hint="eastAsia" w:ascii="Times New Roman" w:hAnsi="Times New Roman"/>
          <w:b w:val="0"/>
          <w:i w:val="0"/>
        </w:rPr>
        <w:t>behavior</w:t>
      </w:r>
      <w:r>
        <w:rPr>
          <w:rFonts w:hint="eastAsia"/>
        </w:rPr>
        <w:t>[</w:t>
      </w:r>
      <w:r>
        <w:rPr>
          <w:rFonts w:hint="eastAsia" w:ascii="Times New Roman" w:hAnsi="Times New Roman"/>
          <w:b w:val="0"/>
          <w:i w:val="0"/>
        </w:rPr>
        <w:t>J</w:t>
      </w:r>
      <w:r>
        <w:rPr>
          <w:rFonts w:hint="eastAsia"/>
        </w:rPr>
        <w:t xml:space="preserve">]. </w:t>
      </w:r>
      <w:r>
        <w:rPr>
          <w:rFonts w:hint="eastAsia" w:ascii="Times New Roman" w:hAnsi="Times New Roman"/>
          <w:b w:val="0"/>
          <w:i w:val="0"/>
        </w:rPr>
        <w:t>International</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reneurshi</w:t>
      </w:r>
      <w:r>
        <w:rPr>
          <w:rFonts w:hint="eastAsia" w:ascii="Times New Roman Italic" w:hAnsi="Times New Roman Italic"/>
          <w:b w:val="0"/>
          <w:i/>
        </w:rPr>
        <w:t>p</w:t>
      </w:r>
      <w:r>
        <w:rPr>
          <w:rFonts w:hint="eastAsia"/>
        </w:rPr>
        <w:t xml:space="preserve"> </w:t>
      </w:r>
      <w:r>
        <w:rPr>
          <w:rFonts w:hint="eastAsia" w:ascii="Times New Roman" w:hAnsi="Times New Roman"/>
          <w:b w:val="0"/>
          <w:i w:val="0"/>
        </w:rPr>
        <w:t>and</w:t>
      </w:r>
      <w:r>
        <w:rPr>
          <w:rFonts w:hint="eastAsia"/>
        </w:rPr>
        <w:t xml:space="preserve"> </w:t>
      </w:r>
      <w:r>
        <w:rPr>
          <w:rFonts w:hint="eastAsia" w:ascii="Times New Roman" w:hAnsi="Times New Roman"/>
          <w:b w:val="0"/>
          <w:i w:val="0"/>
        </w:rPr>
        <w:t>Management</w:t>
      </w:r>
      <w:r>
        <w:rPr>
          <w:rFonts w:hint="eastAsia"/>
        </w:rPr>
        <w:t xml:space="preserve"> </w:t>
      </w:r>
      <w:r>
        <w:rPr>
          <w:rFonts w:hint="eastAsia" w:ascii="Times New Roman" w:hAnsi="Times New Roman"/>
          <w:b w:val="0"/>
          <w:i w:val="0"/>
        </w:rPr>
        <w:t>Journal</w:t>
      </w:r>
      <w:r>
        <w:rPr>
          <w:rFonts w:hint="eastAsia"/>
        </w:rPr>
        <w:t xml:space="preserve">, </w:t>
      </w:r>
      <w:r>
        <w:rPr>
          <w:rFonts w:hint="eastAsia" w:ascii="Times New Roman" w:hAnsi="Times New Roman"/>
          <w:b w:val="0"/>
          <w:i w:val="0"/>
        </w:rPr>
        <w:t>2019</w:t>
      </w:r>
      <w:r>
        <w:rPr>
          <w:rFonts w:hint="eastAsia"/>
        </w:rPr>
        <w:t xml:space="preserve">, </w:t>
      </w:r>
      <w:r>
        <w:rPr>
          <w:rFonts w:hint="eastAsia" w:ascii="Times New Roman" w:hAnsi="Times New Roman"/>
          <w:b w:val="0"/>
          <w:i w:val="0"/>
        </w:rPr>
        <w:t>15</w:t>
      </w:r>
      <w:r>
        <w:rPr>
          <w:rFonts w:hint="eastAsia"/>
        </w:rPr>
        <w:t>(</w:t>
      </w:r>
      <w:r>
        <w:rPr>
          <w:rFonts w:hint="eastAsia" w:ascii="Times New Roman" w:hAnsi="Times New Roman"/>
          <w:b w:val="0"/>
          <w:i w:val="0"/>
        </w:rPr>
        <w:t>4</w:t>
      </w:r>
      <w:r>
        <w:rPr>
          <w:rFonts w:hint="eastAsia"/>
        </w:rPr>
        <w:t xml:space="preserve">): </w:t>
      </w:r>
      <w:r>
        <w:rPr>
          <w:rFonts w:hint="eastAsia" w:ascii="Times New Roman" w:hAnsi="Times New Roman"/>
          <w:b w:val="0"/>
          <w:i w:val="0"/>
        </w:rPr>
        <w:t>1323</w:t>
      </w:r>
      <w:r>
        <w:rPr>
          <w:rFonts w:hint="eastAsia"/>
        </w:rPr>
        <w:t>-</w:t>
      </w:r>
      <w:r>
        <w:rPr>
          <w:rFonts w:hint="eastAsia" w:ascii="Times New Roman" w:hAnsi="Times New Roman"/>
          <w:b w:val="0"/>
          <w:i w:val="0"/>
        </w:rPr>
        <w:t>1342</w:t>
      </w:r>
      <w:r>
        <w:rPr>
          <w:rFonts w:hint="eastAsia"/>
        </w:rPr>
        <w:t>.</w:t>
      </w:r>
    </w:p>
    <w:bookmarkEnd w:id="151"/>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bookmarkStart w:id="152" w:name="_Ref5125"/>
      <w:r>
        <w:rPr>
          <w:rFonts w:hint="eastAsia" w:ascii="Times New Roman" w:hAnsi="Times New Roman"/>
          <w:b w:val="0"/>
          <w:i w:val="0"/>
        </w:rPr>
        <w:t>Kazmi</w:t>
      </w:r>
      <w:r>
        <w:rPr>
          <w:rFonts w:hint="eastAsia"/>
        </w:rPr>
        <w:t xml:space="preserve">, </w:t>
      </w:r>
      <w:r>
        <w:rPr>
          <w:rFonts w:hint="eastAsia" w:ascii="Times New Roman" w:hAnsi="Times New Roman"/>
          <w:b w:val="0"/>
          <w:i w:val="0"/>
        </w:rPr>
        <w:t>S</w:t>
      </w:r>
      <w:r>
        <w:rPr>
          <w:rFonts w:hint="eastAsia"/>
        </w:rPr>
        <w:t xml:space="preserve">. </w:t>
      </w:r>
      <w:r>
        <w:rPr>
          <w:rFonts w:hint="eastAsia" w:ascii="Times New Roman" w:hAnsi="Times New Roman"/>
          <w:b w:val="0"/>
          <w:i w:val="0"/>
        </w:rPr>
        <w:t>Z</w:t>
      </w:r>
      <w:r>
        <w:rPr>
          <w:rFonts w:hint="eastAsia"/>
        </w:rPr>
        <w:t xml:space="preserve">. </w:t>
      </w:r>
      <w:r>
        <w:rPr>
          <w:rFonts w:hint="eastAsia" w:ascii="Times New Roman" w:hAnsi="Times New Roman"/>
          <w:b w:val="0"/>
          <w:i w:val="0"/>
        </w:rPr>
        <w:t>A</w:t>
      </w:r>
      <w:r>
        <w:rPr>
          <w:rFonts w:hint="eastAsia"/>
        </w:rPr>
        <w:t xml:space="preserve">., &amp; </w:t>
      </w:r>
      <w:r>
        <w:rPr>
          <w:rFonts w:hint="eastAsia" w:ascii="Times New Roman" w:hAnsi="Times New Roman"/>
          <w:b w:val="0"/>
          <w:i w:val="0"/>
        </w:rPr>
        <w:t>Nábrádi</w:t>
      </w:r>
      <w:r>
        <w:rPr>
          <w:rFonts w:hint="eastAsia"/>
        </w:rPr>
        <w:t xml:space="preserve">, </w:t>
      </w:r>
      <w:r>
        <w:rPr>
          <w:rFonts w:hint="eastAsia" w:ascii="Times New Roman" w:hAnsi="Times New Roman"/>
          <w:b w:val="0"/>
          <w:i w:val="0"/>
        </w:rPr>
        <w:t>A</w:t>
      </w:r>
      <w:r>
        <w:rPr>
          <w:rFonts w:hint="eastAsia"/>
        </w:rPr>
        <w:t xml:space="preserve">. </w:t>
      </w:r>
      <w:r>
        <w:rPr>
          <w:rFonts w:hint="eastAsia" w:ascii="Times New Roman" w:hAnsi="Times New Roman"/>
          <w:b w:val="0"/>
          <w:i w:val="0"/>
        </w:rPr>
        <w:t>New</w:t>
      </w:r>
      <w:r>
        <w:rPr>
          <w:rFonts w:hint="eastAsia"/>
        </w:rPr>
        <w:t xml:space="preserve"> </w:t>
      </w:r>
      <w:r>
        <w:rPr>
          <w:rFonts w:hint="eastAsia" w:ascii="Times New Roman" w:hAnsi="Times New Roman"/>
          <w:b w:val="0"/>
          <w:i w:val="0"/>
        </w:rPr>
        <w:t>venture</w:t>
      </w:r>
      <w:r>
        <w:rPr>
          <w:rFonts w:hint="eastAsia"/>
        </w:rPr>
        <w:t xml:space="preserve"> </w:t>
      </w:r>
      <w:r>
        <w:rPr>
          <w:rFonts w:hint="eastAsia" w:ascii="Times New Roman" w:hAnsi="Times New Roman"/>
          <w:b w:val="0"/>
          <w:i w:val="0"/>
        </w:rPr>
        <w:t>creation</w:t>
      </w:r>
      <w:r>
        <w:rPr>
          <w:rFonts w:hint="eastAsia"/>
        </w:rPr>
        <w:t xml:space="preserve"> -- </w:t>
      </w:r>
      <w:r>
        <w:rPr>
          <w:rFonts w:hint="eastAsia" w:ascii="Times New Roman" w:hAnsi="Times New Roman"/>
          <w:b w:val="0"/>
          <w:i w:val="0"/>
        </w:rPr>
        <w:t>the</w:t>
      </w:r>
      <w:r>
        <w:rPr>
          <w:rFonts w:hint="eastAsia"/>
        </w:rPr>
        <w:t xml:space="preserve"> </w:t>
      </w:r>
      <w:r>
        <w:rPr>
          <w:rFonts w:hint="eastAsia" w:ascii="Times New Roman" w:hAnsi="Times New Roman"/>
          <w:b w:val="0"/>
          <w:i w:val="0"/>
        </w:rPr>
        <w:t>influence</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reneurshi</w:t>
      </w:r>
      <w:r>
        <w:rPr>
          <w:rFonts w:hint="eastAsia" w:ascii="Times New Roman Italic" w:hAnsi="Times New Roman Italic"/>
          <w:b w:val="0"/>
          <w:i/>
        </w:rPr>
        <w:t>p</w:t>
      </w:r>
      <w:r>
        <w:rPr>
          <w:rFonts w:hint="eastAsia"/>
        </w:rPr>
        <w:t xml:space="preserve"> </w:t>
      </w:r>
      <w:r>
        <w:rPr>
          <w:rFonts w:hint="eastAsia" w:ascii="Times New Roman" w:hAnsi="Times New Roman"/>
          <w:b w:val="0"/>
          <w:i w:val="0"/>
        </w:rPr>
        <w:t>education</w:t>
      </w:r>
      <w:r>
        <w:rPr>
          <w:rFonts w:hint="eastAsia"/>
        </w:rPr>
        <w:t xml:space="preserve"> </w:t>
      </w:r>
      <w:r>
        <w:rPr>
          <w:rFonts w:hint="eastAsia" w:ascii="Times New Roman" w:hAnsi="Times New Roman"/>
          <w:b w:val="0"/>
          <w:i w:val="0"/>
        </w:rPr>
        <w:t>on</w:t>
      </w:r>
      <w:r>
        <w:rPr>
          <w:rFonts w:hint="eastAsia"/>
        </w:rPr>
        <w:t xml:space="preserve"> </w:t>
      </w:r>
      <w:r>
        <w:rPr>
          <w:rFonts w:hint="eastAsia" w:ascii="Times New Roman" w:hAnsi="Times New Roman"/>
          <w:b w:val="0"/>
          <w:i w:val="0"/>
        </w:rPr>
        <w:t>students</w:t>
      </w:r>
      <w:r>
        <w:rPr>
          <w:rFonts w:hint="eastAsia"/>
        </w:rPr>
        <w:t xml:space="preserve">‘ </w:t>
      </w:r>
      <w:r>
        <w:rPr>
          <w:rFonts w:hint="eastAsia" w:ascii="Times New Roman" w:hAnsi="Times New Roman"/>
          <w:b w:val="0"/>
          <w:i w:val="0"/>
        </w:rPr>
        <w:t>behavior</w:t>
      </w:r>
      <w:r>
        <w:rPr>
          <w:rFonts w:hint="eastAsia"/>
        </w:rPr>
        <w:t>[</w:t>
      </w:r>
      <w:r>
        <w:rPr>
          <w:rFonts w:hint="eastAsia" w:ascii="Times New Roman" w:hAnsi="Times New Roman"/>
          <w:b w:val="0"/>
          <w:i w:val="0"/>
        </w:rPr>
        <w:t>J</w:t>
      </w:r>
      <w:r>
        <w:rPr>
          <w:rFonts w:hint="eastAsia"/>
        </w:rPr>
        <w:t xml:space="preserve">]. </w:t>
      </w:r>
      <w:r>
        <w:rPr>
          <w:rFonts w:hint="eastAsia" w:ascii="Times New Roman" w:hAnsi="Times New Roman"/>
          <w:b w:val="0"/>
          <w:i w:val="0"/>
        </w:rPr>
        <w:t>A</w:t>
      </w:r>
      <w:r>
        <w:rPr>
          <w:rFonts w:hint="eastAsia" w:ascii="Times New Roman Italic" w:hAnsi="Times New Roman Italic"/>
          <w:b w:val="0"/>
          <w:i/>
        </w:rPr>
        <w:t>p</w:t>
      </w:r>
      <w:r>
        <w:rPr>
          <w:rFonts w:hint="eastAsia" w:ascii="Times New Roman" w:hAnsi="Times New Roman"/>
          <w:b w:val="0"/>
          <w:i w:val="0"/>
        </w:rPr>
        <w:t>stract</w:t>
      </w:r>
      <w:r>
        <w:rPr>
          <w:rFonts w:hint="eastAsia"/>
        </w:rPr>
        <w:t xml:space="preserve">: </w:t>
      </w:r>
      <w:r>
        <w:rPr>
          <w:rFonts w:hint="eastAsia" w:ascii="Times New Roman" w:hAnsi="Times New Roman"/>
          <w:b w:val="0"/>
          <w:i w:val="0"/>
        </w:rPr>
        <w:t>A</w:t>
      </w:r>
      <w:r>
        <w:rPr>
          <w:rFonts w:hint="eastAsia" w:ascii="Times New Roman Italic" w:hAnsi="Times New Roman Italic"/>
          <w:b w:val="0"/>
          <w:i/>
        </w:rPr>
        <w:t>pp</w:t>
      </w:r>
      <w:r>
        <w:rPr>
          <w:rFonts w:hint="eastAsia" w:ascii="Times New Roman" w:hAnsi="Times New Roman"/>
          <w:b w:val="0"/>
          <w:i w:val="0"/>
        </w:rPr>
        <w:t>lied</w:t>
      </w:r>
      <w:r>
        <w:rPr>
          <w:rFonts w:hint="eastAsia"/>
        </w:rPr>
        <w:t xml:space="preserve"> </w:t>
      </w:r>
      <w:r>
        <w:rPr>
          <w:rFonts w:hint="eastAsia" w:ascii="Times New Roman" w:hAnsi="Times New Roman"/>
          <w:b w:val="0"/>
          <w:i w:val="0"/>
        </w:rPr>
        <w:t>Studies</w:t>
      </w:r>
      <w:r>
        <w:rPr>
          <w:rFonts w:hint="eastAsia"/>
        </w:rPr>
        <w:t xml:space="preserve"> </w:t>
      </w:r>
      <w:r>
        <w:rPr>
          <w:rFonts w:hint="eastAsia" w:ascii="Times New Roman" w:hAnsi="Times New Roman"/>
          <w:b w:val="0"/>
          <w:i w:val="0"/>
        </w:rPr>
        <w:t>in</w:t>
      </w:r>
      <w:r>
        <w:rPr>
          <w:rFonts w:hint="eastAsia"/>
        </w:rPr>
        <w:t xml:space="preserve"> </w:t>
      </w:r>
      <w:r>
        <w:rPr>
          <w:rFonts w:hint="eastAsia" w:ascii="Times New Roman" w:hAnsi="Times New Roman"/>
          <w:b w:val="0"/>
          <w:i w:val="0"/>
        </w:rPr>
        <w:t>Agribusiness</w:t>
      </w:r>
      <w:r>
        <w:rPr>
          <w:rFonts w:hint="eastAsia"/>
        </w:rPr>
        <w:t xml:space="preserve"> </w:t>
      </w:r>
      <w:r>
        <w:rPr>
          <w:rFonts w:hint="eastAsia" w:ascii="Times New Roman" w:hAnsi="Times New Roman"/>
          <w:b w:val="0"/>
          <w:i w:val="0"/>
        </w:rPr>
        <w:t>and</w:t>
      </w:r>
      <w:r>
        <w:rPr>
          <w:rFonts w:hint="eastAsia"/>
        </w:rPr>
        <w:t xml:space="preserve"> </w:t>
      </w:r>
      <w:r>
        <w:rPr>
          <w:rFonts w:hint="eastAsia" w:ascii="Times New Roman" w:hAnsi="Times New Roman"/>
          <w:b w:val="0"/>
          <w:i w:val="0"/>
        </w:rPr>
        <w:t>Commerce</w:t>
      </w:r>
      <w:r>
        <w:rPr>
          <w:rFonts w:hint="eastAsia"/>
        </w:rPr>
        <w:t xml:space="preserve">, </w:t>
      </w:r>
      <w:r>
        <w:rPr>
          <w:rFonts w:hint="eastAsia" w:ascii="Times New Roman" w:hAnsi="Times New Roman"/>
          <w:b w:val="0"/>
          <w:i w:val="0"/>
        </w:rPr>
        <w:t>2017</w:t>
      </w:r>
      <w:r>
        <w:rPr>
          <w:rFonts w:hint="eastAsia"/>
        </w:rPr>
        <w:t xml:space="preserve">, </w:t>
      </w:r>
      <w:r>
        <w:rPr>
          <w:rFonts w:hint="eastAsia" w:ascii="Times New Roman" w:hAnsi="Times New Roman"/>
          <w:b w:val="0"/>
          <w:i w:val="0"/>
        </w:rPr>
        <w:t>11</w:t>
      </w:r>
      <w:r>
        <w:rPr>
          <w:rFonts w:hint="eastAsia"/>
        </w:rPr>
        <w:t>(</w:t>
      </w:r>
      <w:r>
        <w:rPr>
          <w:rFonts w:hint="eastAsia" w:ascii="Times New Roman" w:hAnsi="Times New Roman"/>
          <w:b w:val="0"/>
          <w:i w:val="0"/>
        </w:rPr>
        <w:t>1</w:t>
      </w:r>
      <w:r>
        <w:rPr>
          <w:rFonts w:hint="eastAsia"/>
        </w:rPr>
        <w:t>-</w:t>
      </w:r>
      <w:r>
        <w:rPr>
          <w:rFonts w:hint="eastAsia" w:ascii="Times New Roman" w:hAnsi="Times New Roman"/>
          <w:b w:val="0"/>
          <w:i w:val="0"/>
        </w:rPr>
        <w:t>2</w:t>
      </w:r>
      <w:r>
        <w:rPr>
          <w:rFonts w:hint="eastAsia"/>
        </w:rPr>
        <w:t>).</w:t>
      </w:r>
    </w:p>
    <w:bookmarkEnd w:id="152"/>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bookmarkStart w:id="153" w:name="_Ref5298"/>
      <w:r>
        <w:rPr>
          <w:rFonts w:hint="eastAsia" w:ascii="Times New Roman" w:hAnsi="Times New Roman"/>
          <w:b w:val="0"/>
          <w:i w:val="0"/>
        </w:rPr>
        <w:t>Nabi</w:t>
      </w:r>
      <w:r>
        <w:rPr>
          <w:rFonts w:hint="eastAsia"/>
        </w:rPr>
        <w:t xml:space="preserve">, </w:t>
      </w:r>
      <w:r>
        <w:rPr>
          <w:rFonts w:hint="eastAsia" w:ascii="Times New Roman" w:hAnsi="Times New Roman"/>
          <w:b w:val="0"/>
          <w:i w:val="0"/>
        </w:rPr>
        <w:t>G</w:t>
      </w:r>
      <w:r>
        <w:rPr>
          <w:rFonts w:hint="eastAsia"/>
        </w:rPr>
        <w:t xml:space="preserve">., </w:t>
      </w:r>
      <w:r>
        <w:rPr>
          <w:rFonts w:hint="eastAsia" w:ascii="Times New Roman" w:hAnsi="Times New Roman"/>
          <w:b w:val="0"/>
          <w:i w:val="0"/>
        </w:rPr>
        <w:t>Liñán</w:t>
      </w:r>
      <w:r>
        <w:rPr>
          <w:rFonts w:hint="eastAsia"/>
        </w:rPr>
        <w:t xml:space="preserve">, </w:t>
      </w:r>
      <w:r>
        <w:rPr>
          <w:rFonts w:hint="eastAsia" w:ascii="Times New Roman" w:hAnsi="Times New Roman"/>
          <w:b w:val="0"/>
          <w:i w:val="0"/>
        </w:rPr>
        <w:t>F</w:t>
      </w:r>
      <w:r>
        <w:rPr>
          <w:rFonts w:hint="eastAsia"/>
        </w:rPr>
        <w:t xml:space="preserve">., </w:t>
      </w:r>
      <w:r>
        <w:rPr>
          <w:rFonts w:hint="eastAsia" w:ascii="Times New Roman" w:hAnsi="Times New Roman"/>
          <w:b w:val="0"/>
          <w:i w:val="0"/>
        </w:rPr>
        <w:t>Fayolle</w:t>
      </w:r>
      <w:r>
        <w:rPr>
          <w:rFonts w:hint="eastAsia"/>
        </w:rPr>
        <w:t xml:space="preserve">, </w:t>
      </w:r>
      <w:r>
        <w:rPr>
          <w:rFonts w:hint="eastAsia" w:ascii="Times New Roman" w:hAnsi="Times New Roman"/>
          <w:b w:val="0"/>
          <w:i w:val="0"/>
        </w:rPr>
        <w:t>A</w:t>
      </w:r>
      <w:r>
        <w:rPr>
          <w:rFonts w:hint="eastAsia"/>
        </w:rPr>
        <w:t xml:space="preserve">., </w:t>
      </w:r>
      <w:r>
        <w:rPr>
          <w:rFonts w:hint="eastAsia" w:ascii="Times New Roman" w:hAnsi="Times New Roman"/>
          <w:b w:val="0"/>
          <w:i w:val="0"/>
        </w:rPr>
        <w:t>et</w:t>
      </w:r>
      <w:r>
        <w:rPr>
          <w:rFonts w:hint="eastAsia"/>
        </w:rPr>
        <w:t xml:space="preserve"> </w:t>
      </w:r>
      <w:r>
        <w:rPr>
          <w:rFonts w:hint="eastAsia" w:ascii="Times New Roman" w:hAnsi="Times New Roman"/>
          <w:b w:val="0"/>
          <w:i w:val="0"/>
        </w:rPr>
        <w:t>al</w:t>
      </w:r>
      <w:r>
        <w:rPr>
          <w:rFonts w:hint="eastAsia"/>
        </w:rPr>
        <w:t xml:space="preserve">. </w:t>
      </w:r>
      <w:r>
        <w:rPr>
          <w:rFonts w:hint="eastAsia" w:ascii="Times New Roman" w:hAnsi="Times New Roman"/>
          <w:b w:val="0"/>
          <w:i w:val="0"/>
        </w:rPr>
        <w:t>The</w:t>
      </w:r>
      <w:r>
        <w:rPr>
          <w:rFonts w:hint="eastAsia"/>
        </w:rPr>
        <w:t xml:space="preserve"> </w:t>
      </w:r>
      <w:r>
        <w:rPr>
          <w:rFonts w:hint="eastAsia" w:ascii="Times New Roman" w:hAnsi="Times New Roman"/>
          <w:b w:val="0"/>
          <w:i w:val="0"/>
        </w:rPr>
        <w:t>im</w:t>
      </w:r>
      <w:r>
        <w:rPr>
          <w:rFonts w:hint="eastAsia" w:ascii="Times New Roman Italic" w:hAnsi="Times New Roman Italic"/>
          <w:b w:val="0"/>
          <w:i/>
        </w:rPr>
        <w:t>p</w:t>
      </w:r>
      <w:r>
        <w:rPr>
          <w:rFonts w:hint="eastAsia" w:ascii="Times New Roman" w:hAnsi="Times New Roman"/>
          <w:b w:val="0"/>
          <w:i w:val="0"/>
        </w:rPr>
        <w:t>act</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reneurshi</w:t>
      </w:r>
      <w:r>
        <w:rPr>
          <w:rFonts w:hint="eastAsia" w:ascii="Times New Roman Italic" w:hAnsi="Times New Roman Italic"/>
          <w:b w:val="0"/>
          <w:i/>
        </w:rPr>
        <w:t>p</w:t>
      </w:r>
      <w:r>
        <w:rPr>
          <w:rFonts w:hint="eastAsia"/>
        </w:rPr>
        <w:t xml:space="preserve"> </w:t>
      </w:r>
      <w:r>
        <w:rPr>
          <w:rFonts w:hint="eastAsia" w:ascii="Times New Roman" w:hAnsi="Times New Roman"/>
          <w:b w:val="0"/>
          <w:i w:val="0"/>
        </w:rPr>
        <w:t>education</w:t>
      </w:r>
      <w:r>
        <w:rPr>
          <w:rFonts w:hint="eastAsia"/>
        </w:rPr>
        <w:t xml:space="preserve"> </w:t>
      </w:r>
      <w:r>
        <w:rPr>
          <w:rFonts w:hint="eastAsia" w:ascii="Times New Roman" w:hAnsi="Times New Roman"/>
          <w:b w:val="0"/>
          <w:i w:val="0"/>
        </w:rPr>
        <w:t>in</w:t>
      </w:r>
      <w:r>
        <w:rPr>
          <w:rFonts w:hint="eastAsia"/>
        </w:rPr>
        <w:t xml:space="preserve"> </w:t>
      </w:r>
      <w:r>
        <w:rPr>
          <w:rFonts w:hint="eastAsia" w:ascii="Times New Roman" w:hAnsi="Times New Roman"/>
          <w:b w:val="0"/>
          <w:i w:val="0"/>
        </w:rPr>
        <w:t>higher</w:t>
      </w:r>
      <w:r>
        <w:rPr>
          <w:rFonts w:hint="eastAsia"/>
        </w:rPr>
        <w:t xml:space="preserve"> </w:t>
      </w:r>
      <w:r>
        <w:rPr>
          <w:rFonts w:hint="eastAsia" w:ascii="Times New Roman" w:hAnsi="Times New Roman"/>
          <w:b w:val="0"/>
          <w:i w:val="0"/>
        </w:rPr>
        <w:t>education</w:t>
      </w:r>
      <w:r>
        <w:rPr>
          <w:rFonts w:hint="eastAsia"/>
        </w:rPr>
        <w:t>[</w:t>
      </w:r>
      <w:r>
        <w:rPr>
          <w:rFonts w:hint="eastAsia" w:ascii="Times New Roman" w:hAnsi="Times New Roman"/>
          <w:b w:val="0"/>
          <w:i w:val="0"/>
        </w:rPr>
        <w:t>J</w:t>
      </w:r>
      <w:r>
        <w:rPr>
          <w:rFonts w:hint="eastAsia"/>
        </w:rPr>
        <w:t xml:space="preserve">]. </w:t>
      </w:r>
      <w:r>
        <w:rPr>
          <w:rFonts w:hint="eastAsia" w:ascii="Times New Roman" w:hAnsi="Times New Roman"/>
          <w:b w:val="0"/>
          <w:i w:val="0"/>
        </w:rPr>
        <w:t>Academy</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Management</w:t>
      </w:r>
      <w:r>
        <w:rPr>
          <w:rFonts w:hint="eastAsia"/>
        </w:rPr>
        <w:t xml:space="preserve"> </w:t>
      </w:r>
      <w:r>
        <w:rPr>
          <w:rFonts w:hint="eastAsia" w:ascii="Times New Roman" w:hAnsi="Times New Roman"/>
          <w:b w:val="0"/>
          <w:i w:val="0"/>
        </w:rPr>
        <w:t>Learning</w:t>
      </w:r>
      <w:r>
        <w:rPr>
          <w:rFonts w:hint="eastAsia"/>
        </w:rPr>
        <w:t xml:space="preserve"> </w:t>
      </w:r>
      <w:r>
        <w:rPr>
          <w:rFonts w:hint="eastAsia" w:ascii="Times New Roman" w:hAnsi="Times New Roman"/>
          <w:b w:val="0"/>
          <w:i w:val="0"/>
        </w:rPr>
        <w:t>and</w:t>
      </w:r>
      <w:r>
        <w:rPr>
          <w:rFonts w:hint="eastAsia"/>
        </w:rPr>
        <w:t xml:space="preserve"> </w:t>
      </w:r>
      <w:r>
        <w:rPr>
          <w:rFonts w:hint="eastAsia" w:ascii="Times New Roman" w:hAnsi="Times New Roman"/>
          <w:b w:val="0"/>
          <w:i w:val="0"/>
        </w:rPr>
        <w:t>Education</w:t>
      </w:r>
      <w:r>
        <w:rPr>
          <w:rFonts w:hint="eastAsia"/>
        </w:rPr>
        <w:t xml:space="preserve">, </w:t>
      </w:r>
      <w:r>
        <w:rPr>
          <w:rFonts w:hint="eastAsia" w:ascii="Times New Roman" w:hAnsi="Times New Roman"/>
          <w:b w:val="0"/>
          <w:i w:val="0"/>
        </w:rPr>
        <w:t>2017</w:t>
      </w:r>
      <w:r>
        <w:rPr>
          <w:rFonts w:hint="eastAsia"/>
        </w:rPr>
        <w:t xml:space="preserve">, </w:t>
      </w:r>
      <w:r>
        <w:rPr>
          <w:rFonts w:hint="eastAsia" w:ascii="Times New Roman" w:hAnsi="Times New Roman"/>
          <w:b w:val="0"/>
          <w:i w:val="0"/>
        </w:rPr>
        <w:t>16</w:t>
      </w:r>
      <w:r>
        <w:rPr>
          <w:rFonts w:hint="eastAsia"/>
        </w:rPr>
        <w:t>(</w:t>
      </w:r>
      <w:r>
        <w:rPr>
          <w:rFonts w:hint="eastAsia" w:ascii="Times New Roman" w:hAnsi="Times New Roman"/>
          <w:b w:val="0"/>
          <w:i w:val="0"/>
        </w:rPr>
        <w:t>2</w:t>
      </w:r>
      <w:r>
        <w:rPr>
          <w:rFonts w:hint="eastAsia"/>
        </w:rPr>
        <w:t xml:space="preserve">): </w:t>
      </w:r>
      <w:r>
        <w:rPr>
          <w:rFonts w:hint="eastAsia" w:ascii="Times New Roman" w:hAnsi="Times New Roman"/>
          <w:b w:val="0"/>
          <w:i w:val="0"/>
        </w:rPr>
        <w:t>277</w:t>
      </w:r>
      <w:r>
        <w:rPr>
          <w:rFonts w:hint="eastAsia"/>
        </w:rPr>
        <w:t>-</w:t>
      </w:r>
      <w:r>
        <w:rPr>
          <w:rFonts w:hint="eastAsia" w:ascii="Times New Roman" w:hAnsi="Times New Roman"/>
          <w:b w:val="0"/>
          <w:i w:val="0"/>
        </w:rPr>
        <w:t>299</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ascii="Times New Roman" w:hAnsi="Times New Roman"/>
          <w:b w:val="0"/>
          <w:i w:val="0"/>
        </w:rPr>
        <w:t>Kaandor</w:t>
      </w:r>
      <w:r>
        <w:rPr>
          <w:rFonts w:hint="eastAsia" w:ascii="Times New Roman Italic" w:hAnsi="Times New Roman Italic"/>
          <w:b w:val="0"/>
          <w:i/>
        </w:rPr>
        <w:t>p</w:t>
      </w:r>
      <w:r>
        <w:rPr>
          <w:rFonts w:hint="eastAsia"/>
        </w:rPr>
        <w:t xml:space="preserve">, </w:t>
      </w:r>
      <w:r>
        <w:rPr>
          <w:rFonts w:hint="eastAsia" w:ascii="Times New Roman" w:hAnsi="Times New Roman"/>
          <w:b w:val="0"/>
          <w:i w:val="0"/>
        </w:rPr>
        <w:t>M</w:t>
      </w:r>
      <w:r>
        <w:rPr>
          <w:rFonts w:hint="eastAsia"/>
        </w:rPr>
        <w:t xml:space="preserve">., </w:t>
      </w:r>
      <w:r>
        <w:rPr>
          <w:rFonts w:hint="eastAsia" w:ascii="Times New Roman" w:hAnsi="Times New Roman"/>
          <w:b w:val="0"/>
          <w:i w:val="0"/>
        </w:rPr>
        <w:t>Van</w:t>
      </w:r>
      <w:r>
        <w:rPr>
          <w:rFonts w:hint="eastAsia"/>
        </w:rPr>
        <w:t xml:space="preserve"> </w:t>
      </w:r>
      <w:r>
        <w:rPr>
          <w:rFonts w:hint="eastAsia" w:ascii="Times New Roman" w:hAnsi="Times New Roman"/>
          <w:b w:val="0"/>
          <w:i w:val="0"/>
        </w:rPr>
        <w:t>Burg</w:t>
      </w:r>
      <w:r>
        <w:rPr>
          <w:rFonts w:hint="eastAsia"/>
        </w:rPr>
        <w:t xml:space="preserve">, </w:t>
      </w:r>
      <w:r>
        <w:rPr>
          <w:rFonts w:hint="eastAsia" w:ascii="Times New Roman" w:hAnsi="Times New Roman"/>
          <w:b w:val="0"/>
          <w:i w:val="0"/>
        </w:rPr>
        <w:t>E</w:t>
      </w:r>
      <w:r>
        <w:rPr>
          <w:rFonts w:hint="eastAsia"/>
        </w:rPr>
        <w:t xml:space="preserve">., &amp; </w:t>
      </w:r>
      <w:r>
        <w:rPr>
          <w:rFonts w:hint="eastAsia" w:ascii="Times New Roman" w:hAnsi="Times New Roman"/>
          <w:b w:val="0"/>
          <w:i w:val="0"/>
        </w:rPr>
        <w:t>Karlsson</w:t>
      </w:r>
      <w:r>
        <w:rPr>
          <w:rFonts w:hint="eastAsia"/>
        </w:rPr>
        <w:t xml:space="preserve">, </w:t>
      </w:r>
      <w:r>
        <w:rPr>
          <w:rFonts w:hint="eastAsia" w:ascii="Times New Roman" w:hAnsi="Times New Roman"/>
          <w:b w:val="0"/>
          <w:i w:val="0"/>
        </w:rPr>
        <w:t>T</w:t>
      </w:r>
      <w:r>
        <w:rPr>
          <w:rFonts w:hint="eastAsia"/>
        </w:rPr>
        <w:t xml:space="preserve">. </w:t>
      </w:r>
      <w:r>
        <w:rPr>
          <w:rFonts w:hint="eastAsia" w:ascii="Times New Roman" w:hAnsi="Times New Roman"/>
          <w:b w:val="0"/>
          <w:i w:val="0"/>
        </w:rPr>
        <w:t>Initial</w:t>
      </w:r>
      <w:r>
        <w:rPr>
          <w:rFonts w:hint="eastAsia"/>
        </w:rPr>
        <w:t xml:space="preserve"> </w:t>
      </w:r>
      <w:r>
        <w:rPr>
          <w:rFonts w:hint="eastAsia" w:ascii="Times New Roman" w:hAnsi="Times New Roman"/>
          <w:b w:val="0"/>
          <w:i w:val="0"/>
        </w:rPr>
        <w:t>networking</w:t>
      </w:r>
      <w:r>
        <w:rPr>
          <w:rFonts w:hint="eastAsia"/>
        </w:rPr>
        <w:t xml:space="preserve"> </w:t>
      </w:r>
      <w:r>
        <w:rPr>
          <w:rFonts w:hint="eastAsia" w:ascii="Times New Roman Italic" w:hAnsi="Times New Roman Italic"/>
          <w:b w:val="0"/>
          <w:i/>
        </w:rPr>
        <w:t>p</w:t>
      </w:r>
      <w:r>
        <w:rPr>
          <w:rFonts w:hint="eastAsia" w:ascii="Times New Roman" w:hAnsi="Times New Roman"/>
          <w:b w:val="0"/>
          <w:i w:val="0"/>
        </w:rPr>
        <w:t>rocesses</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student</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reneurs</w:t>
      </w:r>
      <w:r>
        <w:rPr>
          <w:rFonts w:hint="eastAsia"/>
        </w:rPr>
        <w:t>[</w:t>
      </w:r>
      <w:r>
        <w:rPr>
          <w:rFonts w:hint="eastAsia" w:ascii="Times New Roman" w:hAnsi="Times New Roman"/>
          <w:b w:val="0"/>
          <w:i w:val="0"/>
        </w:rPr>
        <w:t>J</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reneurshi</w:t>
      </w:r>
      <w:r>
        <w:rPr>
          <w:rFonts w:hint="eastAsia" w:ascii="Times New Roman Italic" w:hAnsi="Times New Roman Italic"/>
          <w:b w:val="0"/>
          <w:i/>
        </w:rPr>
        <w:t>p</w:t>
      </w:r>
      <w:r>
        <w:rPr>
          <w:rFonts w:hint="eastAsia"/>
        </w:rPr>
        <w:t xml:space="preserve"> </w:t>
      </w:r>
      <w:r>
        <w:rPr>
          <w:rFonts w:hint="eastAsia" w:ascii="Times New Roman" w:hAnsi="Times New Roman"/>
          <w:b w:val="0"/>
          <w:i w:val="0"/>
        </w:rPr>
        <w:t>Theory</w:t>
      </w:r>
      <w:r>
        <w:rPr>
          <w:rFonts w:hint="eastAsia"/>
        </w:rPr>
        <w:t xml:space="preserve"> </w:t>
      </w:r>
      <w:r>
        <w:rPr>
          <w:rFonts w:hint="eastAsia" w:ascii="Times New Roman" w:hAnsi="Times New Roman"/>
          <w:b w:val="0"/>
          <w:i w:val="0"/>
        </w:rPr>
        <w:t>and</w:t>
      </w:r>
      <w:r>
        <w:rPr>
          <w:rFonts w:hint="eastAsia"/>
        </w:rPr>
        <w:t xml:space="preserve"> </w:t>
      </w:r>
      <w:r>
        <w:rPr>
          <w:rFonts w:hint="eastAsia" w:ascii="Times New Roman Italic" w:hAnsi="Times New Roman Italic"/>
          <w:b w:val="0"/>
          <w:i/>
        </w:rPr>
        <w:t>P</w:t>
      </w:r>
      <w:r>
        <w:rPr>
          <w:rFonts w:hint="eastAsia" w:ascii="Times New Roman" w:hAnsi="Times New Roman"/>
          <w:b w:val="0"/>
          <w:i w:val="0"/>
        </w:rPr>
        <w:t>ractice</w:t>
      </w:r>
      <w:r>
        <w:rPr>
          <w:rFonts w:hint="eastAsia"/>
        </w:rPr>
        <w:t xml:space="preserve">, </w:t>
      </w:r>
      <w:r>
        <w:rPr>
          <w:rFonts w:hint="eastAsia" w:ascii="Times New Roman" w:hAnsi="Times New Roman"/>
          <w:b w:val="0"/>
          <w:i w:val="0"/>
        </w:rPr>
        <w:t>2020</w:t>
      </w:r>
      <w:r>
        <w:rPr>
          <w:rFonts w:hint="eastAsia"/>
        </w:rPr>
        <w:t xml:space="preserve">, </w:t>
      </w:r>
      <w:r>
        <w:rPr>
          <w:rFonts w:hint="eastAsia" w:ascii="Times New Roman" w:hAnsi="Times New Roman"/>
          <w:b w:val="0"/>
          <w:i w:val="0"/>
        </w:rPr>
        <w:t>44</w:t>
      </w:r>
      <w:r>
        <w:rPr>
          <w:rFonts w:hint="eastAsia"/>
        </w:rPr>
        <w:t>(</w:t>
      </w:r>
      <w:r>
        <w:rPr>
          <w:rFonts w:hint="eastAsia" w:ascii="Times New Roman" w:hAnsi="Times New Roman"/>
          <w:b w:val="0"/>
          <w:i w:val="0"/>
        </w:rPr>
        <w:t>3</w:t>
      </w:r>
      <w:r>
        <w:rPr>
          <w:rFonts w:hint="eastAsia"/>
        </w:rPr>
        <w:t xml:space="preserve">): </w:t>
      </w:r>
      <w:r>
        <w:rPr>
          <w:rFonts w:hint="eastAsia" w:ascii="Times New Roman" w:hAnsi="Times New Roman"/>
          <w:b w:val="0"/>
          <w:i w:val="0"/>
        </w:rPr>
        <w:t>527</w:t>
      </w:r>
      <w:r>
        <w:rPr>
          <w:rFonts w:hint="eastAsia"/>
        </w:rPr>
        <w:t>-</w:t>
      </w:r>
      <w:r>
        <w:rPr>
          <w:rFonts w:hint="eastAsia" w:ascii="Times New Roman" w:hAnsi="Times New Roman"/>
          <w:b w:val="0"/>
          <w:i w:val="0"/>
        </w:rPr>
        <w:t>556</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ascii="Times New Roman" w:hAnsi="Times New Roman"/>
          <w:b w:val="0"/>
          <w:i w:val="0"/>
        </w:rPr>
        <w:t>Edelman</w:t>
      </w:r>
      <w:r>
        <w:rPr>
          <w:rFonts w:hint="eastAsia"/>
        </w:rPr>
        <w:t xml:space="preserve">, </w:t>
      </w:r>
      <w:r>
        <w:rPr>
          <w:rFonts w:hint="eastAsia" w:ascii="Times New Roman" w:hAnsi="Times New Roman"/>
          <w:b w:val="0"/>
          <w:i w:val="0"/>
        </w:rPr>
        <w:t>L</w:t>
      </w:r>
      <w:r>
        <w:rPr>
          <w:rFonts w:hint="eastAsia"/>
        </w:rPr>
        <w:t xml:space="preserve">. </w:t>
      </w:r>
      <w:r>
        <w:rPr>
          <w:rFonts w:hint="eastAsia" w:ascii="Times New Roman" w:hAnsi="Times New Roman"/>
          <w:b w:val="0"/>
          <w:i w:val="0"/>
        </w:rPr>
        <w:t>F</w:t>
      </w:r>
      <w:r>
        <w:rPr>
          <w:rFonts w:hint="eastAsia"/>
        </w:rPr>
        <w:t xml:space="preserve">., </w:t>
      </w:r>
      <w:r>
        <w:rPr>
          <w:rFonts w:hint="eastAsia" w:ascii="Times New Roman" w:hAnsi="Times New Roman"/>
          <w:b w:val="0"/>
          <w:i w:val="0"/>
        </w:rPr>
        <w:t>Manolova</w:t>
      </w:r>
      <w:r>
        <w:rPr>
          <w:rFonts w:hint="eastAsia"/>
        </w:rPr>
        <w:t xml:space="preserve">, </w:t>
      </w:r>
      <w:r>
        <w:rPr>
          <w:rFonts w:hint="eastAsia" w:ascii="Times New Roman" w:hAnsi="Times New Roman"/>
          <w:b w:val="0"/>
          <w:i w:val="0"/>
        </w:rPr>
        <w:t>T</w:t>
      </w:r>
      <w:r>
        <w:rPr>
          <w:rFonts w:hint="eastAsia"/>
        </w:rPr>
        <w:t xml:space="preserve">., </w:t>
      </w:r>
      <w:r>
        <w:rPr>
          <w:rFonts w:hint="eastAsia" w:ascii="Times New Roman" w:hAnsi="Times New Roman"/>
          <w:b w:val="0"/>
          <w:i w:val="0"/>
        </w:rPr>
        <w:t>Shirokova</w:t>
      </w:r>
      <w:r>
        <w:rPr>
          <w:rFonts w:hint="eastAsia"/>
        </w:rPr>
        <w:t xml:space="preserve">, </w:t>
      </w:r>
      <w:r>
        <w:rPr>
          <w:rFonts w:hint="eastAsia" w:ascii="Times New Roman" w:hAnsi="Times New Roman"/>
          <w:b w:val="0"/>
          <w:i w:val="0"/>
        </w:rPr>
        <w:t>G</w:t>
      </w:r>
      <w:r>
        <w:rPr>
          <w:rFonts w:hint="eastAsia"/>
        </w:rPr>
        <w:t xml:space="preserve">., &amp; </w:t>
      </w:r>
      <w:r>
        <w:rPr>
          <w:rFonts w:hint="eastAsia" w:ascii="Times New Roman" w:hAnsi="Times New Roman"/>
          <w:b w:val="0"/>
          <w:i w:val="0"/>
        </w:rPr>
        <w:t>Tsukanova</w:t>
      </w:r>
      <w:r>
        <w:rPr>
          <w:rFonts w:hint="eastAsia"/>
        </w:rPr>
        <w:t xml:space="preserve">, </w:t>
      </w:r>
      <w:r>
        <w:rPr>
          <w:rFonts w:hint="eastAsia" w:ascii="Times New Roman" w:hAnsi="Times New Roman"/>
          <w:b w:val="0"/>
          <w:i w:val="0"/>
        </w:rPr>
        <w:t>T</w:t>
      </w:r>
      <w:r>
        <w:rPr>
          <w:rFonts w:hint="eastAsia"/>
        </w:rPr>
        <w:t xml:space="preserve">. </w:t>
      </w:r>
      <w:r>
        <w:rPr>
          <w:rFonts w:hint="eastAsia" w:ascii="Times New Roman" w:hAnsi="Times New Roman"/>
          <w:b w:val="0"/>
          <w:i w:val="0"/>
        </w:rPr>
        <w:t>The</w:t>
      </w:r>
      <w:r>
        <w:rPr>
          <w:rFonts w:hint="eastAsia"/>
        </w:rPr>
        <w:t xml:space="preserve"> </w:t>
      </w:r>
      <w:r>
        <w:rPr>
          <w:rFonts w:hint="eastAsia" w:ascii="Times New Roman" w:hAnsi="Times New Roman"/>
          <w:b w:val="0"/>
          <w:i w:val="0"/>
        </w:rPr>
        <w:t>im</w:t>
      </w:r>
      <w:r>
        <w:rPr>
          <w:rFonts w:hint="eastAsia" w:ascii="Times New Roman Italic" w:hAnsi="Times New Roman Italic"/>
          <w:b w:val="0"/>
          <w:i/>
        </w:rPr>
        <w:t>p</w:t>
      </w:r>
      <w:r>
        <w:rPr>
          <w:rFonts w:hint="eastAsia" w:ascii="Times New Roman" w:hAnsi="Times New Roman"/>
          <w:b w:val="0"/>
          <w:i w:val="0"/>
        </w:rPr>
        <w:t>act</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family</w:t>
      </w:r>
      <w:r>
        <w:rPr>
          <w:rFonts w:hint="eastAsia"/>
        </w:rPr>
        <w:t xml:space="preserve"> </w:t>
      </w:r>
      <w:r>
        <w:rPr>
          <w:rFonts w:hint="eastAsia" w:ascii="Times New Roman" w:hAnsi="Times New Roman"/>
          <w:b w:val="0"/>
          <w:i w:val="0"/>
        </w:rPr>
        <w:t>su</w:t>
      </w:r>
      <w:r>
        <w:rPr>
          <w:rFonts w:hint="eastAsia" w:ascii="Times New Roman Italic" w:hAnsi="Times New Roman Italic"/>
          <w:b w:val="0"/>
          <w:i/>
        </w:rPr>
        <w:t>pp</w:t>
      </w:r>
      <w:r>
        <w:rPr>
          <w:rFonts w:hint="eastAsia" w:ascii="Times New Roman" w:hAnsi="Times New Roman"/>
          <w:b w:val="0"/>
          <w:i w:val="0"/>
        </w:rPr>
        <w:t>ort</w:t>
      </w:r>
      <w:r>
        <w:rPr>
          <w:rFonts w:hint="eastAsia"/>
        </w:rPr>
        <w:t xml:space="preserve"> </w:t>
      </w:r>
      <w:r>
        <w:rPr>
          <w:rFonts w:hint="eastAsia" w:ascii="Times New Roman" w:hAnsi="Times New Roman"/>
          <w:b w:val="0"/>
          <w:i w:val="0"/>
        </w:rPr>
        <w:t>on</w:t>
      </w:r>
      <w:r>
        <w:rPr>
          <w:rFonts w:hint="eastAsia"/>
        </w:rPr>
        <w:t xml:space="preserve"> </w:t>
      </w:r>
      <w:r>
        <w:rPr>
          <w:rFonts w:hint="eastAsia" w:ascii="Times New Roman" w:hAnsi="Times New Roman"/>
          <w:b w:val="0"/>
          <w:i w:val="0"/>
        </w:rPr>
        <w:t>young</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reneurs</w:t>
      </w:r>
      <w:r>
        <w:rPr>
          <w:rFonts w:hint="eastAsia"/>
        </w:rPr>
        <w:t xml:space="preserve">‘ </w:t>
      </w:r>
      <w:r>
        <w:rPr>
          <w:rFonts w:hint="eastAsia" w:ascii="Times New Roman" w:hAnsi="Times New Roman"/>
          <w:b w:val="0"/>
          <w:i w:val="0"/>
        </w:rPr>
        <w:t>start</w:t>
      </w:r>
      <w:r>
        <w:rPr>
          <w:rFonts w:hint="eastAsia"/>
        </w:rPr>
        <w:t>-</w:t>
      </w:r>
      <w:r>
        <w:rPr>
          <w:rFonts w:hint="eastAsia" w:ascii="Times New Roman" w:hAnsi="Times New Roman"/>
          <w:b w:val="0"/>
          <w:i w:val="0"/>
        </w:rPr>
        <w:t>u</w:t>
      </w:r>
      <w:r>
        <w:rPr>
          <w:rFonts w:hint="eastAsia" w:ascii="Times New Roman Italic" w:hAnsi="Times New Roman Italic"/>
          <w:b w:val="0"/>
          <w:i/>
        </w:rPr>
        <w:t>p</w:t>
      </w:r>
      <w:r>
        <w:rPr>
          <w:rFonts w:hint="eastAsia"/>
        </w:rPr>
        <w:t xml:space="preserve"> </w:t>
      </w:r>
      <w:r>
        <w:rPr>
          <w:rFonts w:hint="eastAsia" w:ascii="Times New Roman" w:hAnsi="Times New Roman"/>
          <w:b w:val="0"/>
          <w:i w:val="0"/>
        </w:rPr>
        <w:t>activities</w:t>
      </w:r>
      <w:r>
        <w:rPr>
          <w:rFonts w:hint="eastAsia"/>
        </w:rPr>
        <w:t>[</w:t>
      </w:r>
      <w:r>
        <w:rPr>
          <w:rFonts w:hint="eastAsia" w:ascii="Times New Roman" w:hAnsi="Times New Roman"/>
          <w:b w:val="0"/>
          <w:i w:val="0"/>
        </w:rPr>
        <w:t>J</w:t>
      </w:r>
      <w:r>
        <w:rPr>
          <w:rFonts w:hint="eastAsia"/>
        </w:rPr>
        <w:t xml:space="preserve">]. </w:t>
      </w:r>
      <w:r>
        <w:rPr>
          <w:rFonts w:hint="eastAsia" w:ascii="Times New Roman" w:hAnsi="Times New Roman"/>
          <w:b w:val="0"/>
          <w:i w:val="0"/>
        </w:rPr>
        <w:t>Journal</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Business</w:t>
      </w:r>
      <w:r>
        <w:rPr>
          <w:rFonts w:hint="eastAsia"/>
        </w:rPr>
        <w:t xml:space="preserve"> </w:t>
      </w:r>
      <w:r>
        <w:rPr>
          <w:rFonts w:hint="eastAsia" w:ascii="Times New Roman" w:hAnsi="Times New Roman"/>
          <w:b w:val="0"/>
          <w:i w:val="0"/>
        </w:rPr>
        <w:t>Venturing</w:t>
      </w:r>
      <w:r>
        <w:rPr>
          <w:rFonts w:hint="eastAsia"/>
        </w:rPr>
        <w:t xml:space="preserve">, </w:t>
      </w:r>
      <w:r>
        <w:rPr>
          <w:rFonts w:hint="eastAsia" w:ascii="Times New Roman" w:hAnsi="Times New Roman"/>
          <w:b w:val="0"/>
          <w:i w:val="0"/>
        </w:rPr>
        <w:t>2016</w:t>
      </w:r>
      <w:r>
        <w:rPr>
          <w:rFonts w:hint="eastAsia"/>
        </w:rPr>
        <w:t xml:space="preserve">, </w:t>
      </w:r>
      <w:r>
        <w:rPr>
          <w:rFonts w:hint="eastAsia" w:ascii="Times New Roman" w:hAnsi="Times New Roman"/>
          <w:b w:val="0"/>
          <w:i w:val="0"/>
        </w:rPr>
        <w:t>31</w:t>
      </w:r>
      <w:r>
        <w:rPr>
          <w:rFonts w:hint="eastAsia"/>
        </w:rPr>
        <w:t>(</w:t>
      </w:r>
      <w:r>
        <w:rPr>
          <w:rFonts w:hint="eastAsia" w:ascii="Times New Roman" w:hAnsi="Times New Roman"/>
          <w:b w:val="0"/>
          <w:i w:val="0"/>
        </w:rPr>
        <w:t>4</w:t>
      </w:r>
      <w:r>
        <w:rPr>
          <w:rFonts w:hint="eastAsia"/>
        </w:rPr>
        <w:t xml:space="preserve">): </w:t>
      </w:r>
      <w:r>
        <w:rPr>
          <w:rFonts w:hint="eastAsia" w:ascii="Times New Roman" w:hAnsi="Times New Roman"/>
          <w:b w:val="0"/>
          <w:i w:val="0"/>
        </w:rPr>
        <w:t>428</w:t>
      </w:r>
      <w:r>
        <w:rPr>
          <w:rFonts w:hint="eastAsia"/>
        </w:rPr>
        <w:t>-</w:t>
      </w:r>
      <w:r>
        <w:rPr>
          <w:rFonts w:hint="eastAsia" w:ascii="Times New Roman" w:hAnsi="Times New Roman"/>
          <w:b w:val="0"/>
          <w:i w:val="0"/>
        </w:rPr>
        <w:t>448</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rPr>
        <w:t>创业自我效能感、外部环境支持与初创科技企业绩效的关系——基于孵化器在孵企业的实证研究[</w:t>
      </w:r>
      <w:r>
        <w:rPr>
          <w:rFonts w:hint="eastAsia" w:ascii="Times New Roman" w:hAnsi="Times New Roman"/>
          <w:b w:val="0"/>
          <w:i w:val="0"/>
        </w:rPr>
        <w:t>J</w:t>
      </w:r>
      <w:r>
        <w:rPr>
          <w:rFonts w:hint="eastAsia"/>
        </w:rPr>
        <w:t xml:space="preserve">]. 南开管理评论, </w:t>
      </w:r>
      <w:r>
        <w:rPr>
          <w:rFonts w:hint="eastAsia" w:ascii="Times New Roman" w:hAnsi="Times New Roman"/>
          <w:b w:val="0"/>
          <w:i w:val="0"/>
        </w:rPr>
        <w:t>2007</w:t>
      </w:r>
      <w:r>
        <w:rPr>
          <w:rFonts w:hint="eastAsia"/>
        </w:rPr>
        <w:t xml:space="preserve">, </w:t>
      </w:r>
      <w:r>
        <w:rPr>
          <w:rFonts w:hint="eastAsia" w:ascii="Times New Roman" w:hAnsi="Times New Roman"/>
          <w:b w:val="0"/>
          <w:i w:val="0"/>
        </w:rPr>
        <w:t>10</w:t>
      </w:r>
      <w:r>
        <w:rPr>
          <w:rFonts w:hint="eastAsia"/>
        </w:rPr>
        <w:t>(</w:t>
      </w:r>
      <w:r>
        <w:rPr>
          <w:rFonts w:hint="eastAsia" w:ascii="Times New Roman" w:hAnsi="Times New Roman"/>
          <w:b w:val="0"/>
          <w:i w:val="0"/>
        </w:rPr>
        <w:t>5</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rPr>
        <w:t>基于社会全面参与的创业教育模式研究[</w:t>
      </w:r>
      <w:r>
        <w:rPr>
          <w:rFonts w:hint="eastAsia" w:ascii="Times New Roman" w:hAnsi="Times New Roman"/>
          <w:b w:val="0"/>
          <w:i w:val="0"/>
        </w:rPr>
        <w:t>J</w:t>
      </w:r>
      <w:r>
        <w:rPr>
          <w:rFonts w:hint="eastAsia"/>
        </w:rPr>
        <w:t xml:space="preserve">]. 管理学报, </w:t>
      </w:r>
      <w:r>
        <w:rPr>
          <w:rFonts w:hint="eastAsia" w:ascii="Times New Roman" w:hAnsi="Times New Roman"/>
          <w:b w:val="0"/>
          <w:i w:val="0"/>
        </w:rPr>
        <w:t>2011</w:t>
      </w:r>
      <w:r>
        <w:rPr>
          <w:rFonts w:hint="eastAsia"/>
        </w:rPr>
        <w:t xml:space="preserve">, </w:t>
      </w:r>
      <w:r>
        <w:rPr>
          <w:rFonts w:hint="eastAsia" w:ascii="Times New Roman" w:hAnsi="Times New Roman"/>
          <w:b w:val="0"/>
          <w:i w:val="0"/>
        </w:rPr>
        <w:t>8</w:t>
      </w:r>
      <w:r>
        <w:rPr>
          <w:rFonts w:hint="eastAsia"/>
        </w:rPr>
        <w:t>(</w:t>
      </w:r>
      <w:r>
        <w:rPr>
          <w:rFonts w:hint="eastAsia" w:ascii="Times New Roman" w:hAnsi="Times New Roman"/>
          <w:b w:val="0"/>
          <w:i w:val="0"/>
        </w:rPr>
        <w:t>7</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ascii="Times New Roman" w:hAnsi="Times New Roman"/>
          <w:b w:val="0"/>
          <w:i w:val="0"/>
        </w:rPr>
        <w:t>Fostering</w:t>
      </w:r>
      <w:r>
        <w:rPr>
          <w:rFonts w:hint="eastAsia"/>
        </w:rPr>
        <w:t xml:space="preserve"> </w:t>
      </w:r>
      <w:r>
        <w:rPr>
          <w:rFonts w:hint="eastAsia" w:ascii="Times New Roman" w:hAnsi="Times New Roman"/>
          <w:b w:val="0"/>
          <w:i w:val="0"/>
        </w:rPr>
        <w:t>University</w:t>
      </w:r>
      <w:r>
        <w:rPr>
          <w:rFonts w:hint="eastAsia"/>
        </w:rPr>
        <w:t xml:space="preserve"> </w:t>
      </w:r>
      <w:r>
        <w:rPr>
          <w:rFonts w:hint="eastAsia" w:ascii="Times New Roman" w:hAnsi="Times New Roman"/>
          <w:b w:val="0"/>
          <w:i w:val="0"/>
        </w:rPr>
        <w:t>Students</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reneurial</w:t>
      </w:r>
      <w:r>
        <w:rPr>
          <w:rFonts w:hint="eastAsia"/>
        </w:rPr>
        <w:t xml:space="preserve"> </w:t>
      </w:r>
      <w:r>
        <w:rPr>
          <w:rFonts w:hint="eastAsia" w:ascii="Times New Roman" w:hAnsi="Times New Roman"/>
          <w:b w:val="0"/>
          <w:i w:val="0"/>
        </w:rPr>
        <w:t>O</w:t>
      </w:r>
      <w:r>
        <w:rPr>
          <w:rFonts w:hint="eastAsia" w:ascii="Times New Roman Italic" w:hAnsi="Times New Roman Italic"/>
          <w:b w:val="0"/>
          <w:i/>
        </w:rPr>
        <w:t>pp</w:t>
      </w:r>
      <w:r>
        <w:rPr>
          <w:rFonts w:hint="eastAsia" w:ascii="Times New Roman" w:hAnsi="Times New Roman"/>
          <w:b w:val="0"/>
          <w:i w:val="0"/>
        </w:rPr>
        <w:t>ortunity</w:t>
      </w:r>
      <w:r>
        <w:rPr>
          <w:rFonts w:hint="eastAsia"/>
        </w:rPr>
        <w:t xml:space="preserve"> </w:t>
      </w:r>
      <w:r>
        <w:rPr>
          <w:rFonts w:hint="eastAsia" w:ascii="Times New Roman" w:hAnsi="Times New Roman"/>
          <w:b w:val="0"/>
          <w:i w:val="0"/>
        </w:rPr>
        <w:t>Identification</w:t>
      </w:r>
      <w:r>
        <w:rPr>
          <w:rFonts w:hint="eastAsia"/>
        </w:rPr>
        <w:t xml:space="preserve"> </w:t>
      </w:r>
      <w:r>
        <w:rPr>
          <w:rFonts w:hint="eastAsia" w:ascii="Times New Roman" w:hAnsi="Times New Roman"/>
          <w:b w:val="0"/>
          <w:i w:val="0"/>
        </w:rPr>
        <w:t>Ca</w:t>
      </w:r>
      <w:r>
        <w:rPr>
          <w:rFonts w:hint="eastAsia" w:ascii="Times New Roman Italic" w:hAnsi="Times New Roman Italic"/>
          <w:b w:val="0"/>
          <w:i/>
        </w:rPr>
        <w:t>p</w:t>
      </w:r>
      <w:r>
        <w:rPr>
          <w:rFonts w:hint="eastAsia" w:ascii="Times New Roman" w:hAnsi="Times New Roman"/>
          <w:b w:val="0"/>
          <w:i w:val="0"/>
        </w:rPr>
        <w:t>ability</w:t>
      </w:r>
      <w:r>
        <w:rPr>
          <w:rFonts w:hint="eastAsia"/>
        </w:rPr>
        <w:t xml:space="preserve">: </w:t>
      </w:r>
      <w:r>
        <w:rPr>
          <w:rFonts w:hint="eastAsia" w:ascii="Times New Roman" w:hAnsi="Times New Roman"/>
          <w:b w:val="0"/>
          <w:i w:val="0"/>
        </w:rPr>
        <w:t>A</w:t>
      </w:r>
      <w:r>
        <w:rPr>
          <w:rFonts w:hint="eastAsia"/>
        </w:rPr>
        <w:t xml:space="preserve"> </w:t>
      </w:r>
      <w:r>
        <w:rPr>
          <w:rFonts w:hint="eastAsia" w:ascii="Times New Roman" w:hAnsi="Times New Roman"/>
          <w:b w:val="0"/>
          <w:i w:val="0"/>
        </w:rPr>
        <w:t>Systematic</w:t>
      </w:r>
      <w:r>
        <w:rPr>
          <w:rFonts w:hint="eastAsia"/>
        </w:rPr>
        <w:t xml:space="preserve"> </w:t>
      </w:r>
      <w:r>
        <w:rPr>
          <w:rFonts w:hint="eastAsia" w:ascii="Times New Roman" w:hAnsi="Times New Roman"/>
          <w:b w:val="0"/>
          <w:i w:val="0"/>
        </w:rPr>
        <w:t>Literature</w:t>
      </w:r>
      <w:r>
        <w:rPr>
          <w:rFonts w:hint="eastAsia"/>
        </w:rPr>
        <w:t xml:space="preserve"> </w:t>
      </w:r>
      <w:r>
        <w:rPr>
          <w:rFonts w:hint="eastAsia" w:ascii="Times New Roman" w:hAnsi="Times New Roman"/>
          <w:b w:val="0"/>
          <w:i w:val="0"/>
        </w:rPr>
        <w:t>Review</w:t>
      </w:r>
      <w:r>
        <w:rPr>
          <w:rFonts w:hint="eastAsia"/>
        </w:rPr>
        <w:t>[</w:t>
      </w:r>
      <w:r>
        <w:rPr>
          <w:rFonts w:hint="eastAsia" w:ascii="Times New Roman" w:hAnsi="Times New Roman"/>
          <w:b w:val="0"/>
          <w:i w:val="0"/>
        </w:rPr>
        <w:t>J</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reneurshi</w:t>
      </w:r>
      <w:r>
        <w:rPr>
          <w:rFonts w:hint="eastAsia" w:ascii="Times New Roman Italic" w:hAnsi="Times New Roman Italic"/>
          <w:b w:val="0"/>
          <w:i/>
        </w:rPr>
        <w:t>p</w:t>
      </w:r>
      <w:r>
        <w:rPr>
          <w:rFonts w:hint="eastAsia"/>
        </w:rPr>
        <w:t xml:space="preserve"> </w:t>
      </w:r>
      <w:r>
        <w:rPr>
          <w:rFonts w:hint="eastAsia" w:ascii="Times New Roman" w:hAnsi="Times New Roman"/>
          <w:b w:val="0"/>
          <w:i w:val="0"/>
        </w:rPr>
        <w:t>Education</w:t>
      </w:r>
      <w:r>
        <w:rPr>
          <w:rFonts w:hint="eastAsia"/>
        </w:rPr>
        <w:t xml:space="preserve"> </w:t>
      </w:r>
      <w:r>
        <w:rPr>
          <w:rFonts w:hint="eastAsia" w:ascii="Times New Roman" w:hAnsi="Times New Roman"/>
          <w:b w:val="0"/>
          <w:i w:val="0"/>
        </w:rPr>
        <w:t>and</w:t>
      </w:r>
      <w:r>
        <w:rPr>
          <w:rFonts w:hint="eastAsia"/>
        </w:rPr>
        <w:t xml:space="preserve"> </w:t>
      </w:r>
      <w:r>
        <w:rPr>
          <w:rFonts w:hint="eastAsia" w:ascii="Times New Roman Italic" w:hAnsi="Times New Roman Italic"/>
          <w:b w:val="0"/>
          <w:i/>
        </w:rPr>
        <w:t>P</w:t>
      </w:r>
      <w:r>
        <w:rPr>
          <w:rFonts w:hint="eastAsia" w:ascii="Times New Roman" w:hAnsi="Times New Roman"/>
          <w:b w:val="0"/>
          <w:i w:val="0"/>
        </w:rPr>
        <w:t>edagogy</w:t>
      </w:r>
      <w:r>
        <w:rPr>
          <w:rFonts w:hint="eastAsia"/>
        </w:rPr>
        <w:t xml:space="preserve">, </w:t>
      </w:r>
      <w:r>
        <w:rPr>
          <w:rFonts w:hint="eastAsia" w:ascii="Times New Roman" w:hAnsi="Times New Roman"/>
          <w:b w:val="0"/>
          <w:i w:val="0"/>
        </w:rPr>
        <w:t>2025</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ascii="Times New Roman" w:hAnsi="Times New Roman"/>
          <w:b w:val="0"/>
          <w:i w:val="0"/>
        </w:rPr>
        <w:t>Student</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reneurshi</w:t>
      </w:r>
      <w:r>
        <w:rPr>
          <w:rFonts w:hint="eastAsia" w:ascii="Times New Roman Italic" w:hAnsi="Times New Roman Italic"/>
          <w:b w:val="0"/>
          <w:i/>
        </w:rPr>
        <w:t>p</w:t>
      </w:r>
      <w:r>
        <w:rPr>
          <w:rFonts w:hint="eastAsia"/>
        </w:rPr>
        <w:t xml:space="preserve"> </w:t>
      </w:r>
      <w:r>
        <w:rPr>
          <w:rFonts w:hint="eastAsia" w:ascii="Times New Roman" w:hAnsi="Times New Roman"/>
          <w:b w:val="0"/>
          <w:i w:val="0"/>
        </w:rPr>
        <w:t>in</w:t>
      </w:r>
      <w:r>
        <w:rPr>
          <w:rFonts w:hint="eastAsia"/>
        </w:rPr>
        <w:t xml:space="preserve"> </w:t>
      </w:r>
      <w:r>
        <w:rPr>
          <w:rFonts w:hint="eastAsia" w:ascii="Times New Roman" w:hAnsi="Times New Roman"/>
          <w:b w:val="0"/>
          <w:i w:val="0"/>
        </w:rPr>
        <w:t>a</w:t>
      </w:r>
      <w:r>
        <w:rPr>
          <w:rFonts w:hint="eastAsia"/>
        </w:rPr>
        <w:t xml:space="preserve"> </w:t>
      </w:r>
      <w:r>
        <w:rPr>
          <w:rFonts w:hint="eastAsia" w:ascii="Times New Roman Italic" w:hAnsi="Times New Roman Italic"/>
          <w:b w:val="0"/>
          <w:i/>
        </w:rPr>
        <w:t>P</w:t>
      </w:r>
      <w:r>
        <w:rPr>
          <w:rFonts w:hint="eastAsia" w:ascii="Times New Roman" w:hAnsi="Times New Roman"/>
          <w:b w:val="0"/>
          <w:i w:val="0"/>
        </w:rPr>
        <w:t>assive</w:t>
      </w:r>
      <w:r>
        <w:rPr>
          <w:rFonts w:hint="eastAsia"/>
        </w:rPr>
        <w:t xml:space="preserve"> </w:t>
      </w:r>
      <w:r>
        <w:rPr>
          <w:rFonts w:hint="eastAsia" w:ascii="Times New Roman" w:hAnsi="Times New Roman"/>
          <w:b w:val="0"/>
          <w:i w:val="0"/>
        </w:rPr>
        <w:t>S</w:t>
      </w:r>
      <w:r>
        <w:rPr>
          <w:rFonts w:hint="eastAsia" w:ascii="Times New Roman Italic" w:hAnsi="Times New Roman Italic"/>
          <w:b w:val="0"/>
          <w:i/>
        </w:rPr>
        <w:t>p</w:t>
      </w:r>
      <w:r>
        <w:rPr>
          <w:rFonts w:hint="eastAsia" w:ascii="Times New Roman" w:hAnsi="Times New Roman"/>
          <w:b w:val="0"/>
          <w:i w:val="0"/>
        </w:rPr>
        <w:t>ace</w:t>
      </w:r>
      <w:r>
        <w:rPr>
          <w:rFonts w:hint="eastAsia"/>
        </w:rPr>
        <w:t xml:space="preserve">: </w:t>
      </w:r>
      <w:r>
        <w:rPr>
          <w:rFonts w:hint="eastAsia" w:ascii="Times New Roman" w:hAnsi="Times New Roman"/>
          <w:b w:val="0"/>
          <w:i w:val="0"/>
        </w:rPr>
        <w:t>Insights</w:t>
      </w:r>
      <w:r>
        <w:rPr>
          <w:rFonts w:hint="eastAsia"/>
        </w:rPr>
        <w:t xml:space="preserve"> </w:t>
      </w:r>
      <w:r>
        <w:rPr>
          <w:rFonts w:hint="eastAsia" w:ascii="Times New Roman" w:hAnsi="Times New Roman"/>
          <w:b w:val="0"/>
          <w:i w:val="0"/>
        </w:rPr>
        <w:t>from</w:t>
      </w:r>
      <w:r>
        <w:rPr>
          <w:rFonts w:hint="eastAsia"/>
        </w:rPr>
        <w:t xml:space="preserve"> </w:t>
      </w:r>
      <w:r>
        <w:rPr>
          <w:rFonts w:hint="eastAsia" w:ascii="Times New Roman" w:hAnsi="Times New Roman"/>
          <w:b w:val="0"/>
          <w:i w:val="0"/>
        </w:rPr>
        <w:t>a</w:t>
      </w:r>
      <w:r>
        <w:rPr>
          <w:rFonts w:hint="eastAsia"/>
        </w:rPr>
        <w:t xml:space="preserve"> </w:t>
      </w:r>
      <w:r>
        <w:rPr>
          <w:rFonts w:hint="eastAsia" w:ascii="Times New Roman" w:hAnsi="Times New Roman"/>
          <w:b w:val="0"/>
          <w:i w:val="0"/>
        </w:rPr>
        <w:t>Ghanaian</w:t>
      </w:r>
      <w:r>
        <w:rPr>
          <w:rFonts w:hint="eastAsia"/>
        </w:rPr>
        <w:t xml:space="preserve"> </w:t>
      </w:r>
      <w:r>
        <w:rPr>
          <w:rFonts w:hint="eastAsia" w:ascii="Times New Roman" w:hAnsi="Times New Roman"/>
          <w:b w:val="0"/>
          <w:i w:val="0"/>
        </w:rPr>
        <w:t>University</w:t>
      </w:r>
      <w:r>
        <w:rPr>
          <w:rFonts w:hint="eastAsia"/>
        </w:rPr>
        <w:t>[</w:t>
      </w:r>
      <w:r>
        <w:rPr>
          <w:rFonts w:hint="eastAsia" w:ascii="Times New Roman" w:hAnsi="Times New Roman"/>
          <w:b w:val="0"/>
          <w:i w:val="0"/>
        </w:rPr>
        <w:t>J</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reneurshi</w:t>
      </w:r>
      <w:r>
        <w:rPr>
          <w:rFonts w:hint="eastAsia" w:ascii="Times New Roman Italic" w:hAnsi="Times New Roman Italic"/>
          <w:b w:val="0"/>
          <w:i/>
        </w:rPr>
        <w:t>p</w:t>
      </w:r>
      <w:r>
        <w:rPr>
          <w:rFonts w:hint="eastAsia"/>
        </w:rPr>
        <w:t xml:space="preserve"> </w:t>
      </w:r>
      <w:r>
        <w:rPr>
          <w:rFonts w:hint="eastAsia" w:ascii="Times New Roman" w:hAnsi="Times New Roman"/>
          <w:b w:val="0"/>
          <w:i w:val="0"/>
        </w:rPr>
        <w:t>Education</w:t>
      </w:r>
      <w:r>
        <w:rPr>
          <w:rFonts w:hint="eastAsia"/>
        </w:rPr>
        <w:t xml:space="preserve"> </w:t>
      </w:r>
      <w:r>
        <w:rPr>
          <w:rFonts w:hint="eastAsia" w:ascii="Times New Roman" w:hAnsi="Times New Roman"/>
          <w:b w:val="0"/>
          <w:i w:val="0"/>
        </w:rPr>
        <w:t>and</w:t>
      </w:r>
      <w:r>
        <w:rPr>
          <w:rFonts w:hint="eastAsia"/>
        </w:rPr>
        <w:t xml:space="preserve"> </w:t>
      </w:r>
      <w:r>
        <w:rPr>
          <w:rFonts w:hint="eastAsia" w:ascii="Times New Roman Italic" w:hAnsi="Times New Roman Italic"/>
          <w:b w:val="0"/>
          <w:i/>
        </w:rPr>
        <w:t>P</w:t>
      </w:r>
      <w:r>
        <w:rPr>
          <w:rFonts w:hint="eastAsia" w:ascii="Times New Roman" w:hAnsi="Times New Roman"/>
          <w:b w:val="0"/>
          <w:i w:val="0"/>
        </w:rPr>
        <w:t>edagogy</w:t>
      </w:r>
      <w:r>
        <w:rPr>
          <w:rFonts w:hint="eastAsia"/>
        </w:rPr>
        <w:t xml:space="preserve">, </w:t>
      </w:r>
      <w:r>
        <w:rPr>
          <w:rFonts w:hint="eastAsia" w:ascii="Times New Roman" w:hAnsi="Times New Roman"/>
          <w:b w:val="0"/>
          <w:i w:val="0"/>
        </w:rPr>
        <w:t>2025</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rPr>
        <w:t>周冬梅, 陈雪琳, 杨俊, 鲁若愚. 创业研究回顾与展望[</w:t>
      </w:r>
      <w:r>
        <w:rPr>
          <w:rFonts w:hint="eastAsia" w:ascii="Times New Roman" w:hAnsi="Times New Roman"/>
          <w:b w:val="0"/>
          <w:i w:val="0"/>
        </w:rPr>
        <w:t>J</w:t>
      </w:r>
      <w:r>
        <w:rPr>
          <w:rFonts w:hint="eastAsia"/>
        </w:rPr>
        <w:t xml:space="preserve">]. 管理世界, </w:t>
      </w:r>
      <w:r>
        <w:rPr>
          <w:rFonts w:hint="eastAsia" w:ascii="Times New Roman" w:hAnsi="Times New Roman"/>
          <w:b w:val="0"/>
          <w:i w:val="0"/>
        </w:rPr>
        <w:t>2020</w:t>
      </w:r>
      <w:r>
        <w:rPr>
          <w:rFonts w:hint="eastAsia"/>
        </w:rPr>
        <w:t xml:space="preserve">, </w:t>
      </w:r>
      <w:r>
        <w:rPr>
          <w:rFonts w:hint="eastAsia" w:ascii="Times New Roman" w:hAnsi="Times New Roman"/>
          <w:b w:val="0"/>
          <w:i w:val="0"/>
        </w:rPr>
        <w:t>36</w:t>
      </w:r>
      <w:r>
        <w:rPr>
          <w:rFonts w:hint="eastAsia"/>
        </w:rPr>
        <w:t>(</w:t>
      </w:r>
      <w:r>
        <w:rPr>
          <w:rFonts w:hint="eastAsia" w:ascii="Times New Roman" w:hAnsi="Times New Roman"/>
          <w:b w:val="0"/>
          <w:i w:val="0"/>
        </w:rPr>
        <w:t>1</w:t>
      </w:r>
      <w:r>
        <w:rPr>
          <w:rFonts w:hint="eastAsia"/>
        </w:rPr>
        <w:t xml:space="preserve">): </w:t>
      </w:r>
      <w:r>
        <w:rPr>
          <w:rFonts w:hint="eastAsia" w:ascii="Times New Roman" w:hAnsi="Times New Roman"/>
          <w:b w:val="0"/>
          <w:i w:val="0"/>
        </w:rPr>
        <w:t>206</w:t>
      </w:r>
      <w:r>
        <w:rPr>
          <w:rFonts w:hint="eastAsia"/>
        </w:rPr>
        <w:t>-</w:t>
      </w:r>
      <w:r>
        <w:rPr>
          <w:rFonts w:hint="eastAsia" w:ascii="Times New Roman" w:hAnsi="Times New Roman"/>
          <w:b w:val="0"/>
          <w:i w:val="0"/>
        </w:rPr>
        <w:t>225</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ascii="Times New Roman" w:hAnsi="Times New Roman"/>
          <w:b w:val="0"/>
          <w:i w:val="0"/>
        </w:rPr>
        <w:t>Liñán</w:t>
      </w:r>
      <w:r>
        <w:rPr>
          <w:rFonts w:hint="eastAsia"/>
        </w:rPr>
        <w:t xml:space="preserve">, </w:t>
      </w:r>
      <w:r>
        <w:rPr>
          <w:rFonts w:hint="eastAsia" w:ascii="Times New Roman" w:hAnsi="Times New Roman"/>
          <w:b w:val="0"/>
          <w:i w:val="0"/>
        </w:rPr>
        <w:t>F</w:t>
      </w:r>
      <w:r>
        <w:rPr>
          <w:rFonts w:hint="eastAsia"/>
        </w:rPr>
        <w:t xml:space="preserve">., &amp; </w:t>
      </w:r>
      <w:r>
        <w:rPr>
          <w:rFonts w:hint="eastAsia" w:ascii="Times New Roman" w:hAnsi="Times New Roman"/>
          <w:b w:val="0"/>
          <w:i w:val="0"/>
        </w:rPr>
        <w:t>Chen</w:t>
      </w:r>
      <w:r>
        <w:rPr>
          <w:rFonts w:hint="eastAsia"/>
        </w:rPr>
        <w:t xml:space="preserve">, </w:t>
      </w:r>
      <w:r>
        <w:rPr>
          <w:rFonts w:hint="eastAsia" w:ascii="Times New Roman" w:hAnsi="Times New Roman"/>
          <w:b w:val="0"/>
          <w:i w:val="0"/>
        </w:rPr>
        <w:t>Y</w:t>
      </w:r>
      <w:r>
        <w:rPr>
          <w:rFonts w:hint="eastAsia"/>
        </w:rPr>
        <w:t xml:space="preserve">. </w:t>
      </w:r>
      <w:r>
        <w:rPr>
          <w:rFonts w:hint="eastAsia" w:ascii="Times New Roman" w:hAnsi="Times New Roman"/>
          <w:b w:val="0"/>
          <w:i w:val="0"/>
        </w:rPr>
        <w:t>W</w:t>
      </w:r>
      <w:r>
        <w:rPr>
          <w:rFonts w:hint="eastAsia"/>
        </w:rPr>
        <w:t xml:space="preserve">. </w:t>
      </w:r>
      <w:r>
        <w:rPr>
          <w:rFonts w:hint="eastAsia" w:ascii="Times New Roman" w:hAnsi="Times New Roman"/>
          <w:b w:val="0"/>
          <w:i w:val="0"/>
        </w:rPr>
        <w:t>Develo</w:t>
      </w:r>
      <w:r>
        <w:rPr>
          <w:rFonts w:hint="eastAsia" w:ascii="Times New Roman Italic" w:hAnsi="Times New Roman Italic"/>
          <w:b w:val="0"/>
          <w:i/>
        </w:rPr>
        <w:t>p</w:t>
      </w:r>
      <w:r>
        <w:rPr>
          <w:rFonts w:hint="eastAsia" w:ascii="Times New Roman" w:hAnsi="Times New Roman"/>
          <w:b w:val="0"/>
          <w:i w:val="0"/>
        </w:rPr>
        <w:t>ment</w:t>
      </w:r>
      <w:r>
        <w:rPr>
          <w:rFonts w:hint="eastAsia"/>
        </w:rPr>
        <w:t xml:space="preserve"> </w:t>
      </w:r>
      <w:r>
        <w:rPr>
          <w:rFonts w:hint="eastAsia" w:ascii="Times New Roman" w:hAnsi="Times New Roman"/>
          <w:b w:val="0"/>
          <w:i w:val="0"/>
        </w:rPr>
        <w:t>and</w:t>
      </w:r>
      <w:r>
        <w:rPr>
          <w:rFonts w:hint="eastAsia"/>
        </w:rPr>
        <w:t xml:space="preserve"> </w:t>
      </w:r>
      <w:r>
        <w:rPr>
          <w:rFonts w:hint="eastAsia" w:ascii="Times New Roman" w:hAnsi="Times New Roman"/>
          <w:b w:val="0"/>
          <w:i w:val="0"/>
        </w:rPr>
        <w:t>cross</w:t>
      </w:r>
      <w:r>
        <w:rPr>
          <w:rFonts w:hint="eastAsia"/>
        </w:rPr>
        <w:t>-</w:t>
      </w:r>
      <w:r>
        <w:rPr>
          <w:rFonts w:hint="eastAsia" w:ascii="Times New Roman" w:hAnsi="Times New Roman"/>
          <w:b w:val="0"/>
          <w:i w:val="0"/>
        </w:rPr>
        <w:t>cultural</w:t>
      </w:r>
      <w:r>
        <w:rPr>
          <w:rFonts w:hint="eastAsia"/>
        </w:rPr>
        <w:t xml:space="preserve"> </w:t>
      </w:r>
      <w:r>
        <w:rPr>
          <w:rFonts w:hint="eastAsia" w:ascii="Times New Roman" w:hAnsi="Times New Roman"/>
          <w:b w:val="0"/>
          <w:i w:val="0"/>
        </w:rPr>
        <w:t>a</w:t>
      </w:r>
      <w:r>
        <w:rPr>
          <w:rFonts w:hint="eastAsia" w:ascii="Times New Roman Italic" w:hAnsi="Times New Roman Italic"/>
          <w:b w:val="0"/>
          <w:i/>
        </w:rPr>
        <w:t>pp</w:t>
      </w:r>
      <w:r>
        <w:rPr>
          <w:rFonts w:hint="eastAsia" w:ascii="Times New Roman" w:hAnsi="Times New Roman"/>
          <w:b w:val="0"/>
          <w:i w:val="0"/>
        </w:rPr>
        <w:t>lication</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a</w:t>
      </w:r>
      <w:r>
        <w:rPr>
          <w:rFonts w:hint="eastAsia"/>
        </w:rPr>
        <w:t xml:space="preserve"> </w:t>
      </w:r>
      <w:r>
        <w:rPr>
          <w:rFonts w:hint="eastAsia" w:ascii="Times New Roman" w:hAnsi="Times New Roman"/>
          <w:b w:val="0"/>
          <w:i w:val="0"/>
        </w:rPr>
        <w:t>s</w:t>
      </w:r>
      <w:r>
        <w:rPr>
          <w:rFonts w:hint="eastAsia" w:ascii="Times New Roman Italic" w:hAnsi="Times New Roman Italic"/>
          <w:b w:val="0"/>
          <w:i/>
        </w:rPr>
        <w:t>p</w:t>
      </w:r>
      <w:r>
        <w:rPr>
          <w:rFonts w:hint="eastAsia" w:ascii="Times New Roman" w:hAnsi="Times New Roman"/>
          <w:b w:val="0"/>
          <w:i w:val="0"/>
        </w:rPr>
        <w:t>ecific</w:t>
      </w:r>
      <w:r>
        <w:rPr>
          <w:rFonts w:hint="eastAsia"/>
        </w:rPr>
        <w:t xml:space="preserve"> </w:t>
      </w:r>
      <w:r>
        <w:rPr>
          <w:rFonts w:hint="eastAsia" w:ascii="Times New Roman" w:hAnsi="Times New Roman"/>
          <w:b w:val="0"/>
          <w:i w:val="0"/>
        </w:rPr>
        <w:t>instrument</w:t>
      </w:r>
      <w:r>
        <w:rPr>
          <w:rFonts w:hint="eastAsia"/>
        </w:rPr>
        <w:t xml:space="preserve"> </w:t>
      </w:r>
      <w:r>
        <w:rPr>
          <w:rFonts w:hint="eastAsia" w:ascii="Times New Roman" w:hAnsi="Times New Roman"/>
          <w:b w:val="0"/>
          <w:i w:val="0"/>
        </w:rPr>
        <w:t>to</w:t>
      </w:r>
      <w:r>
        <w:rPr>
          <w:rFonts w:hint="eastAsia"/>
        </w:rPr>
        <w:t xml:space="preserve"> </w:t>
      </w:r>
      <w:r>
        <w:rPr>
          <w:rFonts w:hint="eastAsia" w:ascii="Times New Roman" w:hAnsi="Times New Roman"/>
          <w:b w:val="0"/>
          <w:i w:val="0"/>
        </w:rPr>
        <w:t>measure</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reneurial</w:t>
      </w:r>
      <w:r>
        <w:rPr>
          <w:rFonts w:hint="eastAsia"/>
        </w:rPr>
        <w:t xml:space="preserve"> </w:t>
      </w:r>
      <w:r>
        <w:rPr>
          <w:rFonts w:hint="eastAsia" w:ascii="Times New Roman" w:hAnsi="Times New Roman"/>
          <w:b w:val="0"/>
          <w:i w:val="0"/>
        </w:rPr>
        <w:t>intentions</w:t>
      </w:r>
      <w:r>
        <w:rPr>
          <w:rFonts w:hint="eastAsia"/>
        </w:rPr>
        <w:t>[</w:t>
      </w:r>
      <w:r>
        <w:rPr>
          <w:rFonts w:hint="eastAsia" w:ascii="Times New Roman" w:hAnsi="Times New Roman"/>
          <w:b w:val="0"/>
          <w:i w:val="0"/>
        </w:rPr>
        <w:t>J</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reneurshi</w:t>
      </w:r>
      <w:r>
        <w:rPr>
          <w:rFonts w:hint="eastAsia" w:ascii="Times New Roman Italic" w:hAnsi="Times New Roman Italic"/>
          <w:b w:val="0"/>
          <w:i/>
        </w:rPr>
        <w:t>p</w:t>
      </w:r>
      <w:r>
        <w:rPr>
          <w:rFonts w:hint="eastAsia"/>
        </w:rPr>
        <w:t xml:space="preserve"> </w:t>
      </w:r>
      <w:r>
        <w:rPr>
          <w:rFonts w:hint="eastAsia" w:ascii="Times New Roman" w:hAnsi="Times New Roman"/>
          <w:b w:val="0"/>
          <w:i w:val="0"/>
        </w:rPr>
        <w:t>Theory</w:t>
      </w:r>
      <w:r>
        <w:rPr>
          <w:rFonts w:hint="eastAsia"/>
        </w:rPr>
        <w:t xml:space="preserve"> </w:t>
      </w:r>
      <w:r>
        <w:rPr>
          <w:rFonts w:hint="eastAsia" w:ascii="Times New Roman" w:hAnsi="Times New Roman"/>
          <w:b w:val="0"/>
          <w:i w:val="0"/>
        </w:rPr>
        <w:t>and</w:t>
      </w:r>
      <w:r>
        <w:rPr>
          <w:rFonts w:hint="eastAsia"/>
        </w:rPr>
        <w:t xml:space="preserve"> </w:t>
      </w:r>
      <w:r>
        <w:rPr>
          <w:rFonts w:hint="eastAsia" w:ascii="Times New Roman Italic" w:hAnsi="Times New Roman Italic"/>
          <w:b w:val="0"/>
          <w:i/>
        </w:rPr>
        <w:t>P</w:t>
      </w:r>
      <w:r>
        <w:rPr>
          <w:rFonts w:hint="eastAsia" w:ascii="Times New Roman" w:hAnsi="Times New Roman"/>
          <w:b w:val="0"/>
          <w:i w:val="0"/>
        </w:rPr>
        <w:t>ractice</w:t>
      </w:r>
      <w:r>
        <w:rPr>
          <w:rFonts w:hint="eastAsia"/>
        </w:rPr>
        <w:t xml:space="preserve">, </w:t>
      </w:r>
      <w:r>
        <w:rPr>
          <w:rFonts w:hint="eastAsia" w:ascii="Times New Roman" w:hAnsi="Times New Roman"/>
          <w:b w:val="0"/>
          <w:i w:val="0"/>
        </w:rPr>
        <w:t>2009</w:t>
      </w:r>
      <w:r>
        <w:rPr>
          <w:rFonts w:hint="eastAsia"/>
        </w:rPr>
        <w:t xml:space="preserve">, </w:t>
      </w:r>
      <w:r>
        <w:rPr>
          <w:rFonts w:hint="eastAsia" w:ascii="Times New Roman" w:hAnsi="Times New Roman"/>
          <w:b w:val="0"/>
          <w:i w:val="0"/>
        </w:rPr>
        <w:t>33</w:t>
      </w:r>
      <w:r>
        <w:rPr>
          <w:rFonts w:hint="eastAsia"/>
        </w:rPr>
        <w:t>(</w:t>
      </w:r>
      <w:r>
        <w:rPr>
          <w:rFonts w:hint="eastAsia" w:ascii="Times New Roman" w:hAnsi="Times New Roman"/>
          <w:b w:val="0"/>
          <w:i w:val="0"/>
        </w:rPr>
        <w:t>3</w:t>
      </w:r>
      <w:r>
        <w:rPr>
          <w:rFonts w:hint="eastAsia"/>
        </w:rPr>
        <w:t xml:space="preserve">): </w:t>
      </w:r>
      <w:r>
        <w:rPr>
          <w:rFonts w:hint="eastAsia" w:ascii="Times New Roman" w:hAnsi="Times New Roman"/>
          <w:b w:val="0"/>
          <w:i w:val="0"/>
        </w:rPr>
        <w:t>593</w:t>
      </w:r>
      <w:r>
        <w:rPr>
          <w:rFonts w:hint="eastAsia"/>
        </w:rPr>
        <w:t>-</w:t>
      </w:r>
      <w:r>
        <w:rPr>
          <w:rFonts w:hint="eastAsia" w:ascii="Times New Roman" w:hAnsi="Times New Roman"/>
          <w:b w:val="0"/>
          <w:i w:val="0"/>
        </w:rPr>
        <w:t>617</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ascii="Times New Roman" w:hAnsi="Times New Roman"/>
          <w:b w:val="0"/>
          <w:i w:val="0"/>
        </w:rPr>
        <w:t>Vallerand</w:t>
      </w:r>
      <w:r>
        <w:rPr>
          <w:rFonts w:hint="eastAsia"/>
        </w:rPr>
        <w:t xml:space="preserve">, </w:t>
      </w:r>
      <w:r>
        <w:rPr>
          <w:rFonts w:hint="eastAsia" w:ascii="Times New Roman" w:hAnsi="Times New Roman"/>
          <w:b w:val="0"/>
          <w:i w:val="0"/>
        </w:rPr>
        <w:t>R</w:t>
      </w:r>
      <w:r>
        <w:rPr>
          <w:rFonts w:hint="eastAsia"/>
        </w:rPr>
        <w:t xml:space="preserve">. </w:t>
      </w:r>
      <w:r>
        <w:rPr>
          <w:rFonts w:hint="eastAsia" w:ascii="Times New Roman" w:hAnsi="Times New Roman"/>
          <w:b w:val="0"/>
          <w:i w:val="0"/>
        </w:rPr>
        <w:t>J</w:t>
      </w:r>
      <w:r>
        <w:rPr>
          <w:rFonts w:hint="eastAsia"/>
        </w:rPr>
        <w:t xml:space="preserve">., </w:t>
      </w:r>
      <w:r>
        <w:rPr>
          <w:rFonts w:hint="eastAsia" w:ascii="Times New Roman Italic" w:hAnsi="Times New Roman Italic"/>
          <w:b w:val="0"/>
          <w:i/>
        </w:rPr>
        <w:t>P</w:t>
      </w:r>
      <w:r>
        <w:rPr>
          <w:rFonts w:hint="eastAsia" w:ascii="Times New Roman" w:hAnsi="Times New Roman"/>
          <w:b w:val="0"/>
          <w:i w:val="0"/>
        </w:rPr>
        <w:t>elletier</w:t>
      </w:r>
      <w:r>
        <w:rPr>
          <w:rFonts w:hint="eastAsia"/>
        </w:rPr>
        <w:t xml:space="preserve">, </w:t>
      </w:r>
      <w:r>
        <w:rPr>
          <w:rFonts w:hint="eastAsia" w:ascii="Times New Roman" w:hAnsi="Times New Roman"/>
          <w:b w:val="0"/>
          <w:i w:val="0"/>
        </w:rPr>
        <w:t>L</w:t>
      </w:r>
      <w:r>
        <w:rPr>
          <w:rFonts w:hint="eastAsia"/>
        </w:rPr>
        <w:t xml:space="preserve">. </w:t>
      </w:r>
      <w:r>
        <w:rPr>
          <w:rFonts w:hint="eastAsia" w:ascii="Times New Roman" w:hAnsi="Times New Roman"/>
          <w:b w:val="0"/>
          <w:i w:val="0"/>
        </w:rPr>
        <w:t>G</w:t>
      </w:r>
      <w:r>
        <w:rPr>
          <w:rFonts w:hint="eastAsia"/>
        </w:rPr>
        <w:t xml:space="preserve">., </w:t>
      </w:r>
      <w:r>
        <w:rPr>
          <w:rFonts w:hint="eastAsia" w:ascii="Times New Roman" w:hAnsi="Times New Roman"/>
          <w:b w:val="0"/>
          <w:i w:val="0"/>
        </w:rPr>
        <w:t>Blais</w:t>
      </w:r>
      <w:r>
        <w:rPr>
          <w:rFonts w:hint="eastAsia"/>
        </w:rPr>
        <w:t xml:space="preserve">, </w:t>
      </w:r>
      <w:r>
        <w:rPr>
          <w:rFonts w:hint="eastAsia" w:ascii="Times New Roman" w:hAnsi="Times New Roman"/>
          <w:b w:val="0"/>
          <w:i w:val="0"/>
        </w:rPr>
        <w:t>M</w:t>
      </w:r>
      <w:r>
        <w:rPr>
          <w:rFonts w:hint="eastAsia"/>
        </w:rPr>
        <w:t xml:space="preserve">. </w:t>
      </w:r>
      <w:r>
        <w:rPr>
          <w:rFonts w:hint="eastAsia" w:ascii="Times New Roman" w:hAnsi="Times New Roman"/>
          <w:b w:val="0"/>
          <w:i w:val="0"/>
        </w:rPr>
        <w:t>R</w:t>
      </w:r>
      <w:r>
        <w:rPr>
          <w:rFonts w:hint="eastAsia"/>
        </w:rPr>
        <w:t xml:space="preserve">., </w:t>
      </w:r>
      <w:r>
        <w:rPr>
          <w:rFonts w:hint="eastAsia" w:ascii="Times New Roman" w:hAnsi="Times New Roman"/>
          <w:b w:val="0"/>
          <w:i w:val="0"/>
        </w:rPr>
        <w:t>et</w:t>
      </w:r>
      <w:r>
        <w:rPr>
          <w:rFonts w:hint="eastAsia"/>
        </w:rPr>
        <w:t xml:space="preserve"> </w:t>
      </w:r>
      <w:r>
        <w:rPr>
          <w:rFonts w:hint="eastAsia" w:ascii="Times New Roman" w:hAnsi="Times New Roman"/>
          <w:b w:val="0"/>
          <w:i w:val="0"/>
        </w:rPr>
        <w:t>al</w:t>
      </w:r>
      <w:r>
        <w:rPr>
          <w:rFonts w:hint="eastAsia"/>
        </w:rPr>
        <w:t xml:space="preserve">. </w:t>
      </w:r>
      <w:r>
        <w:rPr>
          <w:rFonts w:hint="eastAsia" w:ascii="Times New Roman" w:hAnsi="Times New Roman"/>
          <w:b w:val="0"/>
          <w:i w:val="0"/>
        </w:rPr>
        <w:t>The</w:t>
      </w:r>
      <w:r>
        <w:rPr>
          <w:rFonts w:hint="eastAsia"/>
        </w:rPr>
        <w:t xml:space="preserve"> </w:t>
      </w:r>
      <w:r>
        <w:rPr>
          <w:rFonts w:hint="eastAsia" w:ascii="Times New Roman" w:hAnsi="Times New Roman"/>
          <w:b w:val="0"/>
          <w:i w:val="0"/>
        </w:rPr>
        <w:t>Academic</w:t>
      </w:r>
      <w:r>
        <w:rPr>
          <w:rFonts w:hint="eastAsia"/>
        </w:rPr>
        <w:t xml:space="preserve"> </w:t>
      </w:r>
      <w:r>
        <w:rPr>
          <w:rFonts w:hint="eastAsia" w:ascii="Times New Roman" w:hAnsi="Times New Roman"/>
          <w:b w:val="0"/>
          <w:i w:val="0"/>
        </w:rPr>
        <w:t>Motivation</w:t>
      </w:r>
      <w:r>
        <w:rPr>
          <w:rFonts w:hint="eastAsia"/>
        </w:rPr>
        <w:t xml:space="preserve"> </w:t>
      </w:r>
      <w:r>
        <w:rPr>
          <w:rFonts w:hint="eastAsia" w:ascii="Times New Roman" w:hAnsi="Times New Roman"/>
          <w:b w:val="0"/>
          <w:i w:val="0"/>
        </w:rPr>
        <w:t>Scale</w:t>
      </w:r>
      <w:r>
        <w:rPr>
          <w:rFonts w:hint="eastAsia"/>
        </w:rPr>
        <w:t xml:space="preserve">: </w:t>
      </w:r>
      <w:r>
        <w:rPr>
          <w:rFonts w:hint="eastAsia" w:ascii="Times New Roman" w:hAnsi="Times New Roman"/>
          <w:b w:val="0"/>
          <w:i w:val="0"/>
        </w:rPr>
        <w:t>A</w:t>
      </w:r>
      <w:r>
        <w:rPr>
          <w:rFonts w:hint="eastAsia"/>
        </w:rPr>
        <w:t xml:space="preserve"> </w:t>
      </w:r>
      <w:r>
        <w:rPr>
          <w:rFonts w:hint="eastAsia" w:ascii="Times New Roman" w:hAnsi="Times New Roman"/>
          <w:b w:val="0"/>
          <w:i w:val="0"/>
        </w:rPr>
        <w:t>measure</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intrinsic</w:t>
      </w:r>
      <w:r>
        <w:rPr>
          <w:rFonts w:hint="eastAsia"/>
        </w:rPr>
        <w:t xml:space="preserve">, </w:t>
      </w:r>
      <w:r>
        <w:rPr>
          <w:rFonts w:hint="eastAsia" w:ascii="Times New Roman" w:hAnsi="Times New Roman"/>
          <w:b w:val="0"/>
          <w:i w:val="0"/>
        </w:rPr>
        <w:t>extrinsic</w:t>
      </w:r>
      <w:r>
        <w:rPr>
          <w:rFonts w:hint="eastAsia"/>
        </w:rPr>
        <w:t xml:space="preserve">, </w:t>
      </w:r>
      <w:r>
        <w:rPr>
          <w:rFonts w:hint="eastAsia" w:ascii="Times New Roman" w:hAnsi="Times New Roman"/>
          <w:b w:val="0"/>
          <w:i w:val="0"/>
        </w:rPr>
        <w:t>and</w:t>
      </w:r>
      <w:r>
        <w:rPr>
          <w:rFonts w:hint="eastAsia"/>
        </w:rPr>
        <w:t xml:space="preserve"> </w:t>
      </w:r>
      <w:r>
        <w:rPr>
          <w:rFonts w:hint="eastAsia" w:ascii="Times New Roman" w:hAnsi="Times New Roman"/>
          <w:b w:val="0"/>
          <w:i w:val="0"/>
        </w:rPr>
        <w:t>amotivation</w:t>
      </w:r>
      <w:r>
        <w:rPr>
          <w:rFonts w:hint="eastAsia"/>
        </w:rPr>
        <w:t xml:space="preserve"> </w:t>
      </w:r>
      <w:r>
        <w:rPr>
          <w:rFonts w:hint="eastAsia" w:ascii="Times New Roman" w:hAnsi="Times New Roman"/>
          <w:b w:val="0"/>
          <w:i w:val="0"/>
        </w:rPr>
        <w:t>in</w:t>
      </w:r>
      <w:r>
        <w:rPr>
          <w:rFonts w:hint="eastAsia"/>
        </w:rPr>
        <w:t xml:space="preserve"> </w:t>
      </w:r>
      <w:r>
        <w:rPr>
          <w:rFonts w:hint="eastAsia" w:ascii="Times New Roman" w:hAnsi="Times New Roman"/>
          <w:b w:val="0"/>
          <w:i w:val="0"/>
        </w:rPr>
        <w:t>education</w:t>
      </w:r>
      <w:r>
        <w:rPr>
          <w:rFonts w:hint="eastAsia"/>
        </w:rPr>
        <w:t>[</w:t>
      </w:r>
      <w:r>
        <w:rPr>
          <w:rFonts w:hint="eastAsia" w:ascii="Times New Roman" w:hAnsi="Times New Roman"/>
          <w:b w:val="0"/>
          <w:i w:val="0"/>
        </w:rPr>
        <w:t>J</w:t>
      </w:r>
      <w:r>
        <w:rPr>
          <w:rFonts w:hint="eastAsia"/>
        </w:rPr>
        <w:t xml:space="preserve">]. </w:t>
      </w:r>
      <w:r>
        <w:rPr>
          <w:rFonts w:hint="eastAsia" w:ascii="Times New Roman" w:hAnsi="Times New Roman"/>
          <w:b w:val="0"/>
          <w:i w:val="0"/>
        </w:rPr>
        <w:t>Educational</w:t>
      </w:r>
      <w:r>
        <w:rPr>
          <w:rFonts w:hint="eastAsia"/>
        </w:rPr>
        <w:t xml:space="preserve"> </w:t>
      </w:r>
      <w:r>
        <w:rPr>
          <w:rFonts w:hint="eastAsia" w:ascii="Times New Roman" w:hAnsi="Times New Roman"/>
          <w:b w:val="0"/>
          <w:i w:val="0"/>
        </w:rPr>
        <w:t>and</w:t>
      </w:r>
      <w:r>
        <w:rPr>
          <w:rFonts w:hint="eastAsia"/>
        </w:rPr>
        <w:t xml:space="preserve"> </w:t>
      </w:r>
      <w:r>
        <w:rPr>
          <w:rFonts w:hint="eastAsia" w:ascii="Times New Roman Italic" w:hAnsi="Times New Roman Italic"/>
          <w:b w:val="0"/>
          <w:i/>
        </w:rPr>
        <w:t>P</w:t>
      </w:r>
      <w:r>
        <w:rPr>
          <w:rFonts w:hint="eastAsia" w:ascii="Times New Roman" w:hAnsi="Times New Roman"/>
          <w:b w:val="0"/>
          <w:i w:val="0"/>
        </w:rPr>
        <w:t>sychological</w:t>
      </w:r>
      <w:r>
        <w:rPr>
          <w:rFonts w:hint="eastAsia"/>
        </w:rPr>
        <w:t xml:space="preserve"> </w:t>
      </w:r>
      <w:r>
        <w:rPr>
          <w:rFonts w:hint="eastAsia" w:ascii="Times New Roman" w:hAnsi="Times New Roman"/>
          <w:b w:val="0"/>
          <w:i w:val="0"/>
        </w:rPr>
        <w:t>Measurement</w:t>
      </w:r>
      <w:r>
        <w:rPr>
          <w:rFonts w:hint="eastAsia"/>
        </w:rPr>
        <w:t xml:space="preserve">, </w:t>
      </w:r>
      <w:r>
        <w:rPr>
          <w:rFonts w:hint="eastAsia" w:ascii="Times New Roman" w:hAnsi="Times New Roman"/>
          <w:b w:val="0"/>
          <w:i w:val="0"/>
        </w:rPr>
        <w:t>1992</w:t>
      </w:r>
      <w:r>
        <w:rPr>
          <w:rFonts w:hint="eastAsia"/>
        </w:rPr>
        <w:t xml:space="preserve">, </w:t>
      </w:r>
      <w:r>
        <w:rPr>
          <w:rFonts w:hint="eastAsia" w:ascii="Times New Roman" w:hAnsi="Times New Roman"/>
          <w:b w:val="0"/>
          <w:i w:val="0"/>
        </w:rPr>
        <w:t>52</w:t>
      </w:r>
      <w:r>
        <w:rPr>
          <w:rFonts w:hint="eastAsia"/>
        </w:rPr>
        <w:t>(</w:t>
      </w:r>
      <w:r>
        <w:rPr>
          <w:rFonts w:hint="eastAsia" w:ascii="Times New Roman" w:hAnsi="Times New Roman"/>
          <w:b w:val="0"/>
          <w:i w:val="0"/>
        </w:rPr>
        <w:t>4</w:t>
      </w:r>
      <w:r>
        <w:rPr>
          <w:rFonts w:hint="eastAsia"/>
        </w:rPr>
        <w:t xml:space="preserve">): </w:t>
      </w:r>
      <w:r>
        <w:rPr>
          <w:rFonts w:hint="eastAsia" w:ascii="Times New Roman" w:hAnsi="Times New Roman"/>
          <w:b w:val="0"/>
          <w:i w:val="0"/>
        </w:rPr>
        <w:t>1003</w:t>
      </w:r>
      <w:r>
        <w:rPr>
          <w:rFonts w:hint="eastAsia"/>
        </w:rPr>
        <w:t>-</w:t>
      </w:r>
      <w:r>
        <w:rPr>
          <w:rFonts w:hint="eastAsia" w:ascii="Times New Roman" w:hAnsi="Times New Roman"/>
          <w:b w:val="0"/>
          <w:i w:val="0"/>
        </w:rPr>
        <w:t>1017</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rPr>
        <w:t>大学生创业者心理所有权对警觉性市场学习的影响研究[</w:t>
      </w:r>
      <w:r>
        <w:rPr>
          <w:rFonts w:hint="eastAsia" w:ascii="Times New Roman" w:hAnsi="Times New Roman"/>
          <w:b w:val="0"/>
          <w:i w:val="0"/>
        </w:rPr>
        <w:t>J</w:t>
      </w:r>
      <w:r>
        <w:rPr>
          <w:rFonts w:hint="eastAsia"/>
        </w:rPr>
        <w:t xml:space="preserve">]. 管理学报, </w:t>
      </w:r>
      <w:r>
        <w:rPr>
          <w:rFonts w:hint="eastAsia" w:ascii="Times New Roman" w:hAnsi="Times New Roman"/>
          <w:b w:val="0"/>
          <w:i w:val="0"/>
        </w:rPr>
        <w:t>2023</w:t>
      </w:r>
      <w:r>
        <w:rPr>
          <w:rFonts w:hint="eastAsia"/>
        </w:rPr>
        <w:t xml:space="preserve">, </w:t>
      </w:r>
      <w:r>
        <w:rPr>
          <w:rFonts w:hint="eastAsia" w:ascii="Times New Roman" w:hAnsi="Times New Roman"/>
          <w:b w:val="0"/>
          <w:i w:val="0"/>
        </w:rPr>
        <w:t>20</w:t>
      </w:r>
      <w:r>
        <w:rPr>
          <w:rFonts w:hint="eastAsia"/>
        </w:rPr>
        <w:t>(</w:t>
      </w:r>
      <w:r>
        <w:rPr>
          <w:rFonts w:hint="eastAsia" w:ascii="Times New Roman" w:hAnsi="Times New Roman"/>
          <w:b w:val="0"/>
          <w:i w:val="0"/>
        </w:rPr>
        <w:t>6</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rPr>
        <w:t>“首届创业学与企业家精神教育研讨会”会议综述[</w:t>
      </w:r>
      <w:r>
        <w:rPr>
          <w:rFonts w:hint="eastAsia" w:ascii="Times New Roman" w:hAnsi="Times New Roman"/>
          <w:b w:val="0"/>
          <w:i w:val="0"/>
        </w:rPr>
        <w:t>J</w:t>
      </w:r>
      <w:r>
        <w:rPr>
          <w:rFonts w:hint="eastAsia"/>
        </w:rPr>
        <w:t xml:space="preserve">]. 南开管理评论, </w:t>
      </w:r>
      <w:r>
        <w:rPr>
          <w:rFonts w:hint="eastAsia" w:ascii="Times New Roman" w:hAnsi="Times New Roman"/>
          <w:b w:val="0"/>
          <w:i w:val="0"/>
        </w:rPr>
        <w:t>2003</w:t>
      </w:r>
      <w:r>
        <w:rPr>
          <w:rFonts w:hint="eastAsia"/>
        </w:rPr>
        <w:t xml:space="preserve">, </w:t>
      </w:r>
      <w:r>
        <w:rPr>
          <w:rFonts w:hint="eastAsia" w:ascii="Times New Roman" w:hAnsi="Times New Roman"/>
          <w:b w:val="0"/>
          <w:i w:val="0"/>
        </w:rPr>
        <w:t>6</w:t>
      </w:r>
      <w:r>
        <w:rPr>
          <w:rFonts w:hint="eastAsia"/>
        </w:rPr>
        <w:t>(</w:t>
      </w:r>
      <w:r>
        <w:rPr>
          <w:rFonts w:hint="eastAsia" w:ascii="Times New Roman" w:hAnsi="Times New Roman"/>
          <w:b w:val="0"/>
          <w:i w:val="0"/>
        </w:rPr>
        <w:t>5</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ascii="Times New Roman" w:hAnsi="Times New Roman"/>
          <w:b w:val="0"/>
          <w:i w:val="0"/>
        </w:rPr>
        <w:t>Souitaris</w:t>
      </w:r>
      <w:r>
        <w:rPr>
          <w:rFonts w:hint="eastAsia"/>
        </w:rPr>
        <w:t xml:space="preserve">, </w:t>
      </w:r>
      <w:r>
        <w:rPr>
          <w:rFonts w:hint="eastAsia" w:ascii="Times New Roman" w:hAnsi="Times New Roman"/>
          <w:b w:val="0"/>
          <w:i w:val="0"/>
        </w:rPr>
        <w:t>V</w:t>
      </w:r>
      <w:r>
        <w:rPr>
          <w:rFonts w:hint="eastAsia"/>
        </w:rPr>
        <w:t xml:space="preserve">., </w:t>
      </w:r>
      <w:r>
        <w:rPr>
          <w:rFonts w:hint="eastAsia" w:ascii="Times New Roman" w:hAnsi="Times New Roman"/>
          <w:b w:val="0"/>
          <w:i w:val="0"/>
        </w:rPr>
        <w:t>Zerbinati</w:t>
      </w:r>
      <w:r>
        <w:rPr>
          <w:rFonts w:hint="eastAsia"/>
        </w:rPr>
        <w:t xml:space="preserve">, </w:t>
      </w:r>
      <w:r>
        <w:rPr>
          <w:rFonts w:hint="eastAsia" w:ascii="Times New Roman" w:hAnsi="Times New Roman"/>
          <w:b w:val="0"/>
          <w:i w:val="0"/>
        </w:rPr>
        <w:t>S</w:t>
      </w:r>
      <w:r>
        <w:rPr>
          <w:rFonts w:hint="eastAsia"/>
        </w:rPr>
        <w:t xml:space="preserve">., &amp; </w:t>
      </w:r>
      <w:r>
        <w:rPr>
          <w:rFonts w:hint="eastAsia" w:ascii="Times New Roman" w:hAnsi="Times New Roman"/>
          <w:b w:val="0"/>
          <w:i w:val="0"/>
        </w:rPr>
        <w:t>Al</w:t>
      </w:r>
      <w:r>
        <w:rPr>
          <w:rFonts w:hint="eastAsia"/>
        </w:rPr>
        <w:t>-</w:t>
      </w:r>
      <w:r>
        <w:rPr>
          <w:rFonts w:hint="eastAsia" w:ascii="Times New Roman" w:hAnsi="Times New Roman"/>
          <w:b w:val="0"/>
          <w:i w:val="0"/>
        </w:rPr>
        <w:t>Laham</w:t>
      </w:r>
      <w:r>
        <w:rPr>
          <w:rFonts w:hint="eastAsia"/>
        </w:rPr>
        <w:t xml:space="preserve">, </w:t>
      </w:r>
      <w:r>
        <w:rPr>
          <w:rFonts w:hint="eastAsia" w:ascii="Times New Roman" w:hAnsi="Times New Roman"/>
          <w:b w:val="0"/>
          <w:i w:val="0"/>
        </w:rPr>
        <w:t>A</w:t>
      </w:r>
      <w:r>
        <w:rPr>
          <w:rFonts w:hint="eastAsia"/>
        </w:rPr>
        <w:t xml:space="preserve">. </w:t>
      </w:r>
      <w:r>
        <w:rPr>
          <w:rFonts w:hint="eastAsia" w:ascii="Times New Roman" w:hAnsi="Times New Roman"/>
          <w:b w:val="0"/>
          <w:i w:val="0"/>
        </w:rPr>
        <w:t>Do</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reneurshi</w:t>
      </w:r>
      <w:r>
        <w:rPr>
          <w:rFonts w:hint="eastAsia" w:ascii="Times New Roman Italic" w:hAnsi="Times New Roman Italic"/>
          <w:b w:val="0"/>
          <w:i/>
        </w:rPr>
        <w:t>p</w:t>
      </w:r>
      <w:r>
        <w:rPr>
          <w:rFonts w:hint="eastAsia"/>
        </w:rPr>
        <w:t xml:space="preserve"> </w:t>
      </w:r>
      <w:r>
        <w:rPr>
          <w:rFonts w:hint="eastAsia" w:ascii="Times New Roman Italic" w:hAnsi="Times New Roman Italic"/>
          <w:b w:val="0"/>
          <w:i/>
        </w:rPr>
        <w:t>p</w:t>
      </w:r>
      <w:r>
        <w:rPr>
          <w:rFonts w:hint="eastAsia" w:ascii="Times New Roman" w:hAnsi="Times New Roman"/>
          <w:b w:val="0"/>
          <w:i w:val="0"/>
        </w:rPr>
        <w:t>rogrammes</w:t>
      </w:r>
      <w:r>
        <w:rPr>
          <w:rFonts w:hint="eastAsia"/>
        </w:rPr>
        <w:t xml:space="preserve"> </w:t>
      </w:r>
      <w:r>
        <w:rPr>
          <w:rFonts w:hint="eastAsia" w:ascii="Times New Roman" w:hAnsi="Times New Roman"/>
          <w:b w:val="0"/>
          <w:i w:val="0"/>
        </w:rPr>
        <w:t>raise</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reneurial</w:t>
      </w:r>
      <w:r>
        <w:rPr>
          <w:rFonts w:hint="eastAsia"/>
        </w:rPr>
        <w:t xml:space="preserve"> </w:t>
      </w:r>
      <w:r>
        <w:rPr>
          <w:rFonts w:hint="eastAsia" w:ascii="Times New Roman" w:hAnsi="Times New Roman"/>
          <w:b w:val="0"/>
          <w:i w:val="0"/>
        </w:rPr>
        <w:t>intention</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science</w:t>
      </w:r>
      <w:r>
        <w:rPr>
          <w:rFonts w:hint="eastAsia"/>
        </w:rPr>
        <w:t xml:space="preserve"> </w:t>
      </w:r>
      <w:r>
        <w:rPr>
          <w:rFonts w:hint="eastAsia" w:ascii="Times New Roman" w:hAnsi="Times New Roman"/>
          <w:b w:val="0"/>
          <w:i w:val="0"/>
        </w:rPr>
        <w:t>and</w:t>
      </w:r>
      <w:r>
        <w:rPr>
          <w:rFonts w:hint="eastAsia"/>
        </w:rPr>
        <w:t xml:space="preserve"> </w:t>
      </w:r>
      <w:r>
        <w:rPr>
          <w:rFonts w:hint="eastAsia" w:ascii="Times New Roman" w:hAnsi="Times New Roman"/>
          <w:b w:val="0"/>
          <w:i w:val="0"/>
        </w:rPr>
        <w:t>engineering</w:t>
      </w:r>
      <w:r>
        <w:rPr>
          <w:rFonts w:hint="eastAsia"/>
        </w:rPr>
        <w:t xml:space="preserve"> </w:t>
      </w:r>
      <w:r>
        <w:rPr>
          <w:rFonts w:hint="eastAsia" w:ascii="Times New Roman" w:hAnsi="Times New Roman"/>
          <w:b w:val="0"/>
          <w:i w:val="0"/>
        </w:rPr>
        <w:t>students</w:t>
      </w:r>
      <w:r>
        <w:rPr>
          <w:rFonts w:hint="eastAsia"/>
        </w:rPr>
        <w:t xml:space="preserve">? </w:t>
      </w:r>
      <w:r>
        <w:rPr>
          <w:rFonts w:hint="eastAsia" w:ascii="Times New Roman" w:hAnsi="Times New Roman"/>
          <w:b w:val="0"/>
          <w:i w:val="0"/>
        </w:rPr>
        <w:t>The</w:t>
      </w:r>
      <w:r>
        <w:rPr>
          <w:rFonts w:hint="eastAsia"/>
        </w:rPr>
        <w:t xml:space="preserve"> </w:t>
      </w:r>
      <w:r>
        <w:rPr>
          <w:rFonts w:hint="eastAsia" w:ascii="Times New Roman" w:hAnsi="Times New Roman"/>
          <w:b w:val="0"/>
          <w:i w:val="0"/>
        </w:rPr>
        <w:t>effect</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learning</w:t>
      </w:r>
      <w:r>
        <w:rPr>
          <w:rFonts w:hint="eastAsia"/>
        </w:rPr>
        <w:t xml:space="preserve">, </w:t>
      </w:r>
      <w:r>
        <w:rPr>
          <w:rFonts w:hint="eastAsia" w:ascii="Times New Roman" w:hAnsi="Times New Roman"/>
          <w:b w:val="0"/>
          <w:i w:val="0"/>
        </w:rPr>
        <w:t>ins</w:t>
      </w:r>
      <w:r>
        <w:rPr>
          <w:rFonts w:hint="eastAsia" w:ascii="Times New Roman Italic" w:hAnsi="Times New Roman Italic"/>
          <w:b w:val="0"/>
          <w:i/>
        </w:rPr>
        <w:t>p</w:t>
      </w:r>
      <w:r>
        <w:rPr>
          <w:rFonts w:hint="eastAsia" w:ascii="Times New Roman" w:hAnsi="Times New Roman"/>
          <w:b w:val="0"/>
          <w:i w:val="0"/>
        </w:rPr>
        <w:t>iration</w:t>
      </w:r>
      <w:r>
        <w:rPr>
          <w:rFonts w:hint="eastAsia"/>
        </w:rPr>
        <w:t xml:space="preserve"> </w:t>
      </w:r>
      <w:r>
        <w:rPr>
          <w:rFonts w:hint="eastAsia" w:ascii="Times New Roman" w:hAnsi="Times New Roman"/>
          <w:b w:val="0"/>
          <w:i w:val="0"/>
        </w:rPr>
        <w:t>and</w:t>
      </w:r>
      <w:r>
        <w:rPr>
          <w:rFonts w:hint="eastAsia"/>
        </w:rPr>
        <w:t xml:space="preserve"> </w:t>
      </w:r>
      <w:r>
        <w:rPr>
          <w:rFonts w:hint="eastAsia" w:ascii="Times New Roman" w:hAnsi="Times New Roman"/>
          <w:b w:val="0"/>
          <w:i w:val="0"/>
        </w:rPr>
        <w:t>resources</w:t>
      </w:r>
      <w:r>
        <w:rPr>
          <w:rFonts w:hint="eastAsia"/>
        </w:rPr>
        <w:t>[</w:t>
      </w:r>
      <w:r>
        <w:rPr>
          <w:rFonts w:hint="eastAsia" w:ascii="Times New Roman" w:hAnsi="Times New Roman"/>
          <w:b w:val="0"/>
          <w:i w:val="0"/>
        </w:rPr>
        <w:t>J</w:t>
      </w:r>
      <w:r>
        <w:rPr>
          <w:rFonts w:hint="eastAsia"/>
        </w:rPr>
        <w:t xml:space="preserve">]. </w:t>
      </w:r>
      <w:r>
        <w:rPr>
          <w:rFonts w:hint="eastAsia" w:ascii="Times New Roman" w:hAnsi="Times New Roman"/>
          <w:b w:val="0"/>
          <w:i w:val="0"/>
        </w:rPr>
        <w:t>Journal</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Business</w:t>
      </w:r>
      <w:r>
        <w:rPr>
          <w:rFonts w:hint="eastAsia"/>
        </w:rPr>
        <w:t xml:space="preserve"> </w:t>
      </w:r>
      <w:r>
        <w:rPr>
          <w:rFonts w:hint="eastAsia" w:ascii="Times New Roman" w:hAnsi="Times New Roman"/>
          <w:b w:val="0"/>
          <w:i w:val="0"/>
        </w:rPr>
        <w:t>Venturing</w:t>
      </w:r>
      <w:r>
        <w:rPr>
          <w:rFonts w:hint="eastAsia"/>
        </w:rPr>
        <w:t xml:space="preserve">, </w:t>
      </w:r>
      <w:r>
        <w:rPr>
          <w:rFonts w:hint="eastAsia" w:ascii="Times New Roman" w:hAnsi="Times New Roman"/>
          <w:b w:val="0"/>
          <w:i w:val="0"/>
        </w:rPr>
        <w:t>2007</w:t>
      </w:r>
      <w:r>
        <w:rPr>
          <w:rFonts w:hint="eastAsia"/>
        </w:rPr>
        <w:t xml:space="preserve">, </w:t>
      </w:r>
      <w:r>
        <w:rPr>
          <w:rFonts w:hint="eastAsia" w:ascii="Times New Roman" w:hAnsi="Times New Roman"/>
          <w:b w:val="0"/>
          <w:i w:val="0"/>
        </w:rPr>
        <w:t>22</w:t>
      </w:r>
      <w:r>
        <w:rPr>
          <w:rFonts w:hint="eastAsia"/>
        </w:rPr>
        <w:t>(</w:t>
      </w:r>
      <w:r>
        <w:rPr>
          <w:rFonts w:hint="eastAsia" w:ascii="Times New Roman" w:hAnsi="Times New Roman"/>
          <w:b w:val="0"/>
          <w:i w:val="0"/>
        </w:rPr>
        <w:t>4</w:t>
      </w:r>
      <w:r>
        <w:rPr>
          <w:rFonts w:hint="eastAsia"/>
        </w:rPr>
        <w:t xml:space="preserve">): </w:t>
      </w:r>
      <w:r>
        <w:rPr>
          <w:rFonts w:hint="eastAsia" w:ascii="Times New Roman" w:hAnsi="Times New Roman"/>
          <w:b w:val="0"/>
          <w:i w:val="0"/>
        </w:rPr>
        <w:t>566</w:t>
      </w:r>
      <w:r>
        <w:rPr>
          <w:rFonts w:hint="eastAsia"/>
        </w:rPr>
        <w:t>-</w:t>
      </w:r>
      <w:r>
        <w:rPr>
          <w:rFonts w:hint="eastAsia" w:ascii="Times New Roman" w:hAnsi="Times New Roman"/>
          <w:b w:val="0"/>
          <w:i w:val="0"/>
        </w:rPr>
        <w:t>591</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ascii="Times New Roman" w:hAnsi="Times New Roman"/>
          <w:b w:val="0"/>
          <w:i w:val="0"/>
        </w:rPr>
        <w:t>Ri</w:t>
      </w:r>
      <w:r>
        <w:rPr>
          <w:rFonts w:hint="eastAsia" w:ascii="Times New Roman Italic" w:hAnsi="Times New Roman Italic"/>
          <w:b w:val="0"/>
          <w:i/>
        </w:rPr>
        <w:t>pp</w:t>
      </w:r>
      <w:r>
        <w:rPr>
          <w:rFonts w:hint="eastAsia" w:ascii="Times New Roman" w:hAnsi="Times New Roman"/>
          <w:b w:val="0"/>
          <w:i w:val="0"/>
        </w:rPr>
        <w:t>a</w:t>
      </w:r>
      <w:r>
        <w:rPr>
          <w:rFonts w:hint="eastAsia"/>
        </w:rPr>
        <w:t xml:space="preserve">, </w:t>
      </w:r>
      <w:r>
        <w:rPr>
          <w:rFonts w:hint="eastAsia" w:ascii="Times New Roman Italic" w:hAnsi="Times New Roman Italic"/>
          <w:b w:val="0"/>
          <w:i/>
        </w:rPr>
        <w:t>P</w:t>
      </w:r>
      <w:r>
        <w:rPr>
          <w:rFonts w:hint="eastAsia"/>
        </w:rPr>
        <w:t xml:space="preserve">., </w:t>
      </w:r>
      <w:r>
        <w:rPr>
          <w:rFonts w:hint="eastAsia" w:ascii="Times New Roman" w:hAnsi="Times New Roman"/>
          <w:b w:val="0"/>
          <w:i w:val="0"/>
        </w:rPr>
        <w:t>Ferruzzi</w:t>
      </w:r>
      <w:r>
        <w:rPr>
          <w:rFonts w:hint="eastAsia"/>
        </w:rPr>
        <w:t xml:space="preserve">, </w:t>
      </w:r>
      <w:r>
        <w:rPr>
          <w:rFonts w:hint="eastAsia" w:ascii="Times New Roman" w:hAnsi="Times New Roman"/>
          <w:b w:val="0"/>
          <w:i w:val="0"/>
        </w:rPr>
        <w:t>G</w:t>
      </w:r>
      <w:r>
        <w:rPr>
          <w:rFonts w:hint="eastAsia"/>
        </w:rPr>
        <w:t xml:space="preserve">., </w:t>
      </w:r>
      <w:r>
        <w:rPr>
          <w:rFonts w:hint="eastAsia" w:ascii="Times New Roman" w:hAnsi="Times New Roman"/>
          <w:b w:val="0"/>
          <w:i w:val="0"/>
        </w:rPr>
        <w:t>Holienka</w:t>
      </w:r>
      <w:r>
        <w:rPr>
          <w:rFonts w:hint="eastAsia"/>
        </w:rPr>
        <w:t xml:space="preserve">, </w:t>
      </w:r>
      <w:r>
        <w:rPr>
          <w:rFonts w:hint="eastAsia" w:ascii="Times New Roman" w:hAnsi="Times New Roman"/>
          <w:b w:val="0"/>
          <w:i w:val="0"/>
        </w:rPr>
        <w:t>M</w:t>
      </w:r>
      <w:r>
        <w:rPr>
          <w:rFonts w:hint="eastAsia"/>
        </w:rPr>
        <w:t xml:space="preserve">., </w:t>
      </w:r>
      <w:r>
        <w:rPr>
          <w:rFonts w:hint="eastAsia" w:ascii="Times New Roman" w:hAnsi="Times New Roman"/>
          <w:b w:val="0"/>
          <w:i w:val="0"/>
        </w:rPr>
        <w:t>et</w:t>
      </w:r>
      <w:r>
        <w:rPr>
          <w:rFonts w:hint="eastAsia"/>
        </w:rPr>
        <w:t xml:space="preserve"> </w:t>
      </w:r>
      <w:r>
        <w:rPr>
          <w:rFonts w:hint="eastAsia" w:ascii="Times New Roman" w:hAnsi="Times New Roman"/>
          <w:b w:val="0"/>
          <w:i w:val="0"/>
        </w:rPr>
        <w:t>al</w:t>
      </w:r>
      <w:r>
        <w:rPr>
          <w:rFonts w:hint="eastAsia"/>
        </w:rPr>
        <w:t xml:space="preserve">. </w:t>
      </w:r>
      <w:r>
        <w:rPr>
          <w:rFonts w:hint="eastAsia" w:ascii="Times New Roman" w:hAnsi="Times New Roman"/>
          <w:b w:val="0"/>
          <w:i w:val="0"/>
        </w:rPr>
        <w:t>What</w:t>
      </w:r>
      <w:r>
        <w:rPr>
          <w:rFonts w:hint="eastAsia"/>
        </w:rPr>
        <w:t xml:space="preserve"> </w:t>
      </w:r>
      <w:r>
        <w:rPr>
          <w:rFonts w:hint="eastAsia" w:ascii="Times New Roman" w:hAnsi="Times New Roman"/>
          <w:b w:val="0"/>
          <w:i w:val="0"/>
        </w:rPr>
        <w:t>drives</w:t>
      </w:r>
      <w:r>
        <w:rPr>
          <w:rFonts w:hint="eastAsia"/>
        </w:rPr>
        <w:t xml:space="preserve"> </w:t>
      </w:r>
      <w:r>
        <w:rPr>
          <w:rFonts w:hint="eastAsia" w:ascii="Times New Roman" w:hAnsi="Times New Roman"/>
          <w:b w:val="0"/>
          <w:i w:val="0"/>
        </w:rPr>
        <w:t>university</w:t>
      </w:r>
      <w:r>
        <w:rPr>
          <w:rFonts w:hint="eastAsia"/>
        </w:rPr>
        <w:t xml:space="preserve"> </w:t>
      </w:r>
      <w:r>
        <w:rPr>
          <w:rFonts w:hint="eastAsia" w:ascii="Times New Roman" w:hAnsi="Times New Roman"/>
          <w:b w:val="0"/>
          <w:i w:val="0"/>
        </w:rPr>
        <w:t>engineering</w:t>
      </w:r>
      <w:r>
        <w:rPr>
          <w:rFonts w:hint="eastAsia"/>
        </w:rPr>
        <w:t xml:space="preserve"> </w:t>
      </w:r>
      <w:r>
        <w:rPr>
          <w:rFonts w:hint="eastAsia" w:ascii="Times New Roman" w:hAnsi="Times New Roman"/>
          <w:b w:val="0"/>
          <w:i w:val="0"/>
        </w:rPr>
        <w:t>students</w:t>
      </w:r>
      <w:r>
        <w:rPr>
          <w:rFonts w:hint="eastAsia"/>
        </w:rPr>
        <w:t xml:space="preserve"> </w:t>
      </w:r>
      <w:r>
        <w:rPr>
          <w:rFonts w:hint="eastAsia" w:ascii="Times New Roman" w:hAnsi="Times New Roman"/>
          <w:b w:val="0"/>
          <w:i w:val="0"/>
        </w:rPr>
        <w:t>to</w:t>
      </w:r>
      <w:r>
        <w:rPr>
          <w:rFonts w:hint="eastAsia"/>
        </w:rPr>
        <w:t xml:space="preserve"> </w:t>
      </w:r>
      <w:r>
        <w:rPr>
          <w:rFonts w:hint="eastAsia" w:ascii="Times New Roman" w:hAnsi="Times New Roman"/>
          <w:b w:val="0"/>
          <w:i w:val="0"/>
        </w:rPr>
        <w:t>become</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reneurs</w:t>
      </w:r>
      <w:r>
        <w:rPr>
          <w:rFonts w:hint="eastAsia"/>
        </w:rPr>
        <w:t xml:space="preserve">? </w:t>
      </w:r>
      <w:r>
        <w:rPr>
          <w:rFonts w:hint="eastAsia" w:ascii="Times New Roman" w:hAnsi="Times New Roman"/>
          <w:b w:val="0"/>
          <w:i w:val="0"/>
        </w:rPr>
        <w:t>Finding</w:t>
      </w:r>
      <w:r>
        <w:rPr>
          <w:rFonts w:hint="eastAsia"/>
        </w:rPr>
        <w:t xml:space="preserve"> </w:t>
      </w:r>
      <w:r>
        <w:rPr>
          <w:rFonts w:hint="eastAsia" w:ascii="Times New Roman" w:hAnsi="Times New Roman"/>
          <w:b w:val="0"/>
          <w:i w:val="0"/>
        </w:rPr>
        <w:t>different</w:t>
      </w:r>
      <w:r>
        <w:rPr>
          <w:rFonts w:hint="eastAsia"/>
        </w:rPr>
        <w:t xml:space="preserve"> </w:t>
      </w:r>
      <w:r>
        <w:rPr>
          <w:rFonts w:hint="eastAsia" w:ascii="Times New Roman" w:hAnsi="Times New Roman"/>
          <w:b w:val="0"/>
          <w:i w:val="0"/>
        </w:rPr>
        <w:t>reci</w:t>
      </w:r>
      <w:r>
        <w:rPr>
          <w:rFonts w:hint="eastAsia" w:ascii="Times New Roman Italic" w:hAnsi="Times New Roman Italic"/>
          <w:b w:val="0"/>
          <w:i/>
        </w:rPr>
        <w:t>p</w:t>
      </w:r>
      <w:r>
        <w:rPr>
          <w:rFonts w:hint="eastAsia" w:ascii="Times New Roman" w:hAnsi="Times New Roman"/>
          <w:b w:val="0"/>
          <w:i w:val="0"/>
        </w:rPr>
        <w:t>es</w:t>
      </w:r>
      <w:r>
        <w:rPr>
          <w:rFonts w:hint="eastAsia"/>
        </w:rPr>
        <w:t xml:space="preserve"> </w:t>
      </w:r>
      <w:r>
        <w:rPr>
          <w:rFonts w:hint="eastAsia" w:ascii="Times New Roman" w:hAnsi="Times New Roman"/>
          <w:b w:val="0"/>
          <w:i w:val="0"/>
        </w:rPr>
        <w:t>using</w:t>
      </w:r>
      <w:r>
        <w:rPr>
          <w:rFonts w:hint="eastAsia"/>
        </w:rPr>
        <w:t xml:space="preserve"> </w:t>
      </w:r>
      <w:r>
        <w:rPr>
          <w:rFonts w:hint="eastAsia" w:ascii="Times New Roman" w:hAnsi="Times New Roman"/>
          <w:b w:val="0"/>
          <w:i w:val="0"/>
        </w:rPr>
        <w:t>a</w:t>
      </w:r>
      <w:r>
        <w:rPr>
          <w:rFonts w:hint="eastAsia"/>
        </w:rPr>
        <w:t xml:space="preserve"> </w:t>
      </w:r>
      <w:r>
        <w:rPr>
          <w:rFonts w:hint="eastAsia" w:ascii="Times New Roman" w:hAnsi="Times New Roman"/>
          <w:b w:val="0"/>
          <w:i w:val="0"/>
        </w:rPr>
        <w:t>configuration</w:t>
      </w:r>
      <w:r>
        <w:rPr>
          <w:rFonts w:hint="eastAsia"/>
        </w:rPr>
        <w:t xml:space="preserve"> </w:t>
      </w:r>
      <w:r>
        <w:rPr>
          <w:rFonts w:hint="eastAsia" w:ascii="Times New Roman" w:hAnsi="Times New Roman"/>
          <w:b w:val="0"/>
          <w:i w:val="0"/>
        </w:rPr>
        <w:t>a</w:t>
      </w:r>
      <w:r>
        <w:rPr>
          <w:rFonts w:hint="eastAsia" w:ascii="Times New Roman Italic" w:hAnsi="Times New Roman Italic"/>
          <w:b w:val="0"/>
          <w:i/>
        </w:rPr>
        <w:t>pp</w:t>
      </w:r>
      <w:r>
        <w:rPr>
          <w:rFonts w:hint="eastAsia" w:ascii="Times New Roman" w:hAnsi="Times New Roman"/>
          <w:b w:val="0"/>
          <w:i w:val="0"/>
        </w:rPr>
        <w:t>roach</w:t>
      </w:r>
      <w:r>
        <w:rPr>
          <w:rFonts w:hint="eastAsia"/>
        </w:rPr>
        <w:t>[</w:t>
      </w:r>
      <w:r>
        <w:rPr>
          <w:rFonts w:hint="eastAsia" w:ascii="Times New Roman" w:hAnsi="Times New Roman"/>
          <w:b w:val="0"/>
          <w:i w:val="0"/>
        </w:rPr>
        <w:t>J</w:t>
      </w:r>
      <w:r>
        <w:rPr>
          <w:rFonts w:hint="eastAsia"/>
        </w:rPr>
        <w:t xml:space="preserve">]. </w:t>
      </w:r>
      <w:r>
        <w:rPr>
          <w:rFonts w:hint="eastAsia" w:ascii="Times New Roman" w:hAnsi="Times New Roman"/>
          <w:b w:val="0"/>
          <w:i w:val="0"/>
        </w:rPr>
        <w:t>Journal</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Small</w:t>
      </w:r>
      <w:r>
        <w:rPr>
          <w:rFonts w:hint="eastAsia"/>
        </w:rPr>
        <w:t xml:space="preserve"> </w:t>
      </w:r>
      <w:r>
        <w:rPr>
          <w:rFonts w:hint="eastAsia" w:ascii="Times New Roman" w:hAnsi="Times New Roman"/>
          <w:b w:val="0"/>
          <w:i w:val="0"/>
        </w:rPr>
        <w:t>Business</w:t>
      </w:r>
      <w:r>
        <w:rPr>
          <w:rFonts w:hint="eastAsia"/>
        </w:rPr>
        <w:t xml:space="preserve"> </w:t>
      </w:r>
      <w:r>
        <w:rPr>
          <w:rFonts w:hint="eastAsia" w:ascii="Times New Roman" w:hAnsi="Times New Roman"/>
          <w:b w:val="0"/>
          <w:i w:val="0"/>
        </w:rPr>
        <w:t>Management</w:t>
      </w:r>
      <w:r>
        <w:rPr>
          <w:rFonts w:hint="eastAsia"/>
        </w:rPr>
        <w:t xml:space="preserve">, </w:t>
      </w:r>
      <w:r>
        <w:rPr>
          <w:rFonts w:hint="eastAsia" w:ascii="Times New Roman" w:hAnsi="Times New Roman"/>
          <w:b w:val="0"/>
          <w:i w:val="0"/>
        </w:rPr>
        <w:t>2020</w:t>
      </w:r>
      <w:r>
        <w:rPr>
          <w:rFonts w:hint="eastAsia"/>
        </w:rPr>
        <w:t xml:space="preserve">, </w:t>
      </w:r>
      <w:r>
        <w:rPr>
          <w:rFonts w:hint="eastAsia" w:ascii="Times New Roman" w:hAnsi="Times New Roman"/>
          <w:b w:val="0"/>
          <w:i w:val="0"/>
        </w:rPr>
        <w:t>58</w:t>
      </w:r>
      <w:r>
        <w:rPr>
          <w:rFonts w:hint="eastAsia"/>
        </w:rPr>
        <w:t>(</w:t>
      </w:r>
      <w:r>
        <w:rPr>
          <w:rFonts w:hint="eastAsia" w:ascii="Times New Roman" w:hAnsi="Times New Roman"/>
          <w:b w:val="0"/>
          <w:i w:val="0"/>
        </w:rPr>
        <w:t>6</w:t>
      </w:r>
      <w:r>
        <w:rPr>
          <w:rFonts w:hint="eastAsia"/>
        </w:rPr>
        <w:t xml:space="preserve">): </w:t>
      </w:r>
      <w:r>
        <w:rPr>
          <w:rFonts w:hint="eastAsia" w:ascii="Times New Roman" w:hAnsi="Times New Roman"/>
          <w:b w:val="0"/>
          <w:i w:val="0"/>
        </w:rPr>
        <w:t>1424</w:t>
      </w:r>
      <w:r>
        <w:rPr>
          <w:rFonts w:hint="eastAsia"/>
        </w:rPr>
        <w:t>-</w:t>
      </w:r>
      <w:r>
        <w:rPr>
          <w:rFonts w:hint="eastAsia" w:ascii="Times New Roman" w:hAnsi="Times New Roman"/>
          <w:b w:val="0"/>
          <w:i w:val="0"/>
        </w:rPr>
        <w:t>1443</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default" w:ascii="Times New Roman" w:hAnsi="Times New Roman" w:cs="Times New Roman Regular"/>
          <w:b w:val="0"/>
          <w:i w:val="0"/>
        </w:rPr>
        <w:t>Nowiński</w:t>
      </w:r>
      <w:r>
        <w:rPr>
          <w:rFonts w:hint="eastAsia"/>
        </w:rPr>
        <w:t xml:space="preserve">, </w:t>
      </w:r>
      <w:r>
        <w:rPr>
          <w:rFonts w:hint="eastAsia" w:ascii="Times New Roman" w:hAnsi="Times New Roman"/>
          <w:b w:val="0"/>
          <w:i w:val="0"/>
        </w:rPr>
        <w:t>W</w:t>
      </w:r>
      <w:r>
        <w:rPr>
          <w:rFonts w:hint="eastAsia"/>
        </w:rPr>
        <w:t xml:space="preserve">., </w:t>
      </w:r>
      <w:r>
        <w:rPr>
          <w:rFonts w:hint="eastAsia" w:ascii="Times New Roman" w:hAnsi="Times New Roman"/>
          <w:b w:val="0"/>
          <w:i w:val="0"/>
        </w:rPr>
        <w:t>Haddoud</w:t>
      </w:r>
      <w:r>
        <w:rPr>
          <w:rFonts w:hint="eastAsia"/>
        </w:rPr>
        <w:t xml:space="preserve">, </w:t>
      </w:r>
      <w:r>
        <w:rPr>
          <w:rFonts w:hint="eastAsia" w:ascii="Times New Roman" w:hAnsi="Times New Roman"/>
          <w:b w:val="0"/>
          <w:i w:val="0"/>
        </w:rPr>
        <w:t>M</w:t>
      </w:r>
      <w:r>
        <w:rPr>
          <w:rFonts w:hint="eastAsia"/>
        </w:rPr>
        <w:t xml:space="preserve">. </w:t>
      </w:r>
      <w:r>
        <w:rPr>
          <w:rFonts w:hint="eastAsia" w:ascii="Times New Roman" w:hAnsi="Times New Roman"/>
          <w:b w:val="0"/>
          <w:i w:val="0"/>
        </w:rPr>
        <w:t>Y</w:t>
      </w:r>
      <w:r>
        <w:rPr>
          <w:rFonts w:hint="eastAsia"/>
        </w:rPr>
        <w:t xml:space="preserve">., </w:t>
      </w:r>
      <w:r>
        <w:rPr>
          <w:rFonts w:hint="eastAsia" w:ascii="Times New Roman" w:hAnsi="Times New Roman"/>
          <w:b w:val="0"/>
          <w:i w:val="0"/>
        </w:rPr>
        <w:t>Lančarič</w:t>
      </w:r>
      <w:r>
        <w:rPr>
          <w:rFonts w:hint="eastAsia"/>
        </w:rPr>
        <w:t xml:space="preserve">, </w:t>
      </w:r>
      <w:r>
        <w:rPr>
          <w:rFonts w:hint="eastAsia" w:ascii="Times New Roman" w:hAnsi="Times New Roman"/>
          <w:b w:val="0"/>
          <w:i w:val="0"/>
        </w:rPr>
        <w:t>D</w:t>
      </w:r>
      <w:r>
        <w:rPr>
          <w:rFonts w:hint="eastAsia"/>
        </w:rPr>
        <w:t xml:space="preserve">., </w:t>
      </w:r>
      <w:r>
        <w:rPr>
          <w:rFonts w:hint="eastAsia" w:ascii="Times New Roman" w:hAnsi="Times New Roman"/>
          <w:b w:val="0"/>
          <w:i w:val="0"/>
        </w:rPr>
        <w:t>et</w:t>
      </w:r>
      <w:r>
        <w:rPr>
          <w:rFonts w:hint="eastAsia"/>
        </w:rPr>
        <w:t xml:space="preserve"> </w:t>
      </w:r>
      <w:r>
        <w:rPr>
          <w:rFonts w:hint="eastAsia" w:ascii="Times New Roman" w:hAnsi="Times New Roman"/>
          <w:b w:val="0"/>
          <w:i w:val="0"/>
        </w:rPr>
        <w:t>al</w:t>
      </w:r>
      <w:r>
        <w:rPr>
          <w:rFonts w:hint="eastAsia"/>
        </w:rPr>
        <w:t xml:space="preserve">. </w:t>
      </w:r>
      <w:r>
        <w:rPr>
          <w:rFonts w:hint="eastAsia" w:ascii="Times New Roman" w:hAnsi="Times New Roman"/>
          <w:b w:val="0"/>
          <w:i w:val="0"/>
        </w:rPr>
        <w:t>The</w:t>
      </w:r>
      <w:r>
        <w:rPr>
          <w:rFonts w:hint="eastAsia"/>
        </w:rPr>
        <w:t xml:space="preserve"> </w:t>
      </w:r>
      <w:r>
        <w:rPr>
          <w:rFonts w:hint="eastAsia" w:ascii="Times New Roman" w:hAnsi="Times New Roman"/>
          <w:b w:val="0"/>
          <w:i w:val="0"/>
        </w:rPr>
        <w:t>im</w:t>
      </w:r>
      <w:r>
        <w:rPr>
          <w:rFonts w:hint="eastAsia" w:ascii="Times New Roman Italic" w:hAnsi="Times New Roman Italic"/>
          <w:b w:val="0"/>
          <w:i/>
        </w:rPr>
        <w:t>p</w:t>
      </w:r>
      <w:r>
        <w:rPr>
          <w:rFonts w:hint="eastAsia" w:ascii="Times New Roman" w:hAnsi="Times New Roman"/>
          <w:b w:val="0"/>
          <w:i w:val="0"/>
        </w:rPr>
        <w:t>act</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reneurshi</w:t>
      </w:r>
      <w:r>
        <w:rPr>
          <w:rFonts w:hint="eastAsia" w:ascii="Times New Roman Italic" w:hAnsi="Times New Roman Italic"/>
          <w:b w:val="0"/>
          <w:i/>
        </w:rPr>
        <w:t>p</w:t>
      </w:r>
      <w:r>
        <w:rPr>
          <w:rFonts w:hint="eastAsia"/>
        </w:rPr>
        <w:t xml:space="preserve"> </w:t>
      </w:r>
      <w:r>
        <w:rPr>
          <w:rFonts w:hint="eastAsia" w:ascii="Times New Roman" w:hAnsi="Times New Roman"/>
          <w:b w:val="0"/>
          <w:i w:val="0"/>
        </w:rPr>
        <w:t>education</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reneurial</w:t>
      </w:r>
      <w:r>
        <w:rPr>
          <w:rFonts w:hint="eastAsia"/>
        </w:rPr>
        <w:t xml:space="preserve"> </w:t>
      </w:r>
      <w:r>
        <w:rPr>
          <w:rFonts w:hint="eastAsia" w:ascii="Times New Roman" w:hAnsi="Times New Roman"/>
          <w:b w:val="0"/>
          <w:i w:val="0"/>
        </w:rPr>
        <w:t>self</w:t>
      </w:r>
      <w:r>
        <w:rPr>
          <w:rFonts w:hint="eastAsia"/>
        </w:rPr>
        <w:t>-</w:t>
      </w:r>
      <w:r>
        <w:rPr>
          <w:rFonts w:hint="eastAsia" w:ascii="Times New Roman" w:hAnsi="Times New Roman"/>
          <w:b w:val="0"/>
          <w:i w:val="0"/>
        </w:rPr>
        <w:t>efficacy</w:t>
      </w:r>
      <w:r>
        <w:rPr>
          <w:rFonts w:hint="eastAsia"/>
        </w:rPr>
        <w:t xml:space="preserve"> </w:t>
      </w:r>
      <w:r>
        <w:rPr>
          <w:rFonts w:hint="eastAsia" w:ascii="Times New Roman" w:hAnsi="Times New Roman"/>
          <w:b w:val="0"/>
          <w:i w:val="0"/>
        </w:rPr>
        <w:t>and</w:t>
      </w:r>
      <w:r>
        <w:rPr>
          <w:rFonts w:hint="eastAsia"/>
        </w:rPr>
        <w:t xml:space="preserve"> </w:t>
      </w:r>
      <w:r>
        <w:rPr>
          <w:rFonts w:hint="eastAsia" w:ascii="Times New Roman" w:hAnsi="Times New Roman"/>
          <w:b w:val="0"/>
          <w:i w:val="0"/>
        </w:rPr>
        <w:t>gender</w:t>
      </w:r>
      <w:r>
        <w:rPr>
          <w:rFonts w:hint="eastAsia"/>
        </w:rPr>
        <w:t xml:space="preserve"> </w:t>
      </w:r>
      <w:r>
        <w:rPr>
          <w:rFonts w:hint="eastAsia" w:ascii="Times New Roman" w:hAnsi="Times New Roman"/>
          <w:b w:val="0"/>
          <w:i w:val="0"/>
        </w:rPr>
        <w:t>on</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reneurial</w:t>
      </w:r>
      <w:r>
        <w:rPr>
          <w:rFonts w:hint="eastAsia"/>
        </w:rPr>
        <w:t xml:space="preserve"> </w:t>
      </w:r>
      <w:r>
        <w:rPr>
          <w:rFonts w:hint="eastAsia" w:ascii="Times New Roman" w:hAnsi="Times New Roman"/>
          <w:b w:val="0"/>
          <w:i w:val="0"/>
        </w:rPr>
        <w:t>intentions</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university</w:t>
      </w:r>
      <w:r>
        <w:rPr>
          <w:rFonts w:hint="eastAsia"/>
        </w:rPr>
        <w:t xml:space="preserve"> </w:t>
      </w:r>
      <w:r>
        <w:rPr>
          <w:rFonts w:hint="eastAsia" w:ascii="Times New Roman" w:hAnsi="Times New Roman"/>
          <w:b w:val="0"/>
          <w:i w:val="0"/>
        </w:rPr>
        <w:t>students</w:t>
      </w:r>
      <w:r>
        <w:rPr>
          <w:rFonts w:hint="eastAsia"/>
        </w:rPr>
        <w:t xml:space="preserve"> </w:t>
      </w:r>
      <w:r>
        <w:rPr>
          <w:rFonts w:hint="eastAsia" w:ascii="Times New Roman" w:hAnsi="Times New Roman"/>
          <w:b w:val="0"/>
          <w:i w:val="0"/>
        </w:rPr>
        <w:t>in</w:t>
      </w:r>
      <w:r>
        <w:rPr>
          <w:rFonts w:hint="eastAsia"/>
        </w:rPr>
        <w:t xml:space="preserve"> </w:t>
      </w:r>
      <w:r>
        <w:rPr>
          <w:rFonts w:hint="eastAsia" w:ascii="Times New Roman" w:hAnsi="Times New Roman"/>
          <w:b w:val="0"/>
          <w:i w:val="0"/>
        </w:rPr>
        <w:t>the</w:t>
      </w:r>
      <w:r>
        <w:rPr>
          <w:rFonts w:hint="eastAsia"/>
        </w:rPr>
        <w:t xml:space="preserve"> </w:t>
      </w:r>
      <w:r>
        <w:rPr>
          <w:rFonts w:hint="eastAsia" w:ascii="Times New Roman" w:hAnsi="Times New Roman"/>
          <w:b w:val="0"/>
          <w:i w:val="0"/>
        </w:rPr>
        <w:t>Visegrad</w:t>
      </w:r>
      <w:r>
        <w:rPr>
          <w:rFonts w:hint="eastAsia"/>
        </w:rPr>
        <w:t xml:space="preserve"> </w:t>
      </w:r>
      <w:r>
        <w:rPr>
          <w:rFonts w:hint="eastAsia" w:ascii="Times New Roman" w:hAnsi="Times New Roman"/>
          <w:b w:val="0"/>
          <w:i w:val="0"/>
        </w:rPr>
        <w:t>countries</w:t>
      </w:r>
      <w:r>
        <w:rPr>
          <w:rFonts w:hint="eastAsia"/>
        </w:rPr>
        <w:t>[</w:t>
      </w:r>
      <w:r>
        <w:rPr>
          <w:rFonts w:hint="eastAsia" w:ascii="Times New Roman" w:hAnsi="Times New Roman"/>
          <w:b w:val="0"/>
          <w:i w:val="0"/>
        </w:rPr>
        <w:t>J</w:t>
      </w:r>
      <w:r>
        <w:rPr>
          <w:rFonts w:hint="eastAsia"/>
        </w:rPr>
        <w:t xml:space="preserve">]. </w:t>
      </w:r>
      <w:r>
        <w:rPr>
          <w:rFonts w:hint="eastAsia" w:ascii="Times New Roman" w:hAnsi="Times New Roman"/>
          <w:b w:val="0"/>
          <w:i w:val="0"/>
        </w:rPr>
        <w:t>Studies</w:t>
      </w:r>
      <w:r>
        <w:rPr>
          <w:rFonts w:hint="eastAsia"/>
        </w:rPr>
        <w:t xml:space="preserve"> </w:t>
      </w:r>
      <w:r>
        <w:rPr>
          <w:rFonts w:hint="eastAsia" w:ascii="Times New Roman" w:hAnsi="Times New Roman"/>
          <w:b w:val="0"/>
          <w:i w:val="0"/>
        </w:rPr>
        <w:t>in</w:t>
      </w:r>
      <w:r>
        <w:rPr>
          <w:rFonts w:hint="eastAsia"/>
        </w:rPr>
        <w:t xml:space="preserve"> </w:t>
      </w:r>
      <w:r>
        <w:rPr>
          <w:rFonts w:hint="eastAsia" w:ascii="Times New Roman" w:hAnsi="Times New Roman"/>
          <w:b w:val="0"/>
          <w:i w:val="0"/>
        </w:rPr>
        <w:t>Higher</w:t>
      </w:r>
      <w:r>
        <w:rPr>
          <w:rFonts w:hint="eastAsia"/>
        </w:rPr>
        <w:t xml:space="preserve"> </w:t>
      </w:r>
      <w:r>
        <w:rPr>
          <w:rFonts w:hint="eastAsia" w:ascii="Times New Roman" w:hAnsi="Times New Roman"/>
          <w:b w:val="0"/>
          <w:i w:val="0"/>
        </w:rPr>
        <w:t>Education</w:t>
      </w:r>
      <w:r>
        <w:rPr>
          <w:rFonts w:hint="eastAsia"/>
        </w:rPr>
        <w:t xml:space="preserve">, </w:t>
      </w:r>
      <w:r>
        <w:rPr>
          <w:rFonts w:hint="eastAsia" w:ascii="Times New Roman" w:hAnsi="Times New Roman"/>
          <w:b w:val="0"/>
          <w:i w:val="0"/>
        </w:rPr>
        <w:t>2017</w:t>
      </w:r>
      <w:r>
        <w:rPr>
          <w:rFonts w:hint="eastAsia"/>
        </w:rPr>
        <w:t xml:space="preserve">, </w:t>
      </w:r>
      <w:r>
        <w:rPr>
          <w:rFonts w:hint="eastAsia" w:ascii="Times New Roman" w:hAnsi="Times New Roman"/>
          <w:b w:val="0"/>
          <w:i w:val="0"/>
        </w:rPr>
        <w:t>44</w:t>
      </w:r>
      <w:r>
        <w:rPr>
          <w:rFonts w:hint="eastAsia"/>
        </w:rPr>
        <w:t>(</w:t>
      </w:r>
      <w:r>
        <w:rPr>
          <w:rFonts w:hint="eastAsia" w:ascii="Times New Roman" w:hAnsi="Times New Roman"/>
          <w:b w:val="0"/>
          <w:i w:val="0"/>
        </w:rPr>
        <w:t>2</w:t>
      </w:r>
      <w:r>
        <w:rPr>
          <w:rFonts w:hint="eastAsia"/>
        </w:rPr>
        <w:t xml:space="preserve">): </w:t>
      </w:r>
      <w:r>
        <w:rPr>
          <w:rFonts w:hint="eastAsia" w:ascii="Times New Roman" w:hAnsi="Times New Roman"/>
          <w:b w:val="0"/>
          <w:i w:val="0"/>
        </w:rPr>
        <w:t>361</w:t>
      </w:r>
      <w:r>
        <w:rPr>
          <w:rFonts w:hint="eastAsia"/>
        </w:rPr>
        <w:t>-</w:t>
      </w:r>
      <w:r>
        <w:rPr>
          <w:rFonts w:hint="eastAsia" w:ascii="Times New Roman" w:hAnsi="Times New Roman"/>
          <w:b w:val="0"/>
          <w:i w:val="0"/>
        </w:rPr>
        <w:t>379</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rPr>
        <w:t>李婧, 郭佳玮. 数据要素集聚对城市创业活力的影响研究[</w:t>
      </w:r>
      <w:r>
        <w:rPr>
          <w:rFonts w:hint="eastAsia" w:ascii="Times New Roman" w:hAnsi="Times New Roman"/>
          <w:b w:val="0"/>
          <w:i w:val="0"/>
        </w:rPr>
        <w:t>J</w:t>
      </w:r>
      <w:r>
        <w:rPr>
          <w:rFonts w:hint="eastAsia"/>
        </w:rPr>
        <w:t xml:space="preserve">]. 管理学报, </w:t>
      </w:r>
      <w:r>
        <w:rPr>
          <w:rFonts w:hint="eastAsia" w:ascii="Times New Roman" w:hAnsi="Times New Roman"/>
          <w:b w:val="0"/>
          <w:i w:val="0"/>
        </w:rPr>
        <w:t>2025</w:t>
      </w:r>
      <w:r>
        <w:rPr>
          <w:rFonts w:hint="eastAsia"/>
        </w:rPr>
        <w:t xml:space="preserve">, </w:t>
      </w:r>
      <w:r>
        <w:rPr>
          <w:rFonts w:hint="eastAsia" w:ascii="Times New Roman" w:hAnsi="Times New Roman"/>
          <w:b w:val="0"/>
          <w:i w:val="0"/>
        </w:rPr>
        <w:t>22</w:t>
      </w:r>
      <w:r>
        <w:rPr>
          <w:rFonts w:hint="eastAsia"/>
        </w:rPr>
        <w:t>(</w:t>
      </w:r>
      <w:r>
        <w:rPr>
          <w:rFonts w:hint="eastAsia" w:ascii="Times New Roman" w:hAnsi="Times New Roman"/>
          <w:b w:val="0"/>
          <w:i w:val="0"/>
        </w:rPr>
        <w:t>12</w:t>
      </w:r>
      <w:r>
        <w:rPr>
          <w:rFonts w:hint="eastAsia"/>
        </w:rPr>
        <w:t xml:space="preserve">): </w:t>
      </w:r>
      <w:r>
        <w:rPr>
          <w:rFonts w:hint="eastAsia" w:ascii="Times New Roman" w:hAnsi="Times New Roman"/>
          <w:b w:val="0"/>
          <w:i w:val="0"/>
        </w:rPr>
        <w:t>2262</w:t>
      </w:r>
      <w:r>
        <w:rPr>
          <w:rFonts w:hint="eastAsia"/>
        </w:rPr>
        <w:t>-</w:t>
      </w:r>
      <w:r>
        <w:rPr>
          <w:rFonts w:hint="eastAsia" w:ascii="Times New Roman" w:hAnsi="Times New Roman"/>
          <w:b w:val="0"/>
          <w:i w:val="0"/>
        </w:rPr>
        <w:t>2270</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rPr>
        <w:t>郑馨, 安雯雯, 鲍舒琴. 穿越衰退与繁荣：复杂制度组态如何激发高成长型创业[</w:t>
      </w:r>
      <w:r>
        <w:rPr>
          <w:rFonts w:hint="eastAsia" w:ascii="Times New Roman" w:hAnsi="Times New Roman"/>
          <w:b w:val="0"/>
          <w:i w:val="0"/>
        </w:rPr>
        <w:t>J</w:t>
      </w:r>
      <w:r>
        <w:rPr>
          <w:rFonts w:hint="eastAsia"/>
        </w:rPr>
        <w:t xml:space="preserve">]. 南开管理评论, </w:t>
      </w:r>
      <w:r>
        <w:rPr>
          <w:rFonts w:hint="eastAsia" w:ascii="Times New Roman" w:hAnsi="Times New Roman"/>
          <w:b w:val="0"/>
          <w:i w:val="0"/>
        </w:rPr>
        <w:t>2025</w:t>
      </w:r>
      <w:r>
        <w:rPr>
          <w:rFonts w:hint="eastAsia"/>
        </w:rPr>
        <w:t xml:space="preserve">, </w:t>
      </w:r>
      <w:r>
        <w:rPr>
          <w:rFonts w:hint="eastAsia" w:ascii="Times New Roman" w:hAnsi="Times New Roman"/>
          <w:b w:val="0"/>
          <w:i w:val="0"/>
        </w:rPr>
        <w:t>28</w:t>
      </w:r>
      <w:r>
        <w:rPr>
          <w:rFonts w:hint="eastAsia"/>
        </w:rPr>
        <w:t>(</w:t>
      </w:r>
      <w:r>
        <w:rPr>
          <w:rFonts w:hint="eastAsia" w:ascii="Times New Roman" w:hAnsi="Times New Roman"/>
          <w:b w:val="0"/>
          <w:i w:val="0"/>
        </w:rPr>
        <w:t>4</w:t>
      </w:r>
      <w:r>
        <w:rPr>
          <w:rFonts w:hint="eastAsia"/>
        </w:rPr>
        <w:t xml:space="preserve">): </w:t>
      </w:r>
      <w:r>
        <w:rPr>
          <w:rFonts w:hint="eastAsia" w:ascii="Times New Roman" w:hAnsi="Times New Roman"/>
          <w:b w:val="0"/>
          <w:i w:val="0"/>
        </w:rPr>
        <w:t>60</w:t>
      </w:r>
      <w:r>
        <w:rPr>
          <w:rFonts w:hint="eastAsia"/>
        </w:rPr>
        <w:t>-</w:t>
      </w:r>
      <w:r>
        <w:rPr>
          <w:rFonts w:hint="eastAsia" w:ascii="Times New Roman" w:hAnsi="Times New Roman"/>
          <w:b w:val="0"/>
          <w:i w:val="0"/>
        </w:rPr>
        <w:t>73</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rPr>
        <w:t>李其容, 李春萱, 杨艳宇. 创业进展与创业努力的多层次关系：创业自我效能的中介与调节定向的调节作用[</w:t>
      </w:r>
      <w:r>
        <w:rPr>
          <w:rFonts w:hint="eastAsia" w:ascii="Times New Roman" w:hAnsi="Times New Roman"/>
          <w:b w:val="0"/>
          <w:i w:val="0"/>
        </w:rPr>
        <w:t>J</w:t>
      </w:r>
      <w:r>
        <w:rPr>
          <w:rFonts w:hint="eastAsia"/>
        </w:rPr>
        <w:t xml:space="preserve">]. 心理学报, </w:t>
      </w:r>
      <w:r>
        <w:rPr>
          <w:rFonts w:hint="eastAsia" w:ascii="Times New Roman" w:hAnsi="Times New Roman"/>
          <w:b w:val="0"/>
          <w:i w:val="0"/>
        </w:rPr>
        <w:t>2023</w:t>
      </w:r>
      <w:r>
        <w:rPr>
          <w:rFonts w:hint="eastAsia"/>
        </w:rPr>
        <w:t xml:space="preserve">, </w:t>
      </w:r>
      <w:r>
        <w:rPr>
          <w:rFonts w:hint="eastAsia" w:ascii="Times New Roman" w:hAnsi="Times New Roman"/>
          <w:b w:val="0"/>
          <w:i w:val="0"/>
        </w:rPr>
        <w:t>55</w:t>
      </w:r>
      <w:r>
        <w:rPr>
          <w:rFonts w:hint="eastAsia"/>
        </w:rPr>
        <w:t>(</w:t>
      </w:r>
      <w:r>
        <w:rPr>
          <w:rFonts w:hint="eastAsia" w:ascii="Times New Roman" w:hAnsi="Times New Roman"/>
          <w:b w:val="0"/>
          <w:i w:val="0"/>
        </w:rPr>
        <w:t>4</w:t>
      </w:r>
      <w:r>
        <w:rPr>
          <w:rFonts w:hint="eastAsia"/>
        </w:rPr>
        <w:t xml:space="preserve">): </w:t>
      </w:r>
      <w:r>
        <w:rPr>
          <w:rFonts w:hint="eastAsia" w:ascii="Times New Roman" w:hAnsi="Times New Roman"/>
          <w:b w:val="0"/>
          <w:i w:val="0"/>
        </w:rPr>
        <w:t>642</w:t>
      </w:r>
      <w:r>
        <w:rPr>
          <w:rFonts w:hint="eastAsia"/>
        </w:rPr>
        <w:t>-</w:t>
      </w:r>
      <w:r>
        <w:rPr>
          <w:rFonts w:hint="eastAsia" w:ascii="Times New Roman" w:hAnsi="Times New Roman"/>
          <w:b w:val="0"/>
          <w:i w:val="0"/>
        </w:rPr>
        <w:t>657</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rPr>
        <w:t>胡玲玉, 吴剑琳, 古继宝. 创业环境和创业自我效能对个体创业意向的影响[</w:t>
      </w:r>
      <w:r>
        <w:rPr>
          <w:rFonts w:hint="eastAsia" w:ascii="Times New Roman" w:hAnsi="Times New Roman"/>
          <w:b w:val="0"/>
          <w:i w:val="0"/>
        </w:rPr>
        <w:t>J</w:t>
      </w:r>
      <w:r>
        <w:rPr>
          <w:rFonts w:hint="eastAsia"/>
        </w:rPr>
        <w:t xml:space="preserve">]. 管理学报, </w:t>
      </w:r>
      <w:r>
        <w:rPr>
          <w:rFonts w:hint="eastAsia" w:ascii="Times New Roman" w:hAnsi="Times New Roman"/>
          <w:b w:val="0"/>
          <w:i w:val="0"/>
        </w:rPr>
        <w:t>2014</w:t>
      </w:r>
      <w:r>
        <w:rPr>
          <w:rFonts w:hint="eastAsia"/>
        </w:rPr>
        <w:t xml:space="preserve">, </w:t>
      </w:r>
      <w:r>
        <w:rPr>
          <w:rFonts w:hint="eastAsia" w:ascii="Times New Roman" w:hAnsi="Times New Roman"/>
          <w:b w:val="0"/>
          <w:i w:val="0"/>
        </w:rPr>
        <w:t>11</w:t>
      </w:r>
      <w:r>
        <w:rPr>
          <w:rFonts w:hint="eastAsia"/>
        </w:rPr>
        <w:t>(</w:t>
      </w:r>
      <w:r>
        <w:rPr>
          <w:rFonts w:hint="eastAsia" w:ascii="Times New Roman" w:hAnsi="Times New Roman"/>
          <w:b w:val="0"/>
          <w:i w:val="0"/>
        </w:rPr>
        <w:t>10</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rPr>
        <w:t>王春雯, 肖伟宏, 张培珍, 郝斌飞. 高校毕业生创业意向影响因素研究——基于广东省</w:t>
      </w:r>
      <w:r>
        <w:rPr>
          <w:rFonts w:hint="eastAsia" w:ascii="Times New Roman" w:hAnsi="Times New Roman"/>
          <w:b w:val="0"/>
          <w:i w:val="0"/>
        </w:rPr>
        <w:t>6</w:t>
      </w:r>
      <w:r>
        <w:rPr>
          <w:rFonts w:hint="eastAsia"/>
        </w:rPr>
        <w:t>所高校的实证分析[</w:t>
      </w:r>
      <w:r>
        <w:rPr>
          <w:rFonts w:hint="eastAsia" w:ascii="Times New Roman" w:hAnsi="Times New Roman"/>
          <w:b w:val="0"/>
          <w:i w:val="0"/>
        </w:rPr>
        <w:t>J</w:t>
      </w:r>
      <w:r>
        <w:rPr>
          <w:rFonts w:hint="eastAsia"/>
        </w:rPr>
        <w:t xml:space="preserve">]. 创新与创业教育, </w:t>
      </w:r>
      <w:r>
        <w:rPr>
          <w:rFonts w:hint="eastAsia" w:ascii="Times New Roman" w:hAnsi="Times New Roman"/>
          <w:b w:val="0"/>
          <w:i w:val="0"/>
        </w:rPr>
        <w:t>2024</w:t>
      </w:r>
      <w:r>
        <w:rPr>
          <w:rFonts w:hint="eastAsia"/>
        </w:rPr>
        <w:t xml:space="preserve">, </w:t>
      </w:r>
      <w:r>
        <w:rPr>
          <w:rFonts w:hint="eastAsia" w:ascii="Times New Roman" w:hAnsi="Times New Roman"/>
          <w:b w:val="0"/>
          <w:i w:val="0"/>
        </w:rPr>
        <w:t>15</w:t>
      </w:r>
      <w:r>
        <w:rPr>
          <w:rFonts w:hint="eastAsia"/>
        </w:rPr>
        <w:t>(</w:t>
      </w:r>
      <w:r>
        <w:rPr>
          <w:rFonts w:hint="eastAsia" w:ascii="Times New Roman" w:hAnsi="Times New Roman"/>
          <w:b w:val="0"/>
          <w:i w:val="0"/>
        </w:rPr>
        <w:t>3</w:t>
      </w:r>
      <w:r>
        <w:rPr>
          <w:rFonts w:hint="eastAsia"/>
        </w:rPr>
        <w:t xml:space="preserve">): </w:t>
      </w:r>
      <w:r>
        <w:rPr>
          <w:rFonts w:hint="eastAsia" w:ascii="Times New Roman" w:hAnsi="Times New Roman"/>
          <w:b w:val="0"/>
          <w:i w:val="0"/>
        </w:rPr>
        <w:t>73</w:t>
      </w:r>
      <w:r>
        <w:rPr>
          <w:rFonts w:hint="eastAsia"/>
        </w:rPr>
        <w:t>-</w:t>
      </w:r>
      <w:r>
        <w:rPr>
          <w:rFonts w:hint="eastAsia" w:ascii="Times New Roman" w:hAnsi="Times New Roman"/>
          <w:b w:val="0"/>
          <w:i w:val="0"/>
        </w:rPr>
        <w:t>80</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ascii="Times New Roman" w:hAnsi="Times New Roman"/>
          <w:b w:val="0"/>
          <w:i w:val="0"/>
        </w:rPr>
        <w:t>Krueger</w:t>
      </w:r>
      <w:r>
        <w:rPr>
          <w:rFonts w:hint="eastAsia"/>
        </w:rPr>
        <w:t xml:space="preserve"> </w:t>
      </w:r>
      <w:r>
        <w:rPr>
          <w:rFonts w:hint="eastAsia" w:ascii="Times New Roman" w:hAnsi="Times New Roman"/>
          <w:b w:val="0"/>
          <w:i w:val="0"/>
        </w:rPr>
        <w:t>Jr</w:t>
      </w:r>
      <w:r>
        <w:rPr>
          <w:rFonts w:hint="eastAsia"/>
        </w:rPr>
        <w:t xml:space="preserve">, </w:t>
      </w:r>
      <w:r>
        <w:rPr>
          <w:rFonts w:hint="eastAsia" w:ascii="Times New Roman" w:hAnsi="Times New Roman"/>
          <w:b w:val="0"/>
          <w:i w:val="0"/>
        </w:rPr>
        <w:t>N</w:t>
      </w:r>
      <w:r>
        <w:rPr>
          <w:rFonts w:hint="eastAsia"/>
        </w:rPr>
        <w:t xml:space="preserve">. </w:t>
      </w:r>
      <w:r>
        <w:rPr>
          <w:rFonts w:hint="eastAsia" w:ascii="Times New Roman" w:hAnsi="Times New Roman"/>
          <w:b w:val="0"/>
          <w:i w:val="0"/>
        </w:rPr>
        <w:t>F</w:t>
      </w:r>
      <w:r>
        <w:rPr>
          <w:rFonts w:hint="eastAsia"/>
        </w:rPr>
        <w:t xml:space="preserve">., </w:t>
      </w:r>
      <w:r>
        <w:rPr>
          <w:rFonts w:hint="eastAsia" w:ascii="Times New Roman" w:hAnsi="Times New Roman"/>
          <w:b w:val="0"/>
          <w:i w:val="0"/>
        </w:rPr>
        <w:t>Reilly</w:t>
      </w:r>
      <w:r>
        <w:rPr>
          <w:rFonts w:hint="eastAsia"/>
        </w:rPr>
        <w:t xml:space="preserve">, </w:t>
      </w:r>
      <w:r>
        <w:rPr>
          <w:rFonts w:hint="eastAsia" w:ascii="Times New Roman" w:hAnsi="Times New Roman"/>
          <w:b w:val="0"/>
          <w:i w:val="0"/>
        </w:rPr>
        <w:t>M</w:t>
      </w:r>
      <w:r>
        <w:rPr>
          <w:rFonts w:hint="eastAsia"/>
        </w:rPr>
        <w:t xml:space="preserve">. </w:t>
      </w:r>
      <w:r>
        <w:rPr>
          <w:rFonts w:hint="eastAsia" w:ascii="Times New Roman" w:hAnsi="Times New Roman"/>
          <w:b w:val="0"/>
          <w:i w:val="0"/>
        </w:rPr>
        <w:t>D</w:t>
      </w:r>
      <w:r>
        <w:rPr>
          <w:rFonts w:hint="eastAsia"/>
        </w:rPr>
        <w:t xml:space="preserve">., &amp; </w:t>
      </w:r>
      <w:r>
        <w:rPr>
          <w:rFonts w:hint="eastAsia" w:ascii="Times New Roman" w:hAnsi="Times New Roman"/>
          <w:b w:val="0"/>
          <w:i w:val="0"/>
        </w:rPr>
        <w:t>Carsrud</w:t>
      </w:r>
      <w:r>
        <w:rPr>
          <w:rFonts w:hint="eastAsia"/>
        </w:rPr>
        <w:t xml:space="preserve">, </w:t>
      </w:r>
      <w:r>
        <w:rPr>
          <w:rFonts w:hint="eastAsia" w:ascii="Times New Roman" w:hAnsi="Times New Roman"/>
          <w:b w:val="0"/>
          <w:i w:val="0"/>
        </w:rPr>
        <w:t>A</w:t>
      </w:r>
      <w:r>
        <w:rPr>
          <w:rFonts w:hint="eastAsia"/>
        </w:rPr>
        <w:t xml:space="preserve">. </w:t>
      </w:r>
      <w:r>
        <w:rPr>
          <w:rFonts w:hint="eastAsia" w:ascii="Times New Roman" w:hAnsi="Times New Roman"/>
          <w:b w:val="0"/>
          <w:i w:val="0"/>
        </w:rPr>
        <w:t>L</w:t>
      </w:r>
      <w:r>
        <w:rPr>
          <w:rFonts w:hint="eastAsia"/>
        </w:rPr>
        <w:t xml:space="preserve">. </w:t>
      </w:r>
      <w:r>
        <w:rPr>
          <w:rFonts w:hint="eastAsia" w:ascii="Times New Roman" w:hAnsi="Times New Roman"/>
          <w:b w:val="0"/>
          <w:i w:val="0"/>
        </w:rPr>
        <w:t>Com</w:t>
      </w:r>
      <w:r>
        <w:rPr>
          <w:rFonts w:hint="eastAsia" w:ascii="Times New Roman Italic" w:hAnsi="Times New Roman Italic"/>
          <w:b w:val="0"/>
          <w:i/>
        </w:rPr>
        <w:t>p</w:t>
      </w:r>
      <w:r>
        <w:rPr>
          <w:rFonts w:hint="eastAsia" w:ascii="Times New Roman" w:hAnsi="Times New Roman"/>
          <w:b w:val="0"/>
          <w:i w:val="0"/>
        </w:rPr>
        <w:t>eting</w:t>
      </w:r>
      <w:r>
        <w:rPr>
          <w:rFonts w:hint="eastAsia"/>
        </w:rPr>
        <w:t xml:space="preserve"> </w:t>
      </w:r>
      <w:r>
        <w:rPr>
          <w:rFonts w:hint="eastAsia" w:ascii="Times New Roman" w:hAnsi="Times New Roman"/>
          <w:b w:val="0"/>
          <w:i w:val="0"/>
        </w:rPr>
        <w:t>models</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entre</w:t>
      </w:r>
      <w:r>
        <w:rPr>
          <w:rFonts w:hint="eastAsia" w:ascii="Times New Roman Italic" w:hAnsi="Times New Roman Italic"/>
          <w:b w:val="0"/>
          <w:i/>
        </w:rPr>
        <w:t>p</w:t>
      </w:r>
      <w:r>
        <w:rPr>
          <w:rFonts w:hint="eastAsia" w:ascii="Times New Roman" w:hAnsi="Times New Roman"/>
          <w:b w:val="0"/>
          <w:i w:val="0"/>
        </w:rPr>
        <w:t>reneurial</w:t>
      </w:r>
      <w:r>
        <w:rPr>
          <w:rFonts w:hint="eastAsia"/>
        </w:rPr>
        <w:t xml:space="preserve"> </w:t>
      </w:r>
      <w:r>
        <w:rPr>
          <w:rFonts w:hint="eastAsia" w:ascii="Times New Roman" w:hAnsi="Times New Roman"/>
          <w:b w:val="0"/>
          <w:i w:val="0"/>
        </w:rPr>
        <w:t>intentions</w:t>
      </w:r>
      <w:r>
        <w:rPr>
          <w:rFonts w:hint="eastAsia"/>
        </w:rPr>
        <w:t>[</w:t>
      </w:r>
      <w:r>
        <w:rPr>
          <w:rFonts w:hint="eastAsia" w:ascii="Times New Roman" w:hAnsi="Times New Roman"/>
          <w:b w:val="0"/>
          <w:i w:val="0"/>
        </w:rPr>
        <w:t>J</w:t>
      </w:r>
      <w:r>
        <w:rPr>
          <w:rFonts w:hint="eastAsia"/>
        </w:rPr>
        <w:t xml:space="preserve">]. </w:t>
      </w:r>
      <w:r>
        <w:rPr>
          <w:rFonts w:hint="eastAsia" w:ascii="Times New Roman" w:hAnsi="Times New Roman"/>
          <w:b w:val="0"/>
          <w:i w:val="0"/>
        </w:rPr>
        <w:t>Journal</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Business</w:t>
      </w:r>
      <w:r>
        <w:rPr>
          <w:rFonts w:hint="eastAsia"/>
        </w:rPr>
        <w:t xml:space="preserve"> </w:t>
      </w:r>
      <w:r>
        <w:rPr>
          <w:rFonts w:hint="eastAsia" w:ascii="Times New Roman" w:hAnsi="Times New Roman"/>
          <w:b w:val="0"/>
          <w:i w:val="0"/>
        </w:rPr>
        <w:t>Venturing</w:t>
      </w:r>
      <w:r>
        <w:rPr>
          <w:rFonts w:hint="eastAsia"/>
        </w:rPr>
        <w:t xml:space="preserve">, </w:t>
      </w:r>
      <w:r>
        <w:rPr>
          <w:rFonts w:hint="eastAsia" w:ascii="Times New Roman" w:hAnsi="Times New Roman"/>
          <w:b w:val="0"/>
          <w:i w:val="0"/>
        </w:rPr>
        <w:t>2000</w:t>
      </w:r>
      <w:r>
        <w:rPr>
          <w:rFonts w:hint="eastAsia"/>
        </w:rPr>
        <w:t xml:space="preserve">, </w:t>
      </w:r>
      <w:r>
        <w:rPr>
          <w:rFonts w:hint="eastAsia" w:ascii="Times New Roman" w:hAnsi="Times New Roman"/>
          <w:b w:val="0"/>
          <w:i w:val="0"/>
        </w:rPr>
        <w:t>15</w:t>
      </w:r>
      <w:r>
        <w:rPr>
          <w:rFonts w:hint="eastAsia"/>
        </w:rPr>
        <w:t>(</w:t>
      </w:r>
      <w:r>
        <w:rPr>
          <w:rFonts w:hint="eastAsia" w:ascii="Times New Roman" w:hAnsi="Times New Roman"/>
          <w:b w:val="0"/>
          <w:i w:val="0"/>
        </w:rPr>
        <w:t>5</w:t>
      </w:r>
      <w:r>
        <w:rPr>
          <w:rFonts w:hint="eastAsia"/>
        </w:rPr>
        <w:t>-</w:t>
      </w:r>
      <w:r>
        <w:rPr>
          <w:rFonts w:hint="eastAsia" w:ascii="Times New Roman" w:hAnsi="Times New Roman"/>
          <w:b w:val="0"/>
          <w:i w:val="0"/>
        </w:rPr>
        <w:t>6</w:t>
      </w:r>
      <w:r>
        <w:rPr>
          <w:rFonts w:hint="eastAsia"/>
        </w:rPr>
        <w:t xml:space="preserve">): </w:t>
      </w:r>
      <w:r>
        <w:rPr>
          <w:rFonts w:hint="eastAsia" w:ascii="Times New Roman" w:hAnsi="Times New Roman"/>
          <w:b w:val="0"/>
          <w:i w:val="0"/>
        </w:rPr>
        <w:t>411</w:t>
      </w:r>
      <w:r>
        <w:rPr>
          <w:rFonts w:hint="eastAsia"/>
        </w:rPr>
        <w:t>-</w:t>
      </w:r>
      <w:r>
        <w:rPr>
          <w:rFonts w:hint="eastAsia" w:ascii="Times New Roman" w:hAnsi="Times New Roman"/>
          <w:b w:val="0"/>
          <w:i w:val="0"/>
        </w:rPr>
        <w:t>432</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ascii="Times New Roman" w:hAnsi="Times New Roman"/>
          <w:b w:val="0"/>
          <w:i w:val="0"/>
        </w:rPr>
        <w:t>Lent</w:t>
      </w:r>
      <w:r>
        <w:rPr>
          <w:rFonts w:hint="eastAsia"/>
        </w:rPr>
        <w:t xml:space="preserve">, </w:t>
      </w:r>
      <w:r>
        <w:rPr>
          <w:rFonts w:hint="eastAsia" w:ascii="Times New Roman" w:hAnsi="Times New Roman"/>
          <w:b w:val="0"/>
          <w:i w:val="0"/>
        </w:rPr>
        <w:t>R</w:t>
      </w:r>
      <w:r>
        <w:rPr>
          <w:rFonts w:hint="eastAsia"/>
        </w:rPr>
        <w:t xml:space="preserve">. </w:t>
      </w:r>
      <w:r>
        <w:rPr>
          <w:rFonts w:hint="eastAsia" w:ascii="Times New Roman" w:hAnsi="Times New Roman"/>
          <w:b w:val="0"/>
          <w:i w:val="0"/>
        </w:rPr>
        <w:t>W</w:t>
      </w:r>
      <w:r>
        <w:rPr>
          <w:rFonts w:hint="eastAsia"/>
        </w:rPr>
        <w:t xml:space="preserve">., </w:t>
      </w:r>
      <w:r>
        <w:rPr>
          <w:rFonts w:hint="eastAsia" w:ascii="Times New Roman" w:hAnsi="Times New Roman"/>
          <w:b w:val="0"/>
          <w:i w:val="0"/>
        </w:rPr>
        <w:t>Brown</w:t>
      </w:r>
      <w:r>
        <w:rPr>
          <w:rFonts w:hint="eastAsia"/>
        </w:rPr>
        <w:t xml:space="preserve">, </w:t>
      </w:r>
      <w:r>
        <w:rPr>
          <w:rFonts w:hint="eastAsia" w:ascii="Times New Roman" w:hAnsi="Times New Roman"/>
          <w:b w:val="0"/>
          <w:i w:val="0"/>
        </w:rPr>
        <w:t>S</w:t>
      </w:r>
      <w:r>
        <w:rPr>
          <w:rFonts w:hint="eastAsia"/>
        </w:rPr>
        <w:t xml:space="preserve">. </w:t>
      </w:r>
      <w:r>
        <w:rPr>
          <w:rFonts w:hint="eastAsia" w:ascii="Times New Roman" w:hAnsi="Times New Roman"/>
          <w:b w:val="0"/>
          <w:i w:val="0"/>
        </w:rPr>
        <w:t>D</w:t>
      </w:r>
      <w:r>
        <w:rPr>
          <w:rFonts w:hint="eastAsia"/>
        </w:rPr>
        <w:t xml:space="preserve">., &amp; </w:t>
      </w:r>
      <w:r>
        <w:rPr>
          <w:rFonts w:hint="eastAsia" w:ascii="Times New Roman" w:hAnsi="Times New Roman"/>
          <w:b w:val="0"/>
          <w:i w:val="0"/>
        </w:rPr>
        <w:t>Hackett</w:t>
      </w:r>
      <w:r>
        <w:rPr>
          <w:rFonts w:hint="eastAsia"/>
        </w:rPr>
        <w:t xml:space="preserve">, </w:t>
      </w:r>
      <w:r>
        <w:rPr>
          <w:rFonts w:hint="eastAsia" w:ascii="Times New Roman" w:hAnsi="Times New Roman"/>
          <w:b w:val="0"/>
          <w:i w:val="0"/>
        </w:rPr>
        <w:t>G</w:t>
      </w:r>
      <w:r>
        <w:rPr>
          <w:rFonts w:hint="eastAsia"/>
        </w:rPr>
        <w:t xml:space="preserve">. </w:t>
      </w:r>
      <w:r>
        <w:rPr>
          <w:rFonts w:hint="eastAsia" w:ascii="Times New Roman" w:hAnsi="Times New Roman"/>
          <w:b w:val="0"/>
          <w:i w:val="0"/>
        </w:rPr>
        <w:t>Toward</w:t>
      </w:r>
      <w:r>
        <w:rPr>
          <w:rFonts w:hint="eastAsia"/>
        </w:rPr>
        <w:t xml:space="preserve"> </w:t>
      </w:r>
      <w:r>
        <w:rPr>
          <w:rFonts w:hint="eastAsia" w:ascii="Times New Roman" w:hAnsi="Times New Roman"/>
          <w:b w:val="0"/>
          <w:i w:val="0"/>
        </w:rPr>
        <w:t>a</w:t>
      </w:r>
      <w:r>
        <w:rPr>
          <w:rFonts w:hint="eastAsia"/>
        </w:rPr>
        <w:t xml:space="preserve"> </w:t>
      </w:r>
      <w:r>
        <w:rPr>
          <w:rFonts w:hint="eastAsia" w:ascii="Times New Roman" w:hAnsi="Times New Roman"/>
          <w:b w:val="0"/>
          <w:i w:val="0"/>
        </w:rPr>
        <w:t>unifying</w:t>
      </w:r>
      <w:r>
        <w:rPr>
          <w:rFonts w:hint="eastAsia"/>
        </w:rPr>
        <w:t xml:space="preserve"> </w:t>
      </w:r>
      <w:r>
        <w:rPr>
          <w:rFonts w:hint="eastAsia" w:ascii="Times New Roman" w:hAnsi="Times New Roman"/>
          <w:b w:val="0"/>
          <w:i w:val="0"/>
        </w:rPr>
        <w:t>social</w:t>
      </w:r>
      <w:r>
        <w:rPr>
          <w:rFonts w:hint="eastAsia"/>
        </w:rPr>
        <w:t xml:space="preserve"> </w:t>
      </w:r>
      <w:r>
        <w:rPr>
          <w:rFonts w:hint="eastAsia" w:ascii="Times New Roman" w:hAnsi="Times New Roman"/>
          <w:b w:val="0"/>
          <w:i w:val="0"/>
        </w:rPr>
        <w:t>cognitive</w:t>
      </w:r>
      <w:r>
        <w:rPr>
          <w:rFonts w:hint="eastAsia"/>
        </w:rPr>
        <w:t xml:space="preserve"> </w:t>
      </w:r>
      <w:r>
        <w:rPr>
          <w:rFonts w:hint="eastAsia" w:ascii="Times New Roman" w:hAnsi="Times New Roman"/>
          <w:b w:val="0"/>
          <w:i w:val="0"/>
        </w:rPr>
        <w:t>theory</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career</w:t>
      </w:r>
      <w:r>
        <w:rPr>
          <w:rFonts w:hint="eastAsia"/>
        </w:rPr>
        <w:t xml:space="preserve"> </w:t>
      </w:r>
      <w:r>
        <w:rPr>
          <w:rFonts w:hint="eastAsia" w:ascii="Times New Roman" w:hAnsi="Times New Roman"/>
          <w:b w:val="0"/>
          <w:i w:val="0"/>
        </w:rPr>
        <w:t>and</w:t>
      </w:r>
      <w:r>
        <w:rPr>
          <w:rFonts w:hint="eastAsia"/>
        </w:rPr>
        <w:t xml:space="preserve"> </w:t>
      </w:r>
      <w:r>
        <w:rPr>
          <w:rFonts w:hint="eastAsia" w:ascii="Times New Roman" w:hAnsi="Times New Roman"/>
          <w:b w:val="0"/>
          <w:i w:val="0"/>
        </w:rPr>
        <w:t>academic</w:t>
      </w:r>
      <w:r>
        <w:rPr>
          <w:rFonts w:hint="eastAsia"/>
        </w:rPr>
        <w:t xml:space="preserve"> </w:t>
      </w:r>
      <w:r>
        <w:rPr>
          <w:rFonts w:hint="eastAsia" w:ascii="Times New Roman" w:hAnsi="Times New Roman"/>
          <w:b w:val="0"/>
          <w:i w:val="0"/>
        </w:rPr>
        <w:t>interest</w:t>
      </w:r>
      <w:r>
        <w:rPr>
          <w:rFonts w:hint="eastAsia"/>
        </w:rPr>
        <w:t xml:space="preserve">, </w:t>
      </w:r>
      <w:r>
        <w:rPr>
          <w:rFonts w:hint="eastAsia" w:ascii="Times New Roman" w:hAnsi="Times New Roman"/>
          <w:b w:val="0"/>
          <w:i w:val="0"/>
        </w:rPr>
        <w:t>choice</w:t>
      </w:r>
      <w:r>
        <w:rPr>
          <w:rFonts w:hint="eastAsia"/>
        </w:rPr>
        <w:t xml:space="preserve">, </w:t>
      </w:r>
      <w:r>
        <w:rPr>
          <w:rFonts w:hint="eastAsia" w:ascii="Times New Roman" w:hAnsi="Times New Roman"/>
          <w:b w:val="0"/>
          <w:i w:val="0"/>
        </w:rPr>
        <w:t>and</w:t>
      </w:r>
      <w:r>
        <w:rPr>
          <w:rFonts w:hint="eastAsia"/>
        </w:rPr>
        <w:t xml:space="preserve"> </w:t>
      </w:r>
      <w:r>
        <w:rPr>
          <w:rFonts w:hint="eastAsia" w:ascii="Times New Roman Italic" w:hAnsi="Times New Roman Italic"/>
          <w:b w:val="0"/>
          <w:i/>
        </w:rPr>
        <w:t>p</w:t>
      </w:r>
      <w:r>
        <w:rPr>
          <w:rFonts w:hint="eastAsia" w:ascii="Times New Roman" w:hAnsi="Times New Roman"/>
          <w:b w:val="0"/>
          <w:i w:val="0"/>
        </w:rPr>
        <w:t>erformance</w:t>
      </w:r>
      <w:r>
        <w:rPr>
          <w:rFonts w:hint="eastAsia"/>
        </w:rPr>
        <w:t>[</w:t>
      </w:r>
      <w:r>
        <w:rPr>
          <w:rFonts w:hint="eastAsia" w:ascii="Times New Roman" w:hAnsi="Times New Roman"/>
          <w:b w:val="0"/>
          <w:i w:val="0"/>
        </w:rPr>
        <w:t>J</w:t>
      </w:r>
      <w:r>
        <w:rPr>
          <w:rFonts w:hint="eastAsia"/>
        </w:rPr>
        <w:t xml:space="preserve">]. </w:t>
      </w:r>
      <w:r>
        <w:rPr>
          <w:rFonts w:hint="eastAsia" w:ascii="Times New Roman" w:hAnsi="Times New Roman"/>
          <w:b w:val="0"/>
          <w:i w:val="0"/>
        </w:rPr>
        <w:t>Journal</w:t>
      </w:r>
      <w:r>
        <w:rPr>
          <w:rFonts w:hint="eastAsia"/>
        </w:rPr>
        <w:t xml:space="preserve"> </w:t>
      </w:r>
      <w:r>
        <w:rPr>
          <w:rFonts w:hint="eastAsia" w:ascii="Times New Roman" w:hAnsi="Times New Roman"/>
          <w:b w:val="0"/>
          <w:i w:val="0"/>
        </w:rPr>
        <w:t>of</w:t>
      </w:r>
      <w:r>
        <w:rPr>
          <w:rFonts w:hint="eastAsia"/>
        </w:rPr>
        <w:t xml:space="preserve"> </w:t>
      </w:r>
      <w:r>
        <w:rPr>
          <w:rFonts w:hint="eastAsia" w:ascii="Times New Roman" w:hAnsi="Times New Roman"/>
          <w:b w:val="0"/>
          <w:i w:val="0"/>
        </w:rPr>
        <w:t>Vocational</w:t>
      </w:r>
      <w:r>
        <w:rPr>
          <w:rFonts w:hint="eastAsia"/>
        </w:rPr>
        <w:t xml:space="preserve"> </w:t>
      </w:r>
      <w:r>
        <w:rPr>
          <w:rFonts w:hint="eastAsia" w:ascii="Times New Roman" w:hAnsi="Times New Roman"/>
          <w:b w:val="0"/>
          <w:i w:val="0"/>
        </w:rPr>
        <w:t>Behavior</w:t>
      </w:r>
      <w:r>
        <w:rPr>
          <w:rFonts w:hint="eastAsia"/>
        </w:rPr>
        <w:t xml:space="preserve">, </w:t>
      </w:r>
      <w:r>
        <w:rPr>
          <w:rFonts w:hint="eastAsia" w:ascii="Times New Roman" w:hAnsi="Times New Roman"/>
          <w:b w:val="0"/>
          <w:i w:val="0"/>
        </w:rPr>
        <w:t>1994</w:t>
      </w:r>
      <w:r>
        <w:rPr>
          <w:rFonts w:hint="eastAsia"/>
        </w:rPr>
        <w:t xml:space="preserve">, </w:t>
      </w:r>
      <w:r>
        <w:rPr>
          <w:rFonts w:hint="eastAsia" w:ascii="Times New Roman" w:hAnsi="Times New Roman"/>
          <w:b w:val="0"/>
          <w:i w:val="0"/>
        </w:rPr>
        <w:t>45</w:t>
      </w:r>
      <w:r>
        <w:rPr>
          <w:rFonts w:hint="eastAsia"/>
        </w:rPr>
        <w:t>(</w:t>
      </w:r>
      <w:r>
        <w:rPr>
          <w:rFonts w:hint="eastAsia" w:ascii="Times New Roman" w:hAnsi="Times New Roman"/>
          <w:b w:val="0"/>
          <w:i w:val="0"/>
        </w:rPr>
        <w:t>1</w:t>
      </w:r>
      <w:r>
        <w:rPr>
          <w:rFonts w:hint="eastAsia"/>
        </w:rPr>
        <w:t xml:space="preserve">): </w:t>
      </w:r>
      <w:r>
        <w:rPr>
          <w:rFonts w:hint="eastAsia" w:ascii="Times New Roman" w:hAnsi="Times New Roman"/>
          <w:b w:val="0"/>
          <w:i w:val="0"/>
        </w:rPr>
        <w:t>79</w:t>
      </w:r>
      <w:r>
        <w:rPr>
          <w:rFonts w:hint="eastAsia"/>
        </w:rPr>
        <w:t>-</w:t>
      </w:r>
      <w:r>
        <w:rPr>
          <w:rFonts w:hint="eastAsia" w:ascii="Times New Roman" w:hAnsi="Times New Roman"/>
          <w:b w:val="0"/>
          <w:i w:val="0"/>
        </w:rPr>
        <w:t>122</w:t>
      </w:r>
      <w:r>
        <w:rPr>
          <w:rFonts w:hint="eastAsia"/>
        </w:rPr>
        <w:t>.</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rPr>
        <w:t>Zhao, H., Seibert, S. E., &amp; Lumpkin, G. T. Gender, risk, and venture creation intentions[J]. Journal of Small Business Management, 2015, 53(2): 501-515.</w:t>
      </w:r>
    </w:p>
    <w:p>
      <w:pPr>
        <w:pStyle w:val="6"/>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rPr>
      </w:pPr>
      <w:r>
        <w:rPr>
          <w:rFonts w:hint="eastAsia"/>
        </w:rPr>
        <w:t>Noguera, M., Pizarro, C., &amp; Trevinyo-Rodríguez, R. N. Gender roles shaping the entrepreneurial mindset: Embedded in the entrepreneurial ecosystem and impacted by the pandemic[J]. European Journal of International Management, 2024, 22(4): 551-575.</w:t>
      </w:r>
    </w:p>
    <w:bookmarkEnd w:id="153"/>
    <w:p>
      <w:pPr>
        <w:pStyle w:val="6"/>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rPr>
      </w:pPr>
    </w:p>
    <w:p>
      <w:pPr>
        <w:rPr>
          <w:rFonts w:hint="eastAsia"/>
        </w:rPr>
      </w:pPr>
      <w:r>
        <w:rPr>
          <w:rFonts w:hint="eastAsia"/>
        </w:rPr>
        <w:br w:type="page"/>
      </w:r>
    </w:p>
    <w:p>
      <w:pPr>
        <w:pStyle w:val="2"/>
        <w:keepNext/>
        <w:keepLines/>
        <w:pageBreakBefore w:val="0"/>
        <w:widowControl w:val="0"/>
        <w:kinsoku/>
        <w:wordWrap/>
        <w:overflowPunct/>
        <w:topLinePunct w:val="0"/>
        <w:autoSpaceDE/>
        <w:autoSpaceDN/>
        <w:bidi w:val="0"/>
        <w:adjustRightInd/>
        <w:snapToGrid/>
        <w:textAlignment w:val="auto"/>
      </w:pPr>
      <w:bookmarkStart w:id="154" w:name="_Toc26787"/>
      <w:bookmarkStart w:id="155" w:name="_Toc9576"/>
      <w:r>
        <w:t>附  录</w:t>
      </w:r>
      <w:bookmarkEnd w:id="154"/>
      <w:bookmarkEnd w:id="155"/>
    </w:p>
    <w:p>
      <w:pPr>
        <w:pStyle w:val="3"/>
        <w:bidi w:val="0"/>
      </w:pPr>
      <w:bookmarkStart w:id="156" w:name="bookmark60"/>
      <w:bookmarkEnd w:id="156"/>
      <w:bookmarkStart w:id="157" w:name="_Toc3868"/>
      <w:bookmarkStart w:id="158" w:name="_Toc9713"/>
      <w:r>
        <w:t xml:space="preserve">附录 </w:t>
      </w:r>
      <w:r>
        <w:rPr>
          <w:rFonts w:ascii="Times New Roman" w:hAnsi="Times New Roman"/>
          <w:b w:val="0"/>
          <w:i w:val="0"/>
        </w:rPr>
        <w:t>A</w:t>
      </w:r>
      <w:r>
        <w:t xml:space="preserve"> 样本描述性统计</w:t>
      </w:r>
      <w:bookmarkEnd w:id="157"/>
      <w:bookmarkEnd w:id="158"/>
    </w:p>
    <w:p>
      <w:pPr>
        <w:spacing w:line="309" w:lineRule="auto"/>
        <w:rPr>
          <w:rFonts w:ascii="Arial"/>
          <w:sz w:val="21"/>
        </w:rPr>
      </w:pPr>
    </w:p>
    <w:p>
      <w:pPr>
        <w:pStyle w:val="5"/>
        <w:bidi w:val="0"/>
      </w:pPr>
      <w:r>
        <w:t xml:space="preserve">表 </w:t>
      </w:r>
      <w:r>
        <w:rPr>
          <w:rFonts w:ascii="Times New Roman" w:hAnsi="Times New Roman"/>
          <w:b w:val="0"/>
          <w:i w:val="0"/>
        </w:rPr>
        <w:t>A</w:t>
      </w:r>
      <w:r>
        <w:t>-</w:t>
      </w:r>
      <w:r>
        <w:rPr>
          <w:rFonts w:ascii="Times New Roman" w:hAnsi="Times New Roman"/>
          <w:b w:val="0"/>
          <w:i w:val="0"/>
        </w:rPr>
        <w:t>1</w:t>
      </w:r>
      <w:r>
        <w:t xml:space="preserve">  样本的描述性统计</w:t>
      </w:r>
    </w:p>
    <w:p>
      <w:pPr>
        <w:spacing w:line="64" w:lineRule="exact"/>
      </w:pPr>
    </w:p>
    <w:tbl>
      <w:tblPr>
        <w:tblStyle w:val="16"/>
        <w:tblW w:w="8526" w:type="dxa"/>
        <w:tblInd w:w="1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77"/>
        <w:gridCol w:w="2058"/>
        <w:gridCol w:w="1675"/>
        <w:gridCol w:w="1616"/>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08" w:hRule="atLeast"/>
        </w:trPr>
        <w:tc>
          <w:tcPr>
            <w:tcW w:w="3177" w:type="dxa"/>
            <w:tcBorders>
              <w:top w:val="single" w:color="000000" w:sz="10" w:space="0"/>
              <w:lef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p>
        </w:tc>
        <w:tc>
          <w:tcPr>
            <w:tcW w:w="2058" w:type="dxa"/>
            <w:tcBorders>
              <w:top w:val="single" w:color="000000" w:sz="10" w:space="0"/>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分类</w:t>
            </w:r>
          </w:p>
        </w:tc>
        <w:tc>
          <w:tcPr>
            <w:tcW w:w="1675" w:type="dxa"/>
            <w:tcBorders>
              <w:top w:val="single" w:color="000000" w:sz="10" w:space="0"/>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频数</w:t>
            </w:r>
          </w:p>
        </w:tc>
        <w:tc>
          <w:tcPr>
            <w:tcW w:w="1616" w:type="dxa"/>
            <w:tcBorders>
              <w:top w:val="single" w:color="000000" w:sz="10" w:space="0"/>
              <w:righ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频率（%）</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04" w:hRule="atLeast"/>
        </w:trPr>
        <w:tc>
          <w:tcPr>
            <w:tcW w:w="3177" w:type="dxa"/>
            <w:vMerge w:val="restart"/>
            <w:tcBorders>
              <w:left w:val="nil"/>
              <w:bottom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性别</w:t>
            </w:r>
          </w:p>
        </w:tc>
        <w:tc>
          <w:tcPr>
            <w:tcW w:w="2058"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男</w:t>
            </w:r>
          </w:p>
        </w:tc>
        <w:tc>
          <w:tcPr>
            <w:tcW w:w="1675"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76</w:t>
            </w:r>
          </w:p>
        </w:tc>
        <w:tc>
          <w:tcPr>
            <w:tcW w:w="1616" w:type="dxa"/>
            <w:tcBorders>
              <w:righ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49</w:t>
            </w:r>
            <w:r>
              <w:rPr>
                <w:rFonts w:hint="eastAsia"/>
                <w:sz w:val="21"/>
                <w:szCs w:val="21"/>
                <w:lang w:val="en-US" w:eastAsia="zh-CN"/>
              </w:rPr>
              <w:t>.</w:t>
            </w:r>
            <w:r>
              <w:rPr>
                <w:rFonts w:hint="eastAsia" w:ascii="Times New Roman" w:hAnsi="Times New Roman"/>
                <w:b w:val="0"/>
                <w:i w:val="0"/>
                <w:sz w:val="21"/>
                <w:szCs w:val="21"/>
                <w:lang w:val="en-US" w:eastAsia="zh-CN"/>
              </w:rPr>
              <w:t>35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04" w:hRule="atLeast"/>
        </w:trPr>
        <w:tc>
          <w:tcPr>
            <w:tcW w:w="3177" w:type="dxa"/>
            <w:vMerge w:val="continue"/>
            <w:tcBorders>
              <w:top w:val="nil"/>
              <w:lef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p>
        </w:tc>
        <w:tc>
          <w:tcPr>
            <w:tcW w:w="2058"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女</w:t>
            </w:r>
          </w:p>
        </w:tc>
        <w:tc>
          <w:tcPr>
            <w:tcW w:w="1675"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78</w:t>
            </w:r>
          </w:p>
        </w:tc>
        <w:tc>
          <w:tcPr>
            <w:tcW w:w="1616" w:type="dxa"/>
            <w:tcBorders>
              <w:righ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50</w:t>
            </w:r>
            <w:r>
              <w:rPr>
                <w:rFonts w:hint="eastAsia"/>
                <w:sz w:val="21"/>
                <w:szCs w:val="21"/>
                <w:lang w:val="en-US" w:eastAsia="zh-CN"/>
              </w:rPr>
              <w:t>.</w:t>
            </w:r>
            <w:r>
              <w:rPr>
                <w:rFonts w:hint="eastAsia" w:ascii="Times New Roman" w:hAnsi="Times New Roman"/>
                <w:b w:val="0"/>
                <w:i w:val="0"/>
                <w:sz w:val="21"/>
                <w:szCs w:val="21"/>
                <w:lang w:val="en-US" w:eastAsia="zh-CN"/>
              </w:rPr>
              <w:t>65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04" w:hRule="atLeast"/>
        </w:trPr>
        <w:tc>
          <w:tcPr>
            <w:tcW w:w="3177" w:type="dxa"/>
            <w:vMerge w:val="restart"/>
            <w:tcBorders>
              <w:left w:val="nil"/>
              <w:bottom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年级</w:t>
            </w:r>
          </w:p>
        </w:tc>
        <w:tc>
          <w:tcPr>
            <w:tcW w:w="2058"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大一</w:t>
            </w:r>
          </w:p>
        </w:tc>
        <w:tc>
          <w:tcPr>
            <w:tcW w:w="1675"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41</w:t>
            </w:r>
          </w:p>
        </w:tc>
        <w:tc>
          <w:tcPr>
            <w:tcW w:w="1616" w:type="dxa"/>
            <w:tcBorders>
              <w:righ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26</w:t>
            </w:r>
            <w:r>
              <w:rPr>
                <w:rFonts w:hint="eastAsia"/>
                <w:sz w:val="21"/>
                <w:szCs w:val="21"/>
                <w:lang w:val="en-US" w:eastAsia="zh-CN"/>
              </w:rPr>
              <w:t>.</w:t>
            </w:r>
            <w:r>
              <w:rPr>
                <w:rFonts w:hint="eastAsia" w:ascii="Times New Roman" w:hAnsi="Times New Roman"/>
                <w:b w:val="0"/>
                <w:i w:val="0"/>
                <w:sz w:val="21"/>
                <w:szCs w:val="21"/>
                <w:lang w:val="en-US" w:eastAsia="zh-CN"/>
              </w:rPr>
              <w:t>62</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04" w:hRule="atLeast"/>
        </w:trPr>
        <w:tc>
          <w:tcPr>
            <w:tcW w:w="3177" w:type="dxa"/>
            <w:vMerge w:val="continue"/>
            <w:tcBorders>
              <w:lef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p>
        </w:tc>
        <w:tc>
          <w:tcPr>
            <w:tcW w:w="2058"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大二</w:t>
            </w:r>
          </w:p>
        </w:tc>
        <w:tc>
          <w:tcPr>
            <w:tcW w:w="1675"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39</w:t>
            </w:r>
          </w:p>
        </w:tc>
        <w:tc>
          <w:tcPr>
            <w:tcW w:w="1616" w:type="dxa"/>
            <w:tcBorders>
              <w:righ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25</w:t>
            </w:r>
            <w:r>
              <w:rPr>
                <w:rFonts w:hint="eastAsia"/>
                <w:sz w:val="21"/>
                <w:szCs w:val="21"/>
                <w:lang w:val="en-US" w:eastAsia="zh-CN"/>
              </w:rPr>
              <w:t>.</w:t>
            </w:r>
            <w:r>
              <w:rPr>
                <w:rFonts w:hint="eastAsia" w:ascii="Times New Roman" w:hAnsi="Times New Roman"/>
                <w:b w:val="0"/>
                <w:i w:val="0"/>
                <w:sz w:val="21"/>
                <w:szCs w:val="21"/>
                <w:lang w:val="en-US" w:eastAsia="zh-CN"/>
              </w:rPr>
              <w:t>32</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04" w:hRule="atLeast"/>
        </w:trPr>
        <w:tc>
          <w:tcPr>
            <w:tcW w:w="3177" w:type="dxa"/>
            <w:vMerge w:val="continue"/>
            <w:tcBorders>
              <w:top w:val="nil"/>
              <w:left w:val="nil"/>
              <w:bottom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p>
        </w:tc>
        <w:tc>
          <w:tcPr>
            <w:tcW w:w="2058"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大三</w:t>
            </w:r>
          </w:p>
        </w:tc>
        <w:tc>
          <w:tcPr>
            <w:tcW w:w="1675"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21</w:t>
            </w:r>
          </w:p>
        </w:tc>
        <w:tc>
          <w:tcPr>
            <w:tcW w:w="1616" w:type="dxa"/>
            <w:tcBorders>
              <w:righ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13</w:t>
            </w:r>
            <w:r>
              <w:rPr>
                <w:rFonts w:hint="eastAsia"/>
                <w:sz w:val="21"/>
                <w:szCs w:val="21"/>
                <w:lang w:val="en-US" w:eastAsia="zh-CN"/>
              </w:rPr>
              <w:t>.</w:t>
            </w:r>
            <w:r>
              <w:rPr>
                <w:rFonts w:hint="eastAsia" w:ascii="Times New Roman" w:hAnsi="Times New Roman"/>
                <w:b w:val="0"/>
                <w:i w:val="0"/>
                <w:sz w:val="21"/>
                <w:szCs w:val="21"/>
                <w:lang w:val="en-US" w:eastAsia="zh-CN"/>
              </w:rPr>
              <w:t>64</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04" w:hRule="atLeast"/>
        </w:trPr>
        <w:tc>
          <w:tcPr>
            <w:tcW w:w="3177" w:type="dxa"/>
            <w:vMerge w:val="continue"/>
            <w:tcBorders>
              <w:top w:val="nil"/>
              <w:left w:val="nil"/>
              <w:bottom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p>
        </w:tc>
        <w:tc>
          <w:tcPr>
            <w:tcW w:w="2058"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大四</w:t>
            </w:r>
          </w:p>
        </w:tc>
        <w:tc>
          <w:tcPr>
            <w:tcW w:w="1675"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38</w:t>
            </w:r>
          </w:p>
        </w:tc>
        <w:tc>
          <w:tcPr>
            <w:tcW w:w="1616" w:type="dxa"/>
            <w:tcBorders>
              <w:righ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24</w:t>
            </w:r>
            <w:r>
              <w:rPr>
                <w:rFonts w:hint="eastAsia"/>
                <w:sz w:val="21"/>
                <w:szCs w:val="21"/>
                <w:lang w:val="en-US" w:eastAsia="zh-CN"/>
              </w:rPr>
              <w:t>.</w:t>
            </w:r>
            <w:r>
              <w:rPr>
                <w:rFonts w:hint="eastAsia" w:ascii="Times New Roman" w:hAnsi="Times New Roman"/>
                <w:b w:val="0"/>
                <w:i w:val="0"/>
                <w:sz w:val="21"/>
                <w:szCs w:val="21"/>
                <w:lang w:val="en-US" w:eastAsia="zh-CN"/>
              </w:rPr>
              <w:t>68</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04" w:hRule="atLeast"/>
        </w:trPr>
        <w:tc>
          <w:tcPr>
            <w:tcW w:w="3177" w:type="dxa"/>
            <w:vMerge w:val="continue"/>
            <w:tcBorders>
              <w:top w:val="nil"/>
              <w:lef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p>
        </w:tc>
        <w:tc>
          <w:tcPr>
            <w:tcW w:w="2058"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研究生及以上</w:t>
            </w:r>
          </w:p>
        </w:tc>
        <w:tc>
          <w:tcPr>
            <w:tcW w:w="1675"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15</w:t>
            </w:r>
          </w:p>
        </w:tc>
        <w:tc>
          <w:tcPr>
            <w:tcW w:w="1616" w:type="dxa"/>
            <w:tcBorders>
              <w:righ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9</w:t>
            </w:r>
            <w:r>
              <w:rPr>
                <w:rFonts w:hint="eastAsia"/>
                <w:sz w:val="21"/>
                <w:szCs w:val="21"/>
                <w:lang w:val="en-US" w:eastAsia="zh-CN"/>
              </w:rPr>
              <w:t>.</w:t>
            </w:r>
            <w:r>
              <w:rPr>
                <w:rFonts w:hint="eastAsia" w:ascii="Times New Roman" w:hAnsi="Times New Roman"/>
                <w:b w:val="0"/>
                <w:i w:val="0"/>
                <w:sz w:val="21"/>
                <w:szCs w:val="21"/>
                <w:lang w:val="en-US" w:eastAsia="zh-CN"/>
              </w:rPr>
              <w:t>74</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04" w:hRule="atLeast"/>
        </w:trPr>
        <w:tc>
          <w:tcPr>
            <w:tcW w:w="3177" w:type="dxa"/>
            <w:vMerge w:val="restart"/>
            <w:tcBorders>
              <w:left w:val="nil"/>
              <w:bottom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专业</w:t>
            </w:r>
          </w:p>
        </w:tc>
        <w:tc>
          <w:tcPr>
            <w:tcW w:w="2058"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管理学</w:t>
            </w:r>
          </w:p>
        </w:tc>
        <w:tc>
          <w:tcPr>
            <w:tcW w:w="1675"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13</w:t>
            </w:r>
          </w:p>
        </w:tc>
        <w:tc>
          <w:tcPr>
            <w:tcW w:w="1616" w:type="dxa"/>
            <w:tcBorders>
              <w:righ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8</w:t>
            </w:r>
            <w:r>
              <w:rPr>
                <w:rFonts w:hint="eastAsia"/>
                <w:sz w:val="21"/>
                <w:szCs w:val="21"/>
                <w:lang w:val="en-US" w:eastAsia="zh-CN"/>
              </w:rPr>
              <w:t>.</w:t>
            </w:r>
            <w:r>
              <w:rPr>
                <w:rFonts w:hint="eastAsia" w:ascii="Times New Roman" w:hAnsi="Times New Roman"/>
                <w:b w:val="0"/>
                <w:i w:val="0"/>
                <w:sz w:val="21"/>
                <w:szCs w:val="21"/>
                <w:lang w:val="en-US" w:eastAsia="zh-CN"/>
              </w:rPr>
              <w:t>44</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04" w:hRule="atLeast"/>
        </w:trPr>
        <w:tc>
          <w:tcPr>
            <w:tcW w:w="3177" w:type="dxa"/>
            <w:vMerge w:val="continue"/>
            <w:tcBorders>
              <w:top w:val="nil"/>
              <w:left w:val="nil"/>
              <w:bottom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p>
        </w:tc>
        <w:tc>
          <w:tcPr>
            <w:tcW w:w="2058"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理学</w:t>
            </w:r>
          </w:p>
        </w:tc>
        <w:tc>
          <w:tcPr>
            <w:tcW w:w="1675"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47</w:t>
            </w:r>
          </w:p>
        </w:tc>
        <w:tc>
          <w:tcPr>
            <w:tcW w:w="1616" w:type="dxa"/>
            <w:tcBorders>
              <w:righ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30</w:t>
            </w:r>
            <w:r>
              <w:rPr>
                <w:rFonts w:hint="eastAsia"/>
                <w:sz w:val="21"/>
                <w:szCs w:val="21"/>
                <w:lang w:val="en-US" w:eastAsia="zh-CN"/>
              </w:rPr>
              <w:t>.</w:t>
            </w:r>
            <w:r>
              <w:rPr>
                <w:rFonts w:hint="eastAsia" w:ascii="Times New Roman" w:hAnsi="Times New Roman"/>
                <w:b w:val="0"/>
                <w:i w:val="0"/>
                <w:sz w:val="21"/>
                <w:szCs w:val="21"/>
                <w:lang w:val="en-US" w:eastAsia="zh-CN"/>
              </w:rPr>
              <w:t>52</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04" w:hRule="atLeast"/>
        </w:trPr>
        <w:tc>
          <w:tcPr>
            <w:tcW w:w="3177" w:type="dxa"/>
            <w:vMerge w:val="continue"/>
            <w:tcBorders>
              <w:top w:val="nil"/>
              <w:left w:val="nil"/>
              <w:bottom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p>
        </w:tc>
        <w:tc>
          <w:tcPr>
            <w:tcW w:w="2058"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工学</w:t>
            </w:r>
          </w:p>
        </w:tc>
        <w:tc>
          <w:tcPr>
            <w:tcW w:w="1675"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64</w:t>
            </w:r>
          </w:p>
        </w:tc>
        <w:tc>
          <w:tcPr>
            <w:tcW w:w="1616" w:type="dxa"/>
            <w:tcBorders>
              <w:righ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41</w:t>
            </w:r>
            <w:r>
              <w:rPr>
                <w:rFonts w:hint="eastAsia"/>
                <w:sz w:val="21"/>
                <w:szCs w:val="21"/>
                <w:lang w:val="en-US" w:eastAsia="zh-CN"/>
              </w:rPr>
              <w:t>.</w:t>
            </w:r>
            <w:r>
              <w:rPr>
                <w:rFonts w:hint="eastAsia" w:ascii="Times New Roman" w:hAnsi="Times New Roman"/>
                <w:b w:val="0"/>
                <w:i w:val="0"/>
                <w:sz w:val="21"/>
                <w:szCs w:val="21"/>
                <w:lang w:val="en-US" w:eastAsia="zh-CN"/>
              </w:rPr>
              <w:t>56</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04" w:hRule="atLeast"/>
        </w:trPr>
        <w:tc>
          <w:tcPr>
            <w:tcW w:w="3177" w:type="dxa"/>
            <w:vMerge w:val="continue"/>
            <w:tcBorders>
              <w:top w:val="nil"/>
              <w:left w:val="nil"/>
              <w:bottom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p>
        </w:tc>
        <w:tc>
          <w:tcPr>
            <w:tcW w:w="2058"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文学</w:t>
            </w:r>
          </w:p>
        </w:tc>
        <w:tc>
          <w:tcPr>
            <w:tcW w:w="1675"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15</w:t>
            </w:r>
          </w:p>
        </w:tc>
        <w:tc>
          <w:tcPr>
            <w:tcW w:w="1616" w:type="dxa"/>
            <w:tcBorders>
              <w:righ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6</w:t>
            </w:r>
            <w:r>
              <w:rPr>
                <w:rFonts w:hint="eastAsia"/>
                <w:sz w:val="21"/>
                <w:szCs w:val="21"/>
                <w:lang w:val="en-US" w:eastAsia="zh-CN"/>
              </w:rPr>
              <w:t>.</w:t>
            </w:r>
            <w:r>
              <w:rPr>
                <w:rFonts w:hint="eastAsia" w:ascii="Times New Roman" w:hAnsi="Times New Roman"/>
                <w:b w:val="0"/>
                <w:i w:val="0"/>
                <w:sz w:val="21"/>
                <w:szCs w:val="21"/>
                <w:lang w:val="en-US" w:eastAsia="zh-CN"/>
              </w:rPr>
              <w:t>49</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61" w:hRule="atLeast"/>
        </w:trPr>
        <w:tc>
          <w:tcPr>
            <w:tcW w:w="3177" w:type="dxa"/>
            <w:vMerge w:val="continue"/>
            <w:tcBorders>
              <w:top w:val="nil"/>
              <w:left w:val="nil"/>
              <w:bottom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p>
        </w:tc>
        <w:tc>
          <w:tcPr>
            <w:tcW w:w="2058"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经济学</w:t>
            </w:r>
          </w:p>
        </w:tc>
        <w:tc>
          <w:tcPr>
            <w:tcW w:w="1675"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38</w:t>
            </w:r>
          </w:p>
        </w:tc>
        <w:tc>
          <w:tcPr>
            <w:tcW w:w="1616" w:type="dxa"/>
            <w:tcBorders>
              <w:righ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12</w:t>
            </w:r>
            <w:r>
              <w:rPr>
                <w:rFonts w:hint="eastAsia"/>
                <w:sz w:val="21"/>
                <w:szCs w:val="21"/>
                <w:lang w:val="en-US" w:eastAsia="zh-CN"/>
              </w:rPr>
              <w:t>.</w:t>
            </w:r>
            <w:r>
              <w:rPr>
                <w:rFonts w:hint="eastAsia" w:ascii="Times New Roman" w:hAnsi="Times New Roman"/>
                <w:b w:val="0"/>
                <w:i w:val="0"/>
                <w:sz w:val="21"/>
                <w:szCs w:val="21"/>
                <w:lang w:val="en-US" w:eastAsia="zh-CN"/>
              </w:rPr>
              <w:t>99</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04" w:hRule="atLeast"/>
        </w:trPr>
        <w:tc>
          <w:tcPr>
            <w:tcW w:w="3177" w:type="dxa"/>
            <w:vMerge w:val="restart"/>
            <w:tcBorders>
              <w:lef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是否有过创业经历</w:t>
            </w:r>
          </w:p>
        </w:tc>
        <w:tc>
          <w:tcPr>
            <w:tcW w:w="2058"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是</w:t>
            </w:r>
          </w:p>
        </w:tc>
        <w:tc>
          <w:tcPr>
            <w:tcW w:w="1675"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42</w:t>
            </w:r>
          </w:p>
        </w:tc>
        <w:tc>
          <w:tcPr>
            <w:tcW w:w="1616" w:type="dxa"/>
            <w:tcBorders>
              <w:righ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27</w:t>
            </w:r>
            <w:r>
              <w:rPr>
                <w:rFonts w:hint="eastAsia"/>
                <w:sz w:val="21"/>
                <w:szCs w:val="21"/>
                <w:lang w:val="en-US" w:eastAsia="zh-CN"/>
              </w:rPr>
              <w:t>.</w:t>
            </w:r>
            <w:r>
              <w:rPr>
                <w:rFonts w:hint="eastAsia" w:ascii="Times New Roman" w:hAnsi="Times New Roman"/>
                <w:b w:val="0"/>
                <w:i w:val="0"/>
                <w:sz w:val="21"/>
                <w:szCs w:val="21"/>
                <w:lang w:val="en-US" w:eastAsia="zh-CN"/>
              </w:rPr>
              <w:t>27</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04" w:hRule="atLeast"/>
        </w:trPr>
        <w:tc>
          <w:tcPr>
            <w:tcW w:w="3177" w:type="dxa"/>
            <w:vMerge w:val="continue"/>
            <w:tcBorders>
              <w:lef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p>
        </w:tc>
        <w:tc>
          <w:tcPr>
            <w:tcW w:w="2058"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否</w:t>
            </w:r>
          </w:p>
        </w:tc>
        <w:tc>
          <w:tcPr>
            <w:tcW w:w="1675"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122</w:t>
            </w:r>
          </w:p>
        </w:tc>
        <w:tc>
          <w:tcPr>
            <w:tcW w:w="1616" w:type="dxa"/>
            <w:tcBorders>
              <w:righ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72</w:t>
            </w:r>
            <w:r>
              <w:rPr>
                <w:rFonts w:hint="eastAsia"/>
                <w:sz w:val="21"/>
                <w:szCs w:val="21"/>
                <w:lang w:val="en-US" w:eastAsia="zh-CN"/>
              </w:rPr>
              <w:t>.</w:t>
            </w:r>
            <w:r>
              <w:rPr>
                <w:rFonts w:hint="eastAsia" w:ascii="Times New Roman" w:hAnsi="Times New Roman"/>
                <w:b w:val="0"/>
                <w:i w:val="0"/>
                <w:sz w:val="21"/>
                <w:szCs w:val="21"/>
                <w:lang w:val="en-US" w:eastAsia="zh-CN"/>
              </w:rPr>
              <w:t>73</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04" w:hRule="atLeast"/>
        </w:trPr>
        <w:tc>
          <w:tcPr>
            <w:tcW w:w="3177" w:type="dxa"/>
            <w:vMerge w:val="continue"/>
            <w:tcBorders>
              <w:lef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p>
        </w:tc>
        <w:tc>
          <w:tcPr>
            <w:tcW w:w="2058"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是</w:t>
            </w:r>
          </w:p>
        </w:tc>
        <w:tc>
          <w:tcPr>
            <w:tcW w:w="1675"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lang w:val="en-US" w:eastAsia="zh-CN"/>
              </w:rPr>
              <w:t>132</w:t>
            </w:r>
          </w:p>
        </w:tc>
        <w:tc>
          <w:tcPr>
            <w:tcW w:w="1616" w:type="dxa"/>
            <w:tcBorders>
              <w:righ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lang w:val="en-US" w:eastAsia="zh-CN"/>
              </w:rPr>
              <w:t>85</w:t>
            </w:r>
            <w:r>
              <w:rPr>
                <w:rFonts w:hint="eastAsia"/>
                <w:sz w:val="21"/>
                <w:szCs w:val="21"/>
                <w:lang w:val="en-US" w:eastAsia="zh-CN"/>
              </w:rPr>
              <w:t>.</w:t>
            </w:r>
            <w:r>
              <w:rPr>
                <w:rFonts w:hint="eastAsia" w:ascii="Times New Roman" w:hAnsi="Times New Roman"/>
                <w:b w:val="0"/>
                <w:i w:val="0"/>
                <w:sz w:val="21"/>
                <w:szCs w:val="21"/>
                <w:lang w:val="en-US" w:eastAsia="zh-CN"/>
              </w:rPr>
              <w:t>71</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04" w:hRule="atLeast"/>
        </w:trPr>
        <w:tc>
          <w:tcPr>
            <w:tcW w:w="3177" w:type="dxa"/>
            <w:vMerge w:val="continue"/>
            <w:tcBorders>
              <w:lef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p>
        </w:tc>
        <w:tc>
          <w:tcPr>
            <w:tcW w:w="2058"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否</w:t>
            </w:r>
          </w:p>
        </w:tc>
        <w:tc>
          <w:tcPr>
            <w:tcW w:w="1675"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lang w:val="en-US" w:eastAsia="zh-CN"/>
              </w:rPr>
              <w:t>22</w:t>
            </w:r>
          </w:p>
        </w:tc>
        <w:tc>
          <w:tcPr>
            <w:tcW w:w="1616" w:type="dxa"/>
            <w:tcBorders>
              <w:righ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lang w:val="en-US" w:eastAsia="zh-CN"/>
              </w:rPr>
              <w:t>14</w:t>
            </w:r>
            <w:r>
              <w:rPr>
                <w:rFonts w:hint="eastAsia"/>
                <w:sz w:val="21"/>
                <w:szCs w:val="21"/>
                <w:lang w:val="en-US" w:eastAsia="zh-CN"/>
              </w:rPr>
              <w:t>.</w:t>
            </w:r>
            <w:r>
              <w:rPr>
                <w:rFonts w:hint="eastAsia" w:ascii="Times New Roman" w:hAnsi="Times New Roman"/>
                <w:b w:val="0"/>
                <w:i w:val="0"/>
                <w:sz w:val="21"/>
                <w:szCs w:val="21"/>
                <w:lang w:val="en-US" w:eastAsia="zh-CN"/>
              </w:rPr>
              <w:t>29</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28" w:hRule="atLeast"/>
        </w:trPr>
        <w:tc>
          <w:tcPr>
            <w:tcW w:w="3177" w:type="dxa"/>
            <w:vMerge w:val="restart"/>
            <w:tcBorders>
              <w:lef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是否有过社会志愿服务经历</w:t>
            </w:r>
          </w:p>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参与课程类型</w:t>
            </w:r>
          </w:p>
        </w:tc>
        <w:tc>
          <w:tcPr>
            <w:tcW w:w="2058"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理论型</w:t>
            </w:r>
          </w:p>
        </w:tc>
        <w:tc>
          <w:tcPr>
            <w:tcW w:w="1675"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68</w:t>
            </w:r>
          </w:p>
        </w:tc>
        <w:tc>
          <w:tcPr>
            <w:tcW w:w="1616" w:type="dxa"/>
            <w:tcBorders>
              <w:righ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44</w:t>
            </w:r>
            <w:r>
              <w:rPr>
                <w:rFonts w:hint="eastAsia"/>
                <w:sz w:val="21"/>
                <w:szCs w:val="21"/>
                <w:lang w:val="en-US" w:eastAsia="zh-CN"/>
              </w:rPr>
              <w:t>.</w:t>
            </w:r>
            <w:r>
              <w:rPr>
                <w:rFonts w:hint="eastAsia" w:ascii="Times New Roman" w:hAnsi="Times New Roman"/>
                <w:b w:val="0"/>
                <w:i w:val="0"/>
                <w:sz w:val="21"/>
                <w:szCs w:val="21"/>
                <w:lang w:val="en-US" w:eastAsia="zh-CN"/>
              </w:rPr>
              <w:t>16</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28" w:hRule="atLeast"/>
        </w:trPr>
        <w:tc>
          <w:tcPr>
            <w:tcW w:w="3177" w:type="dxa"/>
            <w:vMerge w:val="continue"/>
            <w:tcBorders>
              <w:lef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p>
        </w:tc>
        <w:tc>
          <w:tcPr>
            <w:tcW w:w="2058"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实践型</w:t>
            </w:r>
          </w:p>
        </w:tc>
        <w:tc>
          <w:tcPr>
            <w:tcW w:w="1675" w:type="dxa"/>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53</w:t>
            </w:r>
          </w:p>
        </w:tc>
        <w:tc>
          <w:tcPr>
            <w:tcW w:w="1616" w:type="dxa"/>
            <w:tcBorders>
              <w:righ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34</w:t>
            </w:r>
            <w:r>
              <w:rPr>
                <w:rFonts w:hint="eastAsia"/>
                <w:sz w:val="21"/>
                <w:szCs w:val="21"/>
                <w:lang w:val="en-US" w:eastAsia="zh-CN"/>
              </w:rPr>
              <w:t>.</w:t>
            </w:r>
            <w:r>
              <w:rPr>
                <w:rFonts w:hint="eastAsia" w:ascii="Times New Roman" w:hAnsi="Times New Roman"/>
                <w:b w:val="0"/>
                <w:i w:val="0"/>
                <w:sz w:val="21"/>
                <w:szCs w:val="21"/>
                <w:lang w:val="en-US" w:eastAsia="zh-CN"/>
              </w:rPr>
              <w:t>42</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28" w:hRule="atLeast"/>
        </w:trPr>
        <w:tc>
          <w:tcPr>
            <w:tcW w:w="3177" w:type="dxa"/>
            <w:vMerge w:val="continue"/>
            <w:tcBorders>
              <w:left w:val="nil"/>
              <w:bottom w:val="single" w:color="000000" w:sz="10" w:space="0"/>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p>
        </w:tc>
        <w:tc>
          <w:tcPr>
            <w:tcW w:w="2058" w:type="dxa"/>
            <w:tcBorders>
              <w:bottom w:val="single" w:color="000000" w:sz="10" w:space="0"/>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融合型</w:t>
            </w:r>
          </w:p>
        </w:tc>
        <w:tc>
          <w:tcPr>
            <w:tcW w:w="1675" w:type="dxa"/>
            <w:tcBorders>
              <w:bottom w:val="single" w:color="000000" w:sz="10" w:space="0"/>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33</w:t>
            </w:r>
          </w:p>
        </w:tc>
        <w:tc>
          <w:tcPr>
            <w:tcW w:w="1616" w:type="dxa"/>
            <w:tcBorders>
              <w:bottom w:val="single" w:color="000000" w:sz="10" w:space="0"/>
              <w:right w:val="nil"/>
            </w:tcBorders>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21</w:t>
            </w:r>
            <w:r>
              <w:rPr>
                <w:rFonts w:hint="eastAsia"/>
                <w:sz w:val="21"/>
                <w:szCs w:val="21"/>
                <w:lang w:val="en-US" w:eastAsia="zh-CN"/>
              </w:rPr>
              <w:t>.</w:t>
            </w:r>
            <w:r>
              <w:rPr>
                <w:rFonts w:hint="eastAsia" w:ascii="Times New Roman" w:hAnsi="Times New Roman"/>
                <w:b w:val="0"/>
                <w:i w:val="0"/>
                <w:sz w:val="21"/>
                <w:szCs w:val="21"/>
                <w:lang w:val="en-US" w:eastAsia="zh-CN"/>
              </w:rPr>
              <w:t>43</w:t>
            </w:r>
          </w:p>
        </w:tc>
      </w:tr>
    </w:tbl>
    <w:p>
      <w:pPr>
        <w:rPr>
          <w:rFonts w:ascii="Arial" w:hAnsi="Arial" w:eastAsia="Arial" w:cs="Arial"/>
          <w:sz w:val="21"/>
          <w:szCs w:val="21"/>
        </w:rPr>
      </w:pPr>
    </w:p>
    <w:p>
      <w:pPr>
        <w:rPr>
          <w:rFonts w:ascii="Arial" w:hAnsi="Arial" w:eastAsia="Arial" w:cs="Arial"/>
          <w:sz w:val="21"/>
          <w:szCs w:val="21"/>
        </w:rPr>
      </w:pPr>
    </w:p>
    <w:p>
      <w:pPr>
        <w:rPr>
          <w:rFonts w:ascii="Arial" w:hAnsi="Arial" w:eastAsia="Arial" w:cs="Arial"/>
          <w:sz w:val="21"/>
          <w:szCs w:val="21"/>
        </w:rPr>
        <w:sectPr>
          <w:pgSz w:w="11906" w:h="16838"/>
          <w:pgMar w:top="1559" w:right="1570" w:bottom="1457" w:left="2024" w:header="850" w:footer="992" w:gutter="0"/>
          <w:pgNumType w:fmt="decimal"/>
          <w:cols w:space="0" w:num="1"/>
          <w:rtlGutter w:val="0"/>
          <w:docGrid w:linePitch="0" w:charSpace="0"/>
        </w:sectPr>
      </w:pPr>
    </w:p>
    <w:p>
      <w:pPr>
        <w:pStyle w:val="3"/>
        <w:bidi w:val="0"/>
        <w:rPr>
          <w:rFonts w:hint="eastAsia" w:eastAsia="黑体"/>
          <w:lang w:val="en-US" w:eastAsia="zh-CN"/>
        </w:rPr>
      </w:pPr>
      <w:bookmarkStart w:id="159" w:name="_Toc20571"/>
      <w:bookmarkStart w:id="160" w:name="_Toc11973"/>
      <w:r>
        <w:t xml:space="preserve">附录 </w:t>
      </w:r>
      <w:r>
        <w:rPr>
          <w:rFonts w:ascii="Times New Roman" w:hAnsi="Times New Roman"/>
          <w:b w:val="0"/>
          <w:i w:val="0"/>
        </w:rPr>
        <w:t>B</w:t>
      </w:r>
      <w:r>
        <w:t xml:space="preserve"> </w:t>
      </w:r>
      <w:bookmarkEnd w:id="159"/>
      <w:bookmarkEnd w:id="160"/>
      <w:r>
        <w:rPr>
          <w:rFonts w:hint="eastAsia"/>
          <w:lang w:val="en-US" w:eastAsia="zh-CN"/>
        </w:rPr>
        <w:t>问卷调查</w:t>
      </w:r>
    </w:p>
    <w:p>
      <w:pPr>
        <w:pStyle w:val="6"/>
        <w:bidi w:val="0"/>
      </w:pPr>
      <w:r>
        <w:t>第一部分 基本信息</w:t>
      </w:r>
    </w:p>
    <w:p>
      <w:pPr>
        <w:pStyle w:val="6"/>
        <w:bidi w:val="0"/>
      </w:pPr>
      <w:r>
        <w:rPr>
          <w:rFonts w:ascii="Times New Roman" w:hAnsi="Times New Roman"/>
          <w:b w:val="0"/>
          <w:i w:val="0"/>
        </w:rPr>
        <w:t>1</w:t>
      </w:r>
      <w:r>
        <w:t>.您的性别是</w:t>
      </w:r>
      <w:r>
        <w:rPr>
          <w:rFonts w:hint="eastAsia"/>
          <w:lang w:val="en-US" w:eastAsia="zh-CN"/>
        </w:rPr>
        <w:t xml:space="preserve">       </w:t>
      </w:r>
      <w:r>
        <w:rPr>
          <w:rFonts w:hint="eastAsia" w:eastAsia="宋体" w:cs="宋体"/>
          <w:lang w:eastAsia="zh-CN"/>
        </w:rPr>
        <w:t>□</w:t>
      </w:r>
      <w:r>
        <w:t xml:space="preserve">男  </w:t>
      </w:r>
      <w:r>
        <w:rPr>
          <w:rFonts w:hint="eastAsia" w:eastAsia="宋体" w:cs="宋体"/>
          <w:lang w:eastAsia="zh-CN"/>
        </w:rPr>
        <w:t>□</w:t>
      </w:r>
      <w:r>
        <w:t>女</w:t>
      </w:r>
    </w:p>
    <w:p>
      <w:pPr>
        <w:pStyle w:val="6"/>
        <w:bidi w:val="0"/>
      </w:pPr>
      <w:r>
        <w:rPr>
          <w:rFonts w:ascii="Times New Roman" w:hAnsi="Times New Roman"/>
          <w:b w:val="0"/>
          <w:i w:val="0"/>
        </w:rPr>
        <w:t>2</w:t>
      </w:r>
      <w:r>
        <w:t>.您的</w:t>
      </w:r>
      <w:r>
        <w:rPr>
          <w:rFonts w:hint="eastAsia"/>
          <w:lang w:val="en-US" w:eastAsia="zh-CN"/>
        </w:rPr>
        <w:t>年级</w:t>
      </w:r>
      <w:r>
        <w:t xml:space="preserve">是          </w:t>
      </w:r>
    </w:p>
    <w:p>
      <w:pPr>
        <w:pStyle w:val="6"/>
        <w:bidi w:val="0"/>
      </w:pPr>
      <w:r>
        <w:rPr>
          <w:rFonts w:hint="eastAsia" w:ascii="Times New Roman" w:hAnsi="Times New Roman"/>
          <w:b w:val="0"/>
          <w:i w:val="0"/>
          <w:lang w:val="en-US" w:eastAsia="zh-CN"/>
        </w:rPr>
        <w:t>3</w:t>
      </w:r>
      <w:r>
        <w:t>.您的</w:t>
      </w:r>
      <w:r>
        <w:rPr>
          <w:rFonts w:hint="eastAsia"/>
          <w:lang w:val="en-US" w:eastAsia="zh-CN"/>
        </w:rPr>
        <w:t>专业类别</w:t>
      </w:r>
      <w:r>
        <w:t>是</w:t>
      </w:r>
    </w:p>
    <w:p>
      <w:pPr>
        <w:pStyle w:val="6"/>
        <w:bidi w:val="0"/>
      </w:pPr>
      <w:r>
        <w:t>（</w:t>
      </w:r>
      <w:r>
        <w:rPr>
          <w:rFonts w:ascii="Times New Roman" w:hAnsi="Times New Roman"/>
          <w:b w:val="0"/>
          <w:i w:val="0"/>
        </w:rPr>
        <w:t>1</w:t>
      </w:r>
      <w:r>
        <w:t xml:space="preserve">.管理学 </w:t>
      </w:r>
      <w:r>
        <w:rPr>
          <w:rFonts w:ascii="Times New Roman" w:hAnsi="Times New Roman"/>
          <w:b w:val="0"/>
          <w:i w:val="0"/>
        </w:rPr>
        <w:t>2</w:t>
      </w:r>
      <w:r>
        <w:t xml:space="preserve">.理学 </w:t>
      </w:r>
      <w:r>
        <w:rPr>
          <w:rFonts w:ascii="Times New Roman" w:hAnsi="Times New Roman"/>
          <w:b w:val="0"/>
          <w:i w:val="0"/>
        </w:rPr>
        <w:t>3</w:t>
      </w:r>
      <w:r>
        <w:t xml:space="preserve">.工学 </w:t>
      </w:r>
      <w:r>
        <w:rPr>
          <w:rFonts w:ascii="Times New Roman" w:hAnsi="Times New Roman"/>
          <w:b w:val="0"/>
          <w:i w:val="0"/>
        </w:rPr>
        <w:t>4</w:t>
      </w:r>
      <w:r>
        <w:t xml:space="preserve">.文学 </w:t>
      </w:r>
      <w:r>
        <w:rPr>
          <w:rFonts w:ascii="Times New Roman" w:hAnsi="Times New Roman"/>
          <w:b w:val="0"/>
          <w:i w:val="0"/>
        </w:rPr>
        <w:t>5</w:t>
      </w:r>
      <w:r>
        <w:t xml:space="preserve">.经济学 </w:t>
      </w:r>
      <w:r>
        <w:rPr>
          <w:rFonts w:ascii="Times New Roman" w:hAnsi="Times New Roman"/>
          <w:b w:val="0"/>
          <w:i w:val="0"/>
        </w:rPr>
        <w:t>6</w:t>
      </w:r>
      <w:r>
        <w:t xml:space="preserve">.法学 </w:t>
      </w:r>
      <w:r>
        <w:rPr>
          <w:rFonts w:ascii="Times New Roman" w:hAnsi="Times New Roman"/>
          <w:b w:val="0"/>
          <w:i w:val="0"/>
        </w:rPr>
        <w:t>7</w:t>
      </w:r>
      <w:r>
        <w:t xml:space="preserve">.医学 </w:t>
      </w:r>
      <w:r>
        <w:rPr>
          <w:rFonts w:ascii="Times New Roman" w:hAnsi="Times New Roman"/>
          <w:b w:val="0"/>
          <w:i w:val="0"/>
        </w:rPr>
        <w:t>8</w:t>
      </w:r>
      <w:r>
        <w:t xml:space="preserve">.教育学 </w:t>
      </w:r>
      <w:r>
        <w:rPr>
          <w:rFonts w:ascii="Times New Roman" w:hAnsi="Times New Roman"/>
          <w:b w:val="0"/>
          <w:i w:val="0"/>
        </w:rPr>
        <w:t>9</w:t>
      </w:r>
      <w:r>
        <w:t xml:space="preserve">.哲学 </w:t>
      </w:r>
      <w:r>
        <w:rPr>
          <w:rFonts w:ascii="Times New Roman" w:hAnsi="Times New Roman"/>
          <w:b w:val="0"/>
          <w:i w:val="0"/>
        </w:rPr>
        <w:t>10</w:t>
      </w:r>
      <w:r>
        <w:t xml:space="preserve">.历史学 </w:t>
      </w:r>
      <w:r>
        <w:rPr>
          <w:rFonts w:ascii="Times New Roman" w:hAnsi="Times New Roman"/>
          <w:b w:val="0"/>
          <w:i w:val="0"/>
        </w:rPr>
        <w:t>11</w:t>
      </w:r>
      <w:r>
        <w:t xml:space="preserve">.农学 </w:t>
      </w:r>
      <w:r>
        <w:rPr>
          <w:rFonts w:ascii="Times New Roman" w:hAnsi="Times New Roman"/>
          <w:b w:val="0"/>
          <w:i w:val="0"/>
        </w:rPr>
        <w:t>12</w:t>
      </w:r>
      <w:r>
        <w:t>.艺术学）</w:t>
      </w:r>
    </w:p>
    <w:p>
      <w:pPr>
        <w:pStyle w:val="6"/>
        <w:bidi w:val="0"/>
      </w:pPr>
      <w:r>
        <w:rPr>
          <w:rFonts w:hint="eastAsia" w:ascii="Times New Roman" w:hAnsi="Times New Roman"/>
          <w:b w:val="0"/>
          <w:i w:val="0"/>
          <w:lang w:val="en-US" w:eastAsia="zh-CN"/>
        </w:rPr>
        <w:t>4</w:t>
      </w:r>
      <w:r>
        <w:t>.您是否参与过创业项目或者有过创业经历？</w:t>
      </w:r>
      <w:r>
        <w:rPr>
          <w:rFonts w:hint="eastAsia"/>
          <w:lang w:val="en-US" w:eastAsia="zh-CN"/>
        </w:rPr>
        <w:t xml:space="preserve">      </w:t>
      </w:r>
      <w:r>
        <w:rPr>
          <w:rFonts w:hint="eastAsia" w:eastAsia="宋体" w:cs="宋体"/>
          <w:lang w:eastAsia="zh-CN"/>
        </w:rPr>
        <w:t>□</w:t>
      </w:r>
      <w:r>
        <w:t xml:space="preserve">是 </w:t>
      </w:r>
      <w:r>
        <w:rPr>
          <w:rFonts w:hint="eastAsia" w:eastAsia="宋体" w:cs="宋体"/>
          <w:lang w:eastAsia="zh-CN"/>
        </w:rPr>
        <w:t xml:space="preserve"> □</w:t>
      </w:r>
      <w:r>
        <w:t>否</w:t>
      </w:r>
    </w:p>
    <w:p>
      <w:pPr>
        <w:pStyle w:val="6"/>
        <w:bidi w:val="0"/>
      </w:pPr>
      <w:r>
        <w:rPr>
          <w:rFonts w:hint="eastAsia" w:ascii="Times New Roman" w:hAnsi="Times New Roman"/>
          <w:b w:val="0"/>
          <w:i w:val="0"/>
          <w:lang w:val="en-US" w:eastAsia="zh-CN"/>
        </w:rPr>
        <w:t>5</w:t>
      </w:r>
      <w:r>
        <w:rPr>
          <w:rFonts w:hint="eastAsia"/>
          <w:lang w:val="en-US" w:eastAsia="zh-CN"/>
        </w:rPr>
        <w:t>.</w:t>
      </w:r>
      <w:r>
        <w:t>您是否参与过志愿服务活动？</w:t>
      </w:r>
      <w:r>
        <w:rPr>
          <w:rFonts w:hint="eastAsia"/>
          <w:lang w:val="en-US" w:eastAsia="zh-CN"/>
        </w:rPr>
        <w:t xml:space="preserve">                 </w:t>
      </w:r>
      <w:r>
        <w:rPr>
          <w:rFonts w:hint="eastAsia" w:eastAsia="宋体" w:cs="宋体"/>
          <w:lang w:val="en-US" w:eastAsia="zh-CN"/>
        </w:rPr>
        <w:t xml:space="preserve"> </w:t>
      </w:r>
      <w:r>
        <w:rPr>
          <w:rFonts w:hint="eastAsia" w:eastAsia="宋体" w:cs="宋体"/>
          <w:lang w:eastAsia="zh-CN"/>
        </w:rPr>
        <w:t>□</w:t>
      </w:r>
      <w:r>
        <w:t xml:space="preserve">是  </w:t>
      </w:r>
      <w:r>
        <w:rPr>
          <w:rFonts w:hint="eastAsia" w:eastAsia="宋体" w:cs="宋体"/>
          <w:lang w:eastAsia="zh-CN"/>
        </w:rPr>
        <w:t>□</w:t>
      </w:r>
      <w:r>
        <w:t>否</w:t>
      </w:r>
    </w:p>
    <w:p>
      <w:pPr>
        <w:pStyle w:val="6"/>
        <w:bidi w:val="0"/>
      </w:pPr>
      <w:r>
        <w:rPr>
          <w:rFonts w:hint="eastAsia" w:ascii="Times New Roman" w:hAnsi="Times New Roman"/>
          <w:b w:val="0"/>
          <w:i w:val="0"/>
          <w:lang w:val="en-US" w:eastAsia="zh-CN"/>
        </w:rPr>
        <w:t>6</w:t>
      </w:r>
      <w:r>
        <w:rPr>
          <w:rFonts w:hint="eastAsia"/>
          <w:lang w:val="en-US" w:eastAsia="zh-CN"/>
        </w:rPr>
        <w:t>.</w:t>
      </w:r>
      <w:r>
        <w:rPr>
          <w:lang w:val="en-US" w:eastAsia="zh-CN"/>
        </w:rPr>
        <w:t>在您选修过的创新创业课程中，哪一类是您学习时间最长、参与程度最深的?</w:t>
      </w:r>
      <w:r>
        <w:t xml:space="preserve"> </w:t>
      </w:r>
    </w:p>
    <w:p>
      <w:pPr>
        <w:pStyle w:val="6"/>
        <w:bidi w:val="0"/>
        <w:rPr>
          <w:rFonts w:hint="eastAsia"/>
          <w:lang w:val="en-US" w:eastAsia="zh-CN"/>
        </w:rPr>
      </w:pPr>
      <w:r>
        <w:rPr>
          <w:rFonts w:hint="eastAsia"/>
          <w:lang w:eastAsia="zh-CN"/>
        </w:rPr>
        <w:t>□</w:t>
      </w:r>
      <w:r>
        <w:rPr>
          <w:rFonts w:hint="eastAsia"/>
          <w:lang w:val="en-US" w:eastAsia="zh-CN"/>
        </w:rPr>
        <w:t>理论</w:t>
      </w:r>
      <w:r>
        <w:rPr>
          <w:rFonts w:hint="eastAsia" w:eastAsia="宋体" w:cs="宋体"/>
          <w:lang w:val="en-US" w:eastAsia="zh-CN"/>
        </w:rPr>
        <w:t>型</w:t>
      </w:r>
      <w:r>
        <w:rPr>
          <w:rFonts w:hint="eastAsia" w:eastAsia="宋体" w:cs="宋体"/>
          <w:lang w:eastAsia="zh-CN"/>
        </w:rPr>
        <w:t xml:space="preserve">  □</w:t>
      </w:r>
      <w:r>
        <w:rPr>
          <w:rFonts w:hint="eastAsia"/>
          <w:lang w:val="en-US" w:eastAsia="zh-CN"/>
        </w:rPr>
        <w:t xml:space="preserve">实践型 </w:t>
      </w:r>
      <w:r>
        <w:rPr>
          <w:rFonts w:hint="eastAsia" w:eastAsia="宋体" w:cs="宋体"/>
          <w:lang w:eastAsia="zh-CN"/>
        </w:rPr>
        <w:t>□</w:t>
      </w:r>
      <w:r>
        <w:rPr>
          <w:rFonts w:hint="eastAsia"/>
          <w:lang w:val="en-US" w:eastAsia="zh-CN"/>
        </w:rPr>
        <w:t>融合型</w:t>
      </w:r>
    </w:p>
    <w:p>
      <w:pPr>
        <w:pStyle w:val="6"/>
        <w:bidi w:val="0"/>
        <w:ind w:left="0" w:leftChars="0" w:firstLine="0" w:firstLineChars="0"/>
        <w:rPr>
          <w:rFonts w:hint="default"/>
          <w:lang w:val="en-US" w:eastAsia="zh-CN"/>
        </w:rPr>
      </w:pPr>
    </w:p>
    <w:p>
      <w:pPr>
        <w:pStyle w:val="6"/>
        <w:bidi w:val="0"/>
        <w:rPr>
          <w:rFonts w:hint="default"/>
          <w:lang w:val="en-US" w:eastAsia="zh-CN"/>
        </w:rPr>
      </w:pPr>
      <w:r>
        <w:t>第二部分</w:t>
      </w:r>
      <w:r>
        <w:rPr>
          <w:rFonts w:hint="default" w:ascii="Times New Roman" w:hAnsi="Times New Roman"/>
          <w:b w:val="0"/>
          <w:i w:val="0"/>
          <w:lang w:val="en-US"/>
        </w:rPr>
        <w:t>A</w:t>
      </w:r>
      <w:r>
        <w:t>：</w:t>
      </w:r>
      <w:r>
        <w:rPr>
          <w:rFonts w:hint="eastAsia"/>
          <w:lang w:val="en-US" w:eastAsia="zh-CN"/>
        </w:rPr>
        <w:t>理论型课程感知</w:t>
      </w:r>
    </w:p>
    <w:p>
      <w:pPr>
        <w:pStyle w:val="6"/>
        <w:bidi w:val="0"/>
      </w:pPr>
    </w:p>
    <w:tbl>
      <w:tblPr>
        <w:tblStyle w:val="16"/>
        <w:tblW w:w="8556"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280"/>
        <w:gridCol w:w="3276"/>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280" w:type="dxa"/>
            <w:tcBorders>
              <w:top w:val="single" w:color="000000" w:sz="12" w:space="0"/>
              <w:bottom w:val="single" w:color="000000" w:sz="4" w:space="0"/>
              <w:tl2br w:val="nil"/>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题目</w:t>
            </w:r>
          </w:p>
        </w:tc>
        <w:tc>
          <w:tcPr>
            <w:tcW w:w="3276"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非常不符合→非常符合</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280"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课程中老师讲授的创业理论知识系统全面</w:t>
            </w:r>
          </w:p>
        </w:tc>
        <w:tc>
          <w:tcPr>
            <w:tcW w:w="3276"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lang w:val="en-US" w:eastAsia="zh-CN"/>
              </w:rPr>
              <w:t>1</w:t>
            </w:r>
            <w:r>
              <w:rPr>
                <w:rFonts w:hint="eastAsia"/>
                <w:sz w:val="21"/>
                <w:szCs w:val="21"/>
                <w:lang w:val="en-US" w:eastAsia="zh-CN"/>
              </w:rPr>
              <w:t xml:space="preserve">      </w:t>
            </w:r>
            <w:r>
              <w:rPr>
                <w:rFonts w:ascii="Times New Roman" w:hAnsi="Times New Roman"/>
                <w:b w:val="0"/>
                <w:i w:val="0"/>
                <w:sz w:val="21"/>
                <w:szCs w:val="21"/>
              </w:rPr>
              <w:t>2</w:t>
            </w:r>
            <w:r>
              <w:rPr>
                <w:rFonts w:hint="eastAsia"/>
                <w:sz w:val="21"/>
                <w:szCs w:val="21"/>
                <w:lang w:val="en-US" w:eastAsia="zh-CN"/>
              </w:rPr>
              <w:t xml:space="preserve">       </w:t>
            </w:r>
            <w:r>
              <w:rPr>
                <w:rFonts w:ascii="Times New Roman" w:hAnsi="Times New Roman"/>
                <w:b w:val="0"/>
                <w:i w:val="0"/>
                <w:sz w:val="21"/>
                <w:szCs w:val="21"/>
              </w:rPr>
              <w:t>3</w:t>
            </w:r>
            <w:r>
              <w:rPr>
                <w:rFonts w:hint="eastAsia"/>
                <w:sz w:val="21"/>
                <w:szCs w:val="21"/>
                <w:lang w:val="en-US" w:eastAsia="zh-CN"/>
              </w:rPr>
              <w:t xml:space="preserve">       </w:t>
            </w:r>
            <w:r>
              <w:rPr>
                <w:rFonts w:ascii="Times New Roman" w:hAnsi="Times New Roman"/>
                <w:b w:val="0"/>
                <w:i w:val="0"/>
                <w:sz w:val="21"/>
                <w:szCs w:val="21"/>
              </w:rPr>
              <w:t>4</w:t>
            </w:r>
            <w:r>
              <w:rPr>
                <w:rFonts w:hint="eastAsia"/>
                <w:sz w:val="21"/>
                <w:szCs w:val="21"/>
                <w:lang w:val="en-US" w:eastAsia="zh-CN"/>
              </w:rPr>
              <w:t xml:space="preserve">      </w:t>
            </w:r>
            <w:r>
              <w:rPr>
                <w:rFonts w:hint="eastAsia" w:ascii="Times New Roman" w:hAnsi="Times New Roman"/>
                <w:b w:val="0"/>
                <w:i w:val="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280"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课程中的案例教学对我理解创业很有启发</w:t>
            </w:r>
          </w:p>
        </w:tc>
        <w:tc>
          <w:tcPr>
            <w:tcW w:w="327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hint="eastAsia" w:ascii="Times New Roman" w:hAnsi="Times New Roman"/>
                <w:b w:val="0"/>
                <w:i w:val="0"/>
                <w:sz w:val="21"/>
                <w:szCs w:val="21"/>
                <w:lang w:val="en-US" w:eastAsia="zh-CN"/>
              </w:rPr>
              <w:t>1</w:t>
            </w:r>
            <w:r>
              <w:rPr>
                <w:rFonts w:hint="eastAsia"/>
                <w:sz w:val="21"/>
                <w:szCs w:val="21"/>
                <w:lang w:val="en-US" w:eastAsia="zh-CN"/>
              </w:rPr>
              <w:t xml:space="preserve">      </w:t>
            </w:r>
            <w:r>
              <w:rPr>
                <w:rFonts w:ascii="Times New Roman" w:hAnsi="Times New Roman"/>
                <w:b w:val="0"/>
                <w:i w:val="0"/>
                <w:sz w:val="21"/>
                <w:szCs w:val="21"/>
              </w:rPr>
              <w:t>2</w:t>
            </w:r>
            <w:r>
              <w:rPr>
                <w:rFonts w:hint="eastAsia"/>
                <w:sz w:val="21"/>
                <w:szCs w:val="21"/>
                <w:lang w:val="en-US" w:eastAsia="zh-CN"/>
              </w:rPr>
              <w:t xml:space="preserve">       </w:t>
            </w:r>
            <w:r>
              <w:rPr>
                <w:rFonts w:ascii="Times New Roman" w:hAnsi="Times New Roman"/>
                <w:b w:val="0"/>
                <w:i w:val="0"/>
                <w:sz w:val="21"/>
                <w:szCs w:val="21"/>
              </w:rPr>
              <w:t>3</w:t>
            </w:r>
            <w:r>
              <w:rPr>
                <w:rFonts w:hint="eastAsia"/>
                <w:sz w:val="21"/>
                <w:szCs w:val="21"/>
                <w:lang w:val="en-US" w:eastAsia="zh-CN"/>
              </w:rPr>
              <w:t xml:space="preserve">       </w:t>
            </w:r>
            <w:r>
              <w:rPr>
                <w:rFonts w:ascii="Times New Roman" w:hAnsi="Times New Roman"/>
                <w:b w:val="0"/>
                <w:i w:val="0"/>
                <w:sz w:val="21"/>
                <w:szCs w:val="21"/>
              </w:rPr>
              <w:t>4</w:t>
            </w:r>
            <w:r>
              <w:rPr>
                <w:rFonts w:hint="eastAsia"/>
                <w:sz w:val="21"/>
                <w:szCs w:val="21"/>
                <w:lang w:val="en-US" w:eastAsia="zh-CN"/>
              </w:rPr>
              <w:t xml:space="preserve">      </w:t>
            </w:r>
            <w:r>
              <w:rPr>
                <w:rFonts w:hint="eastAsia" w:ascii="Times New Roman" w:hAnsi="Times New Roman"/>
                <w:b w:val="0"/>
                <w:i w:val="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280"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课程让我对创业的基本流程有了清晰认知</w:t>
            </w:r>
          </w:p>
        </w:tc>
        <w:tc>
          <w:tcPr>
            <w:tcW w:w="3276"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hint="eastAsia" w:ascii="Times New Roman" w:hAnsi="Times New Roman"/>
                <w:b w:val="0"/>
                <w:i w:val="0"/>
                <w:sz w:val="21"/>
                <w:szCs w:val="21"/>
                <w:lang w:val="en-US" w:eastAsia="zh-CN"/>
              </w:rPr>
              <w:t>1</w:t>
            </w:r>
            <w:r>
              <w:rPr>
                <w:rFonts w:hint="eastAsia"/>
                <w:sz w:val="21"/>
                <w:szCs w:val="21"/>
                <w:lang w:val="en-US" w:eastAsia="zh-CN"/>
              </w:rPr>
              <w:t xml:space="preserve">      </w:t>
            </w:r>
            <w:r>
              <w:rPr>
                <w:rFonts w:ascii="Times New Roman" w:hAnsi="Times New Roman"/>
                <w:b w:val="0"/>
                <w:i w:val="0"/>
                <w:sz w:val="21"/>
                <w:szCs w:val="21"/>
              </w:rPr>
              <w:t>2</w:t>
            </w:r>
            <w:r>
              <w:rPr>
                <w:rFonts w:hint="eastAsia"/>
                <w:sz w:val="21"/>
                <w:szCs w:val="21"/>
                <w:lang w:val="en-US" w:eastAsia="zh-CN"/>
              </w:rPr>
              <w:t xml:space="preserve">       </w:t>
            </w:r>
            <w:r>
              <w:rPr>
                <w:rFonts w:ascii="Times New Roman" w:hAnsi="Times New Roman"/>
                <w:b w:val="0"/>
                <w:i w:val="0"/>
                <w:sz w:val="21"/>
                <w:szCs w:val="21"/>
              </w:rPr>
              <w:t>3</w:t>
            </w:r>
            <w:r>
              <w:rPr>
                <w:rFonts w:hint="eastAsia"/>
                <w:sz w:val="21"/>
                <w:szCs w:val="21"/>
                <w:lang w:val="en-US" w:eastAsia="zh-CN"/>
              </w:rPr>
              <w:t xml:space="preserve">       </w:t>
            </w:r>
            <w:r>
              <w:rPr>
                <w:rFonts w:ascii="Times New Roman" w:hAnsi="Times New Roman"/>
                <w:b w:val="0"/>
                <w:i w:val="0"/>
                <w:sz w:val="21"/>
                <w:szCs w:val="21"/>
              </w:rPr>
              <w:t>4</w:t>
            </w:r>
            <w:r>
              <w:rPr>
                <w:rFonts w:hint="eastAsia"/>
                <w:sz w:val="21"/>
                <w:szCs w:val="21"/>
                <w:lang w:val="en-US" w:eastAsia="zh-CN"/>
              </w:rPr>
              <w:t xml:space="preserve">      </w:t>
            </w:r>
            <w:r>
              <w:rPr>
                <w:rFonts w:hint="eastAsia" w:ascii="Times New Roman" w:hAnsi="Times New Roman"/>
                <w:b w:val="0"/>
                <w:i w:val="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280"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整体上，我对这门理论型课程感到满意</w:t>
            </w:r>
          </w:p>
        </w:tc>
        <w:tc>
          <w:tcPr>
            <w:tcW w:w="3276"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rPr>
            </w:pPr>
            <w:r>
              <w:rPr>
                <w:rFonts w:hint="eastAsia" w:ascii="Times New Roman" w:hAnsi="Times New Roman"/>
                <w:b w:val="0"/>
                <w:i w:val="0"/>
                <w:sz w:val="21"/>
                <w:szCs w:val="21"/>
                <w:lang w:val="en-US" w:eastAsia="zh-CN"/>
              </w:rPr>
              <w:t>1</w:t>
            </w:r>
            <w:r>
              <w:rPr>
                <w:rFonts w:hint="eastAsia"/>
                <w:sz w:val="21"/>
                <w:szCs w:val="21"/>
                <w:lang w:val="en-US" w:eastAsia="zh-CN"/>
              </w:rPr>
              <w:t xml:space="preserve">      </w:t>
            </w:r>
            <w:r>
              <w:rPr>
                <w:rFonts w:ascii="Times New Roman" w:hAnsi="Times New Roman"/>
                <w:b w:val="0"/>
                <w:i w:val="0"/>
                <w:sz w:val="21"/>
                <w:szCs w:val="21"/>
              </w:rPr>
              <w:t>2</w:t>
            </w:r>
            <w:r>
              <w:rPr>
                <w:rFonts w:hint="eastAsia"/>
                <w:sz w:val="21"/>
                <w:szCs w:val="21"/>
                <w:lang w:val="en-US" w:eastAsia="zh-CN"/>
              </w:rPr>
              <w:t xml:space="preserve">       </w:t>
            </w:r>
            <w:r>
              <w:rPr>
                <w:rFonts w:ascii="Times New Roman" w:hAnsi="Times New Roman"/>
                <w:b w:val="0"/>
                <w:i w:val="0"/>
                <w:sz w:val="21"/>
                <w:szCs w:val="21"/>
              </w:rPr>
              <w:t>3</w:t>
            </w:r>
            <w:r>
              <w:rPr>
                <w:rFonts w:hint="eastAsia"/>
                <w:sz w:val="21"/>
                <w:szCs w:val="21"/>
                <w:lang w:val="en-US" w:eastAsia="zh-CN"/>
              </w:rPr>
              <w:t xml:space="preserve">       </w:t>
            </w:r>
            <w:r>
              <w:rPr>
                <w:rFonts w:ascii="Times New Roman" w:hAnsi="Times New Roman"/>
                <w:b w:val="0"/>
                <w:i w:val="0"/>
                <w:sz w:val="21"/>
                <w:szCs w:val="21"/>
              </w:rPr>
              <w:t>4</w:t>
            </w:r>
            <w:r>
              <w:rPr>
                <w:rFonts w:hint="eastAsia"/>
                <w:sz w:val="21"/>
                <w:szCs w:val="21"/>
                <w:lang w:val="en-US" w:eastAsia="zh-CN"/>
              </w:rPr>
              <w:t xml:space="preserve">      </w:t>
            </w:r>
            <w:r>
              <w:rPr>
                <w:rFonts w:hint="eastAsia" w:ascii="Times New Roman" w:hAnsi="Times New Roman"/>
                <w:b w:val="0"/>
                <w:i w:val="0"/>
                <w:sz w:val="21"/>
                <w:szCs w:val="21"/>
                <w:lang w:val="en-US" w:eastAsia="zh-CN"/>
              </w:rPr>
              <w:t>5</w:t>
            </w:r>
          </w:p>
        </w:tc>
      </w:tr>
    </w:tbl>
    <w:p>
      <w:pPr>
        <w:pStyle w:val="6"/>
        <w:bidi w:val="0"/>
      </w:pPr>
    </w:p>
    <w:p>
      <w:pPr>
        <w:pStyle w:val="6"/>
        <w:bidi w:val="0"/>
        <w:rPr>
          <w:rFonts w:hint="default"/>
          <w:lang w:val="en-US" w:eastAsia="zh-CN"/>
        </w:rPr>
      </w:pPr>
      <w:r>
        <w:t>第二部分</w:t>
      </w:r>
      <w:r>
        <w:rPr>
          <w:rFonts w:hint="default" w:ascii="Times New Roman" w:hAnsi="Times New Roman"/>
          <w:b w:val="0"/>
          <w:i w:val="0"/>
          <w:lang w:val="en-US"/>
        </w:rPr>
        <w:t>B</w:t>
      </w:r>
      <w:r>
        <w:t>：</w:t>
      </w:r>
      <w:r>
        <w:rPr>
          <w:rFonts w:hint="eastAsia"/>
          <w:lang w:val="en-US" w:eastAsia="zh-CN"/>
        </w:rPr>
        <w:t>实践型课程感知</w:t>
      </w:r>
    </w:p>
    <w:p>
      <w:pPr>
        <w:pStyle w:val="6"/>
        <w:bidi w:val="0"/>
      </w:pPr>
    </w:p>
    <w:tbl>
      <w:tblPr>
        <w:tblStyle w:val="16"/>
        <w:tblW w:w="8541"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280"/>
        <w:gridCol w:w="3261"/>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02" w:hRule="atLeast"/>
          <w:jc w:val="center"/>
        </w:trPr>
        <w:tc>
          <w:tcPr>
            <w:tcW w:w="5280" w:type="dxa"/>
            <w:tcBorders>
              <w:top w:val="single" w:color="000000" w:sz="12" w:space="0"/>
              <w:bottom w:val="single" w:color="000000" w:sz="4" w:space="0"/>
              <w:tl2br w:val="nil"/>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题目</w:t>
            </w:r>
          </w:p>
        </w:tc>
        <w:tc>
          <w:tcPr>
            <w:tcW w:w="3261"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非常不符合→非常符合</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95" w:hRule="atLeast"/>
          <w:jc w:val="center"/>
        </w:trPr>
        <w:tc>
          <w:tcPr>
            <w:tcW w:w="5280"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课程提供了丰富的实践操作机会</w:t>
            </w:r>
          </w:p>
        </w:tc>
        <w:tc>
          <w:tcPr>
            <w:tcW w:w="3261"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hint="eastAsia" w:ascii="Times New Roman" w:hAnsi="Times New Roman"/>
                <w:b w:val="0"/>
                <w:i w:val="0"/>
                <w:sz w:val="21"/>
                <w:szCs w:val="21"/>
                <w:lang w:val="en-US" w:eastAsia="zh-CN"/>
              </w:rPr>
              <w:t>1</w:t>
            </w:r>
            <w:r>
              <w:rPr>
                <w:rFonts w:hint="eastAsia"/>
                <w:sz w:val="21"/>
                <w:szCs w:val="21"/>
                <w:lang w:val="en-US" w:eastAsia="zh-CN"/>
              </w:rPr>
              <w:t xml:space="preserve">      </w:t>
            </w:r>
            <w:r>
              <w:rPr>
                <w:rFonts w:ascii="Times New Roman" w:hAnsi="Times New Roman"/>
                <w:b w:val="0"/>
                <w:i w:val="0"/>
                <w:sz w:val="21"/>
                <w:szCs w:val="21"/>
              </w:rPr>
              <w:t>2</w:t>
            </w:r>
            <w:r>
              <w:rPr>
                <w:rFonts w:hint="eastAsia"/>
                <w:sz w:val="21"/>
                <w:szCs w:val="21"/>
                <w:lang w:val="en-US" w:eastAsia="zh-CN"/>
              </w:rPr>
              <w:t xml:space="preserve">       </w:t>
            </w:r>
            <w:r>
              <w:rPr>
                <w:rFonts w:ascii="Times New Roman" w:hAnsi="Times New Roman"/>
                <w:b w:val="0"/>
                <w:i w:val="0"/>
                <w:sz w:val="21"/>
                <w:szCs w:val="21"/>
              </w:rPr>
              <w:t>3</w:t>
            </w:r>
            <w:r>
              <w:rPr>
                <w:rFonts w:hint="eastAsia"/>
                <w:sz w:val="21"/>
                <w:szCs w:val="21"/>
                <w:lang w:val="en-US" w:eastAsia="zh-CN"/>
              </w:rPr>
              <w:t xml:space="preserve">       </w:t>
            </w:r>
            <w:r>
              <w:rPr>
                <w:rFonts w:ascii="Times New Roman" w:hAnsi="Times New Roman"/>
                <w:b w:val="0"/>
                <w:i w:val="0"/>
                <w:sz w:val="21"/>
                <w:szCs w:val="21"/>
              </w:rPr>
              <w:t>4</w:t>
            </w:r>
            <w:r>
              <w:rPr>
                <w:rFonts w:hint="eastAsia"/>
                <w:sz w:val="21"/>
                <w:szCs w:val="21"/>
                <w:lang w:val="en-US" w:eastAsia="zh-CN"/>
              </w:rPr>
              <w:t xml:space="preserve">      </w:t>
            </w:r>
            <w:r>
              <w:rPr>
                <w:rFonts w:hint="eastAsia" w:ascii="Times New Roman" w:hAnsi="Times New Roman"/>
                <w:b w:val="0"/>
                <w:i w:val="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91" w:hRule="atLeast"/>
          <w:jc w:val="center"/>
        </w:trPr>
        <w:tc>
          <w:tcPr>
            <w:tcW w:w="5280"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我有机会将课堂所学应用到实际项目中去</w:t>
            </w:r>
          </w:p>
        </w:tc>
        <w:tc>
          <w:tcPr>
            <w:tcW w:w="3261"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hint="eastAsia" w:ascii="Times New Roman" w:hAnsi="Times New Roman"/>
                <w:b w:val="0"/>
                <w:i w:val="0"/>
                <w:sz w:val="21"/>
                <w:szCs w:val="21"/>
                <w:lang w:val="en-US" w:eastAsia="zh-CN"/>
              </w:rPr>
              <w:t>1</w:t>
            </w:r>
            <w:r>
              <w:rPr>
                <w:rFonts w:hint="eastAsia"/>
                <w:sz w:val="21"/>
                <w:szCs w:val="21"/>
                <w:lang w:val="en-US" w:eastAsia="zh-CN"/>
              </w:rPr>
              <w:t xml:space="preserve">      </w:t>
            </w:r>
            <w:r>
              <w:rPr>
                <w:rFonts w:ascii="Times New Roman" w:hAnsi="Times New Roman"/>
                <w:b w:val="0"/>
                <w:i w:val="0"/>
                <w:sz w:val="21"/>
                <w:szCs w:val="21"/>
              </w:rPr>
              <w:t>2</w:t>
            </w:r>
            <w:r>
              <w:rPr>
                <w:rFonts w:hint="eastAsia"/>
                <w:sz w:val="21"/>
                <w:szCs w:val="21"/>
                <w:lang w:val="en-US" w:eastAsia="zh-CN"/>
              </w:rPr>
              <w:t xml:space="preserve">       </w:t>
            </w:r>
            <w:r>
              <w:rPr>
                <w:rFonts w:ascii="Times New Roman" w:hAnsi="Times New Roman"/>
                <w:b w:val="0"/>
                <w:i w:val="0"/>
                <w:sz w:val="21"/>
                <w:szCs w:val="21"/>
              </w:rPr>
              <w:t>3</w:t>
            </w:r>
            <w:r>
              <w:rPr>
                <w:rFonts w:hint="eastAsia"/>
                <w:sz w:val="21"/>
                <w:szCs w:val="21"/>
                <w:lang w:val="en-US" w:eastAsia="zh-CN"/>
              </w:rPr>
              <w:t xml:space="preserve">       </w:t>
            </w:r>
            <w:r>
              <w:rPr>
                <w:rFonts w:ascii="Times New Roman" w:hAnsi="Times New Roman"/>
                <w:b w:val="0"/>
                <w:i w:val="0"/>
                <w:sz w:val="21"/>
                <w:szCs w:val="21"/>
              </w:rPr>
              <w:t>4</w:t>
            </w:r>
            <w:r>
              <w:rPr>
                <w:rFonts w:hint="eastAsia"/>
                <w:sz w:val="21"/>
                <w:szCs w:val="21"/>
                <w:lang w:val="en-US" w:eastAsia="zh-CN"/>
              </w:rPr>
              <w:t xml:space="preserve">      </w:t>
            </w:r>
            <w:r>
              <w:rPr>
                <w:rFonts w:hint="eastAsia" w:ascii="Times New Roman" w:hAnsi="Times New Roman"/>
                <w:b w:val="0"/>
                <w:i w:val="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91" w:hRule="atLeast"/>
          <w:jc w:val="center"/>
        </w:trPr>
        <w:tc>
          <w:tcPr>
            <w:tcW w:w="5280"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课程中的实践环节提升了我的创业动手能力</w:t>
            </w:r>
          </w:p>
        </w:tc>
        <w:tc>
          <w:tcPr>
            <w:tcW w:w="3261"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hint="eastAsia" w:ascii="Times New Roman" w:hAnsi="Times New Roman"/>
                <w:b w:val="0"/>
                <w:i w:val="0"/>
                <w:sz w:val="21"/>
                <w:szCs w:val="21"/>
                <w:lang w:val="en-US" w:eastAsia="zh-CN"/>
              </w:rPr>
              <w:t>1</w:t>
            </w:r>
            <w:r>
              <w:rPr>
                <w:rFonts w:hint="eastAsia"/>
                <w:sz w:val="21"/>
                <w:szCs w:val="21"/>
                <w:lang w:val="en-US" w:eastAsia="zh-CN"/>
              </w:rPr>
              <w:t xml:space="preserve">      </w:t>
            </w:r>
            <w:r>
              <w:rPr>
                <w:rFonts w:ascii="Times New Roman" w:hAnsi="Times New Roman"/>
                <w:b w:val="0"/>
                <w:i w:val="0"/>
                <w:sz w:val="21"/>
                <w:szCs w:val="21"/>
              </w:rPr>
              <w:t>2</w:t>
            </w:r>
            <w:r>
              <w:rPr>
                <w:rFonts w:hint="eastAsia"/>
                <w:sz w:val="21"/>
                <w:szCs w:val="21"/>
                <w:lang w:val="en-US" w:eastAsia="zh-CN"/>
              </w:rPr>
              <w:t xml:space="preserve">       </w:t>
            </w:r>
            <w:r>
              <w:rPr>
                <w:rFonts w:ascii="Times New Roman" w:hAnsi="Times New Roman"/>
                <w:b w:val="0"/>
                <w:i w:val="0"/>
                <w:sz w:val="21"/>
                <w:szCs w:val="21"/>
              </w:rPr>
              <w:t>3</w:t>
            </w:r>
            <w:r>
              <w:rPr>
                <w:rFonts w:hint="eastAsia"/>
                <w:sz w:val="21"/>
                <w:szCs w:val="21"/>
                <w:lang w:val="en-US" w:eastAsia="zh-CN"/>
              </w:rPr>
              <w:t xml:space="preserve">       </w:t>
            </w:r>
            <w:r>
              <w:rPr>
                <w:rFonts w:ascii="Times New Roman" w:hAnsi="Times New Roman"/>
                <w:b w:val="0"/>
                <w:i w:val="0"/>
                <w:sz w:val="21"/>
                <w:szCs w:val="21"/>
              </w:rPr>
              <w:t>4</w:t>
            </w:r>
            <w:r>
              <w:rPr>
                <w:rFonts w:hint="eastAsia"/>
                <w:sz w:val="21"/>
                <w:szCs w:val="21"/>
                <w:lang w:val="en-US" w:eastAsia="zh-CN"/>
              </w:rPr>
              <w:t xml:space="preserve">      </w:t>
            </w:r>
            <w:r>
              <w:rPr>
                <w:rFonts w:hint="eastAsia" w:ascii="Times New Roman" w:hAnsi="Times New Roman"/>
                <w:b w:val="0"/>
                <w:i w:val="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89" w:hRule="atLeast"/>
          <w:jc w:val="center"/>
        </w:trPr>
        <w:tc>
          <w:tcPr>
            <w:tcW w:w="5280"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整体上，我对这门实践型课程感到满意</w:t>
            </w:r>
          </w:p>
        </w:tc>
        <w:tc>
          <w:tcPr>
            <w:tcW w:w="3261"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hint="eastAsia" w:ascii="Times New Roman" w:hAnsi="Times New Roman"/>
                <w:b w:val="0"/>
                <w:i w:val="0"/>
                <w:sz w:val="21"/>
                <w:szCs w:val="21"/>
                <w:lang w:val="en-US" w:eastAsia="zh-CN"/>
              </w:rPr>
              <w:t>1</w:t>
            </w:r>
            <w:r>
              <w:rPr>
                <w:rFonts w:hint="eastAsia"/>
                <w:sz w:val="21"/>
                <w:szCs w:val="21"/>
                <w:lang w:val="en-US" w:eastAsia="zh-CN"/>
              </w:rPr>
              <w:t xml:space="preserve">      </w:t>
            </w:r>
            <w:r>
              <w:rPr>
                <w:rFonts w:ascii="Times New Roman" w:hAnsi="Times New Roman"/>
                <w:b w:val="0"/>
                <w:i w:val="0"/>
                <w:sz w:val="21"/>
                <w:szCs w:val="21"/>
              </w:rPr>
              <w:t>2</w:t>
            </w:r>
            <w:r>
              <w:rPr>
                <w:rFonts w:hint="eastAsia"/>
                <w:sz w:val="21"/>
                <w:szCs w:val="21"/>
                <w:lang w:val="en-US" w:eastAsia="zh-CN"/>
              </w:rPr>
              <w:t xml:space="preserve">       </w:t>
            </w:r>
            <w:r>
              <w:rPr>
                <w:rFonts w:ascii="Times New Roman" w:hAnsi="Times New Roman"/>
                <w:b w:val="0"/>
                <w:i w:val="0"/>
                <w:sz w:val="21"/>
                <w:szCs w:val="21"/>
              </w:rPr>
              <w:t>3</w:t>
            </w:r>
            <w:r>
              <w:rPr>
                <w:rFonts w:hint="eastAsia"/>
                <w:sz w:val="21"/>
                <w:szCs w:val="21"/>
                <w:lang w:val="en-US" w:eastAsia="zh-CN"/>
              </w:rPr>
              <w:t xml:space="preserve">       </w:t>
            </w:r>
            <w:r>
              <w:rPr>
                <w:rFonts w:ascii="Times New Roman" w:hAnsi="Times New Roman"/>
                <w:b w:val="0"/>
                <w:i w:val="0"/>
                <w:sz w:val="21"/>
                <w:szCs w:val="21"/>
              </w:rPr>
              <w:t>4</w:t>
            </w:r>
            <w:r>
              <w:rPr>
                <w:rFonts w:hint="eastAsia"/>
                <w:sz w:val="21"/>
                <w:szCs w:val="21"/>
                <w:lang w:val="en-US" w:eastAsia="zh-CN"/>
              </w:rPr>
              <w:t xml:space="preserve">      </w:t>
            </w:r>
            <w:r>
              <w:rPr>
                <w:rFonts w:hint="eastAsia" w:ascii="Times New Roman" w:hAnsi="Times New Roman"/>
                <w:b w:val="0"/>
                <w:i w:val="0"/>
                <w:sz w:val="21"/>
                <w:szCs w:val="21"/>
                <w:lang w:val="en-US" w:eastAsia="zh-CN"/>
              </w:rPr>
              <w:t>5</w:t>
            </w:r>
          </w:p>
        </w:tc>
      </w:tr>
    </w:tbl>
    <w:p>
      <w:pPr>
        <w:pStyle w:val="6"/>
        <w:spacing w:before="78" w:line="219" w:lineRule="auto"/>
        <w:ind w:left="246"/>
        <w:rPr>
          <w:spacing w:val="-1"/>
          <w:sz w:val="24"/>
          <w:szCs w:val="24"/>
        </w:rPr>
      </w:pPr>
    </w:p>
    <w:p>
      <w:pPr>
        <w:pStyle w:val="6"/>
        <w:bidi w:val="0"/>
        <w:rPr>
          <w:rFonts w:hint="default"/>
          <w:lang w:val="en-US" w:eastAsia="zh-CN"/>
        </w:rPr>
      </w:pPr>
      <w:r>
        <w:t>第二部分</w:t>
      </w:r>
      <w:r>
        <w:rPr>
          <w:rFonts w:hint="default" w:ascii="Times New Roman" w:hAnsi="Times New Roman"/>
          <w:b w:val="0"/>
          <w:i w:val="0"/>
          <w:lang w:val="en-US"/>
        </w:rPr>
        <w:t>C</w:t>
      </w:r>
      <w:r>
        <w:t>：</w:t>
      </w:r>
      <w:r>
        <w:rPr>
          <w:rFonts w:hint="eastAsia"/>
          <w:lang w:val="en-US" w:eastAsia="zh-CN"/>
        </w:rPr>
        <w:t>融合型课程感知</w:t>
      </w:r>
    </w:p>
    <w:p>
      <w:pPr>
        <w:pStyle w:val="6"/>
        <w:bidi w:val="0"/>
      </w:pPr>
    </w:p>
    <w:p>
      <w:pPr>
        <w:pStyle w:val="6"/>
        <w:bidi w:val="0"/>
      </w:pPr>
    </w:p>
    <w:p>
      <w:pPr>
        <w:pStyle w:val="6"/>
        <w:bidi w:val="0"/>
      </w:pPr>
    </w:p>
    <w:tbl>
      <w:tblPr>
        <w:tblStyle w:val="16"/>
        <w:tblW w:w="8527"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280"/>
        <w:gridCol w:w="3247"/>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280" w:type="dxa"/>
            <w:tcBorders>
              <w:top w:val="single" w:color="000000" w:sz="12" w:space="0"/>
              <w:bottom w:val="single" w:color="000000" w:sz="4" w:space="0"/>
              <w:tl2br w:val="nil"/>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b w:val="0"/>
                <w:color w:val="000000"/>
                <w:sz w:val="21"/>
                <w:szCs w:val="21"/>
              </w:rPr>
              <w:t>题目</w:t>
            </w:r>
          </w:p>
        </w:tc>
        <w:tc>
          <w:tcPr>
            <w:tcW w:w="3247"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b w:val="0"/>
                <w:color w:val="000000"/>
                <w:sz w:val="21"/>
                <w:szCs w:val="21"/>
              </w:rPr>
              <w:t>非常不符合→非常符合</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280"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default"/>
                <w:b w:val="0"/>
                <w:color w:val="000000"/>
                <w:sz w:val="21"/>
                <w:szCs w:val="21"/>
                <w:lang w:val="en-US" w:eastAsia="zh-CN"/>
              </w:rPr>
              <w:t>课程将理论知识与实践操作很好地结合在一起</w:t>
            </w:r>
          </w:p>
        </w:tc>
        <w:tc>
          <w:tcPr>
            <w:tcW w:w="3247"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hint="eastAsia" w:ascii="Times New Roman" w:hAnsi="Times New Roman"/>
                <w:b w:val="0"/>
                <w:i w:val="0"/>
                <w:color w:val="000000"/>
                <w:sz w:val="21"/>
                <w:szCs w:val="21"/>
                <w:lang w:val="en-US" w:eastAsia="zh-CN"/>
              </w:rPr>
              <w:t>1</w:t>
            </w:r>
            <w:r>
              <w:rPr>
                <w:rFonts w:hint="eastAsia"/>
                <w:b w:val="0"/>
                <w:color w:val="000000"/>
                <w:sz w:val="21"/>
                <w:szCs w:val="21"/>
                <w:lang w:val="en-US" w:eastAsia="zh-CN"/>
              </w:rPr>
              <w:t xml:space="preserve">      </w:t>
            </w:r>
            <w:r>
              <w:rPr>
                <w:rFonts w:ascii="Times New Roman" w:hAnsi="Times New Roman"/>
                <w:b w:val="0"/>
                <w:i w:val="0"/>
                <w:color w:val="000000"/>
                <w:sz w:val="21"/>
                <w:szCs w:val="21"/>
              </w:rPr>
              <w:t>2</w:t>
            </w:r>
            <w:r>
              <w:rPr>
                <w:rFonts w:hint="eastAsia"/>
                <w:b w:val="0"/>
                <w:color w:val="000000"/>
                <w:sz w:val="21"/>
                <w:szCs w:val="21"/>
                <w:lang w:val="en-US" w:eastAsia="zh-CN"/>
              </w:rPr>
              <w:t xml:space="preserve">      </w:t>
            </w:r>
            <w:r>
              <w:rPr>
                <w:rFonts w:ascii="Times New Roman" w:hAnsi="Times New Roman"/>
                <w:b w:val="0"/>
                <w:i w:val="0"/>
                <w:color w:val="000000"/>
                <w:sz w:val="21"/>
                <w:szCs w:val="21"/>
              </w:rPr>
              <w:t>3</w:t>
            </w:r>
            <w:r>
              <w:rPr>
                <w:rFonts w:hint="eastAsia"/>
                <w:b w:val="0"/>
                <w:color w:val="000000"/>
                <w:sz w:val="21"/>
                <w:szCs w:val="21"/>
                <w:lang w:val="en-US" w:eastAsia="zh-CN"/>
              </w:rPr>
              <w:t xml:space="preserve">       </w:t>
            </w:r>
            <w:r>
              <w:rPr>
                <w:rFonts w:ascii="Times New Roman" w:hAnsi="Times New Roman"/>
                <w:b w:val="0"/>
                <w:i w:val="0"/>
                <w:color w:val="000000"/>
                <w:sz w:val="21"/>
                <w:szCs w:val="21"/>
              </w:rPr>
              <w:t>4</w:t>
            </w:r>
            <w:r>
              <w:rPr>
                <w:rFonts w:hint="eastAsia"/>
                <w:b w:val="0"/>
                <w:color w:val="000000"/>
                <w:sz w:val="21"/>
                <w:szCs w:val="21"/>
                <w:lang w:val="en-US" w:eastAsia="zh-CN"/>
              </w:rPr>
              <w:t xml:space="preserve">      </w:t>
            </w:r>
            <w:r>
              <w:rPr>
                <w:rFonts w:hint="eastAsia" w:ascii="Times New Roman" w:hAnsi="Times New Roman"/>
                <w:b w:val="0"/>
                <w:i w:val="0"/>
                <w:color w:val="00000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280"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default"/>
                <w:b w:val="0"/>
                <w:color w:val="000000"/>
                <w:sz w:val="21"/>
                <w:szCs w:val="21"/>
                <w:lang w:val="en-US" w:eastAsia="zh-CN"/>
              </w:rPr>
              <w:t>通过课程学习，我能够运用理论指导实践</w:t>
            </w:r>
          </w:p>
        </w:tc>
        <w:tc>
          <w:tcPr>
            <w:tcW w:w="3247"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hint="eastAsia" w:ascii="Times New Roman" w:hAnsi="Times New Roman"/>
                <w:b w:val="0"/>
                <w:i w:val="0"/>
                <w:color w:val="000000"/>
                <w:sz w:val="21"/>
                <w:szCs w:val="21"/>
                <w:lang w:val="en-US" w:eastAsia="zh-CN"/>
              </w:rPr>
              <w:t>1</w:t>
            </w:r>
            <w:r>
              <w:rPr>
                <w:rFonts w:hint="eastAsia"/>
                <w:b w:val="0"/>
                <w:color w:val="000000"/>
                <w:sz w:val="21"/>
                <w:szCs w:val="21"/>
                <w:lang w:val="en-US" w:eastAsia="zh-CN"/>
              </w:rPr>
              <w:t xml:space="preserve">      </w:t>
            </w:r>
            <w:r>
              <w:rPr>
                <w:rFonts w:ascii="Times New Roman" w:hAnsi="Times New Roman"/>
                <w:b w:val="0"/>
                <w:i w:val="0"/>
                <w:color w:val="000000"/>
                <w:sz w:val="21"/>
                <w:szCs w:val="21"/>
              </w:rPr>
              <w:t>2</w:t>
            </w:r>
            <w:r>
              <w:rPr>
                <w:rFonts w:hint="eastAsia"/>
                <w:b w:val="0"/>
                <w:color w:val="000000"/>
                <w:sz w:val="21"/>
                <w:szCs w:val="21"/>
                <w:lang w:val="en-US" w:eastAsia="zh-CN"/>
              </w:rPr>
              <w:t xml:space="preserve">      </w:t>
            </w:r>
            <w:r>
              <w:rPr>
                <w:rFonts w:ascii="Times New Roman" w:hAnsi="Times New Roman"/>
                <w:b w:val="0"/>
                <w:i w:val="0"/>
                <w:color w:val="000000"/>
                <w:sz w:val="21"/>
                <w:szCs w:val="21"/>
              </w:rPr>
              <w:t>3</w:t>
            </w:r>
            <w:r>
              <w:rPr>
                <w:rFonts w:hint="eastAsia"/>
                <w:b w:val="0"/>
                <w:color w:val="000000"/>
                <w:sz w:val="21"/>
                <w:szCs w:val="21"/>
                <w:lang w:val="en-US" w:eastAsia="zh-CN"/>
              </w:rPr>
              <w:t xml:space="preserve">       </w:t>
            </w:r>
            <w:r>
              <w:rPr>
                <w:rFonts w:ascii="Times New Roman" w:hAnsi="Times New Roman"/>
                <w:b w:val="0"/>
                <w:i w:val="0"/>
                <w:color w:val="000000"/>
                <w:sz w:val="21"/>
                <w:szCs w:val="21"/>
              </w:rPr>
              <w:t>4</w:t>
            </w:r>
            <w:r>
              <w:rPr>
                <w:rFonts w:hint="eastAsia"/>
                <w:b w:val="0"/>
                <w:color w:val="000000"/>
                <w:sz w:val="21"/>
                <w:szCs w:val="21"/>
                <w:lang w:val="en-US" w:eastAsia="zh-CN"/>
              </w:rPr>
              <w:t xml:space="preserve">      </w:t>
            </w:r>
            <w:r>
              <w:rPr>
                <w:rFonts w:hint="eastAsia" w:ascii="Times New Roman" w:hAnsi="Times New Roman"/>
                <w:b w:val="0"/>
                <w:i w:val="0"/>
                <w:color w:val="00000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280"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理论与实践的结合让我对创业有了更全面的理解</w:t>
            </w:r>
          </w:p>
        </w:tc>
        <w:tc>
          <w:tcPr>
            <w:tcW w:w="3247"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hint="eastAsia" w:ascii="Times New Roman" w:hAnsi="Times New Roman"/>
                <w:b w:val="0"/>
                <w:i w:val="0"/>
                <w:color w:val="000000"/>
                <w:sz w:val="21"/>
                <w:szCs w:val="21"/>
                <w:lang w:val="en-US" w:eastAsia="zh-CN"/>
              </w:rPr>
              <w:t>1</w:t>
            </w:r>
            <w:r>
              <w:rPr>
                <w:rFonts w:hint="eastAsia"/>
                <w:b w:val="0"/>
                <w:color w:val="000000"/>
                <w:sz w:val="21"/>
                <w:szCs w:val="21"/>
                <w:lang w:val="en-US" w:eastAsia="zh-CN"/>
              </w:rPr>
              <w:t xml:space="preserve">      </w:t>
            </w:r>
            <w:r>
              <w:rPr>
                <w:rFonts w:ascii="Times New Roman" w:hAnsi="Times New Roman"/>
                <w:b w:val="0"/>
                <w:i w:val="0"/>
                <w:color w:val="000000"/>
                <w:sz w:val="21"/>
                <w:szCs w:val="21"/>
              </w:rPr>
              <w:t>2</w:t>
            </w:r>
            <w:r>
              <w:rPr>
                <w:rFonts w:hint="eastAsia"/>
                <w:b w:val="0"/>
                <w:color w:val="000000"/>
                <w:sz w:val="21"/>
                <w:szCs w:val="21"/>
                <w:lang w:val="en-US" w:eastAsia="zh-CN"/>
              </w:rPr>
              <w:t xml:space="preserve">      </w:t>
            </w:r>
            <w:r>
              <w:rPr>
                <w:rFonts w:ascii="Times New Roman" w:hAnsi="Times New Roman"/>
                <w:b w:val="0"/>
                <w:i w:val="0"/>
                <w:color w:val="000000"/>
                <w:sz w:val="21"/>
                <w:szCs w:val="21"/>
              </w:rPr>
              <w:t>3</w:t>
            </w:r>
            <w:r>
              <w:rPr>
                <w:rFonts w:hint="eastAsia"/>
                <w:b w:val="0"/>
                <w:color w:val="000000"/>
                <w:sz w:val="21"/>
                <w:szCs w:val="21"/>
                <w:lang w:val="en-US" w:eastAsia="zh-CN"/>
              </w:rPr>
              <w:t xml:space="preserve">       </w:t>
            </w:r>
            <w:r>
              <w:rPr>
                <w:rFonts w:ascii="Times New Roman" w:hAnsi="Times New Roman"/>
                <w:b w:val="0"/>
                <w:i w:val="0"/>
                <w:color w:val="000000"/>
                <w:sz w:val="21"/>
                <w:szCs w:val="21"/>
              </w:rPr>
              <w:t>4</w:t>
            </w:r>
            <w:r>
              <w:rPr>
                <w:rFonts w:hint="eastAsia"/>
                <w:b w:val="0"/>
                <w:color w:val="000000"/>
                <w:sz w:val="21"/>
                <w:szCs w:val="21"/>
                <w:lang w:val="en-US" w:eastAsia="zh-CN"/>
              </w:rPr>
              <w:t xml:space="preserve">      </w:t>
            </w:r>
            <w:r>
              <w:rPr>
                <w:rFonts w:hint="eastAsia" w:ascii="Times New Roman" w:hAnsi="Times New Roman"/>
                <w:b w:val="0"/>
                <w:i w:val="0"/>
                <w:color w:val="00000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280"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整体上，我对这门融合型课程的质量感到满意</w:t>
            </w:r>
          </w:p>
        </w:tc>
        <w:tc>
          <w:tcPr>
            <w:tcW w:w="3247"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hint="eastAsia" w:ascii="Times New Roman" w:hAnsi="Times New Roman"/>
                <w:b w:val="0"/>
                <w:i w:val="0"/>
                <w:color w:val="000000"/>
                <w:sz w:val="21"/>
                <w:szCs w:val="21"/>
                <w:lang w:val="en-US" w:eastAsia="zh-CN"/>
              </w:rPr>
              <w:t>1</w:t>
            </w:r>
            <w:r>
              <w:rPr>
                <w:rFonts w:hint="eastAsia"/>
                <w:b w:val="0"/>
                <w:color w:val="000000"/>
                <w:sz w:val="21"/>
                <w:szCs w:val="21"/>
                <w:lang w:val="en-US" w:eastAsia="zh-CN"/>
              </w:rPr>
              <w:t xml:space="preserve">      </w:t>
            </w:r>
            <w:r>
              <w:rPr>
                <w:rFonts w:ascii="Times New Roman" w:hAnsi="Times New Roman"/>
                <w:b w:val="0"/>
                <w:i w:val="0"/>
                <w:color w:val="000000"/>
                <w:sz w:val="21"/>
                <w:szCs w:val="21"/>
              </w:rPr>
              <w:t>2</w:t>
            </w:r>
            <w:r>
              <w:rPr>
                <w:rFonts w:hint="eastAsia"/>
                <w:b w:val="0"/>
                <w:color w:val="000000"/>
                <w:sz w:val="21"/>
                <w:szCs w:val="21"/>
                <w:lang w:val="en-US" w:eastAsia="zh-CN"/>
              </w:rPr>
              <w:t xml:space="preserve">      </w:t>
            </w:r>
            <w:r>
              <w:rPr>
                <w:rFonts w:ascii="Times New Roman" w:hAnsi="Times New Roman"/>
                <w:b w:val="0"/>
                <w:i w:val="0"/>
                <w:color w:val="000000"/>
                <w:sz w:val="21"/>
                <w:szCs w:val="21"/>
              </w:rPr>
              <w:t>3</w:t>
            </w:r>
            <w:r>
              <w:rPr>
                <w:rFonts w:hint="eastAsia"/>
                <w:b w:val="0"/>
                <w:color w:val="000000"/>
                <w:sz w:val="21"/>
                <w:szCs w:val="21"/>
                <w:lang w:val="en-US" w:eastAsia="zh-CN"/>
              </w:rPr>
              <w:t xml:space="preserve">       </w:t>
            </w:r>
            <w:r>
              <w:rPr>
                <w:rFonts w:ascii="Times New Roman" w:hAnsi="Times New Roman"/>
                <w:b w:val="0"/>
                <w:i w:val="0"/>
                <w:color w:val="000000"/>
                <w:sz w:val="21"/>
                <w:szCs w:val="21"/>
              </w:rPr>
              <w:t>4</w:t>
            </w:r>
            <w:r>
              <w:rPr>
                <w:rFonts w:hint="eastAsia"/>
                <w:b w:val="0"/>
                <w:color w:val="000000"/>
                <w:sz w:val="21"/>
                <w:szCs w:val="21"/>
                <w:lang w:val="en-US" w:eastAsia="zh-CN"/>
              </w:rPr>
              <w:t xml:space="preserve">      </w:t>
            </w:r>
            <w:r>
              <w:rPr>
                <w:rFonts w:hint="eastAsia" w:ascii="Times New Roman" w:hAnsi="Times New Roman"/>
                <w:b w:val="0"/>
                <w:i w:val="0"/>
                <w:color w:val="000000"/>
                <w:sz w:val="21"/>
                <w:szCs w:val="21"/>
                <w:lang w:val="en-US" w:eastAsia="zh-CN"/>
              </w:rPr>
              <w:t>5</w:t>
            </w:r>
          </w:p>
        </w:tc>
      </w:tr>
    </w:tbl>
    <w:p>
      <w:pPr>
        <w:pStyle w:val="6"/>
        <w:bidi w:val="0"/>
      </w:pPr>
    </w:p>
    <w:p>
      <w:pPr>
        <w:pStyle w:val="6"/>
        <w:bidi w:val="0"/>
        <w:rPr>
          <w:rFonts w:hint="default"/>
          <w:lang w:val="en-US" w:eastAsia="zh-CN"/>
        </w:rPr>
      </w:pPr>
      <w:r>
        <w:t>第三部分：</w:t>
      </w:r>
      <w:r>
        <w:rPr>
          <w:rFonts w:hint="eastAsia"/>
          <w:lang w:val="en-US" w:eastAsia="zh-CN"/>
        </w:rPr>
        <w:t>自主动机</w:t>
      </w:r>
    </w:p>
    <w:p>
      <w:pPr>
        <w:pStyle w:val="6"/>
        <w:bidi w:val="0"/>
      </w:pPr>
    </w:p>
    <w:tbl>
      <w:tblPr>
        <w:tblStyle w:val="16"/>
        <w:tblW w:w="8517"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294"/>
        <w:gridCol w:w="3223"/>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294" w:type="dxa"/>
            <w:tcBorders>
              <w:top w:val="single" w:color="000000" w:sz="12" w:space="0"/>
              <w:bottom w:val="single" w:color="000000" w:sz="4" w:space="0"/>
              <w:tl2br w:val="nil"/>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题目</w:t>
            </w:r>
          </w:p>
        </w:tc>
        <w:tc>
          <w:tcPr>
            <w:tcW w:w="3223"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非常不符合→非常符合</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294"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我对创业本身很感兴趣</w:t>
            </w:r>
          </w:p>
        </w:tc>
        <w:tc>
          <w:tcPr>
            <w:tcW w:w="3223"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hint="eastAsia" w:ascii="Times New Roman" w:hAnsi="Times New Roman"/>
                <w:b w:val="0"/>
                <w:i w:val="0"/>
                <w:sz w:val="21"/>
                <w:szCs w:val="21"/>
                <w:lang w:val="en-US" w:eastAsia="zh-CN"/>
              </w:rPr>
              <w:t>1</w:t>
            </w:r>
            <w:r>
              <w:rPr>
                <w:rFonts w:hint="eastAsia"/>
                <w:sz w:val="21"/>
                <w:szCs w:val="21"/>
                <w:lang w:val="en-US" w:eastAsia="zh-CN"/>
              </w:rPr>
              <w:t xml:space="preserve">      </w:t>
            </w:r>
            <w:r>
              <w:rPr>
                <w:rFonts w:ascii="Times New Roman" w:hAnsi="Times New Roman"/>
                <w:b w:val="0"/>
                <w:i w:val="0"/>
                <w:sz w:val="21"/>
                <w:szCs w:val="21"/>
              </w:rPr>
              <w:t>2</w:t>
            </w:r>
            <w:r>
              <w:rPr>
                <w:rFonts w:hint="eastAsia"/>
                <w:sz w:val="21"/>
                <w:szCs w:val="21"/>
                <w:lang w:val="en-US" w:eastAsia="zh-CN"/>
              </w:rPr>
              <w:t xml:space="preserve">      </w:t>
            </w:r>
            <w:r>
              <w:rPr>
                <w:rFonts w:ascii="Times New Roman" w:hAnsi="Times New Roman"/>
                <w:b w:val="0"/>
                <w:i w:val="0"/>
                <w:sz w:val="21"/>
                <w:szCs w:val="21"/>
              </w:rPr>
              <w:t>3</w:t>
            </w:r>
            <w:r>
              <w:rPr>
                <w:rFonts w:hint="eastAsia"/>
                <w:sz w:val="21"/>
                <w:szCs w:val="21"/>
                <w:lang w:val="en-US" w:eastAsia="zh-CN"/>
              </w:rPr>
              <w:t xml:space="preserve">       </w:t>
            </w:r>
            <w:r>
              <w:rPr>
                <w:rFonts w:ascii="Times New Roman" w:hAnsi="Times New Roman"/>
                <w:b w:val="0"/>
                <w:i w:val="0"/>
                <w:sz w:val="21"/>
                <w:szCs w:val="21"/>
              </w:rPr>
              <w:t>4</w:t>
            </w:r>
            <w:r>
              <w:rPr>
                <w:rFonts w:hint="eastAsia"/>
                <w:sz w:val="21"/>
                <w:szCs w:val="21"/>
                <w:lang w:val="en-US" w:eastAsia="zh-CN"/>
              </w:rPr>
              <w:t xml:space="preserve">      </w:t>
            </w:r>
            <w:r>
              <w:rPr>
                <w:rFonts w:hint="eastAsia" w:ascii="Times New Roman" w:hAnsi="Times New Roman"/>
                <w:b w:val="0"/>
                <w:i w:val="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294"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参与创业课程让我感受到愉快和充实</w:t>
            </w:r>
          </w:p>
        </w:tc>
        <w:tc>
          <w:tcPr>
            <w:tcW w:w="3223"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hint="eastAsia" w:ascii="Times New Roman" w:hAnsi="Times New Roman"/>
                <w:b w:val="0"/>
                <w:i w:val="0"/>
                <w:sz w:val="21"/>
                <w:szCs w:val="21"/>
                <w:lang w:val="en-US" w:eastAsia="zh-CN"/>
              </w:rPr>
              <w:t>1</w:t>
            </w:r>
            <w:r>
              <w:rPr>
                <w:rFonts w:hint="eastAsia"/>
                <w:sz w:val="21"/>
                <w:szCs w:val="21"/>
                <w:lang w:val="en-US" w:eastAsia="zh-CN"/>
              </w:rPr>
              <w:t xml:space="preserve">      </w:t>
            </w:r>
            <w:r>
              <w:rPr>
                <w:rFonts w:ascii="Times New Roman" w:hAnsi="Times New Roman"/>
                <w:b w:val="0"/>
                <w:i w:val="0"/>
                <w:sz w:val="21"/>
                <w:szCs w:val="21"/>
              </w:rPr>
              <w:t>2</w:t>
            </w:r>
            <w:r>
              <w:rPr>
                <w:rFonts w:hint="eastAsia"/>
                <w:sz w:val="21"/>
                <w:szCs w:val="21"/>
                <w:lang w:val="en-US" w:eastAsia="zh-CN"/>
              </w:rPr>
              <w:t xml:space="preserve">      </w:t>
            </w:r>
            <w:r>
              <w:rPr>
                <w:rFonts w:ascii="Times New Roman" w:hAnsi="Times New Roman"/>
                <w:b w:val="0"/>
                <w:i w:val="0"/>
                <w:sz w:val="21"/>
                <w:szCs w:val="21"/>
              </w:rPr>
              <w:t>3</w:t>
            </w:r>
            <w:r>
              <w:rPr>
                <w:rFonts w:hint="eastAsia"/>
                <w:sz w:val="21"/>
                <w:szCs w:val="21"/>
                <w:lang w:val="en-US" w:eastAsia="zh-CN"/>
              </w:rPr>
              <w:t xml:space="preserve">       </w:t>
            </w:r>
            <w:r>
              <w:rPr>
                <w:rFonts w:ascii="Times New Roman" w:hAnsi="Times New Roman"/>
                <w:b w:val="0"/>
                <w:i w:val="0"/>
                <w:sz w:val="21"/>
                <w:szCs w:val="21"/>
              </w:rPr>
              <w:t>4</w:t>
            </w:r>
            <w:r>
              <w:rPr>
                <w:rFonts w:hint="eastAsia"/>
                <w:sz w:val="21"/>
                <w:szCs w:val="21"/>
                <w:lang w:val="en-US" w:eastAsia="zh-CN"/>
              </w:rPr>
              <w:t xml:space="preserve">      </w:t>
            </w:r>
            <w:r>
              <w:rPr>
                <w:rFonts w:hint="eastAsia" w:ascii="Times New Roman" w:hAnsi="Times New Roman"/>
                <w:b w:val="0"/>
                <w:i w:val="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294"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我想通过创业课程挑战自己、实现自我价值</w:t>
            </w:r>
          </w:p>
        </w:tc>
        <w:tc>
          <w:tcPr>
            <w:tcW w:w="3223"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hint="eastAsia" w:ascii="Times New Roman" w:hAnsi="Times New Roman"/>
                <w:b w:val="0"/>
                <w:i w:val="0"/>
                <w:sz w:val="21"/>
                <w:szCs w:val="21"/>
                <w:lang w:val="en-US" w:eastAsia="zh-CN"/>
              </w:rPr>
              <w:t>1</w:t>
            </w:r>
            <w:r>
              <w:rPr>
                <w:rFonts w:hint="eastAsia"/>
                <w:sz w:val="21"/>
                <w:szCs w:val="21"/>
                <w:lang w:val="en-US" w:eastAsia="zh-CN"/>
              </w:rPr>
              <w:t xml:space="preserve">      </w:t>
            </w:r>
            <w:r>
              <w:rPr>
                <w:rFonts w:ascii="Times New Roman" w:hAnsi="Times New Roman"/>
                <w:b w:val="0"/>
                <w:i w:val="0"/>
                <w:sz w:val="21"/>
                <w:szCs w:val="21"/>
              </w:rPr>
              <w:t>2</w:t>
            </w:r>
            <w:r>
              <w:rPr>
                <w:rFonts w:hint="eastAsia"/>
                <w:sz w:val="21"/>
                <w:szCs w:val="21"/>
                <w:lang w:val="en-US" w:eastAsia="zh-CN"/>
              </w:rPr>
              <w:t xml:space="preserve">      </w:t>
            </w:r>
            <w:r>
              <w:rPr>
                <w:rFonts w:ascii="Times New Roman" w:hAnsi="Times New Roman"/>
                <w:b w:val="0"/>
                <w:i w:val="0"/>
                <w:sz w:val="21"/>
                <w:szCs w:val="21"/>
              </w:rPr>
              <w:t>3</w:t>
            </w:r>
            <w:r>
              <w:rPr>
                <w:rFonts w:hint="eastAsia"/>
                <w:sz w:val="21"/>
                <w:szCs w:val="21"/>
                <w:lang w:val="en-US" w:eastAsia="zh-CN"/>
              </w:rPr>
              <w:t xml:space="preserve">       </w:t>
            </w:r>
            <w:r>
              <w:rPr>
                <w:rFonts w:ascii="Times New Roman" w:hAnsi="Times New Roman"/>
                <w:b w:val="0"/>
                <w:i w:val="0"/>
                <w:sz w:val="21"/>
                <w:szCs w:val="21"/>
              </w:rPr>
              <w:t>4</w:t>
            </w:r>
            <w:r>
              <w:rPr>
                <w:rFonts w:hint="eastAsia"/>
                <w:sz w:val="21"/>
                <w:szCs w:val="21"/>
                <w:lang w:val="en-US" w:eastAsia="zh-CN"/>
              </w:rPr>
              <w:t xml:space="preserve">      </w:t>
            </w:r>
            <w:r>
              <w:rPr>
                <w:rFonts w:hint="eastAsia" w:ascii="Times New Roman" w:hAnsi="Times New Roman"/>
                <w:b w:val="0"/>
                <w:i w:val="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294"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sz w:val="21"/>
                <w:szCs w:val="21"/>
              </w:rPr>
              <w:t>我</w:t>
            </w:r>
            <w:r>
              <w:rPr>
                <w:rFonts w:hint="eastAsia"/>
                <w:sz w:val="21"/>
                <w:szCs w:val="21"/>
                <w:lang w:val="en-US" w:eastAsia="zh-CN"/>
              </w:rPr>
              <w:t>认为创业对未来的职业发展很重要</w:t>
            </w:r>
          </w:p>
        </w:tc>
        <w:tc>
          <w:tcPr>
            <w:tcW w:w="3223"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hint="eastAsia" w:ascii="Times New Roman" w:hAnsi="Times New Roman"/>
                <w:b w:val="0"/>
                <w:i w:val="0"/>
                <w:sz w:val="21"/>
                <w:szCs w:val="21"/>
                <w:lang w:val="en-US" w:eastAsia="zh-CN"/>
              </w:rPr>
              <w:t>1</w:t>
            </w:r>
            <w:r>
              <w:rPr>
                <w:rFonts w:hint="eastAsia"/>
                <w:sz w:val="21"/>
                <w:szCs w:val="21"/>
                <w:lang w:val="en-US" w:eastAsia="zh-CN"/>
              </w:rPr>
              <w:t xml:space="preserve">      </w:t>
            </w:r>
            <w:r>
              <w:rPr>
                <w:rFonts w:ascii="Times New Roman" w:hAnsi="Times New Roman"/>
                <w:b w:val="0"/>
                <w:i w:val="0"/>
                <w:sz w:val="21"/>
                <w:szCs w:val="21"/>
              </w:rPr>
              <w:t>2</w:t>
            </w:r>
            <w:r>
              <w:rPr>
                <w:rFonts w:hint="eastAsia"/>
                <w:sz w:val="21"/>
                <w:szCs w:val="21"/>
                <w:lang w:val="en-US" w:eastAsia="zh-CN"/>
              </w:rPr>
              <w:t xml:space="preserve">      </w:t>
            </w:r>
            <w:r>
              <w:rPr>
                <w:rFonts w:ascii="Times New Roman" w:hAnsi="Times New Roman"/>
                <w:b w:val="0"/>
                <w:i w:val="0"/>
                <w:sz w:val="21"/>
                <w:szCs w:val="21"/>
              </w:rPr>
              <w:t>3</w:t>
            </w:r>
            <w:r>
              <w:rPr>
                <w:rFonts w:hint="eastAsia"/>
                <w:sz w:val="21"/>
                <w:szCs w:val="21"/>
                <w:lang w:val="en-US" w:eastAsia="zh-CN"/>
              </w:rPr>
              <w:t xml:space="preserve">       </w:t>
            </w:r>
            <w:r>
              <w:rPr>
                <w:rFonts w:ascii="Times New Roman" w:hAnsi="Times New Roman"/>
                <w:b w:val="0"/>
                <w:i w:val="0"/>
                <w:sz w:val="21"/>
                <w:szCs w:val="21"/>
              </w:rPr>
              <w:t>4</w:t>
            </w:r>
            <w:r>
              <w:rPr>
                <w:rFonts w:hint="eastAsia"/>
                <w:sz w:val="21"/>
                <w:szCs w:val="21"/>
                <w:lang w:val="en-US" w:eastAsia="zh-CN"/>
              </w:rPr>
              <w:t xml:space="preserve">      </w:t>
            </w:r>
            <w:r>
              <w:rPr>
                <w:rFonts w:hint="eastAsia" w:ascii="Times New Roman" w:hAnsi="Times New Roman"/>
                <w:b w:val="0"/>
                <w:i w:val="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294"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学习创业对我的未来发展很有帮助</w:t>
            </w:r>
          </w:p>
        </w:tc>
        <w:tc>
          <w:tcPr>
            <w:tcW w:w="3223"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hint="eastAsia" w:ascii="Times New Roman" w:hAnsi="Times New Roman"/>
                <w:b w:val="0"/>
                <w:i w:val="0"/>
                <w:sz w:val="21"/>
                <w:szCs w:val="21"/>
                <w:lang w:val="en-US" w:eastAsia="zh-CN"/>
              </w:rPr>
              <w:t>1</w:t>
            </w:r>
            <w:r>
              <w:rPr>
                <w:rFonts w:hint="eastAsia"/>
                <w:sz w:val="21"/>
                <w:szCs w:val="21"/>
                <w:lang w:val="en-US" w:eastAsia="zh-CN"/>
              </w:rPr>
              <w:t xml:space="preserve">      </w:t>
            </w:r>
            <w:r>
              <w:rPr>
                <w:rFonts w:ascii="Times New Roman" w:hAnsi="Times New Roman"/>
                <w:b w:val="0"/>
                <w:i w:val="0"/>
                <w:sz w:val="21"/>
                <w:szCs w:val="21"/>
              </w:rPr>
              <w:t>2</w:t>
            </w:r>
            <w:r>
              <w:rPr>
                <w:rFonts w:hint="eastAsia"/>
                <w:sz w:val="21"/>
                <w:szCs w:val="21"/>
                <w:lang w:val="en-US" w:eastAsia="zh-CN"/>
              </w:rPr>
              <w:t xml:space="preserve">      </w:t>
            </w:r>
            <w:r>
              <w:rPr>
                <w:rFonts w:ascii="Times New Roman" w:hAnsi="Times New Roman"/>
                <w:b w:val="0"/>
                <w:i w:val="0"/>
                <w:sz w:val="21"/>
                <w:szCs w:val="21"/>
              </w:rPr>
              <w:t>3</w:t>
            </w:r>
            <w:r>
              <w:rPr>
                <w:rFonts w:hint="eastAsia"/>
                <w:sz w:val="21"/>
                <w:szCs w:val="21"/>
                <w:lang w:val="en-US" w:eastAsia="zh-CN"/>
              </w:rPr>
              <w:t xml:space="preserve">       </w:t>
            </w:r>
            <w:r>
              <w:rPr>
                <w:rFonts w:ascii="Times New Roman" w:hAnsi="Times New Roman"/>
                <w:b w:val="0"/>
                <w:i w:val="0"/>
                <w:sz w:val="21"/>
                <w:szCs w:val="21"/>
              </w:rPr>
              <w:t>4</w:t>
            </w:r>
            <w:r>
              <w:rPr>
                <w:rFonts w:hint="eastAsia"/>
                <w:sz w:val="21"/>
                <w:szCs w:val="21"/>
                <w:lang w:val="en-US" w:eastAsia="zh-CN"/>
              </w:rPr>
              <w:t xml:space="preserve">      </w:t>
            </w:r>
            <w:r>
              <w:rPr>
                <w:rFonts w:hint="eastAsia" w:ascii="Times New Roman" w:hAnsi="Times New Roman"/>
                <w:b w:val="0"/>
                <w:i w:val="0"/>
                <w:sz w:val="21"/>
                <w:szCs w:val="21"/>
                <w:lang w:val="en-US" w:eastAsia="zh-CN"/>
              </w:rPr>
              <w:t>5</w:t>
            </w:r>
          </w:p>
        </w:tc>
      </w:tr>
    </w:tbl>
    <w:p>
      <w:pPr>
        <w:pStyle w:val="6"/>
        <w:bidi w:val="0"/>
      </w:pPr>
    </w:p>
    <w:p>
      <w:pPr>
        <w:pStyle w:val="6"/>
        <w:bidi w:val="0"/>
        <w:rPr>
          <w:rFonts w:hint="default"/>
          <w:lang w:val="en-US" w:eastAsia="zh-CN"/>
        </w:rPr>
      </w:pPr>
      <w:r>
        <w:t>第</w:t>
      </w:r>
      <w:r>
        <w:rPr>
          <w:rFonts w:hint="eastAsia"/>
          <w:lang w:val="en-US" w:eastAsia="zh-CN"/>
        </w:rPr>
        <w:t>四</w:t>
      </w:r>
      <w:r>
        <w:t>部分：</w:t>
      </w:r>
      <w:r>
        <w:rPr>
          <w:rFonts w:hint="eastAsia"/>
          <w:lang w:val="en-US" w:eastAsia="zh-CN"/>
        </w:rPr>
        <w:t>外部动机</w:t>
      </w:r>
    </w:p>
    <w:p>
      <w:pPr>
        <w:pStyle w:val="6"/>
        <w:bidi w:val="0"/>
      </w:pPr>
    </w:p>
    <w:tbl>
      <w:tblPr>
        <w:tblStyle w:val="16"/>
        <w:tblW w:w="8533"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310"/>
        <w:gridCol w:w="3223"/>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310" w:type="dxa"/>
            <w:tcBorders>
              <w:top w:val="single" w:color="000000" w:sz="12" w:space="0"/>
              <w:bottom w:val="single" w:color="000000" w:sz="4" w:space="0"/>
              <w:tl2br w:val="nil"/>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b w:val="0"/>
                <w:color w:val="000000"/>
                <w:sz w:val="21"/>
                <w:szCs w:val="21"/>
              </w:rPr>
              <w:t>题目</w:t>
            </w:r>
          </w:p>
        </w:tc>
        <w:tc>
          <w:tcPr>
            <w:tcW w:w="3223"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b w:val="0"/>
                <w:color w:val="000000"/>
                <w:sz w:val="21"/>
                <w:szCs w:val="21"/>
              </w:rPr>
              <w:t>非常不符合→非常符合</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310"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我参与创业课程是因为不参与我会感到不安</w:t>
            </w:r>
          </w:p>
        </w:tc>
        <w:tc>
          <w:tcPr>
            <w:tcW w:w="3223"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hint="eastAsia" w:ascii="Times New Roman" w:hAnsi="Times New Roman"/>
                <w:b w:val="0"/>
                <w:i w:val="0"/>
                <w:color w:val="000000"/>
                <w:sz w:val="21"/>
                <w:szCs w:val="21"/>
                <w:lang w:val="en-US" w:eastAsia="zh-CN"/>
              </w:rPr>
              <w:t>1</w:t>
            </w:r>
            <w:r>
              <w:rPr>
                <w:rFonts w:hint="eastAsia"/>
                <w:b w:val="0"/>
                <w:color w:val="000000"/>
                <w:sz w:val="21"/>
                <w:szCs w:val="21"/>
                <w:lang w:val="en-US" w:eastAsia="zh-CN"/>
              </w:rPr>
              <w:t xml:space="preserve">      </w:t>
            </w:r>
            <w:r>
              <w:rPr>
                <w:rFonts w:ascii="Times New Roman" w:hAnsi="Times New Roman"/>
                <w:b w:val="0"/>
                <w:i w:val="0"/>
                <w:color w:val="000000"/>
                <w:sz w:val="21"/>
                <w:szCs w:val="21"/>
              </w:rPr>
              <w:t>2</w:t>
            </w:r>
            <w:r>
              <w:rPr>
                <w:rFonts w:hint="eastAsia"/>
                <w:b w:val="0"/>
                <w:color w:val="000000"/>
                <w:sz w:val="21"/>
                <w:szCs w:val="21"/>
                <w:lang w:val="en-US" w:eastAsia="zh-CN"/>
              </w:rPr>
              <w:t xml:space="preserve">      </w:t>
            </w:r>
            <w:r>
              <w:rPr>
                <w:rFonts w:ascii="Times New Roman" w:hAnsi="Times New Roman"/>
                <w:b w:val="0"/>
                <w:i w:val="0"/>
                <w:color w:val="000000"/>
                <w:sz w:val="21"/>
                <w:szCs w:val="21"/>
              </w:rPr>
              <w:t>3</w:t>
            </w:r>
            <w:r>
              <w:rPr>
                <w:rFonts w:hint="eastAsia"/>
                <w:b w:val="0"/>
                <w:color w:val="000000"/>
                <w:sz w:val="21"/>
                <w:szCs w:val="21"/>
                <w:lang w:val="en-US" w:eastAsia="zh-CN"/>
              </w:rPr>
              <w:t xml:space="preserve">       </w:t>
            </w:r>
            <w:r>
              <w:rPr>
                <w:rFonts w:ascii="Times New Roman" w:hAnsi="Times New Roman"/>
                <w:b w:val="0"/>
                <w:i w:val="0"/>
                <w:color w:val="000000"/>
                <w:sz w:val="21"/>
                <w:szCs w:val="21"/>
              </w:rPr>
              <w:t>4</w:t>
            </w:r>
            <w:r>
              <w:rPr>
                <w:rFonts w:hint="eastAsia"/>
                <w:b w:val="0"/>
                <w:color w:val="000000"/>
                <w:sz w:val="21"/>
                <w:szCs w:val="21"/>
                <w:lang w:val="en-US" w:eastAsia="zh-CN"/>
              </w:rPr>
              <w:t xml:space="preserve">      </w:t>
            </w:r>
            <w:r>
              <w:rPr>
                <w:rFonts w:hint="eastAsia" w:ascii="Times New Roman" w:hAnsi="Times New Roman"/>
                <w:b w:val="0"/>
                <w:i w:val="0"/>
                <w:color w:val="00000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310"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我选修这门课是为了证明我自己的能力</w:t>
            </w:r>
          </w:p>
        </w:tc>
        <w:tc>
          <w:tcPr>
            <w:tcW w:w="3223"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hint="eastAsia" w:ascii="Times New Roman" w:hAnsi="Times New Roman"/>
                <w:b w:val="0"/>
                <w:i w:val="0"/>
                <w:color w:val="000000"/>
                <w:sz w:val="21"/>
                <w:szCs w:val="21"/>
                <w:lang w:val="en-US" w:eastAsia="zh-CN"/>
              </w:rPr>
              <w:t>1</w:t>
            </w:r>
            <w:r>
              <w:rPr>
                <w:rFonts w:hint="eastAsia"/>
                <w:b w:val="0"/>
                <w:color w:val="000000"/>
                <w:sz w:val="21"/>
                <w:szCs w:val="21"/>
                <w:lang w:val="en-US" w:eastAsia="zh-CN"/>
              </w:rPr>
              <w:t xml:space="preserve">      </w:t>
            </w:r>
            <w:r>
              <w:rPr>
                <w:rFonts w:ascii="Times New Roman" w:hAnsi="Times New Roman"/>
                <w:b w:val="0"/>
                <w:i w:val="0"/>
                <w:color w:val="000000"/>
                <w:sz w:val="21"/>
                <w:szCs w:val="21"/>
              </w:rPr>
              <w:t>2</w:t>
            </w:r>
            <w:r>
              <w:rPr>
                <w:rFonts w:hint="eastAsia"/>
                <w:b w:val="0"/>
                <w:color w:val="000000"/>
                <w:sz w:val="21"/>
                <w:szCs w:val="21"/>
                <w:lang w:val="en-US" w:eastAsia="zh-CN"/>
              </w:rPr>
              <w:t xml:space="preserve">      </w:t>
            </w:r>
            <w:r>
              <w:rPr>
                <w:rFonts w:ascii="Times New Roman" w:hAnsi="Times New Roman"/>
                <w:b w:val="0"/>
                <w:i w:val="0"/>
                <w:color w:val="000000"/>
                <w:sz w:val="21"/>
                <w:szCs w:val="21"/>
              </w:rPr>
              <w:t>3</w:t>
            </w:r>
            <w:r>
              <w:rPr>
                <w:rFonts w:hint="eastAsia"/>
                <w:b w:val="0"/>
                <w:color w:val="000000"/>
                <w:sz w:val="21"/>
                <w:szCs w:val="21"/>
                <w:lang w:val="en-US" w:eastAsia="zh-CN"/>
              </w:rPr>
              <w:t xml:space="preserve">       </w:t>
            </w:r>
            <w:r>
              <w:rPr>
                <w:rFonts w:ascii="Times New Roman" w:hAnsi="Times New Roman"/>
                <w:b w:val="0"/>
                <w:i w:val="0"/>
                <w:color w:val="000000"/>
                <w:sz w:val="21"/>
                <w:szCs w:val="21"/>
              </w:rPr>
              <w:t>4</w:t>
            </w:r>
            <w:r>
              <w:rPr>
                <w:rFonts w:hint="eastAsia"/>
                <w:b w:val="0"/>
                <w:color w:val="000000"/>
                <w:sz w:val="21"/>
                <w:szCs w:val="21"/>
                <w:lang w:val="en-US" w:eastAsia="zh-CN"/>
              </w:rPr>
              <w:t xml:space="preserve">      </w:t>
            </w:r>
            <w:r>
              <w:rPr>
                <w:rFonts w:hint="eastAsia" w:ascii="Times New Roman" w:hAnsi="Times New Roman"/>
                <w:b w:val="0"/>
                <w:i w:val="0"/>
                <w:color w:val="00000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310"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我选修这门课主要是为了获得学分</w:t>
            </w:r>
          </w:p>
        </w:tc>
        <w:tc>
          <w:tcPr>
            <w:tcW w:w="3223"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hint="eastAsia" w:ascii="Times New Roman" w:hAnsi="Times New Roman"/>
                <w:b w:val="0"/>
                <w:i w:val="0"/>
                <w:color w:val="000000"/>
                <w:sz w:val="21"/>
                <w:szCs w:val="21"/>
                <w:lang w:val="en-US" w:eastAsia="zh-CN"/>
              </w:rPr>
              <w:t>1</w:t>
            </w:r>
            <w:r>
              <w:rPr>
                <w:rFonts w:hint="eastAsia"/>
                <w:b w:val="0"/>
                <w:color w:val="000000"/>
                <w:sz w:val="21"/>
                <w:szCs w:val="21"/>
                <w:lang w:val="en-US" w:eastAsia="zh-CN"/>
              </w:rPr>
              <w:t xml:space="preserve">      </w:t>
            </w:r>
            <w:r>
              <w:rPr>
                <w:rFonts w:ascii="Times New Roman" w:hAnsi="Times New Roman"/>
                <w:b w:val="0"/>
                <w:i w:val="0"/>
                <w:color w:val="000000"/>
                <w:sz w:val="21"/>
                <w:szCs w:val="21"/>
              </w:rPr>
              <w:t>2</w:t>
            </w:r>
            <w:r>
              <w:rPr>
                <w:rFonts w:hint="eastAsia"/>
                <w:b w:val="0"/>
                <w:color w:val="000000"/>
                <w:sz w:val="21"/>
                <w:szCs w:val="21"/>
                <w:lang w:val="en-US" w:eastAsia="zh-CN"/>
              </w:rPr>
              <w:t xml:space="preserve">      </w:t>
            </w:r>
            <w:r>
              <w:rPr>
                <w:rFonts w:ascii="Times New Roman" w:hAnsi="Times New Roman"/>
                <w:b w:val="0"/>
                <w:i w:val="0"/>
                <w:color w:val="000000"/>
                <w:sz w:val="21"/>
                <w:szCs w:val="21"/>
              </w:rPr>
              <w:t>3</w:t>
            </w:r>
            <w:r>
              <w:rPr>
                <w:rFonts w:hint="eastAsia"/>
                <w:b w:val="0"/>
                <w:color w:val="000000"/>
                <w:sz w:val="21"/>
                <w:szCs w:val="21"/>
                <w:lang w:val="en-US" w:eastAsia="zh-CN"/>
              </w:rPr>
              <w:t xml:space="preserve">       </w:t>
            </w:r>
            <w:r>
              <w:rPr>
                <w:rFonts w:ascii="Times New Roman" w:hAnsi="Times New Roman"/>
                <w:b w:val="0"/>
                <w:i w:val="0"/>
                <w:color w:val="000000"/>
                <w:sz w:val="21"/>
                <w:szCs w:val="21"/>
              </w:rPr>
              <w:t>4</w:t>
            </w:r>
            <w:r>
              <w:rPr>
                <w:rFonts w:hint="eastAsia"/>
                <w:b w:val="0"/>
                <w:color w:val="000000"/>
                <w:sz w:val="21"/>
                <w:szCs w:val="21"/>
                <w:lang w:val="en-US" w:eastAsia="zh-CN"/>
              </w:rPr>
              <w:t xml:space="preserve">      </w:t>
            </w:r>
            <w:r>
              <w:rPr>
                <w:rFonts w:hint="eastAsia" w:ascii="Times New Roman" w:hAnsi="Times New Roman"/>
                <w:b w:val="0"/>
                <w:i w:val="0"/>
                <w:color w:val="00000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310"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我参与创业活动是为了获得奖励或证书</w:t>
            </w:r>
          </w:p>
        </w:tc>
        <w:tc>
          <w:tcPr>
            <w:tcW w:w="3223"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hint="eastAsia" w:ascii="Times New Roman" w:hAnsi="Times New Roman"/>
                <w:b w:val="0"/>
                <w:i w:val="0"/>
                <w:color w:val="000000"/>
                <w:sz w:val="21"/>
                <w:szCs w:val="21"/>
                <w:lang w:val="en-US" w:eastAsia="zh-CN"/>
              </w:rPr>
              <w:t>1</w:t>
            </w:r>
            <w:r>
              <w:rPr>
                <w:rFonts w:hint="eastAsia"/>
                <w:b w:val="0"/>
                <w:color w:val="000000"/>
                <w:sz w:val="21"/>
                <w:szCs w:val="21"/>
                <w:lang w:val="en-US" w:eastAsia="zh-CN"/>
              </w:rPr>
              <w:t xml:space="preserve">      </w:t>
            </w:r>
            <w:r>
              <w:rPr>
                <w:rFonts w:ascii="Times New Roman" w:hAnsi="Times New Roman"/>
                <w:b w:val="0"/>
                <w:i w:val="0"/>
                <w:color w:val="000000"/>
                <w:sz w:val="21"/>
                <w:szCs w:val="21"/>
              </w:rPr>
              <w:t>2</w:t>
            </w:r>
            <w:r>
              <w:rPr>
                <w:rFonts w:hint="eastAsia"/>
                <w:b w:val="0"/>
                <w:color w:val="000000"/>
                <w:sz w:val="21"/>
                <w:szCs w:val="21"/>
                <w:lang w:val="en-US" w:eastAsia="zh-CN"/>
              </w:rPr>
              <w:t xml:space="preserve">      </w:t>
            </w:r>
            <w:r>
              <w:rPr>
                <w:rFonts w:ascii="Times New Roman" w:hAnsi="Times New Roman"/>
                <w:b w:val="0"/>
                <w:i w:val="0"/>
                <w:color w:val="000000"/>
                <w:sz w:val="21"/>
                <w:szCs w:val="21"/>
              </w:rPr>
              <w:t>3</w:t>
            </w:r>
            <w:r>
              <w:rPr>
                <w:rFonts w:hint="eastAsia"/>
                <w:b w:val="0"/>
                <w:color w:val="000000"/>
                <w:sz w:val="21"/>
                <w:szCs w:val="21"/>
                <w:lang w:val="en-US" w:eastAsia="zh-CN"/>
              </w:rPr>
              <w:t xml:space="preserve">       </w:t>
            </w:r>
            <w:r>
              <w:rPr>
                <w:rFonts w:ascii="Times New Roman" w:hAnsi="Times New Roman"/>
                <w:b w:val="0"/>
                <w:i w:val="0"/>
                <w:color w:val="000000"/>
                <w:sz w:val="21"/>
                <w:szCs w:val="21"/>
              </w:rPr>
              <w:t>4</w:t>
            </w:r>
            <w:r>
              <w:rPr>
                <w:rFonts w:hint="eastAsia"/>
                <w:b w:val="0"/>
                <w:color w:val="000000"/>
                <w:sz w:val="21"/>
                <w:szCs w:val="21"/>
                <w:lang w:val="en-US" w:eastAsia="zh-CN"/>
              </w:rPr>
              <w:t xml:space="preserve">      </w:t>
            </w:r>
            <w:r>
              <w:rPr>
                <w:rFonts w:hint="eastAsia" w:ascii="Times New Roman" w:hAnsi="Times New Roman"/>
                <w:b w:val="0"/>
                <w:i w:val="0"/>
                <w:color w:val="00000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310"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我不太清楚自己为什么会选修这门课</w:t>
            </w:r>
          </w:p>
        </w:tc>
        <w:tc>
          <w:tcPr>
            <w:tcW w:w="3223"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b w:val="0"/>
                <w:color w:val="000000"/>
                <w:sz w:val="21"/>
                <w:szCs w:val="21"/>
              </w:rPr>
            </w:pPr>
            <w:r>
              <w:rPr>
                <w:rFonts w:hint="eastAsia" w:ascii="Times New Roman" w:hAnsi="Times New Roman"/>
                <w:b w:val="0"/>
                <w:i w:val="0"/>
                <w:color w:val="000000"/>
                <w:sz w:val="21"/>
                <w:szCs w:val="21"/>
                <w:lang w:val="en-US" w:eastAsia="zh-CN"/>
              </w:rPr>
              <w:t>1</w:t>
            </w:r>
            <w:r>
              <w:rPr>
                <w:rFonts w:hint="eastAsia"/>
                <w:b w:val="0"/>
                <w:color w:val="000000"/>
                <w:sz w:val="21"/>
                <w:szCs w:val="21"/>
                <w:lang w:val="en-US" w:eastAsia="zh-CN"/>
              </w:rPr>
              <w:t xml:space="preserve">      </w:t>
            </w:r>
            <w:r>
              <w:rPr>
                <w:rFonts w:ascii="Times New Roman" w:hAnsi="Times New Roman"/>
                <w:b w:val="0"/>
                <w:i w:val="0"/>
                <w:color w:val="000000"/>
                <w:sz w:val="21"/>
                <w:szCs w:val="21"/>
              </w:rPr>
              <w:t>2</w:t>
            </w:r>
            <w:r>
              <w:rPr>
                <w:rFonts w:hint="eastAsia"/>
                <w:b w:val="0"/>
                <w:color w:val="000000"/>
                <w:sz w:val="21"/>
                <w:szCs w:val="21"/>
                <w:lang w:val="en-US" w:eastAsia="zh-CN"/>
              </w:rPr>
              <w:t xml:space="preserve">      </w:t>
            </w:r>
            <w:r>
              <w:rPr>
                <w:rFonts w:ascii="Times New Roman" w:hAnsi="Times New Roman"/>
                <w:b w:val="0"/>
                <w:i w:val="0"/>
                <w:color w:val="000000"/>
                <w:sz w:val="21"/>
                <w:szCs w:val="21"/>
              </w:rPr>
              <w:t>3</w:t>
            </w:r>
            <w:r>
              <w:rPr>
                <w:rFonts w:hint="eastAsia"/>
                <w:b w:val="0"/>
                <w:color w:val="000000"/>
                <w:sz w:val="21"/>
                <w:szCs w:val="21"/>
                <w:lang w:val="en-US" w:eastAsia="zh-CN"/>
              </w:rPr>
              <w:t xml:space="preserve">       </w:t>
            </w:r>
            <w:r>
              <w:rPr>
                <w:rFonts w:ascii="Times New Roman" w:hAnsi="Times New Roman"/>
                <w:b w:val="0"/>
                <w:i w:val="0"/>
                <w:color w:val="000000"/>
                <w:sz w:val="21"/>
                <w:szCs w:val="21"/>
              </w:rPr>
              <w:t>4</w:t>
            </w:r>
            <w:r>
              <w:rPr>
                <w:rFonts w:hint="eastAsia"/>
                <w:b w:val="0"/>
                <w:color w:val="000000"/>
                <w:sz w:val="21"/>
                <w:szCs w:val="21"/>
                <w:lang w:val="en-US" w:eastAsia="zh-CN"/>
              </w:rPr>
              <w:t xml:space="preserve">      </w:t>
            </w:r>
            <w:r>
              <w:rPr>
                <w:rFonts w:hint="eastAsia" w:ascii="Times New Roman" w:hAnsi="Times New Roman"/>
                <w:b w:val="0"/>
                <w:i w:val="0"/>
                <w:color w:val="000000"/>
                <w:sz w:val="21"/>
                <w:szCs w:val="21"/>
                <w:lang w:val="en-US" w:eastAsia="zh-CN"/>
              </w:rPr>
              <w:t>5</w:t>
            </w:r>
          </w:p>
        </w:tc>
      </w:tr>
    </w:tbl>
    <w:p>
      <w:pPr>
        <w:pStyle w:val="6"/>
        <w:bidi w:val="0"/>
      </w:pPr>
    </w:p>
    <w:p>
      <w:pPr>
        <w:pStyle w:val="6"/>
        <w:bidi w:val="0"/>
        <w:rPr>
          <w:rFonts w:hint="eastAsia"/>
          <w:lang w:val="en-US" w:eastAsia="zh-CN"/>
        </w:rPr>
      </w:pPr>
      <w:r>
        <w:t>第</w:t>
      </w:r>
      <w:r>
        <w:rPr>
          <w:rFonts w:hint="eastAsia"/>
          <w:lang w:val="en-US" w:eastAsia="zh-CN"/>
        </w:rPr>
        <w:t>五</w:t>
      </w:r>
      <w:r>
        <w:t>部分：</w:t>
      </w:r>
      <w:r>
        <w:rPr>
          <w:rFonts w:hint="eastAsia"/>
          <w:lang w:val="en-US" w:eastAsia="zh-CN"/>
        </w:rPr>
        <w:t>创业意愿</w:t>
      </w:r>
    </w:p>
    <w:p>
      <w:pPr>
        <w:pStyle w:val="6"/>
        <w:bidi w:val="0"/>
        <w:rPr>
          <w:rFonts w:hint="eastAsia"/>
          <w:lang w:val="en-US" w:eastAsia="zh-CN"/>
        </w:rPr>
      </w:pPr>
    </w:p>
    <w:tbl>
      <w:tblPr>
        <w:tblStyle w:val="16"/>
        <w:tblW w:w="8534"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311"/>
        <w:gridCol w:w="3223"/>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311" w:type="dxa"/>
            <w:tcBorders>
              <w:top w:val="single" w:color="000000" w:sz="12" w:space="0"/>
              <w:bottom w:val="single" w:color="000000" w:sz="4" w:space="0"/>
              <w:tl2br w:val="nil"/>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题目</w:t>
            </w:r>
          </w:p>
        </w:tc>
        <w:tc>
          <w:tcPr>
            <w:tcW w:w="3223" w:type="dxa"/>
            <w:tcBorders>
              <w:top w:val="single" w:color="000000" w:sz="12" w:space="0"/>
              <w:bottom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非常不符合→非常符合</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311"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我有强烈的意愿在未来创办自己的企业</w:t>
            </w:r>
          </w:p>
        </w:tc>
        <w:tc>
          <w:tcPr>
            <w:tcW w:w="3223" w:type="dxa"/>
            <w:tcBorders>
              <w:top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lang w:val="en-US" w:eastAsia="zh-CN"/>
              </w:rPr>
              <w:t>1</w:t>
            </w:r>
            <w:r>
              <w:rPr>
                <w:rFonts w:hint="eastAsia"/>
                <w:sz w:val="21"/>
                <w:szCs w:val="21"/>
                <w:lang w:val="en-US" w:eastAsia="zh-CN"/>
              </w:rPr>
              <w:t xml:space="preserve">      </w:t>
            </w:r>
            <w:r>
              <w:rPr>
                <w:rFonts w:ascii="Times New Roman" w:hAnsi="Times New Roman"/>
                <w:b w:val="0"/>
                <w:i w:val="0"/>
                <w:sz w:val="21"/>
                <w:szCs w:val="21"/>
              </w:rPr>
              <w:t>2</w:t>
            </w:r>
            <w:r>
              <w:rPr>
                <w:rFonts w:hint="eastAsia"/>
                <w:sz w:val="21"/>
                <w:szCs w:val="21"/>
                <w:lang w:val="en-US" w:eastAsia="zh-CN"/>
              </w:rPr>
              <w:t xml:space="preserve">      </w:t>
            </w:r>
            <w:r>
              <w:rPr>
                <w:rFonts w:ascii="Times New Roman" w:hAnsi="Times New Roman"/>
                <w:b w:val="0"/>
                <w:i w:val="0"/>
                <w:sz w:val="21"/>
                <w:szCs w:val="21"/>
              </w:rPr>
              <w:t>3</w:t>
            </w:r>
            <w:r>
              <w:rPr>
                <w:rFonts w:hint="eastAsia"/>
                <w:sz w:val="21"/>
                <w:szCs w:val="21"/>
                <w:lang w:val="en-US" w:eastAsia="zh-CN"/>
              </w:rPr>
              <w:t xml:space="preserve">       </w:t>
            </w:r>
            <w:r>
              <w:rPr>
                <w:rFonts w:ascii="Times New Roman" w:hAnsi="Times New Roman"/>
                <w:b w:val="0"/>
                <w:i w:val="0"/>
                <w:sz w:val="21"/>
                <w:szCs w:val="21"/>
              </w:rPr>
              <w:t>4</w:t>
            </w:r>
            <w:r>
              <w:rPr>
                <w:rFonts w:hint="eastAsia"/>
                <w:sz w:val="21"/>
                <w:szCs w:val="21"/>
                <w:lang w:val="en-US" w:eastAsia="zh-CN"/>
              </w:rPr>
              <w:t xml:space="preserve">      </w:t>
            </w:r>
            <w:r>
              <w:rPr>
                <w:rFonts w:hint="eastAsia" w:ascii="Times New Roman" w:hAnsi="Times New Roman"/>
                <w:b w:val="0"/>
                <w:i w:val="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311"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我的职业目标之一是成为一名创业者</w:t>
            </w:r>
          </w:p>
        </w:tc>
        <w:tc>
          <w:tcPr>
            <w:tcW w:w="3223"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hint="eastAsia" w:ascii="Times New Roman" w:hAnsi="Times New Roman"/>
                <w:b w:val="0"/>
                <w:i w:val="0"/>
                <w:sz w:val="21"/>
                <w:szCs w:val="21"/>
                <w:lang w:val="en-US" w:eastAsia="zh-CN"/>
              </w:rPr>
              <w:t>1</w:t>
            </w:r>
            <w:r>
              <w:rPr>
                <w:rFonts w:hint="eastAsia"/>
                <w:sz w:val="21"/>
                <w:szCs w:val="21"/>
                <w:lang w:val="en-US" w:eastAsia="zh-CN"/>
              </w:rPr>
              <w:t xml:space="preserve">      </w:t>
            </w:r>
            <w:r>
              <w:rPr>
                <w:rFonts w:ascii="Times New Roman" w:hAnsi="Times New Roman"/>
                <w:b w:val="0"/>
                <w:i w:val="0"/>
                <w:sz w:val="21"/>
                <w:szCs w:val="21"/>
              </w:rPr>
              <w:t>2</w:t>
            </w:r>
            <w:r>
              <w:rPr>
                <w:rFonts w:hint="eastAsia"/>
                <w:sz w:val="21"/>
                <w:szCs w:val="21"/>
                <w:lang w:val="en-US" w:eastAsia="zh-CN"/>
              </w:rPr>
              <w:t xml:space="preserve">      </w:t>
            </w:r>
            <w:r>
              <w:rPr>
                <w:rFonts w:ascii="Times New Roman" w:hAnsi="Times New Roman"/>
                <w:b w:val="0"/>
                <w:i w:val="0"/>
                <w:sz w:val="21"/>
                <w:szCs w:val="21"/>
              </w:rPr>
              <w:t>3</w:t>
            </w:r>
            <w:r>
              <w:rPr>
                <w:rFonts w:hint="eastAsia"/>
                <w:sz w:val="21"/>
                <w:szCs w:val="21"/>
                <w:lang w:val="en-US" w:eastAsia="zh-CN"/>
              </w:rPr>
              <w:t xml:space="preserve">       </w:t>
            </w:r>
            <w:r>
              <w:rPr>
                <w:rFonts w:ascii="Times New Roman" w:hAnsi="Times New Roman"/>
                <w:b w:val="0"/>
                <w:i w:val="0"/>
                <w:sz w:val="21"/>
                <w:szCs w:val="21"/>
              </w:rPr>
              <w:t>4</w:t>
            </w:r>
            <w:r>
              <w:rPr>
                <w:rFonts w:hint="eastAsia"/>
                <w:sz w:val="21"/>
                <w:szCs w:val="21"/>
                <w:lang w:val="en-US" w:eastAsia="zh-CN"/>
              </w:rPr>
              <w:t xml:space="preserve">      </w:t>
            </w:r>
            <w:r>
              <w:rPr>
                <w:rFonts w:hint="eastAsia" w:ascii="Times New Roman" w:hAnsi="Times New Roman"/>
                <w:b w:val="0"/>
                <w:i w:val="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311"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我会认真考虑从事创业相关的工作</w:t>
            </w:r>
          </w:p>
        </w:tc>
        <w:tc>
          <w:tcPr>
            <w:tcW w:w="3223"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hint="eastAsia" w:ascii="Times New Roman" w:hAnsi="Times New Roman"/>
                <w:b w:val="0"/>
                <w:i w:val="0"/>
                <w:sz w:val="21"/>
                <w:szCs w:val="21"/>
                <w:lang w:val="en-US" w:eastAsia="zh-CN"/>
              </w:rPr>
              <w:t>1</w:t>
            </w:r>
            <w:r>
              <w:rPr>
                <w:rFonts w:hint="eastAsia"/>
                <w:sz w:val="21"/>
                <w:szCs w:val="21"/>
                <w:lang w:val="en-US" w:eastAsia="zh-CN"/>
              </w:rPr>
              <w:t xml:space="preserve">      </w:t>
            </w:r>
            <w:r>
              <w:rPr>
                <w:rFonts w:ascii="Times New Roman" w:hAnsi="Times New Roman"/>
                <w:b w:val="0"/>
                <w:i w:val="0"/>
                <w:sz w:val="21"/>
                <w:szCs w:val="21"/>
              </w:rPr>
              <w:t>2</w:t>
            </w:r>
            <w:r>
              <w:rPr>
                <w:rFonts w:hint="eastAsia"/>
                <w:sz w:val="21"/>
                <w:szCs w:val="21"/>
                <w:lang w:val="en-US" w:eastAsia="zh-CN"/>
              </w:rPr>
              <w:t xml:space="preserve">      </w:t>
            </w:r>
            <w:r>
              <w:rPr>
                <w:rFonts w:ascii="Times New Roman" w:hAnsi="Times New Roman"/>
                <w:b w:val="0"/>
                <w:i w:val="0"/>
                <w:sz w:val="21"/>
                <w:szCs w:val="21"/>
              </w:rPr>
              <w:t>3</w:t>
            </w:r>
            <w:r>
              <w:rPr>
                <w:rFonts w:hint="eastAsia"/>
                <w:sz w:val="21"/>
                <w:szCs w:val="21"/>
                <w:lang w:val="en-US" w:eastAsia="zh-CN"/>
              </w:rPr>
              <w:t xml:space="preserve">       </w:t>
            </w:r>
            <w:r>
              <w:rPr>
                <w:rFonts w:ascii="Times New Roman" w:hAnsi="Times New Roman"/>
                <w:b w:val="0"/>
                <w:i w:val="0"/>
                <w:sz w:val="21"/>
                <w:szCs w:val="21"/>
              </w:rPr>
              <w:t>4</w:t>
            </w:r>
            <w:r>
              <w:rPr>
                <w:rFonts w:hint="eastAsia"/>
                <w:sz w:val="21"/>
                <w:szCs w:val="21"/>
                <w:lang w:val="en-US" w:eastAsia="zh-CN"/>
              </w:rPr>
              <w:t xml:space="preserve">      </w:t>
            </w:r>
            <w:r>
              <w:rPr>
                <w:rFonts w:hint="eastAsia" w:ascii="Times New Roman" w:hAnsi="Times New Roman"/>
                <w:b w:val="0"/>
                <w:i w:val="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311"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我愿意用尽一切努力来创办和经营自己的企业</w:t>
            </w:r>
          </w:p>
        </w:tc>
        <w:tc>
          <w:tcPr>
            <w:tcW w:w="3223"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hint="eastAsia" w:ascii="Times New Roman" w:hAnsi="Times New Roman"/>
                <w:b w:val="0"/>
                <w:i w:val="0"/>
                <w:sz w:val="21"/>
                <w:szCs w:val="21"/>
                <w:lang w:val="en-US" w:eastAsia="zh-CN"/>
              </w:rPr>
              <w:t>1</w:t>
            </w:r>
            <w:r>
              <w:rPr>
                <w:rFonts w:hint="eastAsia"/>
                <w:sz w:val="21"/>
                <w:szCs w:val="21"/>
                <w:lang w:val="en-US" w:eastAsia="zh-CN"/>
              </w:rPr>
              <w:t xml:space="preserve">      </w:t>
            </w:r>
            <w:r>
              <w:rPr>
                <w:rFonts w:ascii="Times New Roman" w:hAnsi="Times New Roman"/>
                <w:b w:val="0"/>
                <w:i w:val="0"/>
                <w:sz w:val="21"/>
                <w:szCs w:val="21"/>
              </w:rPr>
              <w:t>2</w:t>
            </w:r>
            <w:r>
              <w:rPr>
                <w:rFonts w:hint="eastAsia"/>
                <w:sz w:val="21"/>
                <w:szCs w:val="21"/>
                <w:lang w:val="en-US" w:eastAsia="zh-CN"/>
              </w:rPr>
              <w:t xml:space="preserve">      </w:t>
            </w:r>
            <w:r>
              <w:rPr>
                <w:rFonts w:ascii="Times New Roman" w:hAnsi="Times New Roman"/>
                <w:b w:val="0"/>
                <w:i w:val="0"/>
                <w:sz w:val="21"/>
                <w:szCs w:val="21"/>
              </w:rPr>
              <w:t>3</w:t>
            </w:r>
            <w:r>
              <w:rPr>
                <w:rFonts w:hint="eastAsia"/>
                <w:sz w:val="21"/>
                <w:szCs w:val="21"/>
                <w:lang w:val="en-US" w:eastAsia="zh-CN"/>
              </w:rPr>
              <w:t xml:space="preserve">       </w:t>
            </w:r>
            <w:r>
              <w:rPr>
                <w:rFonts w:ascii="Times New Roman" w:hAnsi="Times New Roman"/>
                <w:b w:val="0"/>
                <w:i w:val="0"/>
                <w:sz w:val="21"/>
                <w:szCs w:val="21"/>
              </w:rPr>
              <w:t>4</w:t>
            </w:r>
            <w:r>
              <w:rPr>
                <w:rFonts w:hint="eastAsia"/>
                <w:sz w:val="21"/>
                <w:szCs w:val="21"/>
                <w:lang w:val="en-US" w:eastAsia="zh-CN"/>
              </w:rPr>
              <w:t xml:space="preserve">      </w:t>
            </w:r>
            <w:r>
              <w:rPr>
                <w:rFonts w:hint="eastAsia" w:ascii="Times New Roman" w:hAnsi="Times New Roman"/>
                <w:b w:val="0"/>
                <w:i w:val="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311"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我正在为创业做各种准备（学习、实习、积累资源）</w:t>
            </w:r>
          </w:p>
        </w:tc>
        <w:tc>
          <w:tcPr>
            <w:tcW w:w="3223"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hint="eastAsia" w:ascii="Times New Roman" w:hAnsi="Times New Roman"/>
                <w:b w:val="0"/>
                <w:i w:val="0"/>
                <w:sz w:val="21"/>
                <w:szCs w:val="21"/>
                <w:lang w:val="en-US" w:eastAsia="zh-CN"/>
              </w:rPr>
              <w:t>1</w:t>
            </w:r>
            <w:r>
              <w:rPr>
                <w:rFonts w:hint="eastAsia"/>
                <w:sz w:val="21"/>
                <w:szCs w:val="21"/>
                <w:lang w:val="en-US" w:eastAsia="zh-CN"/>
              </w:rPr>
              <w:t xml:space="preserve">      </w:t>
            </w:r>
            <w:r>
              <w:rPr>
                <w:rFonts w:ascii="Times New Roman" w:hAnsi="Times New Roman"/>
                <w:b w:val="0"/>
                <w:i w:val="0"/>
                <w:sz w:val="21"/>
                <w:szCs w:val="21"/>
              </w:rPr>
              <w:t>2</w:t>
            </w:r>
            <w:r>
              <w:rPr>
                <w:rFonts w:hint="eastAsia"/>
                <w:sz w:val="21"/>
                <w:szCs w:val="21"/>
                <w:lang w:val="en-US" w:eastAsia="zh-CN"/>
              </w:rPr>
              <w:t xml:space="preserve">      </w:t>
            </w:r>
            <w:r>
              <w:rPr>
                <w:rFonts w:ascii="Times New Roman" w:hAnsi="Times New Roman"/>
                <w:b w:val="0"/>
                <w:i w:val="0"/>
                <w:sz w:val="21"/>
                <w:szCs w:val="21"/>
              </w:rPr>
              <w:t>3</w:t>
            </w:r>
            <w:r>
              <w:rPr>
                <w:rFonts w:hint="eastAsia"/>
                <w:sz w:val="21"/>
                <w:szCs w:val="21"/>
                <w:lang w:val="en-US" w:eastAsia="zh-CN"/>
              </w:rPr>
              <w:t xml:space="preserve">       </w:t>
            </w:r>
            <w:r>
              <w:rPr>
                <w:rFonts w:ascii="Times New Roman" w:hAnsi="Times New Roman"/>
                <w:b w:val="0"/>
                <w:i w:val="0"/>
                <w:sz w:val="21"/>
                <w:szCs w:val="21"/>
              </w:rPr>
              <w:t>4</w:t>
            </w:r>
            <w:r>
              <w:rPr>
                <w:rFonts w:hint="eastAsia"/>
                <w:sz w:val="21"/>
                <w:szCs w:val="21"/>
                <w:lang w:val="en-US" w:eastAsia="zh-CN"/>
              </w:rPr>
              <w:t xml:space="preserve">      </w:t>
            </w:r>
            <w:r>
              <w:rPr>
                <w:rFonts w:hint="eastAsia" w:ascii="Times New Roman" w:hAnsi="Times New Roman"/>
                <w:b w:val="0"/>
                <w:i w:val="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311"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即使存在风险，我也愿意尝试创业</w:t>
            </w:r>
          </w:p>
        </w:tc>
        <w:tc>
          <w:tcPr>
            <w:tcW w:w="3223" w:type="dxa"/>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lang w:val="en-US" w:eastAsia="en-US"/>
              </w:rPr>
            </w:pPr>
            <w:r>
              <w:rPr>
                <w:rFonts w:hint="eastAsia" w:ascii="Times New Roman" w:hAnsi="Times New Roman"/>
                <w:b w:val="0"/>
                <w:i w:val="0"/>
                <w:sz w:val="21"/>
                <w:szCs w:val="21"/>
                <w:lang w:val="en-US" w:eastAsia="zh-CN"/>
              </w:rPr>
              <w:t>1</w:t>
            </w:r>
            <w:r>
              <w:rPr>
                <w:rFonts w:hint="eastAsia"/>
                <w:sz w:val="21"/>
                <w:szCs w:val="21"/>
                <w:lang w:val="en-US" w:eastAsia="zh-CN"/>
              </w:rPr>
              <w:t xml:space="preserve">      </w:t>
            </w:r>
            <w:r>
              <w:rPr>
                <w:rFonts w:ascii="Times New Roman" w:hAnsi="Times New Roman"/>
                <w:b w:val="0"/>
                <w:i w:val="0"/>
                <w:sz w:val="21"/>
                <w:szCs w:val="21"/>
              </w:rPr>
              <w:t>2</w:t>
            </w:r>
            <w:r>
              <w:rPr>
                <w:rFonts w:hint="eastAsia"/>
                <w:sz w:val="21"/>
                <w:szCs w:val="21"/>
                <w:lang w:val="en-US" w:eastAsia="zh-CN"/>
              </w:rPr>
              <w:t xml:space="preserve">      </w:t>
            </w:r>
            <w:r>
              <w:rPr>
                <w:rFonts w:ascii="Times New Roman" w:hAnsi="Times New Roman"/>
                <w:b w:val="0"/>
                <w:i w:val="0"/>
                <w:sz w:val="21"/>
                <w:szCs w:val="21"/>
              </w:rPr>
              <w:t>3</w:t>
            </w:r>
            <w:r>
              <w:rPr>
                <w:rFonts w:hint="eastAsia"/>
                <w:sz w:val="21"/>
                <w:szCs w:val="21"/>
                <w:lang w:val="en-US" w:eastAsia="zh-CN"/>
              </w:rPr>
              <w:t xml:space="preserve">       </w:t>
            </w:r>
            <w:r>
              <w:rPr>
                <w:rFonts w:ascii="Times New Roman" w:hAnsi="Times New Roman"/>
                <w:b w:val="0"/>
                <w:i w:val="0"/>
                <w:sz w:val="21"/>
                <w:szCs w:val="21"/>
              </w:rPr>
              <w:t>4</w:t>
            </w:r>
            <w:r>
              <w:rPr>
                <w:rFonts w:hint="eastAsia"/>
                <w:sz w:val="21"/>
                <w:szCs w:val="21"/>
                <w:lang w:val="en-US" w:eastAsia="zh-CN"/>
              </w:rPr>
              <w:t xml:space="preserve">      </w:t>
            </w:r>
            <w:r>
              <w:rPr>
                <w:rFonts w:hint="eastAsia" w:ascii="Times New Roman" w:hAnsi="Times New Roman"/>
                <w:b w:val="0"/>
                <w:i w:val="0"/>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7" w:hRule="exact"/>
          <w:jc w:val="center"/>
        </w:trPr>
        <w:tc>
          <w:tcPr>
            <w:tcW w:w="5311"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如果机会合适，我会立刻开始创业</w:t>
            </w:r>
          </w:p>
        </w:tc>
        <w:tc>
          <w:tcPr>
            <w:tcW w:w="3223" w:type="dxa"/>
            <w:tcBorders>
              <w:bottom w:val="single" w:color="000000" w:sz="12"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lang w:val="en-US" w:eastAsia="en-US"/>
              </w:rPr>
            </w:pPr>
            <w:r>
              <w:rPr>
                <w:rFonts w:hint="eastAsia" w:ascii="Times New Roman" w:hAnsi="Times New Roman"/>
                <w:b w:val="0"/>
                <w:i w:val="0"/>
                <w:sz w:val="21"/>
                <w:szCs w:val="21"/>
                <w:lang w:val="en-US" w:eastAsia="zh-CN"/>
              </w:rPr>
              <w:t>1</w:t>
            </w:r>
            <w:r>
              <w:rPr>
                <w:rFonts w:hint="eastAsia"/>
                <w:sz w:val="21"/>
                <w:szCs w:val="21"/>
                <w:lang w:val="en-US" w:eastAsia="zh-CN"/>
              </w:rPr>
              <w:t xml:space="preserve">      </w:t>
            </w:r>
            <w:r>
              <w:rPr>
                <w:rFonts w:ascii="Times New Roman" w:hAnsi="Times New Roman"/>
                <w:b w:val="0"/>
                <w:i w:val="0"/>
                <w:sz w:val="21"/>
                <w:szCs w:val="21"/>
              </w:rPr>
              <w:t>2</w:t>
            </w:r>
            <w:r>
              <w:rPr>
                <w:rFonts w:hint="eastAsia"/>
                <w:sz w:val="21"/>
                <w:szCs w:val="21"/>
                <w:lang w:val="en-US" w:eastAsia="zh-CN"/>
              </w:rPr>
              <w:t xml:space="preserve">      </w:t>
            </w:r>
            <w:r>
              <w:rPr>
                <w:rFonts w:ascii="Times New Roman" w:hAnsi="Times New Roman"/>
                <w:b w:val="0"/>
                <w:i w:val="0"/>
                <w:sz w:val="21"/>
                <w:szCs w:val="21"/>
              </w:rPr>
              <w:t>3</w:t>
            </w:r>
            <w:r>
              <w:rPr>
                <w:rFonts w:hint="eastAsia"/>
                <w:sz w:val="21"/>
                <w:szCs w:val="21"/>
                <w:lang w:val="en-US" w:eastAsia="zh-CN"/>
              </w:rPr>
              <w:t xml:space="preserve">       </w:t>
            </w:r>
            <w:r>
              <w:rPr>
                <w:rFonts w:ascii="Times New Roman" w:hAnsi="Times New Roman"/>
                <w:b w:val="0"/>
                <w:i w:val="0"/>
                <w:sz w:val="21"/>
                <w:szCs w:val="21"/>
              </w:rPr>
              <w:t>4</w:t>
            </w:r>
            <w:r>
              <w:rPr>
                <w:rFonts w:hint="eastAsia"/>
                <w:sz w:val="21"/>
                <w:szCs w:val="21"/>
                <w:lang w:val="en-US" w:eastAsia="zh-CN"/>
              </w:rPr>
              <w:t xml:space="preserve">      </w:t>
            </w:r>
            <w:r>
              <w:rPr>
                <w:rFonts w:hint="eastAsia" w:ascii="Times New Roman" w:hAnsi="Times New Roman"/>
                <w:b w:val="0"/>
                <w:i w:val="0"/>
                <w:sz w:val="21"/>
                <w:szCs w:val="21"/>
                <w:lang w:val="en-US" w:eastAsia="zh-CN"/>
              </w:rPr>
              <w:t>5</w:t>
            </w:r>
          </w:p>
        </w:tc>
      </w:tr>
    </w:tbl>
    <w:p>
      <w:pPr>
        <w:pStyle w:val="6"/>
        <w:widowControl/>
        <w:numPr>
          <w:ilvl w:val="0"/>
          <w:numId w:val="0"/>
        </w:numPr>
        <w:kinsoku w:val="0"/>
        <w:autoSpaceDE w:val="0"/>
        <w:autoSpaceDN w:val="0"/>
        <w:adjustRightInd w:val="0"/>
        <w:snapToGrid w:val="0"/>
        <w:spacing w:before="78" w:line="298" w:lineRule="auto"/>
        <w:ind w:right="38" w:rightChars="0"/>
        <w:jc w:val="left"/>
        <w:textAlignment w:val="baseline"/>
        <w:rPr>
          <w:rFonts w:hint="eastAsia" w:ascii="Times New Roman" w:hAnsi="Times New Roman" w:eastAsia="宋体" w:cs="Times New Roman"/>
          <w:snapToGrid w:val="0"/>
          <w:color w:val="000000"/>
          <w:spacing w:val="2"/>
          <w:kern w:val="0"/>
          <w:sz w:val="24"/>
          <w:szCs w:val="24"/>
        </w:rPr>
      </w:pPr>
    </w:p>
    <w:sectPr>
      <w:headerReference r:id="rId10" w:type="default"/>
      <w:footerReference r:id="rId11" w:type="default"/>
      <w:pgSz w:w="11906" w:h="16838"/>
      <w:pgMar w:top="1559" w:right="1570" w:bottom="1457" w:left="2024" w:header="850" w:footer="992" w:gutter="0"/>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Times New Roman Regular">
    <w:panose1 w:val="02020603050405020304"/>
    <w:charset w:val="00"/>
    <w:family w:val="auto"/>
    <w:pitch w:val="default"/>
    <w:sig w:usb0="E0002AEF" w:usb1="C0007841" w:usb2="00000009" w:usb3="00000000" w:csb0="400001FF" w:csb1="FFFF0000"/>
  </w:font>
  <w:font w:name="汉仪仿宋KW">
    <w:panose1 w:val="00020600040101010101"/>
    <w:charset w:val="86"/>
    <w:family w:val="auto"/>
    <w:pitch w:val="default"/>
    <w:sig w:usb0="A00002BF" w:usb1="18EF7CFA" w:usb2="00000016" w:usb3="00000000" w:csb0="00040000" w:csb1="00000000"/>
  </w:font>
  <w:font w:name="Times New Roman Italic">
    <w:panose1 w:val="02020603050405020304"/>
    <w:charset w:val="00"/>
    <w:family w:val="auto"/>
    <w:pitch w:val="default"/>
    <w:sig w:usb0="E0002AEF" w:usb1="C0007841" w:usb2="00000009" w:usb3="00000000" w:csb0="400001FF" w:csb1="FFFF0000"/>
  </w:font>
  <w:font w:name="Times New Roman Itali">
    <w:altName w:val="Times New Roman"/>
    <w:panose1 w:val="00000000000000000000"/>
    <w:charset w:val="00"/>
    <w:family w:val="auto"/>
    <w:pitch w:val="default"/>
    <w:sig w:usb0="00000000" w:usb1="00000000" w:usb2="00000000" w:usb3="00000000" w:csb0="00000000" w:csb1="00000000"/>
  </w:font>
  <w:font w:name="Times New Roman Ital">
    <w:altName w:val="Times New Roman"/>
    <w:panose1 w:val="00000000000000000000"/>
    <w:charset w:val="00"/>
    <w:family w:val="auto"/>
    <w:pitch w:val="default"/>
    <w:sig w:usb0="00000000" w:usb1="00000000" w:usb2="00000000" w:usb3="00000000" w:csb0="00000000" w:csb1="00000000"/>
  </w:font>
  <w:font w:name="Times New Roman Ita">
    <w:altName w:val="Times New Roman"/>
    <w:panose1 w:val="00000000000000000000"/>
    <w:charset w:val="00"/>
    <w:family w:val="auto"/>
    <w:pitch w:val="default"/>
    <w:sig w:usb0="00000000" w:usb1="00000000" w:usb2="00000000" w:usb3="00000000" w:csb0="00000000" w:csb1="00000000"/>
  </w:font>
  <w:font w:name="Times New Roman It">
    <w:altName w:val="Times New Roman"/>
    <w:panose1 w:val="00000000000000000000"/>
    <w:charset w:val="00"/>
    <w:family w:val="auto"/>
    <w:pitch w:val="default"/>
    <w:sig w:usb0="00000000" w:usb1="00000000" w:usb2="00000000" w:usb3="00000000" w:csb0="00000000" w:csb1="00000000"/>
  </w:font>
  <w:font w:name="Times New Roman I">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left="4547"/>
      <w:rPr>
        <w:rFonts w:ascii="Times New Roman" w:hAnsi="Times New Roman" w:eastAsia="Times New Roman" w:cs="Times New Roman"/>
        <w:sz w:val="18"/>
        <w:szCs w:val="18"/>
      </w:rPr>
    </w:pPr>
    <w:r>
      <w:rPr>
        <w:rFonts w:ascii="Times New Roman" w:hAnsi="Times New Roman" w:eastAsia="Times New Roman" w:cs="Times New Roman"/>
        <w:b w:val="0"/>
        <w:i w:val="0"/>
        <w:sz w:val="18"/>
        <w:szCs w:val="18"/>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306"/>
      <w:rPr>
        <w:rFonts w:hint="eastAsia" w:ascii="宋体" w:hAnsi="宋体" w:eastAsia="宋体" w:cs="宋体"/>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306"/>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BYAAABkcnMvUEsBAhQAFAAAAAgAh07iQLNJWO7QAAAABQEAAA8AAAAAAAAAAQAgAAAAOAAA&#10;AGRycy9kb3ducmV2LnhtbFBLAQIUABQAAAAIAIdO4kCowN7i3gIAACYGAAAOAAAAAAAAAAEAIAAA&#10;ADUBAABkcnMvZTJvRG9jLnhtbFBLBQYAAAAABgAGAFkBAACFBg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305"/>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24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FgAAAGRycy9QSwECFAAUAAAACACHTuJAs0lY7tAAAAAFAQAADwAAAAAAAAABACAAAAA4AAAA&#10;ZHJzL2Rvd25yZXYueG1sUEsBAhQAFAAAAAgAh07iQN5PuKjdAgAAJgYAAA4AAAAAAAAAAQAgAAAA&#10;NQEAAGRycy9lMm9Eb2MueG1sUEsFBgAAAAAGAAYAWQEAAIQG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24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305"/>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42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FgAAAGRycy9QSwECFAAUAAAACACHTuJAs0lY7tAAAAAFAQAADwAAAAAAAAABACAAAAA4AAAA&#10;ZHJzL2Rvd25yZXYueG1sUEsBAhQAFAAAAAgAh07iQGUIi43dAgAAJgYAAA4AAAAAAAAAAQAgAAAA&#10;NQEAAGRycy9lMm9Eb2MueG1sUEsFBgAAAAAGAAYAWQEAAIQG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42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keepNext w:val="0"/>
      <w:keepLines w:val="0"/>
      <w:pageBreakBefore w:val="0"/>
      <w:widowControl w:val="0"/>
      <w:pBdr>
        <w:bottom w:val="single" w:color="auto" w:sz="4" w:space="0"/>
      </w:pBdr>
      <w:kinsoku/>
      <w:wordWrap/>
      <w:overflowPunct/>
      <w:topLinePunct w:val="0"/>
      <w:bidi w:val="0"/>
      <w:adjustRightInd/>
      <w:snapToGrid/>
      <w:spacing w:line="240" w:lineRule="auto"/>
      <w:ind w:left="0" w:firstLine="0" w:firstLineChars="0"/>
      <w:jc w:val="center"/>
      <w:textAlignment w:val="auto"/>
      <w:rPr>
        <w:rFonts w:hint="eastAsia" w:ascii="宋体" w:hAnsi="宋体" w:eastAsia="宋体" w:cs="宋体"/>
        <w:sz w:val="21"/>
        <w:szCs w:val="21"/>
      </w:rPr>
    </w:pPr>
    <w:r>
      <w:rPr>
        <w:rFonts w:hint="eastAsia" w:ascii="宋体" w:hAnsi="宋体" w:eastAsia="宋体" w:cs="宋体"/>
        <w:spacing w:val="7"/>
        <w:sz w:val="21"/>
        <w:szCs w:val="21"/>
      </w:rPr>
      <w:t>天津大学</w:t>
    </w:r>
    <w:r>
      <w:rPr>
        <w:rFonts w:hint="eastAsia" w:ascii="宋体" w:hAnsi="宋体" w:eastAsia="宋体" w:cs="宋体"/>
        <w:spacing w:val="-39"/>
        <w:sz w:val="21"/>
        <w:szCs w:val="21"/>
      </w:rPr>
      <w:t xml:space="preserve"> </w:t>
    </w:r>
    <w:r>
      <w:rPr>
        <w:rFonts w:hint="eastAsia" w:ascii="Times New Roman" w:hAnsi="Times New Roman" w:eastAsia="宋体" w:cs="宋体"/>
        <w:b w:val="0"/>
        <w:i w:val="0"/>
        <w:spacing w:val="7"/>
        <w:sz w:val="21"/>
        <w:szCs w:val="21"/>
      </w:rPr>
      <w:t>202</w:t>
    </w:r>
    <w:r>
      <w:rPr>
        <w:rFonts w:hint="eastAsia" w:ascii="Times New Roman" w:hAnsi="Times New Roman" w:cs="宋体"/>
        <w:b w:val="0"/>
        <w:i w:val="0"/>
        <w:spacing w:val="7"/>
        <w:sz w:val="21"/>
        <w:szCs w:val="21"/>
        <w:lang w:val="en-US" w:eastAsia="zh-CN"/>
      </w:rPr>
      <w:t>6</w:t>
    </w:r>
    <w:r>
      <w:rPr>
        <w:rFonts w:hint="eastAsia" w:ascii="宋体" w:hAnsi="宋体" w:eastAsia="宋体" w:cs="宋体"/>
        <w:spacing w:val="7"/>
        <w:sz w:val="21"/>
        <w:szCs w:val="21"/>
      </w:rPr>
      <w:t>届本科生毕业论文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keepNext w:val="0"/>
      <w:keepLines w:val="0"/>
      <w:pageBreakBefore w:val="0"/>
      <w:widowControl w:val="0"/>
      <w:pBdr>
        <w:top w:val="none" w:color="auto" w:sz="0" w:space="0"/>
        <w:left w:val="none" w:color="auto" w:sz="0" w:space="0"/>
        <w:bottom w:val="single" w:color="auto" w:sz="4" w:space="0"/>
        <w:right w:val="none" w:color="auto" w:sz="0" w:space="0"/>
        <w:between w:val="none" w:color="auto" w:sz="0" w:space="0"/>
      </w:pBdr>
      <w:kinsoku/>
      <w:wordWrap/>
      <w:overflowPunct/>
      <w:topLinePunct w:val="0"/>
      <w:bidi w:val="0"/>
      <w:adjustRightInd/>
      <w:snapToGrid/>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pacing w:val="7"/>
        <w:sz w:val="21"/>
        <w:szCs w:val="21"/>
      </w:rPr>
      <w:t>天津大学</w:t>
    </w:r>
    <w:r>
      <w:rPr>
        <w:rFonts w:hint="eastAsia" w:ascii="宋体" w:hAnsi="宋体" w:eastAsia="宋体" w:cs="宋体"/>
        <w:spacing w:val="-39"/>
        <w:sz w:val="21"/>
        <w:szCs w:val="21"/>
      </w:rPr>
      <w:t xml:space="preserve"> </w:t>
    </w:r>
    <w:r>
      <w:rPr>
        <w:rFonts w:hint="eastAsia" w:ascii="Times New Roman" w:hAnsi="Times New Roman" w:eastAsia="宋体" w:cs="宋体"/>
        <w:b w:val="0"/>
        <w:i w:val="0"/>
        <w:spacing w:val="7"/>
        <w:sz w:val="21"/>
        <w:szCs w:val="21"/>
      </w:rPr>
      <w:t>20</w:t>
    </w:r>
    <w:r>
      <w:rPr>
        <w:rFonts w:hint="eastAsia" w:ascii="Times New Roman" w:hAnsi="Times New Roman" w:eastAsia="宋体" w:cs="宋体"/>
        <w:b w:val="0"/>
        <w:i w:val="0"/>
        <w:spacing w:val="7"/>
        <w:sz w:val="21"/>
        <w:szCs w:val="21"/>
        <w:lang w:val="en-US" w:eastAsia="zh-CN"/>
      </w:rPr>
      <w:t>26</w:t>
    </w:r>
    <w:r>
      <w:rPr>
        <w:rFonts w:hint="eastAsia" w:ascii="宋体" w:hAnsi="宋体" w:eastAsia="宋体" w:cs="宋体"/>
        <w:spacing w:val="7"/>
        <w:sz w:val="21"/>
        <w:szCs w:val="21"/>
      </w:rPr>
      <w:t>届本科生毕业论文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F14B23"/>
    <w:multiLevelType w:val="singleLevel"/>
    <w:tmpl w:val="73F14B23"/>
    <w:lvl w:ilvl="0" w:tentative="0">
      <w:start w:val="1"/>
      <w:numFmt w:val="decimal"/>
      <w:suff w:val="space"/>
      <w:lvlText w:val="[%1]"/>
      <w:lvlJc w:val="left"/>
      <w:rPr>
        <w:rFonts w:hint="default" w:ascii="宋体" w:hAnsi="宋体" w:eastAsia="宋体" w:cs="宋体"/>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NotDisplayPageBoundaries w:val="1"/>
  <w:embedSystemFonts/>
  <w:bordersDoNotSurroundHeader w:val="0"/>
  <w:bordersDoNotSurroundFooter w:val="0"/>
  <w:documentProtection w:enforcement="0"/>
  <w:defaultTabStop w:val="420"/>
  <w:drawingGridHorizontalSpacing w:val="210"/>
  <w:drawingGridVerticalSpacing w:val="99999990"/>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7D7DF89"/>
    <w:rsid w:val="05F6DFF0"/>
    <w:rsid w:val="0FFE0D2D"/>
    <w:rsid w:val="28713D2C"/>
    <w:rsid w:val="2B86636A"/>
    <w:rsid w:val="33767A20"/>
    <w:rsid w:val="35FF4982"/>
    <w:rsid w:val="37FFBB66"/>
    <w:rsid w:val="38FF4F48"/>
    <w:rsid w:val="3AD249E7"/>
    <w:rsid w:val="3D9D7BCE"/>
    <w:rsid w:val="3DEFAFC3"/>
    <w:rsid w:val="3E5FF524"/>
    <w:rsid w:val="4082751E"/>
    <w:rsid w:val="44785CD1"/>
    <w:rsid w:val="4C037FB8"/>
    <w:rsid w:val="4EFF6400"/>
    <w:rsid w:val="58EF6D33"/>
    <w:rsid w:val="598477D0"/>
    <w:rsid w:val="59C325EF"/>
    <w:rsid w:val="67B7A789"/>
    <w:rsid w:val="697FB513"/>
    <w:rsid w:val="6A543A02"/>
    <w:rsid w:val="6AE1466D"/>
    <w:rsid w:val="6E6D5537"/>
    <w:rsid w:val="6FF5D7C3"/>
    <w:rsid w:val="72FB9034"/>
    <w:rsid w:val="73D94D40"/>
    <w:rsid w:val="75BDF5BD"/>
    <w:rsid w:val="767F0343"/>
    <w:rsid w:val="76D7B5DF"/>
    <w:rsid w:val="77BD6815"/>
    <w:rsid w:val="78ED1968"/>
    <w:rsid w:val="7969783E"/>
    <w:rsid w:val="799722DB"/>
    <w:rsid w:val="7A494D52"/>
    <w:rsid w:val="7A9279EA"/>
    <w:rsid w:val="7B405C62"/>
    <w:rsid w:val="7B5258C6"/>
    <w:rsid w:val="7B964BF7"/>
    <w:rsid w:val="7BE9BB69"/>
    <w:rsid w:val="7BFE9EE6"/>
    <w:rsid w:val="7DDFC839"/>
    <w:rsid w:val="7DFFE541"/>
    <w:rsid w:val="7EF7FEF4"/>
    <w:rsid w:val="7EFB9644"/>
    <w:rsid w:val="7FFE1A47"/>
    <w:rsid w:val="9DF785BA"/>
    <w:rsid w:val="9DFF240C"/>
    <w:rsid w:val="9FBF2EEC"/>
    <w:rsid w:val="B56F854D"/>
    <w:rsid w:val="BBB33EB0"/>
    <w:rsid w:val="BBE9D58F"/>
    <w:rsid w:val="BEFE9A23"/>
    <w:rsid w:val="BFBFA837"/>
    <w:rsid w:val="BFF488B3"/>
    <w:rsid w:val="CDD98EFA"/>
    <w:rsid w:val="CED803CE"/>
    <w:rsid w:val="CF55614C"/>
    <w:rsid w:val="D535B79D"/>
    <w:rsid w:val="D74100F5"/>
    <w:rsid w:val="D7D7DF89"/>
    <w:rsid w:val="D8FFB623"/>
    <w:rsid w:val="D9B951D1"/>
    <w:rsid w:val="DBBF9CAA"/>
    <w:rsid w:val="DBFEB3CA"/>
    <w:rsid w:val="DEFF4AD8"/>
    <w:rsid w:val="DFF3D7CD"/>
    <w:rsid w:val="E57844E2"/>
    <w:rsid w:val="EAC36D1E"/>
    <w:rsid w:val="EBED2652"/>
    <w:rsid w:val="EEE7D119"/>
    <w:rsid w:val="EFBD4152"/>
    <w:rsid w:val="F47F4AFB"/>
    <w:rsid w:val="F7A595E0"/>
    <w:rsid w:val="F7BF8C39"/>
    <w:rsid w:val="F7F766C0"/>
    <w:rsid w:val="F8FE3771"/>
    <w:rsid w:val="FF718FE4"/>
    <w:rsid w:val="FFAFC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2"/>
    <w:qFormat/>
    <w:uiPriority w:val="0"/>
    <w:pPr>
      <w:keepNext/>
      <w:keepLines/>
      <w:spacing w:before="600" w:beforeLines="0" w:beforeAutospacing="0" w:after="720" w:afterLines="0" w:afterAutospacing="0" w:line="400" w:lineRule="exact"/>
      <w:jc w:val="center"/>
      <w:outlineLvl w:val="0"/>
    </w:pPr>
    <w:rPr>
      <w:rFonts w:ascii="Times New Roman" w:hAnsi="Times New Roman" w:eastAsia="黑体"/>
      <w:b/>
      <w:kern w:val="44"/>
      <w:sz w:val="30"/>
    </w:rPr>
  </w:style>
  <w:style w:type="paragraph" w:styleId="3">
    <w:name w:val="heading 2"/>
    <w:basedOn w:val="1"/>
    <w:next w:val="1"/>
    <w:unhideWhenUsed/>
    <w:qFormat/>
    <w:uiPriority w:val="0"/>
    <w:pPr>
      <w:keepNext/>
      <w:keepLines/>
      <w:spacing w:before="360" w:beforeLines="0" w:beforeAutospacing="0" w:after="480" w:afterLines="0" w:afterAutospacing="0" w:line="400" w:lineRule="exact"/>
      <w:jc w:val="left"/>
      <w:outlineLvl w:val="1"/>
    </w:pPr>
    <w:rPr>
      <w:rFonts w:ascii="Times New Roman" w:hAnsi="Times New Roman" w:eastAsia="黑体"/>
      <w:b/>
      <w:sz w:val="28"/>
    </w:rPr>
  </w:style>
  <w:style w:type="paragraph" w:styleId="4">
    <w:name w:val="heading 3"/>
    <w:basedOn w:val="1"/>
    <w:next w:val="1"/>
    <w:unhideWhenUsed/>
    <w:qFormat/>
    <w:uiPriority w:val="0"/>
    <w:pPr>
      <w:keepNext/>
      <w:keepLines/>
      <w:spacing w:before="240" w:beforeLines="0" w:beforeAutospacing="0" w:after="300" w:afterLines="0" w:afterAutospacing="0" w:line="400" w:lineRule="exact"/>
      <w:jc w:val="left"/>
      <w:outlineLvl w:val="2"/>
    </w:pPr>
    <w:rPr>
      <w:rFonts w:ascii="Times New Roman" w:hAnsi="Times New Roman" w:eastAsia="黑体"/>
      <w:b/>
      <w:sz w:val="28"/>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pPr>
      <w:autoSpaceDE w:val="0"/>
      <w:spacing w:line="400" w:lineRule="exact"/>
      <w:jc w:val="center"/>
    </w:pPr>
    <w:rPr>
      <w:rFonts w:ascii="Times New Roman" w:hAnsi="Times New Roman" w:eastAsia="宋体"/>
      <w:b/>
    </w:rPr>
  </w:style>
  <w:style w:type="paragraph" w:styleId="6">
    <w:name w:val="Body Text"/>
    <w:basedOn w:val="1"/>
    <w:link w:val="21"/>
    <w:qFormat/>
    <w:uiPriority w:val="0"/>
    <w:pPr>
      <w:spacing w:line="400" w:lineRule="exact"/>
      <w:ind w:firstLine="420" w:firstLineChars="200"/>
    </w:pPr>
    <w:rPr>
      <w:rFonts w:ascii="Times New Roman" w:hAnsi="Times New Roman" w:eastAsia="宋体" w:cs="宋体"/>
      <w:sz w:val="24"/>
      <w:szCs w:val="31"/>
      <w:lang w:eastAsia="en-US"/>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
    <w:name w:val="Table Normal"/>
    <w:semiHidden/>
    <w:unhideWhenUsed/>
    <w:qFormat/>
    <w:uiPriority w:val="0"/>
    <w:tblPr>
      <w:tblCellMar>
        <w:top w:w="0" w:type="dxa"/>
        <w:left w:w="0" w:type="dxa"/>
        <w:bottom w:w="0" w:type="dxa"/>
        <w:right w:w="0" w:type="dxa"/>
      </w:tblCellMar>
    </w:tblPr>
  </w:style>
  <w:style w:type="paragraph" w:customStyle="1" w:styleId="17">
    <w:name w:val="Table Text"/>
    <w:basedOn w:val="1"/>
    <w:semiHidden/>
    <w:qFormat/>
    <w:uiPriority w:val="0"/>
    <w:rPr>
      <w:rFonts w:ascii="Times New Roman" w:hAnsi="Times New Roman" w:eastAsia="Times New Roman" w:cs="Times New Roman"/>
      <w:sz w:val="22"/>
      <w:szCs w:val="22"/>
      <w:lang w:val="en-US" w:eastAsia="en-US" w:bidi="ar-SA"/>
    </w:rPr>
  </w:style>
  <w:style w:type="paragraph" w:customStyle="1" w:styleId="18">
    <w:name w:val="WPSOffice手动目录 1"/>
    <w:qFormat/>
    <w:uiPriority w:val="0"/>
    <w:pPr>
      <w:ind w:leftChars="0"/>
    </w:pPr>
    <w:rPr>
      <w:rFonts w:ascii="Times New Roman" w:hAnsi="Times New Roman" w:eastAsia="宋体" w:cs="Times New Roman"/>
      <w:sz w:val="20"/>
      <w:szCs w:val="20"/>
    </w:rPr>
  </w:style>
  <w:style w:type="paragraph" w:customStyle="1" w:styleId="19">
    <w:name w:val="WPSOffice手动目录 2"/>
    <w:qFormat/>
    <w:uiPriority w:val="0"/>
    <w:pPr>
      <w:ind w:leftChars="200"/>
    </w:pPr>
    <w:rPr>
      <w:rFonts w:ascii="Times New Roman" w:hAnsi="Times New Roman" w:eastAsia="宋体" w:cs="Times New Roman"/>
      <w:sz w:val="20"/>
      <w:szCs w:val="20"/>
    </w:rPr>
  </w:style>
  <w:style w:type="paragraph" w:customStyle="1" w:styleId="20">
    <w:name w:val="WPSOffice手动目录 3"/>
    <w:qFormat/>
    <w:uiPriority w:val="0"/>
    <w:pPr>
      <w:ind w:leftChars="400"/>
    </w:pPr>
    <w:rPr>
      <w:rFonts w:ascii="Times New Roman" w:hAnsi="Times New Roman" w:eastAsia="宋体" w:cs="Times New Roman"/>
      <w:sz w:val="20"/>
      <w:szCs w:val="20"/>
    </w:rPr>
  </w:style>
  <w:style w:type="character" w:customStyle="1" w:styleId="21">
    <w:name w:val="正文文本 Char"/>
    <w:link w:val="6"/>
    <w:qFormat/>
    <w:uiPriority w:val="0"/>
    <w:rPr>
      <w:rFonts w:ascii="Times New Roman" w:hAnsi="Times New Roman" w:eastAsia="宋体" w:cs="宋体"/>
      <w:sz w:val="24"/>
      <w:szCs w:val="31"/>
      <w:lang w:eastAsia="en-US"/>
    </w:rPr>
  </w:style>
  <w:style w:type="character" w:customStyle="1" w:styleId="22">
    <w:name w:val="标题 1 Char"/>
    <w:link w:val="2"/>
    <w:qFormat/>
    <w:uiPriority w:val="0"/>
    <w:rPr>
      <w:rFonts w:ascii="Times New Roman" w:hAnsi="Times New Roman" w:eastAsia="黑体"/>
      <w:b/>
      <w:kern w:val="44"/>
      <w:sz w:val="3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28786</Words>
  <Characters>37589</Characters>
  <Lines>0</Lines>
  <Paragraphs>0</Paragraphs>
  <TotalTime>37</TotalTime>
  <ScaleCrop>false</ScaleCrop>
  <LinksUpToDate>false</LinksUpToDate>
  <CharactersWithSpaces>55286</CharactersWithSpaces>
  <Application>WPS Office_6.5.1.8687_F1E327BC-269C-435d-A152-05C5408002CA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2026-05-19T05:04:00Z</dcterms:created>
  <dc:creator>杨绚伊Vivian.</dc:creator>
  <cp:lastModifiedBy>杨绚伊Vivian.</cp:lastModifiedBy>
  <dcterms:modified xsi:type="dcterms:W3CDTF">2026-05-20T09:58:53Z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2052-6.5.1.8687</vt:lpwstr>
  </property>
  <property fmtid="{D5CDD505-2E9C-101B-9397-08002B2CF9AE}" pid="3" name="ICV">
    <vt:lpwstr>1BE812511BCFA04FEC0E0D6AAA51A4F8_43</vt:lpwstr>
  </property>
  <property fmtid="{D5CDD505-2E9C-101B-9397-08002B2CF9AE}" pid="4" name="KSOTemplateDocerSaveRecord">
    <vt:lpwstr>eyJoZGlkIjoiODU5MDc3NTUxODQ4YzBiNjdhNjM3MzcyMmM5MmE4YTQiLCJ1c2VySWQiOiIxMDc2ODM4MTQxIn0=</vt:lpwstr>
  </property>
</Properties>
</file>