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ing9">
    <w:name w:val="heading 9"/>
    <w:link w:val="Heading9Char"/>
    <w:rPr>
      <w:b/>
      <w:color w:val="2F5496"/>
      <w:sz w:val="24"/>
    </w:rPr>
  </w:style>
  <w:style w:type="character" w:styleId="Heading9Char">
    <w:name w:val="标题 9 字符"/>
    <w:link w:val="Heading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