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val="1" w:name="overrideTableStyleFontSizeAndJustification" w:uri="http://schemas.microsoft.com/office/word"/>
    <w:compatSetting w:val="0" w:name="enableOpenTypeFeatures" w:uri="http://schemas.microsoft.com/office/word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