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Grid>
      <w:gridCol w:w="2000"/>
      <w:gridCol w:w="6000"/>
    </w:tblGrid>
    <w:tr>
      <w:tc>
        <w:tcPr>
          <w:tcW w:w="2000" w:type="dxa"/>
        </w:tcPr>
        <w:p>
          <w:r>
            <w:drawing>
              <wp:inline distT="0" distB="0" distL="0" distR="0">
                <wp:extent cx="381000" cy="190500"/>
                <wp:docPr id="1" name="Logo"/>
                <a:graphic>
                  <a:graphicData uri="http://schemas.openxmlformats.org/drawingml/2006/picture">
                    <pic:pic>
                      <pic:blipFill>
                        <a:blip r:embed="rId1"/>
                      </pic:blipFill>
                    </pic:pic>
                  </a:graphicData>
                </a:graphic>
              </wp:inline>
            </w:drawing>
          </w:r>
          <w:r>
            <w:drawing>
              <wp:anchor behindDoc="1">
                <wp:positionH relativeFrom="page">
                  <wp:posOffset>190500</wp:posOffset>
                </wp:positionH>
                <wp:positionV relativeFrom="page">
                  <wp:posOffset>190500</wp:posOffset>
                </wp:positionV>
                <wp:extent cx="381000" cy="190500"/>
                <wp:docPr id="1" name="Logo"/>
                <a:graphic>
                  <a:graphicData uri="http://schemas.openxmlformats.org/drawingml/2006/picture">
                    <pic:pic>
                      <pic:blipFill>
                        <a:blip r:embed="rId1"/>
                      </pic:blipFill>
                    </pic:pic>
                  </a:graphicData>
                </a:graphic>
              </wp:anchor>
            </w:drawing>
          </w:r>
        </w:p>
      </w:tc>
      <w:tc>
        <w:tcPr>
          <w:tcW w:w="6000" w:type="dxa"/>
        </w:tcPr>
        <w:p>
          <w:r>
            <w:t>Title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