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h1 via built-in style</w:t>
      </w:r>
    </w:p>
    <w:p>
      <w:pPr>
        <w:pStyle w:val="Heading2"/>
      </w:pPr>
      <w:r>
        <w:t>h2 via built-in style</w:t>
      </w:r>
    </w:p>
    <w:p>
      <w:pPr>
        <w:pStyle w:val="Heading3"/>
      </w:pPr>
      <w:r>
        <w:t>h3 via undefined built-in styleId</w:t>
      </w:r>
    </w:p>
    <w:p>
      <w:pPr>
        <w:outlineLvl w:val="2"/>
      </w:pPr>
      <w:r>
        <w:t>h3 via direct outlineLvl</w:t>
      </w:r>
    </w:p>
    <w:p>
      <w:pPr>
        <w:pStyle w:val="MySub"/>
      </w:pPr>
      <w:r>
        <w:t>h2 inherited through basedOn</w:t>
      </w:r>
    </w:p>
    <w:p>
      <w:pPr>
        <w:pStyle w:val="TOCHeading"/>
      </w:pPr>
      <w:r>
        <w:t>body text: style outlineLvl 9</w:t>
      </w:r>
    </w:p>
    <w:p>
      <w:pPr>
        <w:pStyle w:val="Heading1"/>
        <w:outlineLvl w:val="9"/>
      </w:pPr>
      <w:r>
        <w:t>body text: direct outlineLvl 9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MySub">
    <w:name w:val="My Sub"/>
    <w:basedOn w:val="Heading2"/>
  </w:style>
  <w:style w:type="paragraph" w:styleId="TOCHeading">
    <w:name w:val="TOC Heading"/>
    <w:basedOn w:val="Heading1"/>
    <w:pPr>
      <w:outlineLvl w:val="9"/>
    </w:pPr>
  </w:style>
  <w:style w:type="paragraph" w:styleId="Caption">
    <w:name w:val="caption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